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073" w:rsidRDefault="00466073" w:rsidP="00466073">
      <w:pPr>
        <w:jc w:val="center"/>
        <w:rPr>
          <w:b/>
          <w:color w:val="262626"/>
          <w:sz w:val="28"/>
          <w:szCs w:val="28"/>
        </w:rPr>
      </w:pPr>
      <w:bookmarkStart w:id="0" w:name="bookmark0"/>
      <w:r>
        <w:rPr>
          <w:b/>
          <w:color w:val="262626"/>
          <w:sz w:val="28"/>
          <w:szCs w:val="28"/>
        </w:rPr>
        <w:t>Рабочая программа</w:t>
      </w:r>
    </w:p>
    <w:p w:rsidR="00466073" w:rsidRDefault="00466073" w:rsidP="00466073">
      <w:pPr>
        <w:jc w:val="center"/>
        <w:rPr>
          <w:b/>
          <w:color w:val="262626"/>
          <w:sz w:val="28"/>
          <w:szCs w:val="28"/>
        </w:rPr>
      </w:pPr>
      <w:r>
        <w:rPr>
          <w:b/>
          <w:color w:val="262626"/>
          <w:sz w:val="28"/>
          <w:szCs w:val="28"/>
        </w:rPr>
        <w:t>муниципального бюджетного общеобразовательного учреждения</w:t>
      </w:r>
    </w:p>
    <w:p w:rsidR="00466073" w:rsidRDefault="00466073" w:rsidP="00466073">
      <w:pPr>
        <w:jc w:val="center"/>
        <w:rPr>
          <w:b/>
          <w:color w:val="262626"/>
          <w:sz w:val="28"/>
          <w:szCs w:val="28"/>
        </w:rPr>
      </w:pPr>
      <w:r>
        <w:rPr>
          <w:b/>
          <w:color w:val="262626"/>
          <w:sz w:val="28"/>
          <w:szCs w:val="28"/>
        </w:rPr>
        <w:t xml:space="preserve">«Окская средняя школа» </w:t>
      </w:r>
    </w:p>
    <w:p w:rsidR="00466073" w:rsidRDefault="00466073" w:rsidP="00466073">
      <w:pPr>
        <w:jc w:val="center"/>
        <w:rPr>
          <w:b/>
          <w:color w:val="262626"/>
          <w:sz w:val="28"/>
          <w:szCs w:val="28"/>
        </w:rPr>
      </w:pPr>
      <w:r>
        <w:rPr>
          <w:b/>
          <w:color w:val="262626"/>
          <w:sz w:val="28"/>
          <w:szCs w:val="28"/>
        </w:rPr>
        <w:t xml:space="preserve">муниципального образования - Рязанский </w:t>
      </w:r>
    </w:p>
    <w:p w:rsidR="00466073" w:rsidRDefault="00466073" w:rsidP="00466073">
      <w:pPr>
        <w:jc w:val="center"/>
        <w:rPr>
          <w:b/>
          <w:color w:val="262626"/>
          <w:sz w:val="28"/>
          <w:szCs w:val="28"/>
        </w:rPr>
      </w:pPr>
      <w:r>
        <w:rPr>
          <w:b/>
          <w:color w:val="262626"/>
          <w:sz w:val="28"/>
          <w:szCs w:val="28"/>
        </w:rPr>
        <w:t>муниципальный район Рязанской области</w:t>
      </w:r>
    </w:p>
    <w:p w:rsidR="00466073" w:rsidRDefault="00466073" w:rsidP="00466073">
      <w:pPr>
        <w:jc w:val="center"/>
        <w:rPr>
          <w:color w:val="262626"/>
          <w:sz w:val="32"/>
          <w:szCs w:val="26"/>
        </w:rPr>
      </w:pPr>
      <w:r>
        <w:rPr>
          <w:b/>
          <w:color w:val="262626"/>
          <w:sz w:val="28"/>
          <w:szCs w:val="28"/>
        </w:rPr>
        <w:t xml:space="preserve">по </w:t>
      </w:r>
      <w:r>
        <w:rPr>
          <w:b/>
          <w:color w:val="262626"/>
          <w:sz w:val="28"/>
          <w:szCs w:val="28"/>
          <w:u w:val="single"/>
        </w:rPr>
        <w:t>русскому языку</w:t>
      </w:r>
      <w:r>
        <w:rPr>
          <w:b/>
          <w:color w:val="262626"/>
          <w:sz w:val="28"/>
          <w:szCs w:val="28"/>
        </w:rPr>
        <w:t>, 5-9 классы</w:t>
      </w:r>
      <w:bookmarkStart w:id="1" w:name="_GoBack"/>
      <w:bookmarkEnd w:id="1"/>
    </w:p>
    <w:p w:rsidR="00466073" w:rsidRDefault="00466073" w:rsidP="00466073">
      <w:pPr>
        <w:jc w:val="center"/>
        <w:rPr>
          <w:color w:val="262626"/>
          <w:sz w:val="32"/>
          <w:szCs w:val="26"/>
        </w:rPr>
      </w:pPr>
      <w:r>
        <w:rPr>
          <w:color w:val="262626"/>
          <w:sz w:val="16"/>
          <w:szCs w:val="16"/>
        </w:rPr>
        <w:t>(название предмета)</w:t>
      </w:r>
    </w:p>
    <w:p w:rsidR="00FA4837" w:rsidRPr="00FA4837" w:rsidRDefault="00FA4837" w:rsidP="00FA4837">
      <w:pPr>
        <w:widowControl/>
        <w:jc w:val="center"/>
        <w:rPr>
          <w:rFonts w:ascii="Times New Roman" w:eastAsia="Times New Roman" w:hAnsi="Times New Roman" w:cs="Times New Roman"/>
          <w:color w:val="auto"/>
        </w:rPr>
      </w:pPr>
    </w:p>
    <w:p w:rsidR="00FA4837" w:rsidRPr="00FA4837" w:rsidRDefault="00FA4837" w:rsidP="00FA4837">
      <w:pPr>
        <w:widowControl/>
        <w:jc w:val="center"/>
        <w:rPr>
          <w:rFonts w:ascii="Times New Roman" w:eastAsia="Times New Roman" w:hAnsi="Times New Roman" w:cs="Times New Roman"/>
          <w:color w:val="auto"/>
        </w:rPr>
      </w:pPr>
    </w:p>
    <w:p w:rsidR="005135A7" w:rsidRPr="00CE7AC4" w:rsidRDefault="00187A3C" w:rsidP="00187A3C">
      <w:pPr>
        <w:pStyle w:val="12"/>
        <w:keepNext/>
        <w:keepLines/>
        <w:shd w:val="clear" w:color="auto" w:fill="auto"/>
        <w:tabs>
          <w:tab w:val="left" w:pos="9924"/>
        </w:tabs>
        <w:spacing w:after="177" w:line="240" w:lineRule="auto"/>
        <w:ind w:right="-1422"/>
        <w:jc w:val="left"/>
        <w:rPr>
          <w:rFonts w:ascii="Times New Roman" w:hAnsi="Times New Roman"/>
          <w:sz w:val="24"/>
          <w:szCs w:val="24"/>
        </w:rPr>
      </w:pPr>
      <w:r w:rsidRPr="00CE7AC4">
        <w:rPr>
          <w:rFonts w:ascii="Times New Roman" w:hAnsi="Times New Roman"/>
          <w:sz w:val="24"/>
          <w:szCs w:val="24"/>
          <w:lang w:val="ru-RU"/>
        </w:rPr>
        <w:t xml:space="preserve">                                       </w:t>
      </w:r>
      <w:r w:rsidR="00CE7AC4">
        <w:rPr>
          <w:rFonts w:ascii="Times New Roman" w:hAnsi="Times New Roman"/>
          <w:sz w:val="24"/>
          <w:szCs w:val="24"/>
          <w:lang w:val="ru-RU"/>
        </w:rPr>
        <w:t xml:space="preserve">                                             </w:t>
      </w:r>
      <w:r w:rsidR="00A701EA" w:rsidRPr="00CE7AC4">
        <w:rPr>
          <w:rFonts w:ascii="Times New Roman" w:hAnsi="Times New Roman"/>
          <w:sz w:val="24"/>
          <w:szCs w:val="24"/>
        </w:rPr>
        <w:t>ПОЯСНИТЕЛЬНАЯ ЗАПИСКА</w:t>
      </w:r>
      <w:bookmarkEnd w:id="0"/>
    </w:p>
    <w:p w:rsidR="0095737F" w:rsidRPr="00CE7AC4" w:rsidRDefault="0095737F" w:rsidP="0095737F">
      <w:pPr>
        <w:pStyle w:val="af2"/>
        <w:spacing w:before="205"/>
        <w:ind w:right="-82" w:firstLine="708"/>
        <w:rPr>
          <w:rFonts w:ascii="Times New Roman" w:hAnsi="Times New Roman" w:cs="Times New Roman"/>
          <w:sz w:val="24"/>
          <w:szCs w:val="24"/>
        </w:rPr>
      </w:pPr>
      <w:r w:rsidRPr="00CE7AC4">
        <w:rPr>
          <w:rFonts w:ascii="Times New Roman" w:hAnsi="Times New Roman" w:cs="Times New Roman"/>
          <w:sz w:val="24"/>
          <w:szCs w:val="24"/>
        </w:rPr>
        <w:t>Рабочая программа по русскому языку для 5—9 классов со</w:t>
      </w:r>
      <w:r w:rsidRPr="00CE7AC4">
        <w:rPr>
          <w:rFonts w:ascii="Times New Roman" w:hAnsi="Times New Roman" w:cs="Times New Roman"/>
          <w:sz w:val="24"/>
          <w:szCs w:val="24"/>
        </w:rPr>
        <w:softHyphen/>
        <w:t>ставлена на основе следующих документов:</w:t>
      </w:r>
    </w:p>
    <w:p w:rsidR="0095737F" w:rsidRPr="00E91A21" w:rsidRDefault="0095737F" w:rsidP="0027483F">
      <w:pPr>
        <w:pStyle w:val="af9"/>
        <w:numPr>
          <w:ilvl w:val="0"/>
          <w:numId w:val="14"/>
        </w:numPr>
        <w:tabs>
          <w:tab w:val="clear" w:pos="851"/>
          <w:tab w:val="num" w:pos="0"/>
          <w:tab w:val="left" w:pos="720"/>
        </w:tabs>
        <w:ind w:left="0" w:firstLine="0"/>
        <w:jc w:val="both"/>
      </w:pPr>
      <w:r w:rsidRPr="00E91A21">
        <w:rPr>
          <w:spacing w:val="-3"/>
        </w:rPr>
        <w:t xml:space="preserve">Закон РФ «Об образовании» № 122-ФЗ в последней редакции от 22 августа </w:t>
      </w:r>
      <w:smartTag w:uri="urn:schemas-microsoft-com:office:smarttags" w:element="metricconverter">
        <w:smartTagPr>
          <w:attr w:name="ProductID" w:val="2004 г"/>
        </w:smartTagPr>
        <w:r w:rsidRPr="00E91A21">
          <w:t>2004 г</w:t>
        </w:r>
      </w:smartTag>
      <w:r w:rsidRPr="00E91A21">
        <w:t xml:space="preserve">., статья 32 </w:t>
      </w:r>
      <w:r w:rsidR="007E4993" w:rsidRPr="00E91A21">
        <w:t xml:space="preserve"> </w:t>
      </w:r>
      <w:r w:rsidRPr="00E91A21">
        <w:t>«Компетенция и ответственность образовательного учреждения» (п.7);</w:t>
      </w:r>
    </w:p>
    <w:p w:rsidR="0095737F" w:rsidRPr="00E91A21" w:rsidRDefault="002727E0" w:rsidP="0027483F">
      <w:pPr>
        <w:numPr>
          <w:ilvl w:val="0"/>
          <w:numId w:val="14"/>
        </w:numPr>
        <w:ind w:left="0" w:firstLine="0"/>
        <w:jc w:val="both"/>
        <w:rPr>
          <w:rFonts w:ascii="Times New Roman" w:hAnsi="Times New Roman" w:cs="Times New Roman"/>
        </w:rPr>
      </w:pPr>
      <w:r w:rsidRPr="00E91A21">
        <w:rPr>
          <w:rFonts w:ascii="Times New Roman" w:hAnsi="Times New Roman" w:cs="Times New Roman"/>
          <w:spacing w:val="-1"/>
        </w:rPr>
        <w:t xml:space="preserve">Федеральный государственный общеобразовательный  стандарт </w:t>
      </w:r>
      <w:r w:rsidR="007E4993" w:rsidRPr="00E91A21">
        <w:rPr>
          <w:rFonts w:ascii="Times New Roman" w:hAnsi="Times New Roman" w:cs="Times New Roman"/>
          <w:spacing w:val="-1"/>
        </w:rPr>
        <w:t xml:space="preserve"> основного общего образования </w:t>
      </w:r>
      <w:r w:rsidR="007F4264" w:rsidRPr="00E91A21">
        <w:rPr>
          <w:rFonts w:ascii="Times New Roman" w:hAnsi="Times New Roman" w:cs="Times New Roman"/>
        </w:rPr>
        <w:t>(</w:t>
      </w:r>
      <w:r w:rsidR="007E4993" w:rsidRPr="00E91A21">
        <w:rPr>
          <w:rFonts w:ascii="Times New Roman" w:hAnsi="Times New Roman" w:cs="Times New Roman"/>
          <w:color w:val="auto"/>
          <w:shd w:val="clear" w:color="auto" w:fill="F7F7F8"/>
        </w:rPr>
        <w:t>приказ Министерства образования</w:t>
      </w:r>
      <w:r w:rsidR="007E4993" w:rsidRPr="00E91A21">
        <w:rPr>
          <w:shd w:val="clear" w:color="auto" w:fill="F7F7F8"/>
        </w:rPr>
        <w:t xml:space="preserve"> </w:t>
      </w:r>
      <w:r w:rsidR="007E4993" w:rsidRPr="00E91A21">
        <w:rPr>
          <w:rFonts w:ascii="Times New Roman" w:hAnsi="Times New Roman" w:cs="Times New Roman"/>
          <w:color w:val="auto"/>
          <w:shd w:val="clear" w:color="auto" w:fill="F7F7F8"/>
        </w:rPr>
        <w:t>и науки Российской Федерации</w:t>
      </w:r>
      <w:r w:rsidR="007E4993" w:rsidRPr="00E91A21">
        <w:rPr>
          <w:shd w:val="clear" w:color="auto" w:fill="F7F7F8"/>
        </w:rPr>
        <w:t xml:space="preserve"> </w:t>
      </w:r>
      <w:r w:rsidR="007E4993" w:rsidRPr="00E91A21">
        <w:rPr>
          <w:rFonts w:ascii="Times New Roman" w:hAnsi="Times New Roman" w:cs="Times New Roman"/>
          <w:color w:val="auto"/>
          <w:shd w:val="clear" w:color="auto" w:fill="F7F7F8"/>
        </w:rPr>
        <w:t xml:space="preserve">от «17» декабря 2010 </w:t>
      </w:r>
      <w:r w:rsidR="007E4993" w:rsidRPr="00E91A21">
        <w:rPr>
          <w:shd w:val="clear" w:color="auto" w:fill="F7F7F8"/>
        </w:rPr>
        <w:t>г</w:t>
      </w:r>
      <w:r w:rsidR="007E4993" w:rsidRPr="00E91A21">
        <w:rPr>
          <w:rFonts w:ascii="Times New Roman" w:hAnsi="Times New Roman" w:cs="Times New Roman"/>
          <w:color w:val="auto"/>
          <w:shd w:val="clear" w:color="auto" w:fill="F7F7F8"/>
        </w:rPr>
        <w:t>. № 1897);</w:t>
      </w:r>
    </w:p>
    <w:p w:rsidR="0095737F" w:rsidRPr="00E91A21" w:rsidRDefault="0095737F" w:rsidP="0027483F">
      <w:pPr>
        <w:numPr>
          <w:ilvl w:val="0"/>
          <w:numId w:val="14"/>
        </w:numPr>
        <w:shd w:val="clear" w:color="auto" w:fill="FFFFFF"/>
        <w:tabs>
          <w:tab w:val="clear" w:pos="851"/>
          <w:tab w:val="num" w:pos="0"/>
        </w:tabs>
        <w:autoSpaceDE w:val="0"/>
        <w:autoSpaceDN w:val="0"/>
        <w:adjustRightInd w:val="0"/>
        <w:ind w:left="0" w:right="5" w:firstLine="0"/>
        <w:jc w:val="both"/>
        <w:rPr>
          <w:rFonts w:ascii="Times New Roman" w:hAnsi="Times New Roman" w:cs="Times New Roman"/>
        </w:rPr>
      </w:pPr>
      <w:r w:rsidRPr="00E91A21">
        <w:rPr>
          <w:rFonts w:ascii="Times New Roman" w:hAnsi="Times New Roman" w:cs="Times New Roman"/>
        </w:rPr>
        <w:t>Федеральный перечень учебников по русскому языку, рекомендованных (допущенных) Министерством образования и науки Российской Федерации к использованию в образовательном процессе в общеобразовательных учреждениях;</w:t>
      </w:r>
    </w:p>
    <w:p w:rsidR="0095737F" w:rsidRPr="00E91A21" w:rsidRDefault="0095737F" w:rsidP="0027483F">
      <w:pPr>
        <w:pStyle w:val="af2"/>
        <w:numPr>
          <w:ilvl w:val="0"/>
          <w:numId w:val="14"/>
        </w:numPr>
        <w:tabs>
          <w:tab w:val="clear" w:pos="851"/>
          <w:tab w:val="num" w:pos="0"/>
        </w:tabs>
        <w:ind w:left="0" w:right="-82" w:firstLine="0"/>
        <w:rPr>
          <w:rFonts w:ascii="Times New Roman" w:hAnsi="Times New Roman" w:cs="Times New Roman"/>
          <w:sz w:val="24"/>
          <w:szCs w:val="24"/>
        </w:rPr>
      </w:pPr>
      <w:r w:rsidRPr="00E91A21">
        <w:rPr>
          <w:rFonts w:ascii="Times New Roman" w:hAnsi="Times New Roman" w:cs="Times New Roman"/>
          <w:sz w:val="24"/>
          <w:szCs w:val="24"/>
        </w:rPr>
        <w:t xml:space="preserve">Авторская программа Баранова М.Т.,  </w:t>
      </w:r>
      <w:proofErr w:type="spellStart"/>
      <w:r w:rsidRPr="00E91A21">
        <w:rPr>
          <w:rFonts w:ascii="Times New Roman" w:hAnsi="Times New Roman" w:cs="Times New Roman"/>
          <w:sz w:val="24"/>
          <w:szCs w:val="24"/>
        </w:rPr>
        <w:t>Ладыженской</w:t>
      </w:r>
      <w:proofErr w:type="spellEnd"/>
      <w:r w:rsidRPr="00E91A21">
        <w:rPr>
          <w:rFonts w:ascii="Times New Roman" w:hAnsi="Times New Roman" w:cs="Times New Roman"/>
          <w:sz w:val="24"/>
          <w:szCs w:val="24"/>
        </w:rPr>
        <w:t xml:space="preserve"> Т.А., </w:t>
      </w:r>
      <w:proofErr w:type="spellStart"/>
      <w:r w:rsidRPr="00E91A21">
        <w:rPr>
          <w:rFonts w:ascii="Times New Roman" w:hAnsi="Times New Roman" w:cs="Times New Roman"/>
          <w:sz w:val="24"/>
          <w:szCs w:val="24"/>
        </w:rPr>
        <w:t>Шанского</w:t>
      </w:r>
      <w:proofErr w:type="spellEnd"/>
      <w:r w:rsidRPr="00E91A21">
        <w:rPr>
          <w:rFonts w:ascii="Times New Roman" w:hAnsi="Times New Roman" w:cs="Times New Roman"/>
          <w:sz w:val="24"/>
          <w:szCs w:val="24"/>
        </w:rPr>
        <w:t xml:space="preserve"> Н.М. «Русский язык. 5-9 классы» (Программы общеобразовательных учреждений, Русский язык. 5-9 клас</w:t>
      </w:r>
      <w:r w:rsidR="00E535CA">
        <w:rPr>
          <w:rFonts w:ascii="Times New Roman" w:hAnsi="Times New Roman" w:cs="Times New Roman"/>
          <w:sz w:val="24"/>
          <w:szCs w:val="24"/>
        </w:rPr>
        <w:t>сы, М.: Просвещение, 2013</w:t>
      </w:r>
      <w:r w:rsidRPr="00E91A21">
        <w:rPr>
          <w:rFonts w:ascii="Times New Roman" w:hAnsi="Times New Roman" w:cs="Times New Roman"/>
          <w:sz w:val="24"/>
          <w:szCs w:val="24"/>
        </w:rPr>
        <w:t>)</w:t>
      </w:r>
      <w:r w:rsidR="00F935B5">
        <w:rPr>
          <w:rFonts w:ascii="Times New Roman" w:hAnsi="Times New Roman" w:cs="Times New Roman"/>
          <w:sz w:val="24"/>
          <w:szCs w:val="24"/>
        </w:rPr>
        <w:t>;</w:t>
      </w:r>
    </w:p>
    <w:p w:rsidR="0095737F" w:rsidRDefault="0036671B" w:rsidP="0027483F">
      <w:pPr>
        <w:widowControl/>
        <w:numPr>
          <w:ilvl w:val="0"/>
          <w:numId w:val="14"/>
        </w:numPr>
        <w:tabs>
          <w:tab w:val="clear" w:pos="851"/>
          <w:tab w:val="num" w:pos="0"/>
          <w:tab w:val="left" w:pos="720"/>
        </w:tabs>
        <w:ind w:left="0" w:firstLine="0"/>
        <w:jc w:val="both"/>
        <w:rPr>
          <w:rFonts w:ascii="Times New Roman" w:hAnsi="Times New Roman" w:cs="Times New Roman"/>
          <w:bCs/>
        </w:rPr>
      </w:pPr>
      <w:r>
        <w:rPr>
          <w:rFonts w:ascii="Times New Roman" w:hAnsi="Times New Roman" w:cs="Times New Roman"/>
          <w:bCs/>
        </w:rPr>
        <w:t xml:space="preserve">Учебник </w:t>
      </w:r>
      <w:r w:rsidR="00A25499" w:rsidRPr="00E91A21">
        <w:rPr>
          <w:rFonts w:ascii="Times New Roman" w:hAnsi="Times New Roman" w:cs="Times New Roman"/>
          <w:bCs/>
        </w:rPr>
        <w:t xml:space="preserve">Русский язык. </w:t>
      </w:r>
      <w:r>
        <w:rPr>
          <w:rFonts w:ascii="Times New Roman" w:hAnsi="Times New Roman" w:cs="Times New Roman"/>
          <w:bCs/>
        </w:rPr>
        <w:t xml:space="preserve"> 5 – 7 классы </w:t>
      </w:r>
      <w:r w:rsidR="00A25499" w:rsidRPr="00E91A21">
        <w:rPr>
          <w:rFonts w:ascii="Times New Roman" w:hAnsi="Times New Roman" w:cs="Times New Roman"/>
          <w:bCs/>
        </w:rPr>
        <w:t xml:space="preserve">Т.А. </w:t>
      </w:r>
      <w:proofErr w:type="spellStart"/>
      <w:r w:rsidR="00A25499" w:rsidRPr="00E91A21">
        <w:rPr>
          <w:rFonts w:ascii="Times New Roman" w:hAnsi="Times New Roman" w:cs="Times New Roman"/>
          <w:bCs/>
        </w:rPr>
        <w:t>Ладыженской</w:t>
      </w:r>
      <w:proofErr w:type="spellEnd"/>
      <w:r w:rsidR="00A25499" w:rsidRPr="00E91A21">
        <w:rPr>
          <w:rFonts w:ascii="Times New Roman" w:hAnsi="Times New Roman" w:cs="Times New Roman"/>
          <w:bCs/>
        </w:rPr>
        <w:t>, М.Т. Баранов</w:t>
      </w:r>
      <w:r>
        <w:rPr>
          <w:rFonts w:ascii="Times New Roman" w:hAnsi="Times New Roman" w:cs="Times New Roman"/>
          <w:bCs/>
        </w:rPr>
        <w:t xml:space="preserve">а, Л.А. </w:t>
      </w:r>
      <w:proofErr w:type="spellStart"/>
      <w:r>
        <w:rPr>
          <w:rFonts w:ascii="Times New Roman" w:hAnsi="Times New Roman" w:cs="Times New Roman"/>
          <w:bCs/>
        </w:rPr>
        <w:t>Тростенцовой</w:t>
      </w:r>
      <w:proofErr w:type="spellEnd"/>
      <w:r>
        <w:rPr>
          <w:rFonts w:ascii="Times New Roman" w:hAnsi="Times New Roman" w:cs="Times New Roman"/>
          <w:bCs/>
        </w:rPr>
        <w:t xml:space="preserve"> и других.</w:t>
      </w:r>
    </w:p>
    <w:p w:rsidR="0036671B" w:rsidRDefault="0036671B" w:rsidP="0027483F">
      <w:pPr>
        <w:widowControl/>
        <w:numPr>
          <w:ilvl w:val="0"/>
          <w:numId w:val="14"/>
        </w:numPr>
        <w:tabs>
          <w:tab w:val="clear" w:pos="851"/>
          <w:tab w:val="num" w:pos="0"/>
          <w:tab w:val="left" w:pos="720"/>
        </w:tabs>
        <w:ind w:left="0" w:firstLine="0"/>
        <w:jc w:val="both"/>
        <w:rPr>
          <w:rFonts w:ascii="Times New Roman" w:hAnsi="Times New Roman" w:cs="Times New Roman"/>
          <w:bCs/>
        </w:rPr>
      </w:pPr>
      <w:r>
        <w:rPr>
          <w:rFonts w:ascii="Times New Roman" w:hAnsi="Times New Roman" w:cs="Times New Roman"/>
          <w:bCs/>
        </w:rPr>
        <w:t xml:space="preserve">Учебник Русский язык 8-9 классы    </w:t>
      </w:r>
      <w:proofErr w:type="spellStart"/>
      <w:r>
        <w:rPr>
          <w:rFonts w:ascii="Times New Roman" w:hAnsi="Times New Roman" w:cs="Times New Roman"/>
          <w:bCs/>
        </w:rPr>
        <w:t>С.Г.Бархударов</w:t>
      </w:r>
      <w:proofErr w:type="spellEnd"/>
      <w:r>
        <w:rPr>
          <w:rFonts w:ascii="Times New Roman" w:hAnsi="Times New Roman" w:cs="Times New Roman"/>
          <w:bCs/>
        </w:rPr>
        <w:t xml:space="preserve">, </w:t>
      </w:r>
      <w:proofErr w:type="spellStart"/>
      <w:r>
        <w:rPr>
          <w:rFonts w:ascii="Times New Roman" w:hAnsi="Times New Roman" w:cs="Times New Roman"/>
          <w:bCs/>
        </w:rPr>
        <w:t>С.Е.Крючков</w:t>
      </w:r>
      <w:proofErr w:type="spellEnd"/>
      <w:r>
        <w:rPr>
          <w:rFonts w:ascii="Times New Roman" w:hAnsi="Times New Roman" w:cs="Times New Roman"/>
          <w:bCs/>
        </w:rPr>
        <w:t xml:space="preserve">, </w:t>
      </w:r>
      <w:proofErr w:type="spellStart"/>
      <w:r>
        <w:rPr>
          <w:rFonts w:ascii="Times New Roman" w:hAnsi="Times New Roman" w:cs="Times New Roman"/>
          <w:bCs/>
        </w:rPr>
        <w:t>Л.Ю.Максимов</w:t>
      </w:r>
      <w:proofErr w:type="spellEnd"/>
      <w:r>
        <w:rPr>
          <w:rFonts w:ascii="Times New Roman" w:hAnsi="Times New Roman" w:cs="Times New Roman"/>
          <w:bCs/>
        </w:rPr>
        <w:t xml:space="preserve"> и другие</w:t>
      </w:r>
    </w:p>
    <w:p w:rsidR="00AD5488" w:rsidRDefault="00AD5488" w:rsidP="00AD5488">
      <w:pPr>
        <w:pStyle w:val="22"/>
        <w:keepNext/>
        <w:keepLines/>
        <w:shd w:val="clear" w:color="auto" w:fill="auto"/>
        <w:spacing w:before="0" w:after="0" w:line="240" w:lineRule="auto"/>
        <w:ind w:right="532"/>
        <w:jc w:val="left"/>
        <w:rPr>
          <w:rFonts w:eastAsia="Arial"/>
          <w:sz w:val="24"/>
          <w:szCs w:val="24"/>
          <w:lang w:val="ru-RU"/>
        </w:rPr>
      </w:pPr>
    </w:p>
    <w:p w:rsidR="00C7752E" w:rsidRPr="00A701EA" w:rsidRDefault="00AD5488" w:rsidP="00187A3C">
      <w:pPr>
        <w:pStyle w:val="22"/>
        <w:keepNext/>
        <w:keepLines/>
        <w:shd w:val="clear" w:color="auto" w:fill="auto"/>
        <w:spacing w:before="0" w:after="0" w:line="240" w:lineRule="auto"/>
        <w:ind w:right="532"/>
        <w:jc w:val="left"/>
        <w:rPr>
          <w:sz w:val="24"/>
          <w:szCs w:val="24"/>
        </w:rPr>
      </w:pPr>
      <w:r>
        <w:rPr>
          <w:rStyle w:val="24"/>
          <w:b/>
          <w:bCs/>
          <w:color w:val="auto"/>
          <w:sz w:val="24"/>
          <w:szCs w:val="24"/>
        </w:rPr>
        <w:t xml:space="preserve">           </w:t>
      </w:r>
      <w:r w:rsidR="00187A3C">
        <w:rPr>
          <w:rStyle w:val="24"/>
          <w:b/>
          <w:bCs/>
          <w:color w:val="auto"/>
          <w:sz w:val="24"/>
          <w:szCs w:val="24"/>
        </w:rPr>
        <w:t xml:space="preserve">                                 </w:t>
      </w:r>
      <w:r>
        <w:rPr>
          <w:rStyle w:val="24"/>
          <w:b/>
          <w:bCs/>
          <w:color w:val="auto"/>
          <w:sz w:val="24"/>
          <w:szCs w:val="24"/>
        </w:rPr>
        <w:t xml:space="preserve">   </w:t>
      </w:r>
      <w:r w:rsidR="00187A3C">
        <w:rPr>
          <w:rStyle w:val="24"/>
          <w:b/>
          <w:bCs/>
          <w:color w:val="auto"/>
          <w:sz w:val="24"/>
          <w:szCs w:val="24"/>
        </w:rPr>
        <w:t>Планируемые результаты</w:t>
      </w:r>
      <w:r>
        <w:rPr>
          <w:rStyle w:val="24"/>
          <w:b/>
          <w:bCs/>
          <w:color w:val="auto"/>
          <w:sz w:val="24"/>
          <w:szCs w:val="24"/>
        </w:rPr>
        <w:t xml:space="preserve">  </w:t>
      </w:r>
    </w:p>
    <w:p w:rsidR="00C7752E" w:rsidRPr="00A701EA" w:rsidRDefault="00C7752E" w:rsidP="00C7752E">
      <w:pPr>
        <w:pStyle w:val="110"/>
        <w:shd w:val="clear" w:color="auto" w:fill="auto"/>
        <w:tabs>
          <w:tab w:val="left" w:pos="0"/>
          <w:tab w:val="left" w:pos="724"/>
          <w:tab w:val="left" w:pos="9924"/>
        </w:tabs>
        <w:spacing w:before="0" w:line="240" w:lineRule="auto"/>
        <w:ind w:right="-31" w:firstLine="0"/>
        <w:rPr>
          <w:sz w:val="24"/>
          <w:szCs w:val="24"/>
        </w:rPr>
      </w:pPr>
      <w:r w:rsidRPr="00A701EA">
        <w:rPr>
          <w:rStyle w:val="a8"/>
          <w:color w:val="auto"/>
          <w:sz w:val="24"/>
          <w:szCs w:val="24"/>
        </w:rPr>
        <w:t xml:space="preserve">Личностными результатами </w:t>
      </w:r>
      <w:r w:rsidRPr="00A701EA">
        <w:rPr>
          <w:rStyle w:val="41"/>
          <w:color w:val="auto"/>
          <w:sz w:val="24"/>
          <w:szCs w:val="24"/>
        </w:rPr>
        <w:t>освоения выпускниками ос</w:t>
      </w:r>
      <w:r w:rsidRPr="00A701EA">
        <w:rPr>
          <w:rStyle w:val="41"/>
          <w:color w:val="auto"/>
          <w:sz w:val="24"/>
          <w:szCs w:val="24"/>
        </w:rPr>
        <w:softHyphen/>
        <w:t>новной школы программы по русскому (родному) языку яв</w:t>
      </w:r>
      <w:r w:rsidRPr="00A701EA">
        <w:rPr>
          <w:rStyle w:val="41"/>
          <w:color w:val="auto"/>
          <w:sz w:val="24"/>
          <w:szCs w:val="24"/>
        </w:rPr>
        <w:softHyphen/>
        <w:t>ляются:</w:t>
      </w:r>
    </w:p>
    <w:p w:rsidR="00C7752E" w:rsidRDefault="00C7752E" w:rsidP="0027483F">
      <w:pPr>
        <w:pStyle w:val="110"/>
        <w:numPr>
          <w:ilvl w:val="0"/>
          <w:numId w:val="15"/>
        </w:numPr>
        <w:shd w:val="clear" w:color="auto" w:fill="auto"/>
        <w:tabs>
          <w:tab w:val="left" w:pos="0"/>
        </w:tabs>
        <w:spacing w:before="0" w:line="240" w:lineRule="auto"/>
        <w:ind w:right="-31" w:firstLine="0"/>
        <w:rPr>
          <w:rStyle w:val="41"/>
          <w:color w:val="auto"/>
          <w:sz w:val="24"/>
          <w:szCs w:val="24"/>
        </w:rPr>
      </w:pPr>
      <w:r w:rsidRPr="00A701EA">
        <w:rPr>
          <w:rStyle w:val="41"/>
          <w:color w:val="auto"/>
          <w:sz w:val="24"/>
          <w:szCs w:val="24"/>
        </w:rPr>
        <w:t>понимание русского языка как одной из основных на</w:t>
      </w:r>
      <w:r w:rsidRPr="00A701EA">
        <w:rPr>
          <w:rStyle w:val="41"/>
          <w:color w:val="auto"/>
          <w:sz w:val="24"/>
          <w:szCs w:val="24"/>
        </w:rPr>
        <w:softHyphen/>
        <w:t>ционально-культурных ценностей русского народа; определя</w:t>
      </w:r>
      <w:r w:rsidRPr="00A701EA">
        <w:rPr>
          <w:rStyle w:val="41"/>
          <w:color w:val="auto"/>
          <w:sz w:val="24"/>
          <w:szCs w:val="24"/>
        </w:rPr>
        <w:softHyphen/>
        <w:t>ющей роли родного языка в развитии интеллектуальных, твор</w:t>
      </w:r>
      <w:r w:rsidRPr="00A701EA">
        <w:rPr>
          <w:rStyle w:val="41"/>
          <w:color w:val="auto"/>
          <w:sz w:val="24"/>
          <w:szCs w:val="24"/>
        </w:rPr>
        <w:softHyphen/>
        <w:t>ческих способностей и моральных качеств личности; его значения в процессе получения школьного образования;</w:t>
      </w:r>
    </w:p>
    <w:p w:rsidR="00C7752E" w:rsidRPr="00A701EA" w:rsidRDefault="00C7752E" w:rsidP="0027483F">
      <w:pPr>
        <w:pStyle w:val="110"/>
        <w:numPr>
          <w:ilvl w:val="0"/>
          <w:numId w:val="15"/>
        </w:numPr>
        <w:shd w:val="clear" w:color="auto" w:fill="auto"/>
        <w:tabs>
          <w:tab w:val="left" w:pos="0"/>
        </w:tabs>
        <w:spacing w:before="0" w:line="240" w:lineRule="auto"/>
        <w:ind w:right="-31" w:firstLine="0"/>
        <w:rPr>
          <w:sz w:val="24"/>
          <w:szCs w:val="24"/>
        </w:rPr>
      </w:pPr>
      <w:r w:rsidRPr="00A701EA">
        <w:rPr>
          <w:rStyle w:val="41"/>
          <w:color w:val="auto"/>
          <w:sz w:val="24"/>
          <w:szCs w:val="24"/>
        </w:rPr>
        <w:t>осознание эстетической ценности русского языка; ува</w:t>
      </w:r>
      <w:r w:rsidRPr="00A701EA">
        <w:rPr>
          <w:rStyle w:val="41"/>
          <w:color w:val="auto"/>
          <w:sz w:val="24"/>
          <w:szCs w:val="24"/>
        </w:rPr>
        <w:softHyphen/>
        <w:t>жительное отношение к родному языку, гордость за него; потребность сохранить чистоту русского языка как явления национальной культуры; стремление к речевому самосовер</w:t>
      </w:r>
      <w:r w:rsidRPr="00A701EA">
        <w:rPr>
          <w:rStyle w:val="41"/>
          <w:color w:val="auto"/>
          <w:sz w:val="24"/>
          <w:szCs w:val="24"/>
        </w:rPr>
        <w:softHyphen/>
        <w:t>шенствованию;</w:t>
      </w:r>
    </w:p>
    <w:p w:rsidR="00C7752E" w:rsidRPr="00A701EA" w:rsidRDefault="00C7752E" w:rsidP="0027483F">
      <w:pPr>
        <w:pStyle w:val="110"/>
        <w:numPr>
          <w:ilvl w:val="0"/>
          <w:numId w:val="15"/>
        </w:numPr>
        <w:shd w:val="clear" w:color="auto" w:fill="auto"/>
        <w:tabs>
          <w:tab w:val="left" w:pos="0"/>
        </w:tabs>
        <w:spacing w:before="0" w:line="240" w:lineRule="auto"/>
        <w:ind w:right="-31" w:firstLine="0"/>
        <w:rPr>
          <w:sz w:val="24"/>
          <w:szCs w:val="24"/>
        </w:rPr>
      </w:pPr>
      <w:r w:rsidRPr="00A701EA">
        <w:rPr>
          <w:rStyle w:val="41"/>
          <w:color w:val="auto"/>
          <w:sz w:val="24"/>
          <w:szCs w:val="24"/>
        </w:rPr>
        <w:t>достаточный объём словарного запаса и усвоенных грам</w:t>
      </w:r>
      <w:r w:rsidRPr="00A701EA">
        <w:rPr>
          <w:rStyle w:val="41"/>
          <w:color w:val="auto"/>
          <w:sz w:val="24"/>
          <w:szCs w:val="24"/>
        </w:rPr>
        <w:softHyphen/>
        <w:t>матических сре</w:t>
      </w:r>
      <w:proofErr w:type="gramStart"/>
      <w:r w:rsidRPr="00A701EA">
        <w:rPr>
          <w:rStyle w:val="41"/>
          <w:color w:val="auto"/>
          <w:sz w:val="24"/>
          <w:szCs w:val="24"/>
        </w:rPr>
        <w:t>дств дл</w:t>
      </w:r>
      <w:proofErr w:type="gramEnd"/>
      <w:r w:rsidRPr="00A701EA">
        <w:rPr>
          <w:rStyle w:val="41"/>
          <w:color w:val="auto"/>
          <w:sz w:val="24"/>
          <w:szCs w:val="24"/>
        </w:rPr>
        <w:t>я свободного выражения мыслей и чувств в процессе речевого общения; способность к само</w:t>
      </w:r>
      <w:r w:rsidRPr="00A701EA">
        <w:rPr>
          <w:rStyle w:val="41"/>
          <w:color w:val="auto"/>
          <w:sz w:val="24"/>
          <w:szCs w:val="24"/>
        </w:rPr>
        <w:softHyphen/>
        <w:t>оценке на основе наблюдения за собственной речью.</w:t>
      </w:r>
    </w:p>
    <w:p w:rsidR="00C7752E" w:rsidRPr="00A701EA" w:rsidRDefault="00C7752E" w:rsidP="00C7752E">
      <w:pPr>
        <w:pStyle w:val="110"/>
        <w:shd w:val="clear" w:color="auto" w:fill="auto"/>
        <w:tabs>
          <w:tab w:val="left" w:pos="724"/>
          <w:tab w:val="left" w:pos="9924"/>
        </w:tabs>
        <w:spacing w:before="0" w:line="240" w:lineRule="auto"/>
        <w:ind w:right="-31" w:firstLine="0"/>
        <w:rPr>
          <w:sz w:val="24"/>
          <w:szCs w:val="24"/>
        </w:rPr>
      </w:pPr>
      <w:r w:rsidRPr="00A701EA">
        <w:rPr>
          <w:rStyle w:val="a8"/>
          <w:color w:val="auto"/>
          <w:sz w:val="24"/>
          <w:szCs w:val="24"/>
        </w:rPr>
        <w:t xml:space="preserve">Метапредметными результатами </w:t>
      </w:r>
      <w:r w:rsidRPr="00A701EA">
        <w:rPr>
          <w:rStyle w:val="41"/>
          <w:color w:val="auto"/>
          <w:sz w:val="24"/>
          <w:szCs w:val="24"/>
        </w:rPr>
        <w:t>освоения выпускниками основной школы программы по русскому (родному) языку яв</w:t>
      </w:r>
      <w:r w:rsidRPr="00A701EA">
        <w:rPr>
          <w:rStyle w:val="41"/>
          <w:color w:val="auto"/>
          <w:sz w:val="24"/>
          <w:szCs w:val="24"/>
        </w:rPr>
        <w:softHyphen/>
        <w:t>ляются:</w:t>
      </w:r>
    </w:p>
    <w:p w:rsidR="00C7752E" w:rsidRPr="00A701EA" w:rsidRDefault="00C7752E" w:rsidP="0027483F">
      <w:pPr>
        <w:pStyle w:val="110"/>
        <w:numPr>
          <w:ilvl w:val="0"/>
          <w:numId w:val="1"/>
        </w:numPr>
        <w:shd w:val="clear" w:color="auto" w:fill="auto"/>
        <w:tabs>
          <w:tab w:val="left" w:pos="724"/>
          <w:tab w:val="left" w:pos="1086"/>
          <w:tab w:val="left" w:pos="9924"/>
        </w:tabs>
        <w:spacing w:before="0" w:line="240" w:lineRule="auto"/>
        <w:ind w:right="-31" w:firstLine="0"/>
        <w:rPr>
          <w:sz w:val="24"/>
          <w:szCs w:val="24"/>
        </w:rPr>
      </w:pPr>
      <w:r w:rsidRPr="00A701EA">
        <w:rPr>
          <w:rStyle w:val="51"/>
          <w:color w:val="auto"/>
          <w:sz w:val="24"/>
          <w:szCs w:val="24"/>
        </w:rPr>
        <w:t>владение всеми видами речевой деятельности:</w:t>
      </w:r>
    </w:p>
    <w:p w:rsidR="00C7752E" w:rsidRPr="00A701EA" w:rsidRDefault="00C7752E" w:rsidP="0027483F">
      <w:pPr>
        <w:pStyle w:val="110"/>
        <w:numPr>
          <w:ilvl w:val="0"/>
          <w:numId w:val="13"/>
        </w:numPr>
        <w:shd w:val="clear" w:color="auto" w:fill="auto"/>
        <w:tabs>
          <w:tab w:val="left" w:pos="-851"/>
          <w:tab w:val="left" w:pos="724"/>
          <w:tab w:val="left" w:pos="1086"/>
          <w:tab w:val="left" w:pos="9924"/>
        </w:tabs>
        <w:spacing w:before="0" w:line="240" w:lineRule="auto"/>
        <w:ind w:right="-31" w:firstLine="0"/>
        <w:rPr>
          <w:sz w:val="24"/>
          <w:szCs w:val="24"/>
        </w:rPr>
      </w:pPr>
      <w:r w:rsidRPr="00A701EA">
        <w:rPr>
          <w:rStyle w:val="51"/>
          <w:color w:val="auto"/>
          <w:sz w:val="24"/>
          <w:szCs w:val="24"/>
        </w:rPr>
        <w:t>адекватное понимание информации устного и письмен</w:t>
      </w:r>
      <w:r w:rsidRPr="00A701EA">
        <w:rPr>
          <w:rStyle w:val="51"/>
          <w:color w:val="auto"/>
          <w:sz w:val="24"/>
          <w:szCs w:val="24"/>
        </w:rPr>
        <w:softHyphen/>
        <w:t>ного сообщения;</w:t>
      </w:r>
    </w:p>
    <w:p w:rsidR="00C7752E" w:rsidRPr="00A701EA" w:rsidRDefault="00C7752E" w:rsidP="0027483F">
      <w:pPr>
        <w:pStyle w:val="110"/>
        <w:numPr>
          <w:ilvl w:val="0"/>
          <w:numId w:val="13"/>
        </w:numPr>
        <w:shd w:val="clear" w:color="auto" w:fill="auto"/>
        <w:tabs>
          <w:tab w:val="left" w:pos="-851"/>
          <w:tab w:val="left" w:pos="724"/>
          <w:tab w:val="left" w:pos="1086"/>
          <w:tab w:val="left" w:pos="9924"/>
        </w:tabs>
        <w:spacing w:before="0" w:line="240" w:lineRule="auto"/>
        <w:ind w:right="-31" w:firstLine="0"/>
        <w:rPr>
          <w:sz w:val="24"/>
          <w:szCs w:val="24"/>
        </w:rPr>
      </w:pPr>
      <w:r w:rsidRPr="00A701EA">
        <w:rPr>
          <w:rStyle w:val="51"/>
          <w:color w:val="auto"/>
          <w:sz w:val="24"/>
          <w:szCs w:val="24"/>
        </w:rPr>
        <w:lastRenderedPageBreak/>
        <w:t>владение разными видами чтения;</w:t>
      </w:r>
    </w:p>
    <w:p w:rsidR="00C7752E" w:rsidRPr="00A701EA" w:rsidRDefault="00C7752E" w:rsidP="0027483F">
      <w:pPr>
        <w:pStyle w:val="110"/>
        <w:numPr>
          <w:ilvl w:val="0"/>
          <w:numId w:val="13"/>
        </w:numPr>
        <w:shd w:val="clear" w:color="auto" w:fill="auto"/>
        <w:tabs>
          <w:tab w:val="left" w:pos="-851"/>
          <w:tab w:val="left" w:pos="724"/>
          <w:tab w:val="left" w:pos="1086"/>
          <w:tab w:val="left" w:pos="9924"/>
        </w:tabs>
        <w:spacing w:before="0" w:line="240" w:lineRule="auto"/>
        <w:ind w:right="-31" w:firstLine="0"/>
        <w:rPr>
          <w:sz w:val="24"/>
          <w:szCs w:val="24"/>
        </w:rPr>
      </w:pPr>
      <w:r w:rsidRPr="00A701EA">
        <w:rPr>
          <w:rStyle w:val="51"/>
          <w:color w:val="auto"/>
          <w:sz w:val="24"/>
          <w:szCs w:val="24"/>
        </w:rPr>
        <w:t>адекватное восприятие на слух текстов разных стилей и жанров;</w:t>
      </w:r>
    </w:p>
    <w:p w:rsidR="00C7752E" w:rsidRPr="00A701EA" w:rsidRDefault="00C7752E" w:rsidP="0027483F">
      <w:pPr>
        <w:pStyle w:val="110"/>
        <w:numPr>
          <w:ilvl w:val="0"/>
          <w:numId w:val="13"/>
        </w:numPr>
        <w:shd w:val="clear" w:color="auto" w:fill="auto"/>
        <w:tabs>
          <w:tab w:val="left" w:pos="-851"/>
          <w:tab w:val="left" w:pos="724"/>
          <w:tab w:val="left" w:pos="1086"/>
          <w:tab w:val="left" w:pos="9924"/>
        </w:tabs>
        <w:spacing w:before="0" w:line="240" w:lineRule="auto"/>
        <w:ind w:right="-31" w:firstLine="0"/>
        <w:rPr>
          <w:sz w:val="24"/>
          <w:szCs w:val="24"/>
        </w:rPr>
      </w:pPr>
      <w:r w:rsidRPr="00A701EA">
        <w:rPr>
          <w:rStyle w:val="51"/>
          <w:color w:val="auto"/>
          <w:sz w:val="24"/>
          <w:szCs w:val="24"/>
        </w:rPr>
        <w:t>способность извлекать информацию из различных ис</w:t>
      </w:r>
      <w:r w:rsidRPr="00A701EA">
        <w:rPr>
          <w:rStyle w:val="51"/>
          <w:color w:val="auto"/>
          <w:sz w:val="24"/>
          <w:szCs w:val="24"/>
        </w:rPr>
        <w:softHyphen/>
        <w:t>точников, включая средства массовой информации, компакт- диски учебного назначения, ресурсы Интернета; свободно пользоваться словарями различных типов, справочной лите</w:t>
      </w:r>
      <w:r w:rsidRPr="00A701EA">
        <w:rPr>
          <w:rStyle w:val="51"/>
          <w:color w:val="auto"/>
          <w:sz w:val="24"/>
          <w:szCs w:val="24"/>
        </w:rPr>
        <w:softHyphen/>
        <w:t>ратурой;</w:t>
      </w:r>
    </w:p>
    <w:p w:rsidR="00C7752E" w:rsidRPr="00A701EA" w:rsidRDefault="00C7752E" w:rsidP="0027483F">
      <w:pPr>
        <w:pStyle w:val="110"/>
        <w:numPr>
          <w:ilvl w:val="0"/>
          <w:numId w:val="13"/>
        </w:numPr>
        <w:shd w:val="clear" w:color="auto" w:fill="auto"/>
        <w:tabs>
          <w:tab w:val="left" w:pos="-851"/>
          <w:tab w:val="left" w:pos="724"/>
          <w:tab w:val="left" w:pos="1086"/>
          <w:tab w:val="left" w:pos="9924"/>
        </w:tabs>
        <w:spacing w:before="0" w:line="240" w:lineRule="auto"/>
        <w:ind w:right="-31" w:firstLine="0"/>
        <w:rPr>
          <w:sz w:val="24"/>
          <w:szCs w:val="24"/>
        </w:rPr>
      </w:pPr>
      <w:r w:rsidRPr="00A701EA">
        <w:rPr>
          <w:rStyle w:val="51"/>
          <w:color w:val="auto"/>
          <w:sz w:val="24"/>
          <w:szCs w:val="24"/>
        </w:rPr>
        <w:t>овладение приёмами отбора и систематизации материала на определённую тему; умение вести самостоятельный поиск информации, её анализ и отбор;</w:t>
      </w:r>
    </w:p>
    <w:p w:rsidR="00C7752E" w:rsidRPr="00A701EA" w:rsidRDefault="00C7752E" w:rsidP="0027483F">
      <w:pPr>
        <w:pStyle w:val="110"/>
        <w:numPr>
          <w:ilvl w:val="0"/>
          <w:numId w:val="13"/>
        </w:numPr>
        <w:shd w:val="clear" w:color="auto" w:fill="auto"/>
        <w:tabs>
          <w:tab w:val="left" w:pos="-851"/>
          <w:tab w:val="left" w:pos="724"/>
          <w:tab w:val="left" w:pos="1086"/>
          <w:tab w:val="left" w:pos="9924"/>
        </w:tabs>
        <w:spacing w:before="0" w:line="240" w:lineRule="auto"/>
        <w:ind w:right="-31" w:firstLine="0"/>
        <w:rPr>
          <w:sz w:val="24"/>
          <w:szCs w:val="24"/>
        </w:rPr>
      </w:pPr>
      <w:r w:rsidRPr="00A701EA">
        <w:rPr>
          <w:rStyle w:val="51"/>
          <w:color w:val="auto"/>
          <w:sz w:val="24"/>
          <w:szCs w:val="24"/>
        </w:rPr>
        <w:t>умение сопоставлять и сравнивать речевые высказыва</w:t>
      </w:r>
      <w:r w:rsidRPr="00A701EA">
        <w:rPr>
          <w:rStyle w:val="51"/>
          <w:color w:val="auto"/>
          <w:sz w:val="24"/>
          <w:szCs w:val="24"/>
        </w:rPr>
        <w:softHyphen/>
        <w:t>ния с точки зрения их содержания, стилистических особен</w:t>
      </w:r>
      <w:r w:rsidRPr="00A701EA">
        <w:rPr>
          <w:rStyle w:val="51"/>
          <w:color w:val="auto"/>
          <w:sz w:val="24"/>
          <w:szCs w:val="24"/>
        </w:rPr>
        <w:softHyphen/>
        <w:t>ностей и использованных языковых средств;</w:t>
      </w:r>
    </w:p>
    <w:p w:rsidR="00C7752E" w:rsidRPr="00A701EA" w:rsidRDefault="00C7752E" w:rsidP="0027483F">
      <w:pPr>
        <w:pStyle w:val="110"/>
        <w:numPr>
          <w:ilvl w:val="0"/>
          <w:numId w:val="13"/>
        </w:numPr>
        <w:shd w:val="clear" w:color="auto" w:fill="auto"/>
        <w:tabs>
          <w:tab w:val="left" w:pos="-851"/>
          <w:tab w:val="left" w:pos="724"/>
          <w:tab w:val="left" w:pos="1086"/>
          <w:tab w:val="left" w:pos="9924"/>
        </w:tabs>
        <w:spacing w:before="0" w:line="240" w:lineRule="auto"/>
        <w:ind w:right="-31" w:firstLine="0"/>
        <w:rPr>
          <w:sz w:val="24"/>
          <w:szCs w:val="24"/>
        </w:rPr>
      </w:pPr>
      <w:r w:rsidRPr="00A701EA">
        <w:rPr>
          <w:rStyle w:val="51"/>
          <w:color w:val="auto"/>
          <w:sz w:val="24"/>
          <w:szCs w:val="24"/>
        </w:rPr>
        <w:t>способность определять цели предстоящей учебной дея</w:t>
      </w:r>
      <w:r w:rsidRPr="00A701EA">
        <w:rPr>
          <w:rStyle w:val="51"/>
          <w:color w:val="auto"/>
          <w:sz w:val="24"/>
          <w:szCs w:val="24"/>
        </w:rPr>
        <w:softHyphen/>
        <w:t>тельности (индивидуальной и коллективной), последователь</w:t>
      </w:r>
      <w:r w:rsidRPr="00A701EA">
        <w:rPr>
          <w:rStyle w:val="51"/>
          <w:color w:val="auto"/>
          <w:sz w:val="24"/>
          <w:szCs w:val="24"/>
        </w:rPr>
        <w:softHyphen/>
        <w:t>ность действий, оценивать достигнутые результаты и адекват</w:t>
      </w:r>
      <w:r w:rsidRPr="00A701EA">
        <w:rPr>
          <w:rStyle w:val="51"/>
          <w:color w:val="auto"/>
          <w:sz w:val="24"/>
          <w:szCs w:val="24"/>
        </w:rPr>
        <w:softHyphen/>
        <w:t>но формулировать их в устной и письменной форме;</w:t>
      </w:r>
    </w:p>
    <w:p w:rsidR="00C7752E" w:rsidRPr="00A701EA" w:rsidRDefault="00C7752E" w:rsidP="0027483F">
      <w:pPr>
        <w:pStyle w:val="110"/>
        <w:numPr>
          <w:ilvl w:val="0"/>
          <w:numId w:val="13"/>
        </w:numPr>
        <w:shd w:val="clear" w:color="auto" w:fill="auto"/>
        <w:tabs>
          <w:tab w:val="left" w:pos="-851"/>
          <w:tab w:val="left" w:pos="724"/>
          <w:tab w:val="left" w:pos="1086"/>
          <w:tab w:val="left" w:pos="9924"/>
        </w:tabs>
        <w:spacing w:before="0" w:line="240" w:lineRule="auto"/>
        <w:ind w:right="-31" w:firstLine="0"/>
        <w:rPr>
          <w:sz w:val="24"/>
          <w:szCs w:val="24"/>
        </w:rPr>
      </w:pPr>
      <w:r w:rsidRPr="00A701EA">
        <w:rPr>
          <w:rStyle w:val="51"/>
          <w:color w:val="auto"/>
          <w:sz w:val="24"/>
          <w:szCs w:val="24"/>
        </w:rPr>
        <w:t>умение воспроизводить прослушанный или прочитанный текст с разной степенью свёрнутости;</w:t>
      </w:r>
    </w:p>
    <w:p w:rsidR="00C7752E" w:rsidRPr="00A701EA" w:rsidRDefault="00C7752E" w:rsidP="0027483F">
      <w:pPr>
        <w:pStyle w:val="110"/>
        <w:numPr>
          <w:ilvl w:val="0"/>
          <w:numId w:val="13"/>
        </w:numPr>
        <w:shd w:val="clear" w:color="auto" w:fill="auto"/>
        <w:tabs>
          <w:tab w:val="left" w:pos="-851"/>
          <w:tab w:val="left" w:pos="724"/>
          <w:tab w:val="left" w:pos="1086"/>
          <w:tab w:val="left" w:pos="9924"/>
        </w:tabs>
        <w:spacing w:before="0" w:line="240" w:lineRule="auto"/>
        <w:ind w:right="-31" w:firstLine="0"/>
        <w:rPr>
          <w:sz w:val="24"/>
          <w:szCs w:val="24"/>
        </w:rPr>
      </w:pPr>
      <w:r w:rsidRPr="00A701EA">
        <w:rPr>
          <w:rStyle w:val="51"/>
          <w:color w:val="auto"/>
          <w:sz w:val="24"/>
          <w:szCs w:val="24"/>
        </w:rPr>
        <w:t>умение создавать устные и письменные тексты разных типов, стилей речи и жанров с учётом замысла, адресата и ситуации общения;</w:t>
      </w:r>
    </w:p>
    <w:p w:rsidR="00C7752E" w:rsidRPr="00A701EA" w:rsidRDefault="00C7752E" w:rsidP="0027483F">
      <w:pPr>
        <w:pStyle w:val="110"/>
        <w:numPr>
          <w:ilvl w:val="0"/>
          <w:numId w:val="13"/>
        </w:numPr>
        <w:shd w:val="clear" w:color="auto" w:fill="auto"/>
        <w:tabs>
          <w:tab w:val="left" w:pos="-851"/>
          <w:tab w:val="left" w:pos="724"/>
          <w:tab w:val="left" w:pos="1086"/>
          <w:tab w:val="left" w:pos="9924"/>
        </w:tabs>
        <w:spacing w:before="0" w:line="240" w:lineRule="auto"/>
        <w:ind w:right="-31" w:firstLine="0"/>
        <w:rPr>
          <w:sz w:val="24"/>
          <w:szCs w:val="24"/>
        </w:rPr>
      </w:pPr>
      <w:r w:rsidRPr="00A701EA">
        <w:rPr>
          <w:rStyle w:val="51"/>
          <w:color w:val="auto"/>
          <w:sz w:val="24"/>
          <w:szCs w:val="24"/>
        </w:rPr>
        <w:t>способность свободно, правильно излагать свои мысли в устной и письменной форме;</w:t>
      </w:r>
    </w:p>
    <w:p w:rsidR="00C7752E" w:rsidRPr="00A701EA" w:rsidRDefault="00C7752E" w:rsidP="0027483F">
      <w:pPr>
        <w:pStyle w:val="110"/>
        <w:numPr>
          <w:ilvl w:val="0"/>
          <w:numId w:val="13"/>
        </w:numPr>
        <w:shd w:val="clear" w:color="auto" w:fill="auto"/>
        <w:tabs>
          <w:tab w:val="left" w:pos="-851"/>
          <w:tab w:val="left" w:pos="724"/>
          <w:tab w:val="left" w:pos="1086"/>
          <w:tab w:val="left" w:pos="9924"/>
        </w:tabs>
        <w:spacing w:before="0" w:line="240" w:lineRule="auto"/>
        <w:ind w:right="-31" w:firstLine="0"/>
        <w:rPr>
          <w:sz w:val="24"/>
          <w:szCs w:val="24"/>
        </w:rPr>
      </w:pPr>
      <w:r w:rsidRPr="00A701EA">
        <w:rPr>
          <w:rStyle w:val="51"/>
          <w:color w:val="auto"/>
          <w:sz w:val="24"/>
          <w:szCs w:val="24"/>
        </w:rPr>
        <w:t>владение различными видами монолога и диалога;</w:t>
      </w:r>
    </w:p>
    <w:p w:rsidR="00C7752E" w:rsidRPr="00A701EA" w:rsidRDefault="00C7752E" w:rsidP="0027483F">
      <w:pPr>
        <w:pStyle w:val="110"/>
        <w:numPr>
          <w:ilvl w:val="0"/>
          <w:numId w:val="13"/>
        </w:numPr>
        <w:shd w:val="clear" w:color="auto" w:fill="auto"/>
        <w:tabs>
          <w:tab w:val="left" w:pos="-851"/>
          <w:tab w:val="left" w:pos="724"/>
          <w:tab w:val="left" w:pos="1086"/>
          <w:tab w:val="left" w:pos="9924"/>
        </w:tabs>
        <w:spacing w:before="0" w:line="240" w:lineRule="auto"/>
        <w:ind w:right="-31" w:firstLine="0"/>
        <w:rPr>
          <w:sz w:val="24"/>
          <w:szCs w:val="24"/>
        </w:rPr>
      </w:pPr>
      <w:r w:rsidRPr="00A701EA">
        <w:rPr>
          <w:rStyle w:val="51"/>
          <w:color w:val="auto"/>
          <w:sz w:val="24"/>
          <w:szCs w:val="24"/>
        </w:rPr>
        <w:t>соблюдение в практике речевого общения основных ор</w:t>
      </w:r>
      <w:r w:rsidRPr="00A701EA">
        <w:rPr>
          <w:rStyle w:val="51"/>
          <w:color w:val="auto"/>
          <w:sz w:val="24"/>
          <w:szCs w:val="24"/>
        </w:rPr>
        <w:softHyphen/>
        <w:t>фоэпических, лексических, грамматических, стилистических норм современного русского литературного языка; соблюде</w:t>
      </w:r>
      <w:r w:rsidRPr="00A701EA">
        <w:rPr>
          <w:rStyle w:val="51"/>
          <w:color w:val="auto"/>
          <w:sz w:val="24"/>
          <w:szCs w:val="24"/>
        </w:rPr>
        <w:softHyphen/>
        <w:t>ние основных правил орфографии и пунктуации в процессе письменного общения;</w:t>
      </w:r>
    </w:p>
    <w:p w:rsidR="00C7752E" w:rsidRPr="00A701EA" w:rsidRDefault="00C7752E" w:rsidP="0027483F">
      <w:pPr>
        <w:pStyle w:val="110"/>
        <w:numPr>
          <w:ilvl w:val="0"/>
          <w:numId w:val="13"/>
        </w:numPr>
        <w:shd w:val="clear" w:color="auto" w:fill="auto"/>
        <w:tabs>
          <w:tab w:val="left" w:pos="-851"/>
          <w:tab w:val="left" w:pos="724"/>
          <w:tab w:val="left" w:pos="1086"/>
          <w:tab w:val="left" w:pos="9924"/>
        </w:tabs>
        <w:spacing w:before="0" w:line="240" w:lineRule="auto"/>
        <w:ind w:right="-31" w:firstLine="0"/>
        <w:rPr>
          <w:sz w:val="24"/>
          <w:szCs w:val="24"/>
        </w:rPr>
      </w:pPr>
      <w:r w:rsidRPr="00A701EA">
        <w:rPr>
          <w:rStyle w:val="51"/>
          <w:color w:val="auto"/>
          <w:sz w:val="24"/>
          <w:szCs w:val="24"/>
        </w:rPr>
        <w:t>способность участвовать в речевом общении, соблюдая нормы речевого этикета;</w:t>
      </w:r>
    </w:p>
    <w:p w:rsidR="00C7752E" w:rsidRPr="00A701EA" w:rsidRDefault="00C7752E" w:rsidP="0027483F">
      <w:pPr>
        <w:pStyle w:val="110"/>
        <w:numPr>
          <w:ilvl w:val="0"/>
          <w:numId w:val="13"/>
        </w:numPr>
        <w:shd w:val="clear" w:color="auto" w:fill="auto"/>
        <w:tabs>
          <w:tab w:val="left" w:pos="-851"/>
          <w:tab w:val="left" w:pos="724"/>
          <w:tab w:val="left" w:pos="1086"/>
          <w:tab w:val="left" w:pos="9924"/>
        </w:tabs>
        <w:spacing w:before="0" w:line="240" w:lineRule="auto"/>
        <w:ind w:right="-31" w:firstLine="0"/>
        <w:rPr>
          <w:sz w:val="24"/>
          <w:szCs w:val="24"/>
        </w:rPr>
      </w:pPr>
      <w:r w:rsidRPr="00A701EA">
        <w:rPr>
          <w:rStyle w:val="51"/>
          <w:color w:val="auto"/>
          <w:sz w:val="24"/>
          <w:szCs w:val="24"/>
        </w:rPr>
        <w:t>способность оценивать свою речь с точки зрения её со</w:t>
      </w:r>
      <w:r w:rsidRPr="00A701EA">
        <w:rPr>
          <w:rStyle w:val="51"/>
          <w:color w:val="auto"/>
          <w:sz w:val="24"/>
          <w:szCs w:val="24"/>
        </w:rPr>
        <w:softHyphen/>
        <w:t>держания, языкового оформления; умение находить грамма</w:t>
      </w:r>
      <w:r w:rsidRPr="00A701EA">
        <w:rPr>
          <w:rStyle w:val="51"/>
          <w:color w:val="auto"/>
          <w:sz w:val="24"/>
          <w:szCs w:val="24"/>
        </w:rPr>
        <w:softHyphen/>
        <w:t>тические и речевые ошибки, недочёты, исправлять их; совер</w:t>
      </w:r>
      <w:r w:rsidRPr="00A701EA">
        <w:rPr>
          <w:rStyle w:val="51"/>
          <w:color w:val="auto"/>
          <w:sz w:val="24"/>
          <w:szCs w:val="24"/>
        </w:rPr>
        <w:softHyphen/>
        <w:t>шенствовать и редактировать собственные тексты;</w:t>
      </w:r>
    </w:p>
    <w:p w:rsidR="00C7752E" w:rsidRPr="00A701EA" w:rsidRDefault="00C7752E" w:rsidP="0027483F">
      <w:pPr>
        <w:pStyle w:val="110"/>
        <w:numPr>
          <w:ilvl w:val="0"/>
          <w:numId w:val="13"/>
        </w:numPr>
        <w:shd w:val="clear" w:color="auto" w:fill="auto"/>
        <w:tabs>
          <w:tab w:val="left" w:pos="-851"/>
          <w:tab w:val="left" w:pos="724"/>
          <w:tab w:val="left" w:pos="9924"/>
        </w:tabs>
        <w:spacing w:before="0" w:line="240" w:lineRule="auto"/>
        <w:ind w:right="-31" w:firstLine="0"/>
        <w:rPr>
          <w:sz w:val="24"/>
          <w:szCs w:val="24"/>
        </w:rPr>
      </w:pPr>
      <w:r w:rsidRPr="00A701EA">
        <w:rPr>
          <w:rStyle w:val="51"/>
          <w:color w:val="auto"/>
          <w:sz w:val="24"/>
          <w:szCs w:val="24"/>
        </w:rPr>
        <w:t>умение выступать перед аудиторией сверстников с не</w:t>
      </w:r>
      <w:r w:rsidRPr="00A701EA">
        <w:rPr>
          <w:rStyle w:val="51"/>
          <w:color w:val="auto"/>
          <w:sz w:val="24"/>
          <w:szCs w:val="24"/>
        </w:rPr>
        <w:softHyphen/>
        <w:t>большими сообщениями, докладами;</w:t>
      </w:r>
    </w:p>
    <w:p w:rsidR="00C7752E" w:rsidRPr="00A701EA" w:rsidRDefault="00C7752E" w:rsidP="0027483F">
      <w:pPr>
        <w:pStyle w:val="110"/>
        <w:numPr>
          <w:ilvl w:val="0"/>
          <w:numId w:val="1"/>
        </w:numPr>
        <w:shd w:val="clear" w:color="auto" w:fill="auto"/>
        <w:tabs>
          <w:tab w:val="left" w:pos="-851"/>
          <w:tab w:val="left" w:pos="724"/>
          <w:tab w:val="left" w:pos="9924"/>
        </w:tabs>
        <w:spacing w:before="0" w:line="240" w:lineRule="auto"/>
        <w:ind w:right="-31" w:firstLine="0"/>
        <w:rPr>
          <w:sz w:val="24"/>
          <w:szCs w:val="24"/>
        </w:rPr>
      </w:pPr>
      <w:r w:rsidRPr="00A701EA">
        <w:rPr>
          <w:rStyle w:val="51"/>
          <w:color w:val="auto"/>
          <w:sz w:val="24"/>
          <w:szCs w:val="24"/>
        </w:rPr>
        <w:t>применение приобретённых знаний, умений и навыков в повседневной жизни; способность использовать родной язык как средство получения знаний по другим учебным предме</w:t>
      </w:r>
      <w:r w:rsidRPr="00A701EA">
        <w:rPr>
          <w:rStyle w:val="51"/>
          <w:color w:val="auto"/>
          <w:sz w:val="24"/>
          <w:szCs w:val="24"/>
        </w:rPr>
        <w:softHyphen/>
        <w:t xml:space="preserve">там, применять полученные знания, умения и навыки </w:t>
      </w:r>
      <w:proofErr w:type="spellStart"/>
      <w:r w:rsidRPr="00A701EA">
        <w:rPr>
          <w:rStyle w:val="51"/>
          <w:color w:val="auto"/>
          <w:sz w:val="24"/>
          <w:szCs w:val="24"/>
        </w:rPr>
        <w:t>анали</w:t>
      </w:r>
      <w:proofErr w:type="spellEnd"/>
      <w:r w:rsidRPr="00A701EA">
        <w:rPr>
          <w:rStyle w:val="51"/>
          <w:color w:val="auto"/>
          <w:sz w:val="24"/>
          <w:szCs w:val="24"/>
        </w:rPr>
        <w:t>-</w:t>
      </w:r>
    </w:p>
    <w:p w:rsidR="00C7752E" w:rsidRPr="00A701EA" w:rsidRDefault="00C7752E" w:rsidP="00C7752E">
      <w:pPr>
        <w:pStyle w:val="110"/>
        <w:shd w:val="clear" w:color="auto" w:fill="auto"/>
        <w:tabs>
          <w:tab w:val="left" w:pos="724"/>
          <w:tab w:val="left" w:pos="9924"/>
        </w:tabs>
        <w:spacing w:before="0" w:line="240" w:lineRule="auto"/>
        <w:ind w:right="-31" w:firstLine="0"/>
        <w:rPr>
          <w:sz w:val="24"/>
          <w:szCs w:val="24"/>
        </w:rPr>
      </w:pPr>
      <w:proofErr w:type="gramStart"/>
      <w:r w:rsidRPr="00A701EA">
        <w:rPr>
          <w:rStyle w:val="51"/>
          <w:color w:val="auto"/>
          <w:sz w:val="24"/>
          <w:szCs w:val="24"/>
        </w:rPr>
        <w:t>за</w:t>
      </w:r>
      <w:proofErr w:type="gramEnd"/>
      <w:r w:rsidRPr="00A701EA">
        <w:rPr>
          <w:rStyle w:val="51"/>
          <w:color w:val="auto"/>
          <w:sz w:val="24"/>
          <w:szCs w:val="24"/>
        </w:rPr>
        <w:t xml:space="preserve"> </w:t>
      </w:r>
      <w:proofErr w:type="gramStart"/>
      <w:r w:rsidRPr="00A701EA">
        <w:rPr>
          <w:rStyle w:val="51"/>
          <w:color w:val="auto"/>
          <w:sz w:val="24"/>
          <w:szCs w:val="24"/>
        </w:rPr>
        <w:t>языковых</w:t>
      </w:r>
      <w:proofErr w:type="gramEnd"/>
      <w:r w:rsidRPr="00A701EA">
        <w:rPr>
          <w:rStyle w:val="51"/>
          <w:color w:val="auto"/>
          <w:sz w:val="24"/>
          <w:szCs w:val="24"/>
        </w:rPr>
        <w:t xml:space="preserve"> явлений на </w:t>
      </w:r>
      <w:proofErr w:type="spellStart"/>
      <w:r w:rsidRPr="00A701EA">
        <w:rPr>
          <w:rStyle w:val="51"/>
          <w:color w:val="auto"/>
          <w:sz w:val="24"/>
          <w:szCs w:val="24"/>
        </w:rPr>
        <w:t>межпредметном</w:t>
      </w:r>
      <w:proofErr w:type="spellEnd"/>
      <w:r w:rsidRPr="00A701EA">
        <w:rPr>
          <w:rStyle w:val="51"/>
          <w:color w:val="auto"/>
          <w:sz w:val="24"/>
          <w:szCs w:val="24"/>
        </w:rPr>
        <w:t xml:space="preserve"> уровне (на уроках иностранного языка, литературы и др.);</w:t>
      </w:r>
    </w:p>
    <w:p w:rsidR="00C7752E" w:rsidRPr="00A701EA" w:rsidRDefault="00C7752E" w:rsidP="00C7752E">
      <w:pPr>
        <w:pStyle w:val="110"/>
        <w:shd w:val="clear" w:color="auto" w:fill="auto"/>
        <w:tabs>
          <w:tab w:val="left" w:pos="724"/>
          <w:tab w:val="left" w:pos="9924"/>
        </w:tabs>
        <w:spacing w:before="0" w:line="240" w:lineRule="auto"/>
        <w:ind w:right="-31" w:firstLine="0"/>
        <w:rPr>
          <w:sz w:val="24"/>
          <w:szCs w:val="24"/>
        </w:rPr>
      </w:pPr>
      <w:r w:rsidRPr="00A701EA">
        <w:rPr>
          <w:rStyle w:val="51"/>
          <w:color w:val="auto"/>
          <w:sz w:val="24"/>
          <w:szCs w:val="24"/>
        </w:rPr>
        <w:t>3) коммуникативно целесообразное взаимодействие с окру</w:t>
      </w:r>
      <w:r w:rsidRPr="00A701EA">
        <w:rPr>
          <w:rStyle w:val="51"/>
          <w:color w:val="auto"/>
          <w:sz w:val="24"/>
          <w:szCs w:val="24"/>
        </w:rPr>
        <w:softHyphen/>
        <w:t>жающими людьми в процессе речевого общения, совместного выполнения какой-либо задачи, участия в спорах, обсуждени</w:t>
      </w:r>
      <w:r w:rsidRPr="00A701EA">
        <w:rPr>
          <w:rStyle w:val="51"/>
          <w:color w:val="auto"/>
          <w:sz w:val="24"/>
          <w:szCs w:val="24"/>
        </w:rPr>
        <w:softHyphen/>
        <w:t>ях; овладение национально-культурными нормами речевого поведения в различных ситуациях формального и неформаль</w:t>
      </w:r>
      <w:r w:rsidRPr="00A701EA">
        <w:rPr>
          <w:rStyle w:val="51"/>
          <w:color w:val="auto"/>
          <w:sz w:val="24"/>
          <w:szCs w:val="24"/>
        </w:rPr>
        <w:softHyphen/>
        <w:t>ного межличностного и межкультурного общения.</w:t>
      </w:r>
    </w:p>
    <w:p w:rsidR="00C7752E" w:rsidRPr="00A701EA" w:rsidRDefault="00C7752E" w:rsidP="00C7752E">
      <w:pPr>
        <w:pStyle w:val="110"/>
        <w:shd w:val="clear" w:color="auto" w:fill="auto"/>
        <w:tabs>
          <w:tab w:val="left" w:pos="724"/>
          <w:tab w:val="left" w:pos="1086"/>
          <w:tab w:val="left" w:pos="9924"/>
        </w:tabs>
        <w:spacing w:before="0" w:line="240" w:lineRule="auto"/>
        <w:ind w:right="-31" w:firstLine="0"/>
        <w:rPr>
          <w:sz w:val="24"/>
          <w:szCs w:val="24"/>
        </w:rPr>
      </w:pPr>
      <w:r w:rsidRPr="00A701EA">
        <w:rPr>
          <w:rStyle w:val="a9"/>
          <w:color w:val="auto"/>
          <w:sz w:val="24"/>
          <w:szCs w:val="24"/>
        </w:rPr>
        <w:t xml:space="preserve">Предметными результатами </w:t>
      </w:r>
      <w:r w:rsidRPr="00A701EA">
        <w:rPr>
          <w:rStyle w:val="51"/>
          <w:color w:val="auto"/>
          <w:sz w:val="24"/>
          <w:szCs w:val="24"/>
        </w:rPr>
        <w:t>освоения выпускниками ос</w:t>
      </w:r>
      <w:r w:rsidRPr="00A701EA">
        <w:rPr>
          <w:rStyle w:val="51"/>
          <w:color w:val="auto"/>
          <w:sz w:val="24"/>
          <w:szCs w:val="24"/>
        </w:rPr>
        <w:softHyphen/>
        <w:t>новной школы программы по русскому (родному) языку яв</w:t>
      </w:r>
      <w:r w:rsidRPr="00A701EA">
        <w:rPr>
          <w:rStyle w:val="51"/>
          <w:color w:val="auto"/>
          <w:sz w:val="24"/>
          <w:szCs w:val="24"/>
        </w:rPr>
        <w:softHyphen/>
        <w:t>ляются:</w:t>
      </w:r>
    </w:p>
    <w:p w:rsidR="00C7752E" w:rsidRPr="00A701EA" w:rsidRDefault="00C7752E" w:rsidP="0027483F">
      <w:pPr>
        <w:pStyle w:val="110"/>
        <w:numPr>
          <w:ilvl w:val="0"/>
          <w:numId w:val="2"/>
        </w:numPr>
        <w:shd w:val="clear" w:color="auto" w:fill="auto"/>
        <w:tabs>
          <w:tab w:val="left" w:pos="724"/>
          <w:tab w:val="left" w:pos="1086"/>
          <w:tab w:val="left" w:pos="9924"/>
        </w:tabs>
        <w:spacing w:before="0" w:line="240" w:lineRule="auto"/>
        <w:ind w:right="-31" w:firstLine="0"/>
        <w:rPr>
          <w:sz w:val="24"/>
          <w:szCs w:val="24"/>
        </w:rPr>
      </w:pPr>
      <w:r w:rsidRPr="00A701EA">
        <w:rPr>
          <w:rStyle w:val="51"/>
          <w:color w:val="auto"/>
          <w:sz w:val="24"/>
          <w:szCs w:val="24"/>
        </w:rPr>
        <w:t>представление об основных функциях языка, о роли рус</w:t>
      </w:r>
      <w:r w:rsidRPr="00A701EA">
        <w:rPr>
          <w:rStyle w:val="51"/>
          <w:color w:val="auto"/>
          <w:sz w:val="24"/>
          <w:szCs w:val="24"/>
        </w:rPr>
        <w:softHyphen/>
        <w:t>ского языка как национального языка русского народа, как государственного языка Российской Федерации и языка меж</w:t>
      </w:r>
      <w:r w:rsidRPr="00A701EA">
        <w:rPr>
          <w:rStyle w:val="51"/>
          <w:color w:val="auto"/>
          <w:sz w:val="24"/>
          <w:szCs w:val="24"/>
        </w:rPr>
        <w:softHyphen/>
        <w:t>национального общения, о связи языка и культуры народа, о роли родного языка в жизни человека и общества;</w:t>
      </w:r>
    </w:p>
    <w:p w:rsidR="00C7752E" w:rsidRPr="00A701EA" w:rsidRDefault="00C7752E" w:rsidP="0027483F">
      <w:pPr>
        <w:pStyle w:val="110"/>
        <w:numPr>
          <w:ilvl w:val="0"/>
          <w:numId w:val="2"/>
        </w:numPr>
        <w:shd w:val="clear" w:color="auto" w:fill="auto"/>
        <w:tabs>
          <w:tab w:val="left" w:pos="724"/>
          <w:tab w:val="left" w:pos="905"/>
          <w:tab w:val="left" w:pos="1086"/>
          <w:tab w:val="left" w:pos="9924"/>
        </w:tabs>
        <w:spacing w:before="0" w:line="240" w:lineRule="auto"/>
        <w:ind w:right="-31" w:firstLine="0"/>
        <w:rPr>
          <w:sz w:val="24"/>
          <w:szCs w:val="24"/>
        </w:rPr>
      </w:pPr>
      <w:r w:rsidRPr="00A701EA">
        <w:rPr>
          <w:rStyle w:val="51"/>
          <w:color w:val="auto"/>
          <w:sz w:val="24"/>
          <w:szCs w:val="24"/>
        </w:rPr>
        <w:t>понимание места родного языка в системе гуманитар</w:t>
      </w:r>
      <w:r w:rsidRPr="00A701EA">
        <w:rPr>
          <w:rStyle w:val="51"/>
          <w:color w:val="auto"/>
          <w:sz w:val="24"/>
          <w:szCs w:val="24"/>
        </w:rPr>
        <w:softHyphen/>
        <w:t>ных наук и его роли в образовании в целом;</w:t>
      </w:r>
    </w:p>
    <w:p w:rsidR="00C7752E" w:rsidRPr="00A701EA" w:rsidRDefault="00C7752E" w:rsidP="0027483F">
      <w:pPr>
        <w:pStyle w:val="110"/>
        <w:numPr>
          <w:ilvl w:val="0"/>
          <w:numId w:val="2"/>
        </w:numPr>
        <w:shd w:val="clear" w:color="auto" w:fill="auto"/>
        <w:tabs>
          <w:tab w:val="left" w:pos="-709"/>
          <w:tab w:val="left" w:pos="724"/>
          <w:tab w:val="left" w:pos="905"/>
          <w:tab w:val="left" w:pos="1086"/>
          <w:tab w:val="left" w:pos="9924"/>
        </w:tabs>
        <w:spacing w:before="0" w:line="240" w:lineRule="auto"/>
        <w:ind w:right="-31" w:firstLine="0"/>
        <w:rPr>
          <w:sz w:val="24"/>
          <w:szCs w:val="24"/>
        </w:rPr>
      </w:pPr>
      <w:r w:rsidRPr="00A701EA">
        <w:rPr>
          <w:rStyle w:val="51"/>
          <w:color w:val="auto"/>
          <w:sz w:val="24"/>
          <w:szCs w:val="24"/>
        </w:rPr>
        <w:t>усвоение основ научных знаний о родном языке; пони</w:t>
      </w:r>
      <w:r w:rsidRPr="00A701EA">
        <w:rPr>
          <w:rStyle w:val="51"/>
          <w:color w:val="auto"/>
          <w:sz w:val="24"/>
          <w:szCs w:val="24"/>
        </w:rPr>
        <w:softHyphen/>
        <w:t>мание взаимосвязи его уровней и единиц;</w:t>
      </w:r>
    </w:p>
    <w:p w:rsidR="00C7752E" w:rsidRPr="00A701EA" w:rsidRDefault="00C7752E" w:rsidP="0027483F">
      <w:pPr>
        <w:pStyle w:val="110"/>
        <w:numPr>
          <w:ilvl w:val="0"/>
          <w:numId w:val="2"/>
        </w:numPr>
        <w:shd w:val="clear" w:color="auto" w:fill="auto"/>
        <w:tabs>
          <w:tab w:val="left" w:pos="-709"/>
          <w:tab w:val="left" w:pos="724"/>
          <w:tab w:val="left" w:pos="905"/>
          <w:tab w:val="left" w:pos="1086"/>
          <w:tab w:val="left" w:pos="9924"/>
        </w:tabs>
        <w:spacing w:before="0" w:line="240" w:lineRule="auto"/>
        <w:ind w:right="-31" w:firstLine="0"/>
        <w:rPr>
          <w:sz w:val="24"/>
          <w:szCs w:val="24"/>
        </w:rPr>
      </w:pPr>
      <w:r w:rsidRPr="00A701EA">
        <w:rPr>
          <w:rStyle w:val="51"/>
          <w:color w:val="auto"/>
          <w:sz w:val="24"/>
          <w:szCs w:val="24"/>
        </w:rPr>
        <w:t>освоение базовых понятий лингвистики: лингвистика и её основные разделы; язык и речь, речевое общение, речь устная и письменная; монолог, диалог и их виды; ситуация речевого общения; разговорная речь, научный, публицистиче</w:t>
      </w:r>
      <w:r w:rsidRPr="00A701EA">
        <w:rPr>
          <w:rStyle w:val="51"/>
          <w:color w:val="auto"/>
          <w:sz w:val="24"/>
          <w:szCs w:val="24"/>
        </w:rPr>
        <w:softHyphen/>
        <w:t>ский, официально-деловой стили, язык художественной лите</w:t>
      </w:r>
      <w:r w:rsidRPr="00A701EA">
        <w:rPr>
          <w:rStyle w:val="51"/>
          <w:color w:val="auto"/>
          <w:sz w:val="24"/>
          <w:szCs w:val="24"/>
        </w:rPr>
        <w:softHyphen/>
        <w:t>ратуры; жанры научного, публицистического, официально-д</w:t>
      </w:r>
      <w:proofErr w:type="gramStart"/>
      <w:r w:rsidRPr="00A701EA">
        <w:rPr>
          <w:rStyle w:val="51"/>
          <w:color w:val="auto"/>
          <w:sz w:val="24"/>
          <w:szCs w:val="24"/>
        </w:rPr>
        <w:t>е-</w:t>
      </w:r>
      <w:proofErr w:type="gramEnd"/>
      <w:r w:rsidRPr="00A701EA">
        <w:rPr>
          <w:rStyle w:val="51"/>
          <w:color w:val="auto"/>
          <w:sz w:val="24"/>
          <w:szCs w:val="24"/>
        </w:rPr>
        <w:t xml:space="preserve"> </w:t>
      </w:r>
      <w:proofErr w:type="spellStart"/>
      <w:r w:rsidRPr="00A701EA">
        <w:rPr>
          <w:rStyle w:val="51"/>
          <w:color w:val="auto"/>
          <w:sz w:val="24"/>
          <w:szCs w:val="24"/>
        </w:rPr>
        <w:t>лового</w:t>
      </w:r>
      <w:proofErr w:type="spellEnd"/>
      <w:r w:rsidRPr="00A701EA">
        <w:rPr>
          <w:rStyle w:val="51"/>
          <w:color w:val="auto"/>
          <w:sz w:val="24"/>
          <w:szCs w:val="24"/>
        </w:rPr>
        <w:t xml:space="preserve"> стилей и разговорной речи; функционально-смысловые типы речи (повествование, описание, рассуждение); текст, типы текста; основные единицы языка, их признаки и осо</w:t>
      </w:r>
      <w:r w:rsidRPr="00A701EA">
        <w:rPr>
          <w:rStyle w:val="51"/>
          <w:color w:val="auto"/>
          <w:sz w:val="24"/>
          <w:szCs w:val="24"/>
        </w:rPr>
        <w:softHyphen/>
        <w:t>бенности употребления в речи;</w:t>
      </w:r>
    </w:p>
    <w:p w:rsidR="00C7752E" w:rsidRPr="00A701EA" w:rsidRDefault="00C7752E" w:rsidP="0027483F">
      <w:pPr>
        <w:pStyle w:val="110"/>
        <w:numPr>
          <w:ilvl w:val="0"/>
          <w:numId w:val="2"/>
        </w:numPr>
        <w:shd w:val="clear" w:color="auto" w:fill="auto"/>
        <w:tabs>
          <w:tab w:val="left" w:pos="-709"/>
          <w:tab w:val="left" w:pos="724"/>
          <w:tab w:val="left" w:pos="905"/>
          <w:tab w:val="left" w:pos="1086"/>
          <w:tab w:val="left" w:pos="9924"/>
        </w:tabs>
        <w:spacing w:before="0" w:line="240" w:lineRule="auto"/>
        <w:ind w:right="-31" w:firstLine="0"/>
        <w:rPr>
          <w:sz w:val="24"/>
          <w:szCs w:val="24"/>
        </w:rPr>
      </w:pPr>
      <w:r w:rsidRPr="00A701EA">
        <w:rPr>
          <w:rStyle w:val="51"/>
          <w:color w:val="auto"/>
          <w:sz w:val="24"/>
          <w:szCs w:val="24"/>
        </w:rPr>
        <w:lastRenderedPageBreak/>
        <w:t>овладение основными стилистическими ресурсами лекси</w:t>
      </w:r>
      <w:r w:rsidRPr="00A701EA">
        <w:rPr>
          <w:rStyle w:val="51"/>
          <w:color w:val="auto"/>
          <w:sz w:val="24"/>
          <w:szCs w:val="24"/>
        </w:rPr>
        <w:softHyphen/>
        <w:t>ки и фразеологии русского языка, основными нормами русско</w:t>
      </w:r>
      <w:r w:rsidRPr="00A701EA">
        <w:rPr>
          <w:rStyle w:val="51"/>
          <w:color w:val="auto"/>
          <w:sz w:val="24"/>
          <w:szCs w:val="24"/>
        </w:rPr>
        <w:softHyphen/>
        <w:t>го литературного языка (орфоэпическими, лексическими, грам</w:t>
      </w:r>
      <w:r w:rsidRPr="00A701EA">
        <w:rPr>
          <w:rStyle w:val="51"/>
          <w:color w:val="auto"/>
          <w:sz w:val="24"/>
          <w:szCs w:val="24"/>
        </w:rPr>
        <w:softHyphen/>
        <w:t>матическими, орфографическими, пунктуационными), нормами речевого этикета; использование их в своей речевой практике при создании устных и письменных высказываний;</w:t>
      </w:r>
    </w:p>
    <w:p w:rsidR="00C7752E" w:rsidRPr="00A701EA" w:rsidRDefault="00C7752E" w:rsidP="0027483F">
      <w:pPr>
        <w:pStyle w:val="110"/>
        <w:numPr>
          <w:ilvl w:val="0"/>
          <w:numId w:val="2"/>
        </w:numPr>
        <w:shd w:val="clear" w:color="auto" w:fill="auto"/>
        <w:tabs>
          <w:tab w:val="left" w:pos="-709"/>
          <w:tab w:val="left" w:pos="724"/>
          <w:tab w:val="left" w:pos="905"/>
          <w:tab w:val="left" w:pos="1086"/>
          <w:tab w:val="left" w:pos="9924"/>
        </w:tabs>
        <w:spacing w:before="0" w:line="240" w:lineRule="auto"/>
        <w:ind w:right="-31" w:firstLine="0"/>
        <w:rPr>
          <w:sz w:val="24"/>
          <w:szCs w:val="24"/>
        </w:rPr>
      </w:pPr>
      <w:r w:rsidRPr="00A701EA">
        <w:rPr>
          <w:rStyle w:val="51"/>
          <w:color w:val="auto"/>
          <w:sz w:val="24"/>
          <w:szCs w:val="24"/>
        </w:rPr>
        <w:t>опознавание и анализ основных единиц языка, грамма</w:t>
      </w:r>
      <w:r w:rsidRPr="00A701EA">
        <w:rPr>
          <w:rStyle w:val="51"/>
          <w:color w:val="auto"/>
          <w:sz w:val="24"/>
          <w:szCs w:val="24"/>
        </w:rPr>
        <w:softHyphen/>
        <w:t>тических категорий языка, уместное употребление языковых единиц адекватно ситуации речевого общения;</w:t>
      </w:r>
    </w:p>
    <w:p w:rsidR="00C7752E" w:rsidRPr="00A701EA" w:rsidRDefault="00C7752E" w:rsidP="0027483F">
      <w:pPr>
        <w:pStyle w:val="110"/>
        <w:numPr>
          <w:ilvl w:val="0"/>
          <w:numId w:val="2"/>
        </w:numPr>
        <w:shd w:val="clear" w:color="auto" w:fill="auto"/>
        <w:tabs>
          <w:tab w:val="left" w:pos="724"/>
          <w:tab w:val="left" w:pos="905"/>
          <w:tab w:val="left" w:pos="1086"/>
          <w:tab w:val="left" w:pos="9924"/>
        </w:tabs>
        <w:spacing w:before="0" w:line="240" w:lineRule="auto"/>
        <w:ind w:right="-31" w:firstLine="0"/>
        <w:rPr>
          <w:sz w:val="24"/>
          <w:szCs w:val="24"/>
        </w:rPr>
      </w:pPr>
      <w:r w:rsidRPr="00A701EA">
        <w:rPr>
          <w:rStyle w:val="51"/>
          <w:color w:val="auto"/>
          <w:sz w:val="24"/>
          <w:szCs w:val="24"/>
        </w:rPr>
        <w:t>проведение различных видов анализа слова (фонетиче</w:t>
      </w:r>
      <w:r w:rsidRPr="00A701EA">
        <w:rPr>
          <w:rStyle w:val="51"/>
          <w:color w:val="auto"/>
          <w:sz w:val="24"/>
          <w:szCs w:val="24"/>
        </w:rPr>
        <w:softHyphen/>
        <w:t>ского, морфемного, словообразовательного, лексического, мор</w:t>
      </w:r>
      <w:r w:rsidRPr="00A701EA">
        <w:rPr>
          <w:rStyle w:val="51"/>
          <w:color w:val="auto"/>
          <w:sz w:val="24"/>
          <w:szCs w:val="24"/>
        </w:rPr>
        <w:softHyphen/>
        <w:t>фологического), синтаксического анализа словосочетания и предложения, многоаспектного анализа текста с точки зрения его основных признаков и структуры, принадлежности к опре</w:t>
      </w:r>
      <w:r w:rsidRPr="00A701EA">
        <w:rPr>
          <w:rStyle w:val="51"/>
          <w:color w:val="auto"/>
          <w:sz w:val="24"/>
          <w:szCs w:val="24"/>
        </w:rPr>
        <w:softHyphen/>
        <w:t>делённым функциональным разновидностям языка, особенно</w:t>
      </w:r>
      <w:r w:rsidRPr="00A701EA">
        <w:rPr>
          <w:rStyle w:val="51"/>
          <w:color w:val="auto"/>
          <w:sz w:val="24"/>
          <w:szCs w:val="24"/>
        </w:rPr>
        <w:softHyphen/>
        <w:t>стей языкового оформления, использования выразительных средств языка;</w:t>
      </w:r>
    </w:p>
    <w:p w:rsidR="00C7752E" w:rsidRPr="00A701EA" w:rsidRDefault="00C7752E" w:rsidP="0027483F">
      <w:pPr>
        <w:pStyle w:val="110"/>
        <w:numPr>
          <w:ilvl w:val="0"/>
          <w:numId w:val="3"/>
        </w:numPr>
        <w:shd w:val="clear" w:color="auto" w:fill="auto"/>
        <w:tabs>
          <w:tab w:val="left" w:pos="724"/>
          <w:tab w:val="left" w:pos="905"/>
          <w:tab w:val="left" w:pos="1086"/>
          <w:tab w:val="left" w:pos="9924"/>
        </w:tabs>
        <w:spacing w:before="0" w:line="240" w:lineRule="auto"/>
        <w:ind w:right="-31" w:firstLine="0"/>
        <w:rPr>
          <w:sz w:val="24"/>
          <w:szCs w:val="24"/>
        </w:rPr>
      </w:pPr>
      <w:r w:rsidRPr="00A701EA">
        <w:rPr>
          <w:rStyle w:val="71"/>
          <w:color w:val="auto"/>
          <w:sz w:val="24"/>
          <w:szCs w:val="24"/>
        </w:rPr>
        <w:t>понимание коммуникативно-эстетических возможностей лексической и грамматической синонимии и использование их в собственной речевой практике;</w:t>
      </w:r>
    </w:p>
    <w:p w:rsidR="00C7752E" w:rsidRPr="00A701EA" w:rsidRDefault="00C7752E" w:rsidP="0027483F">
      <w:pPr>
        <w:pStyle w:val="110"/>
        <w:numPr>
          <w:ilvl w:val="0"/>
          <w:numId w:val="3"/>
        </w:numPr>
        <w:shd w:val="clear" w:color="auto" w:fill="auto"/>
        <w:tabs>
          <w:tab w:val="left" w:pos="-709"/>
          <w:tab w:val="left" w:pos="724"/>
          <w:tab w:val="left" w:pos="905"/>
          <w:tab w:val="left" w:pos="1086"/>
          <w:tab w:val="left" w:pos="9924"/>
        </w:tabs>
        <w:spacing w:before="0" w:after="421" w:line="240" w:lineRule="auto"/>
        <w:ind w:right="-31" w:firstLine="0"/>
        <w:rPr>
          <w:sz w:val="24"/>
          <w:szCs w:val="24"/>
        </w:rPr>
      </w:pPr>
      <w:r w:rsidRPr="00A701EA">
        <w:rPr>
          <w:rStyle w:val="71"/>
          <w:color w:val="auto"/>
          <w:sz w:val="24"/>
          <w:szCs w:val="24"/>
        </w:rPr>
        <w:t>осознание эстетической функции родного языка, способ</w:t>
      </w:r>
      <w:r w:rsidRPr="00A701EA">
        <w:rPr>
          <w:rStyle w:val="71"/>
          <w:color w:val="auto"/>
          <w:sz w:val="24"/>
          <w:szCs w:val="24"/>
        </w:rPr>
        <w:softHyphen/>
        <w:t>ность оценивать эстетическую сторону речевого высказывания при анализе текстов художественной литературы.</w:t>
      </w:r>
    </w:p>
    <w:p w:rsidR="0095737F" w:rsidRDefault="0095737F" w:rsidP="00187A3C">
      <w:pPr>
        <w:pStyle w:val="33"/>
        <w:shd w:val="clear" w:color="auto" w:fill="auto"/>
        <w:spacing w:before="0" w:after="158" w:line="240" w:lineRule="auto"/>
        <w:ind w:right="-31"/>
        <w:jc w:val="left"/>
        <w:rPr>
          <w:rFonts w:ascii="Times New Roman" w:hAnsi="Times New Roman"/>
          <w:sz w:val="24"/>
          <w:szCs w:val="24"/>
          <w:lang w:val="ru-RU"/>
        </w:rPr>
      </w:pPr>
      <w:r w:rsidRPr="00A701EA">
        <w:rPr>
          <w:rFonts w:ascii="Times New Roman" w:hAnsi="Times New Roman"/>
          <w:sz w:val="24"/>
          <w:szCs w:val="24"/>
        </w:rPr>
        <w:t>СОДЕРЖАНИЕ КУРСА</w:t>
      </w:r>
    </w:p>
    <w:p w:rsidR="004515B9" w:rsidRPr="004515B9" w:rsidRDefault="004515B9" w:rsidP="00187A3C">
      <w:pPr>
        <w:pStyle w:val="33"/>
        <w:shd w:val="clear" w:color="auto" w:fill="auto"/>
        <w:spacing w:before="0" w:after="158" w:line="240" w:lineRule="auto"/>
        <w:ind w:right="-31"/>
        <w:jc w:val="left"/>
        <w:rPr>
          <w:rFonts w:ascii="Times New Roman" w:eastAsia="Times New Roman" w:hAnsi="Times New Roman"/>
          <w:b w:val="0"/>
          <w:sz w:val="24"/>
          <w:szCs w:val="24"/>
          <w:lang w:val="ru-RU"/>
        </w:rPr>
      </w:pPr>
    </w:p>
    <w:p w:rsidR="0095737F" w:rsidRPr="00A701EA" w:rsidRDefault="0095737F" w:rsidP="006C2F7D">
      <w:pPr>
        <w:pStyle w:val="43"/>
        <w:shd w:val="clear" w:color="auto" w:fill="auto"/>
        <w:spacing w:before="0" w:after="156" w:line="240" w:lineRule="auto"/>
        <w:ind w:right="-31"/>
        <w:rPr>
          <w:rFonts w:ascii="Times New Roman" w:hAnsi="Times New Roman"/>
          <w:sz w:val="24"/>
          <w:szCs w:val="24"/>
        </w:rPr>
      </w:pPr>
      <w:r w:rsidRPr="00A701EA">
        <w:rPr>
          <w:rFonts w:ascii="Times New Roman" w:hAnsi="Times New Roman"/>
          <w:sz w:val="24"/>
          <w:szCs w:val="24"/>
        </w:rPr>
        <w:t>СОДЕРЖАНИЕ, ОБЕСПЕЧИВАЮЩЕЕ ФОРМИРОВАНИЕ КОММУНИКАТИВНОЙ КОМПЕТЕНЦИИ</w:t>
      </w:r>
    </w:p>
    <w:p w:rsidR="0095737F" w:rsidRPr="00A701EA" w:rsidRDefault="0095737F" w:rsidP="00BC11CF">
      <w:pPr>
        <w:pStyle w:val="33"/>
        <w:shd w:val="clear" w:color="auto" w:fill="auto"/>
        <w:spacing w:before="0" w:after="67" w:line="240" w:lineRule="auto"/>
        <w:ind w:right="-31"/>
        <w:rPr>
          <w:rFonts w:ascii="Times New Roman" w:hAnsi="Times New Roman"/>
          <w:sz w:val="24"/>
          <w:szCs w:val="24"/>
        </w:rPr>
      </w:pPr>
      <w:r w:rsidRPr="00A701EA">
        <w:rPr>
          <w:rFonts w:ascii="Times New Roman" w:hAnsi="Times New Roman"/>
          <w:sz w:val="24"/>
          <w:szCs w:val="24"/>
        </w:rPr>
        <w:t>Раздел 1. Речь и речевое общение</w:t>
      </w:r>
    </w:p>
    <w:p w:rsidR="0095737F" w:rsidRPr="00A701EA" w:rsidRDefault="0095737F" w:rsidP="0027483F">
      <w:pPr>
        <w:pStyle w:val="110"/>
        <w:numPr>
          <w:ilvl w:val="0"/>
          <w:numId w:val="4"/>
        </w:numPr>
        <w:shd w:val="clear" w:color="auto" w:fill="auto"/>
        <w:spacing w:before="0" w:line="240" w:lineRule="auto"/>
        <w:ind w:right="-31" w:firstLine="0"/>
        <w:rPr>
          <w:sz w:val="24"/>
          <w:szCs w:val="24"/>
        </w:rPr>
      </w:pPr>
      <w:r w:rsidRPr="00A701EA">
        <w:rPr>
          <w:rStyle w:val="71"/>
          <w:color w:val="auto"/>
          <w:sz w:val="24"/>
          <w:szCs w:val="24"/>
        </w:rPr>
        <w:t>Речь и речевое общение. Речевая ситуация. Речь устная и письменная. Речь диалогическая и монологическая. Моно</w:t>
      </w:r>
      <w:r w:rsidRPr="00A701EA">
        <w:rPr>
          <w:rStyle w:val="71"/>
          <w:color w:val="auto"/>
          <w:sz w:val="24"/>
          <w:szCs w:val="24"/>
        </w:rPr>
        <w:softHyphen/>
        <w:t>лог и его виды. Диалог и его виды.</w:t>
      </w:r>
    </w:p>
    <w:p w:rsidR="0095737F" w:rsidRPr="00A701EA" w:rsidRDefault="0095737F" w:rsidP="0027483F">
      <w:pPr>
        <w:pStyle w:val="110"/>
        <w:numPr>
          <w:ilvl w:val="0"/>
          <w:numId w:val="4"/>
        </w:numPr>
        <w:shd w:val="clear" w:color="auto" w:fill="auto"/>
        <w:spacing w:before="0" w:after="241" w:line="240" w:lineRule="auto"/>
        <w:ind w:right="-31" w:firstLine="0"/>
        <w:rPr>
          <w:sz w:val="24"/>
          <w:szCs w:val="24"/>
        </w:rPr>
      </w:pPr>
      <w:r w:rsidRPr="00A701EA">
        <w:rPr>
          <w:rStyle w:val="71"/>
          <w:color w:val="auto"/>
          <w:sz w:val="24"/>
          <w:szCs w:val="24"/>
        </w:rPr>
        <w:t>Осознание основных особенностей устной и письменной речи; анализ образцов устной и письменной речи. Различе</w:t>
      </w:r>
      <w:r w:rsidRPr="00A701EA">
        <w:rPr>
          <w:rStyle w:val="71"/>
          <w:color w:val="auto"/>
          <w:sz w:val="24"/>
          <w:szCs w:val="24"/>
        </w:rPr>
        <w:softHyphen/>
        <w:t>ние диалогической и монологической речи. Владение различ</w:t>
      </w:r>
      <w:r w:rsidRPr="00A701EA">
        <w:rPr>
          <w:rStyle w:val="71"/>
          <w:color w:val="auto"/>
          <w:sz w:val="24"/>
          <w:szCs w:val="24"/>
        </w:rPr>
        <w:softHyphen/>
        <w:t>ными видами монолога и диалога. Понимание коммуникатив</w:t>
      </w:r>
      <w:r w:rsidRPr="00A701EA">
        <w:rPr>
          <w:rStyle w:val="71"/>
          <w:color w:val="auto"/>
          <w:sz w:val="24"/>
          <w:szCs w:val="24"/>
        </w:rPr>
        <w:softHyphen/>
        <w:t>ных целей и мотивов говорящего в разных ситуациях общения. Владение нормами речевого поведения в типичных ситуаци</w:t>
      </w:r>
      <w:r w:rsidRPr="00A701EA">
        <w:rPr>
          <w:rStyle w:val="71"/>
          <w:color w:val="auto"/>
          <w:sz w:val="24"/>
          <w:szCs w:val="24"/>
        </w:rPr>
        <w:softHyphen/>
        <w:t>ях формального и неформального межличностного общения.</w:t>
      </w:r>
    </w:p>
    <w:p w:rsidR="0095737F" w:rsidRPr="00A701EA" w:rsidRDefault="0095737F" w:rsidP="00BC11CF">
      <w:pPr>
        <w:pStyle w:val="33"/>
        <w:shd w:val="clear" w:color="auto" w:fill="auto"/>
        <w:spacing w:before="0" w:after="67" w:line="240" w:lineRule="auto"/>
        <w:ind w:right="-31"/>
        <w:rPr>
          <w:rFonts w:ascii="Times New Roman" w:hAnsi="Times New Roman"/>
          <w:sz w:val="24"/>
          <w:szCs w:val="24"/>
        </w:rPr>
      </w:pPr>
      <w:r w:rsidRPr="00A701EA">
        <w:rPr>
          <w:rFonts w:ascii="Times New Roman" w:hAnsi="Times New Roman"/>
          <w:sz w:val="24"/>
          <w:szCs w:val="24"/>
        </w:rPr>
        <w:t>Раздел 2. Речевая деятельность</w:t>
      </w:r>
    </w:p>
    <w:p w:rsidR="0095737F" w:rsidRPr="00A701EA" w:rsidRDefault="0095737F" w:rsidP="0027483F">
      <w:pPr>
        <w:pStyle w:val="110"/>
        <w:numPr>
          <w:ilvl w:val="0"/>
          <w:numId w:val="5"/>
        </w:numPr>
        <w:shd w:val="clear" w:color="auto" w:fill="auto"/>
        <w:tabs>
          <w:tab w:val="left" w:pos="-709"/>
        </w:tabs>
        <w:spacing w:before="0" w:line="240" w:lineRule="auto"/>
        <w:ind w:right="-31" w:firstLine="0"/>
        <w:rPr>
          <w:sz w:val="24"/>
          <w:szCs w:val="24"/>
        </w:rPr>
      </w:pPr>
      <w:r w:rsidRPr="00A701EA">
        <w:rPr>
          <w:rStyle w:val="71"/>
          <w:color w:val="auto"/>
          <w:sz w:val="24"/>
          <w:szCs w:val="24"/>
        </w:rPr>
        <w:t xml:space="preserve">Виды речевой деятельности: чтение, </w:t>
      </w:r>
      <w:proofErr w:type="spellStart"/>
      <w:r w:rsidRPr="00A701EA">
        <w:rPr>
          <w:rStyle w:val="71"/>
          <w:color w:val="auto"/>
          <w:sz w:val="24"/>
          <w:szCs w:val="24"/>
        </w:rPr>
        <w:t>аудирование</w:t>
      </w:r>
      <w:proofErr w:type="spellEnd"/>
      <w:r w:rsidRPr="00A701EA">
        <w:rPr>
          <w:rStyle w:val="71"/>
          <w:color w:val="auto"/>
          <w:sz w:val="24"/>
          <w:szCs w:val="24"/>
        </w:rPr>
        <w:t xml:space="preserve"> (слу</w:t>
      </w:r>
      <w:r w:rsidRPr="00A701EA">
        <w:rPr>
          <w:rStyle w:val="71"/>
          <w:color w:val="auto"/>
          <w:sz w:val="24"/>
          <w:szCs w:val="24"/>
        </w:rPr>
        <w:softHyphen/>
        <w:t>шание), говорение, письмо.</w:t>
      </w:r>
    </w:p>
    <w:p w:rsidR="0095737F" w:rsidRPr="00A701EA" w:rsidRDefault="0095737F" w:rsidP="00BC11CF">
      <w:pPr>
        <w:pStyle w:val="110"/>
        <w:shd w:val="clear" w:color="auto" w:fill="auto"/>
        <w:spacing w:before="0" w:line="240" w:lineRule="auto"/>
        <w:ind w:right="-31" w:firstLine="0"/>
        <w:rPr>
          <w:sz w:val="24"/>
          <w:szCs w:val="24"/>
        </w:rPr>
      </w:pPr>
      <w:r w:rsidRPr="00A701EA">
        <w:rPr>
          <w:rStyle w:val="71"/>
          <w:color w:val="auto"/>
          <w:sz w:val="24"/>
          <w:szCs w:val="24"/>
        </w:rPr>
        <w:t>Культура чтения, аудирования, говорения и письма.</w:t>
      </w:r>
    </w:p>
    <w:p w:rsidR="0095737F" w:rsidRPr="00A701EA" w:rsidRDefault="0095737F" w:rsidP="0027483F">
      <w:pPr>
        <w:pStyle w:val="110"/>
        <w:numPr>
          <w:ilvl w:val="0"/>
          <w:numId w:val="5"/>
        </w:numPr>
        <w:shd w:val="clear" w:color="auto" w:fill="auto"/>
        <w:tabs>
          <w:tab w:val="left" w:pos="-709"/>
        </w:tabs>
        <w:spacing w:before="0" w:line="240" w:lineRule="auto"/>
        <w:ind w:right="-31" w:firstLine="0"/>
        <w:rPr>
          <w:sz w:val="24"/>
          <w:szCs w:val="24"/>
        </w:rPr>
      </w:pPr>
      <w:r w:rsidRPr="00A701EA">
        <w:rPr>
          <w:rStyle w:val="71"/>
          <w:color w:val="auto"/>
          <w:sz w:val="24"/>
          <w:szCs w:val="24"/>
        </w:rPr>
        <w:t>Овладение основными видами речевой деятельности. Адекватное понимание основной и дополнительной инфор</w:t>
      </w:r>
      <w:r w:rsidRPr="00A701EA">
        <w:rPr>
          <w:rStyle w:val="71"/>
          <w:color w:val="auto"/>
          <w:sz w:val="24"/>
          <w:szCs w:val="24"/>
        </w:rPr>
        <w:softHyphen/>
        <w:t>мации текста, воспринимаемого зрительно или на слух. Пе</w:t>
      </w:r>
      <w:r w:rsidRPr="00A701EA">
        <w:rPr>
          <w:rStyle w:val="71"/>
          <w:color w:val="auto"/>
          <w:sz w:val="24"/>
          <w:szCs w:val="24"/>
        </w:rPr>
        <w:softHyphen/>
        <w:t>редача содержания прочитанного или прослушанного текста в сжатом или развёрнутом виде в соответствии с ситуацией речевого общения. Овладение практическими умениями про</w:t>
      </w:r>
      <w:r w:rsidRPr="00A701EA">
        <w:rPr>
          <w:rStyle w:val="71"/>
          <w:color w:val="auto"/>
          <w:sz w:val="24"/>
          <w:szCs w:val="24"/>
        </w:rPr>
        <w:softHyphen/>
        <w:t>смотрового, ознакомительного, изучающего чтения, приёмами работы с учебной книгой и другими информационными ис</w:t>
      </w:r>
      <w:r w:rsidRPr="00A701EA">
        <w:rPr>
          <w:rStyle w:val="71"/>
          <w:color w:val="auto"/>
          <w:sz w:val="24"/>
          <w:szCs w:val="24"/>
        </w:rPr>
        <w:softHyphen/>
        <w:t>точниками. Овладение различными видами аудирования. Из</w:t>
      </w:r>
      <w:r w:rsidRPr="00A701EA">
        <w:rPr>
          <w:rStyle w:val="71"/>
          <w:color w:val="auto"/>
          <w:sz w:val="24"/>
          <w:szCs w:val="24"/>
        </w:rPr>
        <w:softHyphen/>
        <w:t>ложение содержания прослушанного или прочитанного текста (подробное, сжатое, выборочное).</w:t>
      </w:r>
    </w:p>
    <w:p w:rsidR="0095737F" w:rsidRDefault="0095737F" w:rsidP="00BC11CF">
      <w:pPr>
        <w:pStyle w:val="110"/>
        <w:shd w:val="clear" w:color="auto" w:fill="auto"/>
        <w:spacing w:before="0" w:line="240" w:lineRule="auto"/>
        <w:ind w:right="-31" w:firstLine="0"/>
        <w:rPr>
          <w:rStyle w:val="71"/>
          <w:color w:val="auto"/>
          <w:sz w:val="24"/>
          <w:szCs w:val="24"/>
        </w:rPr>
      </w:pPr>
      <w:r w:rsidRPr="00A701EA">
        <w:rPr>
          <w:rStyle w:val="71"/>
          <w:color w:val="auto"/>
          <w:sz w:val="24"/>
          <w:szCs w:val="24"/>
        </w:rPr>
        <w:lastRenderedPageBreak/>
        <w:t>Создание устных и письменных монологических, а также устных диалогических высказываний разной коммуникативной направленности с учётом целей и ситуации общения. Отбор и систематизация материала на определённую тему; поиск, анализ и преобразование информации, извлечённой из раз</w:t>
      </w:r>
      <w:r w:rsidRPr="00A701EA">
        <w:rPr>
          <w:rStyle w:val="71"/>
          <w:color w:val="auto"/>
          <w:sz w:val="24"/>
          <w:szCs w:val="24"/>
        </w:rPr>
        <w:softHyphen/>
        <w:t>личных источников.</w:t>
      </w:r>
    </w:p>
    <w:p w:rsidR="00C47EEE" w:rsidRPr="00A701EA" w:rsidRDefault="00C47EEE" w:rsidP="00BC11CF">
      <w:pPr>
        <w:pStyle w:val="110"/>
        <w:shd w:val="clear" w:color="auto" w:fill="auto"/>
        <w:spacing w:before="0" w:line="240" w:lineRule="auto"/>
        <w:ind w:right="-31" w:firstLine="0"/>
        <w:rPr>
          <w:sz w:val="24"/>
          <w:szCs w:val="24"/>
        </w:rPr>
      </w:pPr>
    </w:p>
    <w:p w:rsidR="0095737F" w:rsidRPr="00A701EA" w:rsidRDefault="0095737F" w:rsidP="00BC11CF">
      <w:pPr>
        <w:pStyle w:val="33"/>
        <w:shd w:val="clear" w:color="auto" w:fill="auto"/>
        <w:spacing w:before="0" w:after="63" w:line="240" w:lineRule="auto"/>
        <w:ind w:right="-31"/>
        <w:rPr>
          <w:rFonts w:ascii="Times New Roman" w:hAnsi="Times New Roman"/>
          <w:sz w:val="24"/>
          <w:szCs w:val="24"/>
        </w:rPr>
      </w:pPr>
      <w:r w:rsidRPr="00A701EA">
        <w:rPr>
          <w:rStyle w:val="34"/>
          <w:rFonts w:ascii="Times New Roman" w:hAnsi="Times New Roman" w:cs="Times New Roman"/>
          <w:b/>
          <w:bCs/>
          <w:color w:val="auto"/>
          <w:sz w:val="24"/>
          <w:szCs w:val="24"/>
        </w:rPr>
        <w:t>Раздел 3. Текст</w:t>
      </w:r>
    </w:p>
    <w:p w:rsidR="0095737F" w:rsidRPr="00A701EA" w:rsidRDefault="0095737F" w:rsidP="0027483F">
      <w:pPr>
        <w:pStyle w:val="110"/>
        <w:numPr>
          <w:ilvl w:val="0"/>
          <w:numId w:val="6"/>
        </w:numPr>
        <w:shd w:val="clear" w:color="auto" w:fill="auto"/>
        <w:spacing w:before="0" w:line="240" w:lineRule="auto"/>
        <w:ind w:right="-31" w:firstLine="0"/>
        <w:rPr>
          <w:sz w:val="24"/>
          <w:szCs w:val="24"/>
        </w:rPr>
      </w:pPr>
      <w:r w:rsidRPr="00A701EA">
        <w:rPr>
          <w:sz w:val="24"/>
          <w:szCs w:val="24"/>
        </w:rPr>
        <w:t>Понятие текста, основные признаки текста (</w:t>
      </w:r>
      <w:proofErr w:type="spellStart"/>
      <w:r w:rsidRPr="00A701EA">
        <w:rPr>
          <w:sz w:val="24"/>
          <w:szCs w:val="24"/>
        </w:rPr>
        <w:t>членимость</w:t>
      </w:r>
      <w:proofErr w:type="spellEnd"/>
      <w:r w:rsidRPr="00A701EA">
        <w:rPr>
          <w:sz w:val="24"/>
          <w:szCs w:val="24"/>
        </w:rPr>
        <w:t>, смысловая цельность, связность). Тема, основная мысль тек</w:t>
      </w:r>
      <w:r w:rsidRPr="00A701EA">
        <w:rPr>
          <w:sz w:val="24"/>
          <w:szCs w:val="24"/>
        </w:rPr>
        <w:softHyphen/>
        <w:t xml:space="preserve">ста. </w:t>
      </w:r>
      <w:proofErr w:type="spellStart"/>
      <w:r w:rsidRPr="00A701EA">
        <w:rPr>
          <w:sz w:val="24"/>
          <w:szCs w:val="24"/>
        </w:rPr>
        <w:t>Микротема</w:t>
      </w:r>
      <w:proofErr w:type="spellEnd"/>
      <w:r w:rsidRPr="00A701EA">
        <w:rPr>
          <w:sz w:val="24"/>
          <w:szCs w:val="24"/>
        </w:rPr>
        <w:t xml:space="preserve"> текста.</w:t>
      </w:r>
    </w:p>
    <w:p w:rsidR="0095737F" w:rsidRPr="00A701EA" w:rsidRDefault="0095737F" w:rsidP="00BC11CF">
      <w:pPr>
        <w:pStyle w:val="110"/>
        <w:shd w:val="clear" w:color="auto" w:fill="auto"/>
        <w:spacing w:before="0" w:line="240" w:lineRule="auto"/>
        <w:ind w:right="-31" w:firstLine="0"/>
        <w:rPr>
          <w:sz w:val="24"/>
          <w:szCs w:val="24"/>
        </w:rPr>
      </w:pPr>
      <w:r w:rsidRPr="00A701EA">
        <w:rPr>
          <w:sz w:val="24"/>
          <w:szCs w:val="24"/>
        </w:rPr>
        <w:t>Средства связи предложений и частей текста. Абзац как средство композиционно-стилистического членения текста.</w:t>
      </w:r>
    </w:p>
    <w:p w:rsidR="0095737F" w:rsidRPr="00A701EA" w:rsidRDefault="0095737F" w:rsidP="00BC11CF">
      <w:pPr>
        <w:pStyle w:val="110"/>
        <w:shd w:val="clear" w:color="auto" w:fill="auto"/>
        <w:spacing w:before="0" w:line="240" w:lineRule="auto"/>
        <w:ind w:right="-31" w:firstLine="0"/>
        <w:rPr>
          <w:sz w:val="24"/>
          <w:szCs w:val="24"/>
        </w:rPr>
      </w:pPr>
      <w:r w:rsidRPr="00A701EA">
        <w:rPr>
          <w:sz w:val="24"/>
          <w:szCs w:val="24"/>
        </w:rPr>
        <w:t>Функционально-смысловые типы речи: описание, повество</w:t>
      </w:r>
      <w:r w:rsidRPr="00A701EA">
        <w:rPr>
          <w:sz w:val="24"/>
          <w:szCs w:val="24"/>
        </w:rPr>
        <w:softHyphen/>
        <w:t>вание, рассуждение. Структура текста. План текста и тезисы как виды информационной переработки текста.</w:t>
      </w:r>
    </w:p>
    <w:p w:rsidR="0095737F" w:rsidRPr="00A701EA" w:rsidRDefault="0095737F" w:rsidP="0027483F">
      <w:pPr>
        <w:pStyle w:val="110"/>
        <w:numPr>
          <w:ilvl w:val="0"/>
          <w:numId w:val="6"/>
        </w:numPr>
        <w:shd w:val="clear" w:color="auto" w:fill="auto"/>
        <w:spacing w:before="0" w:after="301" w:line="240" w:lineRule="auto"/>
        <w:ind w:right="-31" w:firstLine="0"/>
        <w:rPr>
          <w:sz w:val="24"/>
          <w:szCs w:val="24"/>
        </w:rPr>
      </w:pPr>
      <w:r w:rsidRPr="00A701EA">
        <w:rPr>
          <w:sz w:val="24"/>
          <w:szCs w:val="24"/>
        </w:rPr>
        <w:t>Анализ текста с точки зрения его темы, основной мыс</w:t>
      </w:r>
      <w:r w:rsidRPr="00A701EA">
        <w:rPr>
          <w:sz w:val="24"/>
          <w:szCs w:val="24"/>
        </w:rPr>
        <w:softHyphen/>
        <w:t>ли, структуры, принадлежности к функционально-смысловому типу речи. Деление текста на смысловые части и составление плана. Определение средств и способов связи предложений в тексте. Анализ языковых особенностей текста. Выбор язы</w:t>
      </w:r>
      <w:r w:rsidRPr="00A701EA">
        <w:rPr>
          <w:sz w:val="24"/>
          <w:szCs w:val="24"/>
        </w:rPr>
        <w:softHyphen/>
        <w:t>ковых средств в зависимости от цели, темы, основной мысли и ситуации общения. Создание текстов различного типа, сти</w:t>
      </w:r>
      <w:r w:rsidRPr="00A701EA">
        <w:rPr>
          <w:sz w:val="24"/>
          <w:szCs w:val="24"/>
        </w:rPr>
        <w:softHyphen/>
        <w:t>ля, жанра. Соблюдение норм построения текста (логичность, последовательность, связность, соответствие теме и др.). Оце</w:t>
      </w:r>
      <w:r w:rsidRPr="00A701EA">
        <w:rPr>
          <w:sz w:val="24"/>
          <w:szCs w:val="24"/>
        </w:rPr>
        <w:softHyphen/>
        <w:t>нивание и редактирование устного и письменного речевого высказывания.</w:t>
      </w:r>
    </w:p>
    <w:p w:rsidR="0095737F" w:rsidRPr="00A701EA" w:rsidRDefault="0095737F" w:rsidP="00BC11CF">
      <w:pPr>
        <w:pStyle w:val="33"/>
        <w:shd w:val="clear" w:color="auto" w:fill="auto"/>
        <w:spacing w:before="0" w:after="67" w:line="240" w:lineRule="auto"/>
        <w:ind w:right="-31"/>
        <w:rPr>
          <w:rFonts w:ascii="Times New Roman" w:hAnsi="Times New Roman"/>
          <w:sz w:val="24"/>
          <w:szCs w:val="24"/>
        </w:rPr>
      </w:pPr>
      <w:r w:rsidRPr="00A701EA">
        <w:rPr>
          <w:rStyle w:val="34"/>
          <w:rFonts w:ascii="Times New Roman" w:hAnsi="Times New Roman" w:cs="Times New Roman"/>
          <w:b/>
          <w:bCs/>
          <w:color w:val="auto"/>
          <w:sz w:val="24"/>
          <w:szCs w:val="24"/>
        </w:rPr>
        <w:t>Раздел 4. Функциональные разновидности языка</w:t>
      </w:r>
    </w:p>
    <w:p w:rsidR="0095737F" w:rsidRPr="00A701EA" w:rsidRDefault="0095737F" w:rsidP="0027483F">
      <w:pPr>
        <w:pStyle w:val="110"/>
        <w:numPr>
          <w:ilvl w:val="0"/>
          <w:numId w:val="7"/>
        </w:numPr>
        <w:shd w:val="clear" w:color="auto" w:fill="auto"/>
        <w:spacing w:before="0" w:line="240" w:lineRule="auto"/>
        <w:ind w:right="-31" w:firstLine="0"/>
        <w:rPr>
          <w:sz w:val="24"/>
          <w:szCs w:val="24"/>
        </w:rPr>
      </w:pPr>
      <w:r w:rsidRPr="00A701EA">
        <w:rPr>
          <w:sz w:val="24"/>
          <w:szCs w:val="24"/>
        </w:rPr>
        <w:t>Функциональные разновидности языка: разговорный язык; функциональные стили: научный, публицистический, официально-деловой; язык художественной литературы.</w:t>
      </w:r>
    </w:p>
    <w:p w:rsidR="0095737F" w:rsidRPr="00A701EA" w:rsidRDefault="0095737F" w:rsidP="00BC11CF">
      <w:pPr>
        <w:pStyle w:val="110"/>
        <w:shd w:val="clear" w:color="auto" w:fill="auto"/>
        <w:spacing w:before="0" w:line="240" w:lineRule="auto"/>
        <w:ind w:right="-31" w:firstLine="0"/>
        <w:rPr>
          <w:sz w:val="24"/>
          <w:szCs w:val="24"/>
        </w:rPr>
      </w:pPr>
      <w:r w:rsidRPr="00A701EA">
        <w:rPr>
          <w:sz w:val="24"/>
          <w:szCs w:val="24"/>
        </w:rPr>
        <w:t xml:space="preserve">Основные жанры научного (отзыв, выступление, доклад), публицистического (выступление, интервью), официально-де- </w:t>
      </w:r>
      <w:proofErr w:type="spellStart"/>
      <w:r w:rsidRPr="00A701EA">
        <w:rPr>
          <w:sz w:val="24"/>
          <w:szCs w:val="24"/>
        </w:rPr>
        <w:t>лового</w:t>
      </w:r>
      <w:proofErr w:type="spellEnd"/>
      <w:r w:rsidRPr="00A701EA">
        <w:rPr>
          <w:sz w:val="24"/>
          <w:szCs w:val="24"/>
        </w:rPr>
        <w:t xml:space="preserve"> (расписка, доверенность, заявление) стилей, разговор</w:t>
      </w:r>
      <w:r w:rsidRPr="00A701EA">
        <w:rPr>
          <w:sz w:val="24"/>
          <w:szCs w:val="24"/>
        </w:rPr>
        <w:softHyphen/>
        <w:t>ной речи (рассказ, беседа).</w:t>
      </w:r>
    </w:p>
    <w:p w:rsidR="0095737F" w:rsidRPr="00A701EA" w:rsidRDefault="0095737F" w:rsidP="0027483F">
      <w:pPr>
        <w:pStyle w:val="110"/>
        <w:numPr>
          <w:ilvl w:val="0"/>
          <w:numId w:val="7"/>
        </w:numPr>
        <w:shd w:val="clear" w:color="auto" w:fill="auto"/>
        <w:spacing w:before="0" w:after="446" w:line="240" w:lineRule="auto"/>
        <w:ind w:right="-31" w:firstLine="0"/>
        <w:rPr>
          <w:sz w:val="24"/>
          <w:szCs w:val="24"/>
        </w:rPr>
      </w:pPr>
      <w:r w:rsidRPr="00A701EA">
        <w:rPr>
          <w:sz w:val="24"/>
          <w:szCs w:val="24"/>
        </w:rPr>
        <w:t>Установление принадлежности текста к определённой функциональной разновидности языка. Создание письменных высказываний разных стилей, жанров и типов речи: тезисы, отзыв, письмо, расписка, доверенность, заявление; повество</w:t>
      </w:r>
      <w:r w:rsidRPr="00A701EA">
        <w:rPr>
          <w:sz w:val="24"/>
          <w:szCs w:val="24"/>
        </w:rPr>
        <w:softHyphen/>
        <w:t>вание, описание, рассуждение. Выступление перед аудитори</w:t>
      </w:r>
      <w:r w:rsidRPr="00A701EA">
        <w:rPr>
          <w:sz w:val="24"/>
          <w:szCs w:val="24"/>
        </w:rPr>
        <w:softHyphen/>
        <w:t>ей сверстников с небольшими сообщениями, докладом.</w:t>
      </w:r>
    </w:p>
    <w:p w:rsidR="0095737F" w:rsidRPr="00A701EA" w:rsidRDefault="0095737F" w:rsidP="00BC11CF">
      <w:pPr>
        <w:pStyle w:val="43"/>
        <w:shd w:val="clear" w:color="auto" w:fill="auto"/>
        <w:spacing w:before="0" w:after="156" w:line="240" w:lineRule="auto"/>
        <w:ind w:right="-31"/>
        <w:rPr>
          <w:rFonts w:ascii="Times New Roman" w:hAnsi="Times New Roman"/>
          <w:sz w:val="24"/>
          <w:szCs w:val="24"/>
        </w:rPr>
      </w:pPr>
      <w:r w:rsidRPr="00A701EA">
        <w:rPr>
          <w:rStyle w:val="44"/>
          <w:rFonts w:ascii="Times New Roman" w:hAnsi="Times New Roman" w:cs="Times New Roman"/>
          <w:b/>
          <w:bCs/>
          <w:i/>
          <w:iCs/>
          <w:color w:val="auto"/>
          <w:sz w:val="24"/>
          <w:szCs w:val="24"/>
        </w:rPr>
        <w:t>СОДЕРЖАНИЕ, ОБЕСПЕЧИВАЮЩЕЕ ФОРМИРОВАНИЕ ЯЗЫКОВОЙ И ЛИНГВИСТИЧЕСКОЙ (ЯЗЫКОВЕДЧЕСКОЙ) КОМПЕТЕНЦИЙ</w:t>
      </w:r>
    </w:p>
    <w:p w:rsidR="0095737F" w:rsidRPr="00A701EA" w:rsidRDefault="0095737F" w:rsidP="00BC11CF">
      <w:pPr>
        <w:pStyle w:val="33"/>
        <w:shd w:val="clear" w:color="auto" w:fill="auto"/>
        <w:spacing w:before="0" w:after="72" w:line="240" w:lineRule="auto"/>
        <w:ind w:right="-31"/>
        <w:rPr>
          <w:rFonts w:ascii="Times New Roman" w:hAnsi="Times New Roman"/>
          <w:sz w:val="24"/>
          <w:szCs w:val="24"/>
        </w:rPr>
      </w:pPr>
      <w:r w:rsidRPr="00A701EA">
        <w:rPr>
          <w:rStyle w:val="34"/>
          <w:rFonts w:ascii="Times New Roman" w:hAnsi="Times New Roman" w:cs="Times New Roman"/>
          <w:b/>
          <w:bCs/>
          <w:color w:val="auto"/>
          <w:sz w:val="24"/>
          <w:szCs w:val="24"/>
        </w:rPr>
        <w:t>Раздел 5. Общие сведения о языке</w:t>
      </w:r>
    </w:p>
    <w:p w:rsidR="0095737F" w:rsidRPr="00A701EA" w:rsidRDefault="0095737F" w:rsidP="00BC11CF">
      <w:pPr>
        <w:pStyle w:val="110"/>
        <w:shd w:val="clear" w:color="auto" w:fill="auto"/>
        <w:spacing w:before="0" w:line="240" w:lineRule="auto"/>
        <w:ind w:right="-31" w:firstLine="0"/>
        <w:rPr>
          <w:sz w:val="24"/>
          <w:szCs w:val="24"/>
        </w:rPr>
      </w:pPr>
      <w:r w:rsidRPr="00A701EA">
        <w:rPr>
          <w:sz w:val="24"/>
          <w:szCs w:val="24"/>
        </w:rPr>
        <w:t>1. Русский язык — национальный язык русского народа, государственный язык Российской Федерации и язык межна</w:t>
      </w:r>
      <w:r w:rsidRPr="00A701EA">
        <w:rPr>
          <w:sz w:val="24"/>
          <w:szCs w:val="24"/>
        </w:rPr>
        <w:softHyphen/>
        <w:t>ционального общения. Русский язык в современном мире.</w:t>
      </w:r>
    </w:p>
    <w:p w:rsidR="0095737F" w:rsidRPr="00A701EA" w:rsidRDefault="0095737F" w:rsidP="00BC11CF">
      <w:pPr>
        <w:pStyle w:val="110"/>
        <w:shd w:val="clear" w:color="auto" w:fill="auto"/>
        <w:spacing w:before="0" w:line="240" w:lineRule="auto"/>
        <w:ind w:right="-31" w:firstLine="0"/>
        <w:rPr>
          <w:sz w:val="24"/>
          <w:szCs w:val="24"/>
        </w:rPr>
      </w:pPr>
      <w:r w:rsidRPr="00A701EA">
        <w:rPr>
          <w:rStyle w:val="23"/>
          <w:color w:val="auto"/>
          <w:sz w:val="24"/>
          <w:szCs w:val="24"/>
        </w:rPr>
        <w:t>Русский язык в кругу других славянских языков. Роль ста</w:t>
      </w:r>
      <w:r w:rsidRPr="00A701EA">
        <w:rPr>
          <w:rStyle w:val="23"/>
          <w:color w:val="auto"/>
          <w:sz w:val="24"/>
          <w:szCs w:val="24"/>
        </w:rPr>
        <w:softHyphen/>
        <w:t>рославянского (церковнославянского) языка в развитии рус</w:t>
      </w:r>
      <w:r w:rsidRPr="00A701EA">
        <w:rPr>
          <w:rStyle w:val="23"/>
          <w:color w:val="auto"/>
          <w:sz w:val="24"/>
          <w:szCs w:val="24"/>
        </w:rPr>
        <w:softHyphen/>
        <w:t>ского языка.</w:t>
      </w:r>
    </w:p>
    <w:p w:rsidR="0095737F" w:rsidRPr="00A701EA" w:rsidRDefault="0095737F" w:rsidP="00BC11CF">
      <w:pPr>
        <w:pStyle w:val="110"/>
        <w:shd w:val="clear" w:color="auto" w:fill="auto"/>
        <w:spacing w:before="0" w:line="240" w:lineRule="auto"/>
        <w:ind w:right="-31" w:firstLine="0"/>
        <w:rPr>
          <w:sz w:val="24"/>
          <w:szCs w:val="24"/>
        </w:rPr>
      </w:pPr>
      <w:r w:rsidRPr="00A701EA">
        <w:rPr>
          <w:rStyle w:val="23"/>
          <w:color w:val="auto"/>
          <w:sz w:val="24"/>
          <w:szCs w:val="24"/>
        </w:rPr>
        <w:t>Русский язык как развивающееся явление. Формы функ</w:t>
      </w:r>
      <w:r w:rsidRPr="00A701EA">
        <w:rPr>
          <w:rStyle w:val="23"/>
          <w:color w:val="auto"/>
          <w:sz w:val="24"/>
          <w:szCs w:val="24"/>
        </w:rPr>
        <w:softHyphen/>
        <w:t>ционирования современного русского языка: литературный язык, диалекты, просторечие, профессиональные разновидно</w:t>
      </w:r>
      <w:r w:rsidRPr="00A701EA">
        <w:rPr>
          <w:rStyle w:val="23"/>
          <w:color w:val="auto"/>
          <w:sz w:val="24"/>
          <w:szCs w:val="24"/>
        </w:rPr>
        <w:softHyphen/>
        <w:t>сти, жаргон.</w:t>
      </w:r>
    </w:p>
    <w:p w:rsidR="0095737F" w:rsidRPr="00A701EA" w:rsidRDefault="0095737F" w:rsidP="00BC11CF">
      <w:pPr>
        <w:pStyle w:val="110"/>
        <w:shd w:val="clear" w:color="auto" w:fill="auto"/>
        <w:spacing w:before="0" w:line="240" w:lineRule="auto"/>
        <w:ind w:right="-31" w:firstLine="0"/>
        <w:rPr>
          <w:sz w:val="24"/>
          <w:szCs w:val="24"/>
        </w:rPr>
      </w:pPr>
      <w:r w:rsidRPr="00A701EA">
        <w:rPr>
          <w:rStyle w:val="23"/>
          <w:color w:val="auto"/>
          <w:sz w:val="24"/>
          <w:szCs w:val="24"/>
        </w:rPr>
        <w:t>Русский язык — язык русской художественной литературы. Основные изобразительные средства русского языка.</w:t>
      </w:r>
    </w:p>
    <w:p w:rsidR="0095737F" w:rsidRPr="00A701EA" w:rsidRDefault="0095737F" w:rsidP="00BC11CF">
      <w:pPr>
        <w:pStyle w:val="110"/>
        <w:shd w:val="clear" w:color="auto" w:fill="auto"/>
        <w:spacing w:before="0" w:line="240" w:lineRule="auto"/>
        <w:ind w:right="-31" w:firstLine="0"/>
        <w:rPr>
          <w:sz w:val="24"/>
          <w:szCs w:val="24"/>
        </w:rPr>
      </w:pPr>
      <w:r w:rsidRPr="00A701EA">
        <w:rPr>
          <w:rStyle w:val="23"/>
          <w:color w:val="auto"/>
          <w:sz w:val="24"/>
          <w:szCs w:val="24"/>
        </w:rPr>
        <w:lastRenderedPageBreak/>
        <w:t>Лингвистика как наука о языке.</w:t>
      </w:r>
    </w:p>
    <w:p w:rsidR="0095737F" w:rsidRPr="00A701EA" w:rsidRDefault="0095737F" w:rsidP="00BC11CF">
      <w:pPr>
        <w:pStyle w:val="110"/>
        <w:shd w:val="clear" w:color="auto" w:fill="auto"/>
        <w:spacing w:before="0" w:line="240" w:lineRule="auto"/>
        <w:ind w:right="-31" w:firstLine="0"/>
        <w:rPr>
          <w:sz w:val="24"/>
          <w:szCs w:val="24"/>
        </w:rPr>
      </w:pPr>
      <w:r w:rsidRPr="00A701EA">
        <w:rPr>
          <w:rStyle w:val="23"/>
          <w:color w:val="auto"/>
          <w:sz w:val="24"/>
          <w:szCs w:val="24"/>
        </w:rPr>
        <w:t>Основные разделы лингвистики.</w:t>
      </w:r>
    </w:p>
    <w:p w:rsidR="0095737F" w:rsidRPr="00A701EA" w:rsidRDefault="0095737F" w:rsidP="00BC11CF">
      <w:pPr>
        <w:pStyle w:val="110"/>
        <w:shd w:val="clear" w:color="auto" w:fill="auto"/>
        <w:spacing w:before="0" w:line="240" w:lineRule="auto"/>
        <w:ind w:right="-31" w:firstLine="0"/>
        <w:rPr>
          <w:sz w:val="24"/>
          <w:szCs w:val="24"/>
        </w:rPr>
      </w:pPr>
      <w:r w:rsidRPr="00A701EA">
        <w:rPr>
          <w:rStyle w:val="23"/>
          <w:color w:val="auto"/>
          <w:sz w:val="24"/>
          <w:szCs w:val="24"/>
        </w:rPr>
        <w:t>Выдающиеся отечественные лингвисты.</w:t>
      </w:r>
    </w:p>
    <w:p w:rsidR="0095737F" w:rsidRPr="00A701EA" w:rsidRDefault="0095737F" w:rsidP="00BC11CF">
      <w:pPr>
        <w:pStyle w:val="110"/>
        <w:shd w:val="clear" w:color="auto" w:fill="auto"/>
        <w:spacing w:before="0" w:line="240" w:lineRule="auto"/>
        <w:ind w:right="-31" w:firstLine="0"/>
        <w:rPr>
          <w:sz w:val="24"/>
          <w:szCs w:val="24"/>
        </w:rPr>
      </w:pPr>
      <w:r w:rsidRPr="00A701EA">
        <w:rPr>
          <w:rStyle w:val="23"/>
          <w:color w:val="auto"/>
          <w:sz w:val="24"/>
          <w:szCs w:val="24"/>
        </w:rPr>
        <w:t>2. Осознание важности коммуникативных умений в жизни человека, понимание роли русского языка в жизни общества и государства в современном мире.</w:t>
      </w:r>
    </w:p>
    <w:p w:rsidR="0095737F" w:rsidRPr="00A701EA" w:rsidRDefault="0095737F" w:rsidP="00BC11CF">
      <w:pPr>
        <w:pStyle w:val="110"/>
        <w:shd w:val="clear" w:color="auto" w:fill="auto"/>
        <w:spacing w:before="0" w:line="240" w:lineRule="auto"/>
        <w:ind w:right="-31" w:firstLine="0"/>
        <w:rPr>
          <w:sz w:val="24"/>
          <w:szCs w:val="24"/>
        </w:rPr>
      </w:pPr>
      <w:r w:rsidRPr="00A701EA">
        <w:rPr>
          <w:rStyle w:val="23"/>
          <w:color w:val="auto"/>
          <w:sz w:val="24"/>
          <w:szCs w:val="24"/>
        </w:rPr>
        <w:t>Понимание различий между литературным языком и диа</w:t>
      </w:r>
      <w:r w:rsidRPr="00A701EA">
        <w:rPr>
          <w:rStyle w:val="23"/>
          <w:color w:val="auto"/>
          <w:sz w:val="24"/>
          <w:szCs w:val="24"/>
        </w:rPr>
        <w:softHyphen/>
        <w:t>лектами, просторечием, профессиональными разновидностя</w:t>
      </w:r>
      <w:r w:rsidRPr="00A701EA">
        <w:rPr>
          <w:rStyle w:val="23"/>
          <w:color w:val="auto"/>
          <w:sz w:val="24"/>
          <w:szCs w:val="24"/>
        </w:rPr>
        <w:softHyphen/>
        <w:t>ми языка, жаргоном.</w:t>
      </w:r>
    </w:p>
    <w:p w:rsidR="0095737F" w:rsidRPr="00A701EA" w:rsidRDefault="0095737F" w:rsidP="00BC11CF">
      <w:pPr>
        <w:pStyle w:val="110"/>
        <w:shd w:val="clear" w:color="auto" w:fill="auto"/>
        <w:spacing w:before="0" w:after="301" w:line="240" w:lineRule="auto"/>
        <w:ind w:right="-31" w:firstLine="0"/>
        <w:rPr>
          <w:sz w:val="24"/>
          <w:szCs w:val="24"/>
        </w:rPr>
      </w:pPr>
      <w:r w:rsidRPr="00A701EA">
        <w:rPr>
          <w:rStyle w:val="23"/>
          <w:color w:val="auto"/>
          <w:sz w:val="24"/>
          <w:szCs w:val="24"/>
        </w:rPr>
        <w:t>Осознание красоты, богатства, выразительности русского языка. Наблюдение за использованием изобразительных средств языка в художественных текстах.</w:t>
      </w:r>
    </w:p>
    <w:p w:rsidR="0095737F" w:rsidRPr="00A701EA" w:rsidRDefault="0095737F" w:rsidP="00BC11CF">
      <w:pPr>
        <w:pStyle w:val="221"/>
        <w:keepNext/>
        <w:keepLines/>
        <w:shd w:val="clear" w:color="auto" w:fill="auto"/>
        <w:spacing w:before="0" w:after="72" w:line="240" w:lineRule="auto"/>
        <w:ind w:right="-31" w:firstLine="0"/>
        <w:jc w:val="center"/>
        <w:rPr>
          <w:rFonts w:ascii="Times New Roman" w:hAnsi="Times New Roman"/>
          <w:sz w:val="24"/>
          <w:szCs w:val="24"/>
        </w:rPr>
      </w:pPr>
      <w:bookmarkStart w:id="2" w:name="bookmark4"/>
      <w:r w:rsidRPr="00A701EA">
        <w:rPr>
          <w:rFonts w:ascii="Times New Roman" w:hAnsi="Times New Roman"/>
          <w:sz w:val="24"/>
          <w:szCs w:val="24"/>
        </w:rPr>
        <w:t>Раздел 6. Фонетика и орфоэпия</w:t>
      </w:r>
      <w:bookmarkEnd w:id="2"/>
    </w:p>
    <w:p w:rsidR="0095737F" w:rsidRPr="00A701EA" w:rsidRDefault="0095737F" w:rsidP="0027483F">
      <w:pPr>
        <w:pStyle w:val="110"/>
        <w:numPr>
          <w:ilvl w:val="0"/>
          <w:numId w:val="8"/>
        </w:numPr>
        <w:shd w:val="clear" w:color="auto" w:fill="auto"/>
        <w:spacing w:before="0" w:line="240" w:lineRule="auto"/>
        <w:ind w:right="-31" w:firstLine="0"/>
        <w:rPr>
          <w:sz w:val="24"/>
          <w:szCs w:val="24"/>
        </w:rPr>
      </w:pPr>
      <w:r w:rsidRPr="00A701EA">
        <w:rPr>
          <w:rStyle w:val="23"/>
          <w:color w:val="auto"/>
          <w:sz w:val="24"/>
          <w:szCs w:val="24"/>
        </w:rPr>
        <w:t>Фонетика как раздел лингвистики.</w:t>
      </w:r>
    </w:p>
    <w:p w:rsidR="0095737F" w:rsidRPr="00A701EA" w:rsidRDefault="0095737F" w:rsidP="00BC11CF">
      <w:pPr>
        <w:pStyle w:val="110"/>
        <w:shd w:val="clear" w:color="auto" w:fill="auto"/>
        <w:spacing w:before="0" w:line="240" w:lineRule="auto"/>
        <w:ind w:right="-31" w:firstLine="0"/>
        <w:rPr>
          <w:sz w:val="24"/>
          <w:szCs w:val="24"/>
        </w:rPr>
      </w:pPr>
      <w:r w:rsidRPr="00A701EA">
        <w:rPr>
          <w:rStyle w:val="23"/>
          <w:color w:val="auto"/>
          <w:sz w:val="24"/>
          <w:szCs w:val="24"/>
        </w:rPr>
        <w:t>Звук как единица языка. Система гласных звуков. Система согласных звуков. Изменение звуков в речевом потоке. Эле</w:t>
      </w:r>
      <w:r w:rsidRPr="00A701EA">
        <w:rPr>
          <w:rStyle w:val="23"/>
          <w:color w:val="auto"/>
          <w:sz w:val="24"/>
          <w:szCs w:val="24"/>
        </w:rPr>
        <w:softHyphen/>
        <w:t>менты фонетической транскрипции. Слог. Ударение.</w:t>
      </w:r>
    </w:p>
    <w:p w:rsidR="0095737F" w:rsidRPr="00A701EA" w:rsidRDefault="0095737F" w:rsidP="00BC11CF">
      <w:pPr>
        <w:pStyle w:val="110"/>
        <w:shd w:val="clear" w:color="auto" w:fill="auto"/>
        <w:spacing w:before="0" w:line="240" w:lineRule="auto"/>
        <w:ind w:right="-31" w:firstLine="0"/>
        <w:rPr>
          <w:sz w:val="24"/>
          <w:szCs w:val="24"/>
        </w:rPr>
      </w:pPr>
      <w:r w:rsidRPr="00A701EA">
        <w:rPr>
          <w:rStyle w:val="23"/>
          <w:color w:val="auto"/>
          <w:sz w:val="24"/>
          <w:szCs w:val="24"/>
        </w:rPr>
        <w:t>Орфоэпия как раздел лингвистики. Основные правила но</w:t>
      </w:r>
      <w:r w:rsidRPr="00A701EA">
        <w:rPr>
          <w:rStyle w:val="23"/>
          <w:color w:val="auto"/>
          <w:sz w:val="24"/>
          <w:szCs w:val="24"/>
        </w:rPr>
        <w:softHyphen/>
        <w:t>рмативного произношения и ударения.</w:t>
      </w:r>
    </w:p>
    <w:p w:rsidR="0095737F" w:rsidRPr="00A701EA" w:rsidRDefault="0095737F" w:rsidP="00BC11CF">
      <w:pPr>
        <w:pStyle w:val="110"/>
        <w:shd w:val="clear" w:color="auto" w:fill="auto"/>
        <w:spacing w:before="0" w:line="240" w:lineRule="auto"/>
        <w:ind w:right="-31" w:firstLine="0"/>
        <w:rPr>
          <w:sz w:val="24"/>
          <w:szCs w:val="24"/>
        </w:rPr>
      </w:pPr>
      <w:r w:rsidRPr="00A701EA">
        <w:rPr>
          <w:rStyle w:val="23"/>
          <w:color w:val="auto"/>
          <w:sz w:val="24"/>
          <w:szCs w:val="24"/>
        </w:rPr>
        <w:t>Орфоэпический словарь.</w:t>
      </w:r>
    </w:p>
    <w:p w:rsidR="0095737F" w:rsidRPr="00A701EA" w:rsidRDefault="0095737F" w:rsidP="0027483F">
      <w:pPr>
        <w:pStyle w:val="110"/>
        <w:numPr>
          <w:ilvl w:val="0"/>
          <w:numId w:val="8"/>
        </w:numPr>
        <w:shd w:val="clear" w:color="auto" w:fill="auto"/>
        <w:tabs>
          <w:tab w:val="left" w:pos="-709"/>
        </w:tabs>
        <w:spacing w:before="0" w:line="240" w:lineRule="auto"/>
        <w:ind w:right="-31" w:firstLine="0"/>
        <w:rPr>
          <w:sz w:val="24"/>
          <w:szCs w:val="24"/>
        </w:rPr>
      </w:pPr>
      <w:r w:rsidRPr="00A701EA">
        <w:rPr>
          <w:rStyle w:val="23"/>
          <w:color w:val="auto"/>
          <w:sz w:val="24"/>
          <w:szCs w:val="24"/>
        </w:rPr>
        <w:t>Совершенствование навыков различения ударных и бе</w:t>
      </w:r>
      <w:r w:rsidRPr="00A701EA">
        <w:rPr>
          <w:rStyle w:val="23"/>
          <w:color w:val="auto"/>
          <w:sz w:val="24"/>
          <w:szCs w:val="24"/>
        </w:rPr>
        <w:softHyphen/>
        <w:t>зударных гласных, звонких и глухих, твёрдых и мягких соглас</w:t>
      </w:r>
      <w:r w:rsidRPr="00A701EA">
        <w:rPr>
          <w:rStyle w:val="23"/>
          <w:color w:val="auto"/>
          <w:sz w:val="24"/>
          <w:szCs w:val="24"/>
        </w:rPr>
        <w:softHyphen/>
        <w:t>ных. Объяснение с помощью элементов транскрипции осо</w:t>
      </w:r>
      <w:r w:rsidRPr="00A701EA">
        <w:rPr>
          <w:rStyle w:val="23"/>
          <w:color w:val="auto"/>
          <w:sz w:val="24"/>
          <w:szCs w:val="24"/>
        </w:rPr>
        <w:softHyphen/>
        <w:t>бенностей произношения и написания слов. Проведение фонетического разбора слов.</w:t>
      </w:r>
    </w:p>
    <w:p w:rsidR="0095737F" w:rsidRPr="00A701EA" w:rsidRDefault="0095737F" w:rsidP="00BC11CF">
      <w:pPr>
        <w:pStyle w:val="110"/>
        <w:shd w:val="clear" w:color="auto" w:fill="auto"/>
        <w:spacing w:before="0" w:line="240" w:lineRule="auto"/>
        <w:ind w:right="-31" w:firstLine="0"/>
        <w:rPr>
          <w:sz w:val="24"/>
          <w:szCs w:val="24"/>
        </w:rPr>
      </w:pPr>
      <w:r w:rsidRPr="00A701EA">
        <w:rPr>
          <w:rStyle w:val="23"/>
          <w:color w:val="auto"/>
          <w:sz w:val="24"/>
          <w:szCs w:val="24"/>
        </w:rPr>
        <w:t>Нормативное произношение слов. Оценка собственной и чужой речи с точки зрения орфоэпической правильности.</w:t>
      </w:r>
    </w:p>
    <w:p w:rsidR="0095737F" w:rsidRPr="00A701EA" w:rsidRDefault="0095737F" w:rsidP="00BC11CF">
      <w:pPr>
        <w:pStyle w:val="110"/>
        <w:shd w:val="clear" w:color="auto" w:fill="auto"/>
        <w:spacing w:before="0" w:line="240" w:lineRule="auto"/>
        <w:ind w:right="-31" w:firstLine="0"/>
        <w:rPr>
          <w:sz w:val="24"/>
          <w:szCs w:val="24"/>
        </w:rPr>
      </w:pPr>
      <w:r w:rsidRPr="00A701EA">
        <w:rPr>
          <w:rStyle w:val="23"/>
          <w:color w:val="auto"/>
          <w:sz w:val="24"/>
          <w:szCs w:val="24"/>
        </w:rPr>
        <w:t>Применение фонетико-орфоэпических знаний и умений в собственной речевой практике.</w:t>
      </w:r>
    </w:p>
    <w:p w:rsidR="0095737F" w:rsidRPr="00A701EA" w:rsidRDefault="0095737F" w:rsidP="00BC11CF">
      <w:pPr>
        <w:pStyle w:val="110"/>
        <w:shd w:val="clear" w:color="auto" w:fill="auto"/>
        <w:spacing w:before="0" w:after="301" w:line="240" w:lineRule="auto"/>
        <w:ind w:right="-31" w:firstLine="0"/>
        <w:rPr>
          <w:sz w:val="24"/>
          <w:szCs w:val="24"/>
        </w:rPr>
      </w:pPr>
      <w:r w:rsidRPr="00A701EA">
        <w:rPr>
          <w:rStyle w:val="23"/>
          <w:color w:val="auto"/>
          <w:sz w:val="24"/>
          <w:szCs w:val="24"/>
        </w:rPr>
        <w:t>Использование орфоэпического словаря для овладения про</w:t>
      </w:r>
      <w:r w:rsidRPr="00A701EA">
        <w:rPr>
          <w:rStyle w:val="23"/>
          <w:color w:val="auto"/>
          <w:sz w:val="24"/>
          <w:szCs w:val="24"/>
        </w:rPr>
        <w:softHyphen/>
        <w:t>износительной культурой.</w:t>
      </w:r>
    </w:p>
    <w:p w:rsidR="0095737F" w:rsidRPr="00A701EA" w:rsidRDefault="0095737F" w:rsidP="00BC11CF">
      <w:pPr>
        <w:pStyle w:val="221"/>
        <w:keepNext/>
        <w:keepLines/>
        <w:shd w:val="clear" w:color="auto" w:fill="auto"/>
        <w:spacing w:before="0" w:after="67" w:line="240" w:lineRule="auto"/>
        <w:ind w:right="-31" w:firstLine="0"/>
        <w:jc w:val="center"/>
        <w:rPr>
          <w:rFonts w:ascii="Times New Roman" w:hAnsi="Times New Roman"/>
          <w:sz w:val="24"/>
          <w:szCs w:val="24"/>
        </w:rPr>
      </w:pPr>
      <w:bookmarkStart w:id="3" w:name="bookmark5"/>
      <w:r w:rsidRPr="00A701EA">
        <w:rPr>
          <w:rFonts w:ascii="Times New Roman" w:hAnsi="Times New Roman"/>
          <w:sz w:val="24"/>
          <w:szCs w:val="24"/>
        </w:rPr>
        <w:t>Раздел 7. Графика</w:t>
      </w:r>
      <w:bookmarkEnd w:id="3"/>
    </w:p>
    <w:p w:rsidR="0095737F" w:rsidRPr="00A701EA" w:rsidRDefault="0095737F" w:rsidP="00BC11CF">
      <w:pPr>
        <w:pStyle w:val="110"/>
        <w:shd w:val="clear" w:color="auto" w:fill="auto"/>
        <w:spacing w:before="0" w:line="240" w:lineRule="auto"/>
        <w:ind w:right="-31" w:firstLine="0"/>
        <w:rPr>
          <w:sz w:val="24"/>
          <w:szCs w:val="24"/>
        </w:rPr>
      </w:pPr>
      <w:r w:rsidRPr="00A701EA">
        <w:rPr>
          <w:rStyle w:val="23"/>
          <w:color w:val="auto"/>
          <w:sz w:val="24"/>
          <w:szCs w:val="24"/>
        </w:rPr>
        <w:t>1. Графика как раздел лингвистики. Соотношение звука и буквы. Обозначение на письме твёрдости и мягкости со</w:t>
      </w:r>
      <w:r>
        <w:rPr>
          <w:rStyle w:val="23"/>
          <w:color w:val="auto"/>
          <w:sz w:val="24"/>
          <w:szCs w:val="24"/>
        </w:rPr>
        <w:t>глас</w:t>
      </w:r>
      <w:r>
        <w:rPr>
          <w:rStyle w:val="23"/>
          <w:color w:val="auto"/>
          <w:sz w:val="24"/>
          <w:szCs w:val="24"/>
        </w:rPr>
        <w:softHyphen/>
        <w:t>ных. Способы обозначения [</w:t>
      </w:r>
      <w:r>
        <w:rPr>
          <w:rStyle w:val="23"/>
          <w:color w:val="auto"/>
          <w:sz w:val="24"/>
          <w:szCs w:val="24"/>
          <w:lang w:val="en-US"/>
        </w:rPr>
        <w:t>j</w:t>
      </w:r>
      <w:r w:rsidRPr="00A701EA">
        <w:rPr>
          <w:rStyle w:val="23"/>
          <w:color w:val="auto"/>
          <w:sz w:val="24"/>
          <w:szCs w:val="24"/>
        </w:rPr>
        <w:t>’].</w:t>
      </w:r>
    </w:p>
    <w:p w:rsidR="0095737F" w:rsidRPr="00A701EA" w:rsidRDefault="0095737F" w:rsidP="00BC11CF">
      <w:pPr>
        <w:pStyle w:val="110"/>
        <w:shd w:val="clear" w:color="auto" w:fill="auto"/>
        <w:spacing w:before="0" w:after="181" w:line="240" w:lineRule="auto"/>
        <w:ind w:right="-31" w:firstLine="0"/>
        <w:rPr>
          <w:sz w:val="24"/>
          <w:szCs w:val="24"/>
        </w:rPr>
      </w:pPr>
      <w:r w:rsidRPr="00A701EA">
        <w:rPr>
          <w:rStyle w:val="71"/>
          <w:color w:val="auto"/>
          <w:sz w:val="24"/>
          <w:szCs w:val="24"/>
        </w:rPr>
        <w:t>2. Совершенствование навыков сопоставления звукового и буквенного состава слова. Использование знания алфавита при поиске информации в словарях, справочниках, энциклопеди</w:t>
      </w:r>
      <w:r w:rsidRPr="00A701EA">
        <w:rPr>
          <w:rStyle w:val="71"/>
          <w:color w:val="auto"/>
          <w:sz w:val="24"/>
          <w:szCs w:val="24"/>
        </w:rPr>
        <w:softHyphen/>
        <w:t>ях, в СМС-сообщениях.</w:t>
      </w:r>
    </w:p>
    <w:p w:rsidR="005A73AA" w:rsidRDefault="005A73AA" w:rsidP="00BC11CF">
      <w:pPr>
        <w:pStyle w:val="33"/>
        <w:shd w:val="clear" w:color="auto" w:fill="auto"/>
        <w:spacing w:before="0" w:after="63" w:line="240" w:lineRule="auto"/>
        <w:ind w:right="-31"/>
        <w:rPr>
          <w:rStyle w:val="35"/>
          <w:rFonts w:ascii="Times New Roman" w:hAnsi="Times New Roman" w:cs="Times New Roman"/>
          <w:b/>
          <w:bCs/>
          <w:color w:val="auto"/>
          <w:sz w:val="24"/>
          <w:szCs w:val="24"/>
        </w:rPr>
      </w:pPr>
    </w:p>
    <w:p w:rsidR="005A73AA" w:rsidRDefault="005A73AA" w:rsidP="00BC11CF">
      <w:pPr>
        <w:pStyle w:val="33"/>
        <w:shd w:val="clear" w:color="auto" w:fill="auto"/>
        <w:spacing w:before="0" w:after="63" w:line="240" w:lineRule="auto"/>
        <w:ind w:right="-31"/>
        <w:rPr>
          <w:rStyle w:val="35"/>
          <w:rFonts w:ascii="Times New Roman" w:hAnsi="Times New Roman" w:cs="Times New Roman"/>
          <w:b/>
          <w:bCs/>
          <w:color w:val="auto"/>
          <w:sz w:val="24"/>
          <w:szCs w:val="24"/>
        </w:rPr>
      </w:pPr>
    </w:p>
    <w:p w:rsidR="0095737F" w:rsidRPr="00A701EA" w:rsidRDefault="0095737F" w:rsidP="00BC11CF">
      <w:pPr>
        <w:pStyle w:val="33"/>
        <w:shd w:val="clear" w:color="auto" w:fill="auto"/>
        <w:spacing w:before="0" w:after="63" w:line="240" w:lineRule="auto"/>
        <w:ind w:right="-31"/>
        <w:rPr>
          <w:rFonts w:ascii="Times New Roman" w:hAnsi="Times New Roman"/>
          <w:sz w:val="24"/>
          <w:szCs w:val="24"/>
        </w:rPr>
      </w:pPr>
      <w:r w:rsidRPr="00A701EA">
        <w:rPr>
          <w:rStyle w:val="35"/>
          <w:rFonts w:ascii="Times New Roman" w:hAnsi="Times New Roman" w:cs="Times New Roman"/>
          <w:b/>
          <w:bCs/>
          <w:color w:val="auto"/>
          <w:sz w:val="24"/>
          <w:szCs w:val="24"/>
        </w:rPr>
        <w:t xml:space="preserve">Раздел 8. </w:t>
      </w:r>
      <w:proofErr w:type="spellStart"/>
      <w:r w:rsidRPr="00A701EA">
        <w:rPr>
          <w:rStyle w:val="35"/>
          <w:rFonts w:ascii="Times New Roman" w:hAnsi="Times New Roman" w:cs="Times New Roman"/>
          <w:b/>
          <w:bCs/>
          <w:color w:val="auto"/>
          <w:sz w:val="24"/>
          <w:szCs w:val="24"/>
        </w:rPr>
        <w:t>Морфемика</w:t>
      </w:r>
      <w:proofErr w:type="spellEnd"/>
      <w:r w:rsidRPr="00A701EA">
        <w:rPr>
          <w:rStyle w:val="35"/>
          <w:rFonts w:ascii="Times New Roman" w:hAnsi="Times New Roman" w:cs="Times New Roman"/>
          <w:b/>
          <w:bCs/>
          <w:color w:val="auto"/>
          <w:sz w:val="24"/>
          <w:szCs w:val="24"/>
        </w:rPr>
        <w:t xml:space="preserve"> и словообразование</w:t>
      </w:r>
    </w:p>
    <w:p w:rsidR="0095737F" w:rsidRPr="00A701EA" w:rsidRDefault="0095737F" w:rsidP="0027483F">
      <w:pPr>
        <w:pStyle w:val="110"/>
        <w:numPr>
          <w:ilvl w:val="0"/>
          <w:numId w:val="9"/>
        </w:numPr>
        <w:shd w:val="clear" w:color="auto" w:fill="auto"/>
        <w:spacing w:before="0" w:line="240" w:lineRule="auto"/>
        <w:ind w:right="-31" w:firstLine="0"/>
        <w:rPr>
          <w:sz w:val="24"/>
          <w:szCs w:val="24"/>
        </w:rPr>
      </w:pPr>
      <w:proofErr w:type="spellStart"/>
      <w:r w:rsidRPr="00A701EA">
        <w:rPr>
          <w:rStyle w:val="71"/>
          <w:color w:val="auto"/>
          <w:sz w:val="24"/>
          <w:szCs w:val="24"/>
        </w:rPr>
        <w:t>Морфемика</w:t>
      </w:r>
      <w:proofErr w:type="spellEnd"/>
      <w:r w:rsidRPr="00A701EA">
        <w:rPr>
          <w:rStyle w:val="71"/>
          <w:color w:val="auto"/>
          <w:sz w:val="24"/>
          <w:szCs w:val="24"/>
        </w:rPr>
        <w:t xml:space="preserve"> как раздел лингвистики. Морфема как ми</w:t>
      </w:r>
      <w:r w:rsidRPr="00A701EA">
        <w:rPr>
          <w:rStyle w:val="71"/>
          <w:color w:val="auto"/>
          <w:sz w:val="24"/>
          <w:szCs w:val="24"/>
        </w:rPr>
        <w:softHyphen/>
        <w:t>нимальная значимая единица языка.</w:t>
      </w:r>
    </w:p>
    <w:p w:rsidR="0095737F" w:rsidRPr="00A701EA" w:rsidRDefault="0095737F" w:rsidP="00BC11CF">
      <w:pPr>
        <w:pStyle w:val="110"/>
        <w:shd w:val="clear" w:color="auto" w:fill="auto"/>
        <w:spacing w:before="0" w:line="240" w:lineRule="auto"/>
        <w:ind w:right="-31" w:firstLine="0"/>
        <w:rPr>
          <w:sz w:val="24"/>
          <w:szCs w:val="24"/>
        </w:rPr>
      </w:pPr>
      <w:r w:rsidRPr="00A701EA">
        <w:rPr>
          <w:rStyle w:val="71"/>
          <w:color w:val="auto"/>
          <w:sz w:val="24"/>
          <w:szCs w:val="24"/>
        </w:rPr>
        <w:t>Словообразующие и формообразующие морфемы. Оконча</w:t>
      </w:r>
      <w:r w:rsidRPr="00A701EA">
        <w:rPr>
          <w:rStyle w:val="71"/>
          <w:color w:val="auto"/>
          <w:sz w:val="24"/>
          <w:szCs w:val="24"/>
        </w:rPr>
        <w:softHyphen/>
        <w:t>ние как формообразующая морфема.</w:t>
      </w:r>
    </w:p>
    <w:p w:rsidR="0095737F" w:rsidRPr="00A701EA" w:rsidRDefault="0095737F" w:rsidP="00BC11CF">
      <w:pPr>
        <w:pStyle w:val="110"/>
        <w:shd w:val="clear" w:color="auto" w:fill="auto"/>
        <w:spacing w:before="0" w:line="240" w:lineRule="auto"/>
        <w:ind w:right="-31" w:firstLine="0"/>
        <w:rPr>
          <w:sz w:val="24"/>
          <w:szCs w:val="24"/>
        </w:rPr>
      </w:pPr>
      <w:r w:rsidRPr="00A701EA">
        <w:rPr>
          <w:rStyle w:val="71"/>
          <w:color w:val="auto"/>
          <w:sz w:val="24"/>
          <w:szCs w:val="24"/>
        </w:rPr>
        <w:t>Приставка, суффикс как словообразующие морфемы.</w:t>
      </w:r>
    </w:p>
    <w:p w:rsidR="0095737F" w:rsidRPr="00A701EA" w:rsidRDefault="0095737F" w:rsidP="00BC11CF">
      <w:pPr>
        <w:pStyle w:val="110"/>
        <w:shd w:val="clear" w:color="auto" w:fill="auto"/>
        <w:spacing w:before="0" w:line="240" w:lineRule="auto"/>
        <w:ind w:right="-31" w:firstLine="0"/>
        <w:rPr>
          <w:sz w:val="24"/>
          <w:szCs w:val="24"/>
        </w:rPr>
      </w:pPr>
      <w:r w:rsidRPr="00A701EA">
        <w:rPr>
          <w:rStyle w:val="71"/>
          <w:color w:val="auto"/>
          <w:sz w:val="24"/>
          <w:szCs w:val="24"/>
        </w:rPr>
        <w:t>Корень. Однокоренные слова. Чередование гласных и со</w:t>
      </w:r>
      <w:r w:rsidRPr="00A701EA">
        <w:rPr>
          <w:rStyle w:val="71"/>
          <w:color w:val="auto"/>
          <w:sz w:val="24"/>
          <w:szCs w:val="24"/>
        </w:rPr>
        <w:softHyphen/>
        <w:t>гласных в корнях слов. Варианты морфем.</w:t>
      </w:r>
    </w:p>
    <w:p w:rsidR="0095737F" w:rsidRPr="00A701EA" w:rsidRDefault="0095737F" w:rsidP="00BC11CF">
      <w:pPr>
        <w:pStyle w:val="110"/>
        <w:shd w:val="clear" w:color="auto" w:fill="auto"/>
        <w:spacing w:before="0" w:line="240" w:lineRule="auto"/>
        <w:ind w:right="-31" w:firstLine="0"/>
        <w:rPr>
          <w:sz w:val="24"/>
          <w:szCs w:val="24"/>
        </w:rPr>
      </w:pPr>
      <w:r w:rsidRPr="00A701EA">
        <w:rPr>
          <w:rStyle w:val="71"/>
          <w:color w:val="auto"/>
          <w:sz w:val="24"/>
          <w:szCs w:val="24"/>
        </w:rPr>
        <w:lastRenderedPageBreak/>
        <w:t>Возможность исторических изменений в структуре слова. Понятие об этимологии. Этимологический словарь.</w:t>
      </w:r>
    </w:p>
    <w:p w:rsidR="0095737F" w:rsidRPr="00A701EA" w:rsidRDefault="0095737F" w:rsidP="00BC11CF">
      <w:pPr>
        <w:pStyle w:val="110"/>
        <w:shd w:val="clear" w:color="auto" w:fill="auto"/>
        <w:spacing w:before="0" w:line="240" w:lineRule="auto"/>
        <w:ind w:right="-31" w:firstLine="0"/>
        <w:rPr>
          <w:sz w:val="24"/>
          <w:szCs w:val="24"/>
        </w:rPr>
      </w:pPr>
      <w:r w:rsidRPr="00A701EA">
        <w:rPr>
          <w:rStyle w:val="71"/>
          <w:color w:val="auto"/>
          <w:sz w:val="24"/>
          <w:szCs w:val="24"/>
        </w:rPr>
        <w:t>Словообразование как раздел лингвистики. Исходная (про</w:t>
      </w:r>
      <w:r w:rsidRPr="00A701EA">
        <w:rPr>
          <w:rStyle w:val="71"/>
          <w:color w:val="auto"/>
          <w:sz w:val="24"/>
          <w:szCs w:val="24"/>
        </w:rPr>
        <w:softHyphen/>
        <w:t>изводящая) основа и словообразующая морфема.</w:t>
      </w:r>
    </w:p>
    <w:p w:rsidR="0095737F" w:rsidRPr="00A701EA" w:rsidRDefault="0095737F" w:rsidP="00BC11CF">
      <w:pPr>
        <w:pStyle w:val="110"/>
        <w:shd w:val="clear" w:color="auto" w:fill="auto"/>
        <w:spacing w:before="0" w:line="240" w:lineRule="auto"/>
        <w:ind w:right="-31" w:firstLine="0"/>
        <w:rPr>
          <w:sz w:val="24"/>
          <w:szCs w:val="24"/>
        </w:rPr>
      </w:pPr>
      <w:r w:rsidRPr="00A701EA">
        <w:rPr>
          <w:rStyle w:val="71"/>
          <w:color w:val="auto"/>
          <w:sz w:val="24"/>
          <w:szCs w:val="24"/>
        </w:rPr>
        <w:t>Основные способы образования слов: приставочный, суф</w:t>
      </w:r>
      <w:r w:rsidRPr="00A701EA">
        <w:rPr>
          <w:rStyle w:val="71"/>
          <w:color w:val="auto"/>
          <w:sz w:val="24"/>
          <w:szCs w:val="24"/>
        </w:rPr>
        <w:softHyphen/>
        <w:t xml:space="preserve">фиксальный, приставочно-суффиксальный, </w:t>
      </w:r>
      <w:proofErr w:type="spellStart"/>
      <w:r w:rsidRPr="00A701EA">
        <w:rPr>
          <w:rStyle w:val="71"/>
          <w:color w:val="auto"/>
          <w:sz w:val="24"/>
          <w:szCs w:val="24"/>
        </w:rPr>
        <w:t>бессуффиксный</w:t>
      </w:r>
      <w:proofErr w:type="spellEnd"/>
      <w:r w:rsidRPr="00A701EA">
        <w:rPr>
          <w:rStyle w:val="71"/>
          <w:color w:val="auto"/>
          <w:sz w:val="24"/>
          <w:szCs w:val="24"/>
        </w:rPr>
        <w:t>; сложение и его виды; переход слова из одной части речи в дру</w:t>
      </w:r>
      <w:r w:rsidRPr="00A701EA">
        <w:rPr>
          <w:rStyle w:val="71"/>
          <w:color w:val="auto"/>
          <w:sz w:val="24"/>
          <w:szCs w:val="24"/>
        </w:rPr>
        <w:softHyphen/>
        <w:t>гую; сращение сочетания слов в слово. Словообразовательная пара, словообразовательная цепочка. Словообразовательное гнездо слов.</w:t>
      </w:r>
    </w:p>
    <w:p w:rsidR="0095737F" w:rsidRPr="00A701EA" w:rsidRDefault="0095737F" w:rsidP="00BC11CF">
      <w:pPr>
        <w:pStyle w:val="110"/>
        <w:shd w:val="clear" w:color="auto" w:fill="auto"/>
        <w:spacing w:before="0" w:line="240" w:lineRule="auto"/>
        <w:ind w:right="-31" w:firstLine="0"/>
        <w:rPr>
          <w:sz w:val="24"/>
          <w:szCs w:val="24"/>
        </w:rPr>
      </w:pPr>
      <w:r w:rsidRPr="00A701EA">
        <w:rPr>
          <w:rStyle w:val="71"/>
          <w:color w:val="auto"/>
          <w:sz w:val="24"/>
          <w:szCs w:val="24"/>
        </w:rPr>
        <w:t>Словообразовательный и морфемный словари.</w:t>
      </w:r>
    </w:p>
    <w:p w:rsidR="0095737F" w:rsidRPr="00A701EA" w:rsidRDefault="0095737F" w:rsidP="0027483F">
      <w:pPr>
        <w:pStyle w:val="110"/>
        <w:numPr>
          <w:ilvl w:val="0"/>
          <w:numId w:val="9"/>
        </w:numPr>
        <w:shd w:val="clear" w:color="auto" w:fill="auto"/>
        <w:tabs>
          <w:tab w:val="left" w:pos="-709"/>
        </w:tabs>
        <w:spacing w:before="0" w:line="240" w:lineRule="auto"/>
        <w:ind w:right="-31" w:firstLine="0"/>
        <w:rPr>
          <w:sz w:val="24"/>
          <w:szCs w:val="24"/>
        </w:rPr>
      </w:pPr>
      <w:r w:rsidRPr="00A701EA">
        <w:rPr>
          <w:rStyle w:val="71"/>
          <w:color w:val="auto"/>
          <w:sz w:val="24"/>
          <w:szCs w:val="24"/>
        </w:rPr>
        <w:t xml:space="preserve">Осмысление морфемы как значимой единицы языка. Осознание роли морфем в процессах </w:t>
      </w:r>
      <w:proofErr w:type="spellStart"/>
      <w:r w:rsidRPr="00A701EA">
        <w:rPr>
          <w:rStyle w:val="71"/>
          <w:color w:val="auto"/>
          <w:sz w:val="24"/>
          <w:szCs w:val="24"/>
        </w:rPr>
        <w:t>формо</w:t>
      </w:r>
      <w:proofErr w:type="spellEnd"/>
      <w:r w:rsidRPr="00A701EA">
        <w:rPr>
          <w:rStyle w:val="71"/>
          <w:color w:val="auto"/>
          <w:sz w:val="24"/>
          <w:szCs w:val="24"/>
        </w:rPr>
        <w:t>- и словообразо</w:t>
      </w:r>
      <w:r w:rsidRPr="00A701EA">
        <w:rPr>
          <w:rStyle w:val="71"/>
          <w:color w:val="auto"/>
          <w:sz w:val="24"/>
          <w:szCs w:val="24"/>
        </w:rPr>
        <w:softHyphen/>
        <w:t>вания.</w:t>
      </w:r>
    </w:p>
    <w:p w:rsidR="0095737F" w:rsidRPr="00A701EA" w:rsidRDefault="0095737F" w:rsidP="00BC11CF">
      <w:pPr>
        <w:pStyle w:val="110"/>
        <w:shd w:val="clear" w:color="auto" w:fill="auto"/>
        <w:spacing w:before="0" w:line="240" w:lineRule="auto"/>
        <w:ind w:right="-31" w:firstLine="0"/>
        <w:rPr>
          <w:sz w:val="24"/>
          <w:szCs w:val="24"/>
        </w:rPr>
      </w:pPr>
      <w:r w:rsidRPr="00A701EA">
        <w:rPr>
          <w:rStyle w:val="71"/>
          <w:color w:val="auto"/>
          <w:sz w:val="24"/>
          <w:szCs w:val="24"/>
        </w:rPr>
        <w:t>Определение основных способов словообразования, постро</w:t>
      </w:r>
      <w:r w:rsidRPr="00A701EA">
        <w:rPr>
          <w:rStyle w:val="71"/>
          <w:color w:val="auto"/>
          <w:sz w:val="24"/>
          <w:szCs w:val="24"/>
        </w:rPr>
        <w:softHyphen/>
        <w:t>ение словообразовательных цепочек слов.</w:t>
      </w:r>
    </w:p>
    <w:p w:rsidR="0095737F" w:rsidRPr="00A701EA" w:rsidRDefault="0095737F" w:rsidP="00BC11CF">
      <w:pPr>
        <w:pStyle w:val="110"/>
        <w:shd w:val="clear" w:color="auto" w:fill="auto"/>
        <w:spacing w:before="0" w:line="240" w:lineRule="auto"/>
        <w:ind w:right="-31" w:firstLine="0"/>
        <w:rPr>
          <w:sz w:val="24"/>
          <w:szCs w:val="24"/>
        </w:rPr>
      </w:pPr>
      <w:r w:rsidRPr="00A701EA">
        <w:rPr>
          <w:rStyle w:val="71"/>
          <w:color w:val="auto"/>
          <w:sz w:val="24"/>
          <w:szCs w:val="24"/>
        </w:rPr>
        <w:t xml:space="preserve">Применение знаний и умений по </w:t>
      </w:r>
      <w:proofErr w:type="spellStart"/>
      <w:r w:rsidRPr="00A701EA">
        <w:rPr>
          <w:rStyle w:val="71"/>
          <w:color w:val="auto"/>
          <w:sz w:val="24"/>
          <w:szCs w:val="24"/>
        </w:rPr>
        <w:t>морфемике</w:t>
      </w:r>
      <w:proofErr w:type="spellEnd"/>
      <w:r w:rsidRPr="00A701EA">
        <w:rPr>
          <w:rStyle w:val="71"/>
          <w:color w:val="auto"/>
          <w:sz w:val="24"/>
          <w:szCs w:val="24"/>
        </w:rPr>
        <w:t xml:space="preserve"> и словообра</w:t>
      </w:r>
      <w:r w:rsidRPr="00A701EA">
        <w:rPr>
          <w:rStyle w:val="71"/>
          <w:color w:val="auto"/>
          <w:sz w:val="24"/>
          <w:szCs w:val="24"/>
        </w:rPr>
        <w:softHyphen/>
        <w:t>зованию в практике правописания.</w:t>
      </w:r>
    </w:p>
    <w:p w:rsidR="0095737F" w:rsidRPr="00A701EA" w:rsidRDefault="0095737F" w:rsidP="00BC11CF">
      <w:pPr>
        <w:pStyle w:val="110"/>
        <w:shd w:val="clear" w:color="auto" w:fill="auto"/>
        <w:spacing w:before="0" w:after="181" w:line="240" w:lineRule="auto"/>
        <w:ind w:right="-31" w:firstLine="0"/>
        <w:rPr>
          <w:sz w:val="24"/>
          <w:szCs w:val="24"/>
        </w:rPr>
      </w:pPr>
      <w:r w:rsidRPr="00A701EA">
        <w:rPr>
          <w:rStyle w:val="71"/>
          <w:color w:val="auto"/>
          <w:sz w:val="24"/>
          <w:szCs w:val="24"/>
        </w:rPr>
        <w:t>Использование словообразовательного, морфемного и эти</w:t>
      </w:r>
      <w:r w:rsidRPr="00A701EA">
        <w:rPr>
          <w:rStyle w:val="71"/>
          <w:color w:val="auto"/>
          <w:sz w:val="24"/>
          <w:szCs w:val="24"/>
        </w:rPr>
        <w:softHyphen/>
        <w:t>мологического словарей при решении разнообразных учебных задач.</w:t>
      </w:r>
    </w:p>
    <w:p w:rsidR="0095737F" w:rsidRPr="00A701EA" w:rsidRDefault="0095737F" w:rsidP="00C47EEE">
      <w:pPr>
        <w:pStyle w:val="33"/>
        <w:shd w:val="clear" w:color="auto" w:fill="auto"/>
        <w:spacing w:before="0" w:after="63" w:line="240" w:lineRule="auto"/>
        <w:ind w:right="-31"/>
        <w:rPr>
          <w:rFonts w:ascii="Times New Roman" w:hAnsi="Times New Roman"/>
          <w:sz w:val="24"/>
          <w:szCs w:val="24"/>
        </w:rPr>
      </w:pPr>
      <w:r w:rsidRPr="00A701EA">
        <w:rPr>
          <w:rStyle w:val="35"/>
          <w:rFonts w:ascii="Times New Roman" w:hAnsi="Times New Roman" w:cs="Times New Roman"/>
          <w:b/>
          <w:bCs/>
          <w:color w:val="auto"/>
          <w:sz w:val="24"/>
          <w:szCs w:val="24"/>
        </w:rPr>
        <w:t>Раздел 9. Лексикология и фразеология</w:t>
      </w:r>
    </w:p>
    <w:p w:rsidR="0095737F" w:rsidRPr="00A701EA" w:rsidRDefault="0095737F" w:rsidP="00BC11CF">
      <w:pPr>
        <w:pStyle w:val="110"/>
        <w:shd w:val="clear" w:color="auto" w:fill="auto"/>
        <w:spacing w:before="0" w:line="240" w:lineRule="auto"/>
        <w:ind w:right="-31" w:firstLine="0"/>
        <w:rPr>
          <w:sz w:val="24"/>
          <w:szCs w:val="24"/>
        </w:rPr>
      </w:pPr>
      <w:r w:rsidRPr="00A701EA">
        <w:rPr>
          <w:rStyle w:val="71"/>
          <w:color w:val="auto"/>
          <w:sz w:val="24"/>
          <w:szCs w:val="24"/>
        </w:rPr>
        <w:t>1. Лексикология как раздел лингвистики. Слово как едини</w:t>
      </w:r>
      <w:r w:rsidRPr="00A701EA">
        <w:rPr>
          <w:rStyle w:val="71"/>
          <w:color w:val="auto"/>
          <w:sz w:val="24"/>
          <w:szCs w:val="24"/>
        </w:rPr>
        <w:softHyphen/>
        <w:t>ца языка. Лексическое значение слова.</w:t>
      </w:r>
    </w:p>
    <w:p w:rsidR="0095737F" w:rsidRPr="00A701EA" w:rsidRDefault="0095737F" w:rsidP="00BC11CF">
      <w:pPr>
        <w:pStyle w:val="110"/>
        <w:shd w:val="clear" w:color="auto" w:fill="auto"/>
        <w:spacing w:before="0" w:line="240" w:lineRule="auto"/>
        <w:ind w:right="-31" w:firstLine="0"/>
        <w:rPr>
          <w:sz w:val="24"/>
          <w:szCs w:val="24"/>
        </w:rPr>
      </w:pPr>
      <w:r w:rsidRPr="00A701EA">
        <w:rPr>
          <w:rStyle w:val="71"/>
          <w:color w:val="auto"/>
          <w:sz w:val="24"/>
          <w:szCs w:val="24"/>
        </w:rPr>
        <w:t>Однозначные и многозначные слова; прямое и переносное значения слова. Переносное значение слов как основа тропов.</w:t>
      </w:r>
    </w:p>
    <w:p w:rsidR="0095737F" w:rsidRPr="00A701EA" w:rsidRDefault="0095737F" w:rsidP="00BC11CF">
      <w:pPr>
        <w:pStyle w:val="110"/>
        <w:shd w:val="clear" w:color="auto" w:fill="auto"/>
        <w:spacing w:before="0" w:line="240" w:lineRule="auto"/>
        <w:ind w:right="-31" w:firstLine="0"/>
        <w:rPr>
          <w:sz w:val="24"/>
          <w:szCs w:val="24"/>
        </w:rPr>
      </w:pPr>
      <w:r w:rsidRPr="00A701EA">
        <w:rPr>
          <w:rStyle w:val="71"/>
          <w:color w:val="auto"/>
          <w:sz w:val="24"/>
          <w:szCs w:val="24"/>
        </w:rPr>
        <w:t>Тематические группы слов. Толковые словари русского языка.</w:t>
      </w:r>
    </w:p>
    <w:p w:rsidR="0095737F" w:rsidRPr="00A701EA" w:rsidRDefault="0095737F" w:rsidP="00BC11CF">
      <w:pPr>
        <w:pStyle w:val="110"/>
        <w:shd w:val="clear" w:color="auto" w:fill="auto"/>
        <w:spacing w:before="0" w:line="240" w:lineRule="auto"/>
        <w:ind w:right="-31" w:firstLine="0"/>
        <w:rPr>
          <w:sz w:val="24"/>
          <w:szCs w:val="24"/>
        </w:rPr>
      </w:pPr>
      <w:r w:rsidRPr="00A701EA">
        <w:rPr>
          <w:rStyle w:val="71"/>
          <w:color w:val="auto"/>
          <w:sz w:val="24"/>
          <w:szCs w:val="24"/>
        </w:rPr>
        <w:t>Синонимы. Антонимы. Омонимы. Словари синонимов и антонимов русского языка.</w:t>
      </w:r>
    </w:p>
    <w:p w:rsidR="0095737F" w:rsidRPr="00A701EA" w:rsidRDefault="0095737F" w:rsidP="00BC11CF">
      <w:pPr>
        <w:pStyle w:val="110"/>
        <w:shd w:val="clear" w:color="auto" w:fill="auto"/>
        <w:spacing w:before="0" w:line="240" w:lineRule="auto"/>
        <w:ind w:right="-31" w:firstLine="0"/>
        <w:rPr>
          <w:sz w:val="24"/>
          <w:szCs w:val="24"/>
        </w:rPr>
      </w:pPr>
      <w:r w:rsidRPr="00A701EA">
        <w:rPr>
          <w:rStyle w:val="71"/>
          <w:color w:val="auto"/>
          <w:sz w:val="24"/>
          <w:szCs w:val="24"/>
        </w:rPr>
        <w:t>Лексика русского языка с точки зрения её происхождения: исконно русские и заимствованные слова. Словари иностран</w:t>
      </w:r>
      <w:r w:rsidRPr="00A701EA">
        <w:rPr>
          <w:rStyle w:val="71"/>
          <w:color w:val="auto"/>
          <w:sz w:val="24"/>
          <w:szCs w:val="24"/>
        </w:rPr>
        <w:softHyphen/>
        <w:t>ных слов.</w:t>
      </w:r>
    </w:p>
    <w:p w:rsidR="0095737F" w:rsidRPr="00A701EA" w:rsidRDefault="0095737F" w:rsidP="00BC11CF">
      <w:pPr>
        <w:pStyle w:val="110"/>
        <w:shd w:val="clear" w:color="auto" w:fill="auto"/>
        <w:spacing w:before="0" w:line="240" w:lineRule="auto"/>
        <w:ind w:right="-31" w:firstLine="0"/>
        <w:rPr>
          <w:sz w:val="24"/>
          <w:szCs w:val="24"/>
        </w:rPr>
      </w:pPr>
      <w:r w:rsidRPr="00A701EA">
        <w:rPr>
          <w:rStyle w:val="51"/>
          <w:color w:val="auto"/>
          <w:sz w:val="24"/>
          <w:szCs w:val="24"/>
        </w:rPr>
        <w:t>Лексика русского языка с точки зрения её активного и пас</w:t>
      </w:r>
      <w:r w:rsidRPr="00A701EA">
        <w:rPr>
          <w:rStyle w:val="51"/>
          <w:color w:val="auto"/>
          <w:sz w:val="24"/>
          <w:szCs w:val="24"/>
        </w:rPr>
        <w:softHyphen/>
        <w:t>сивного запаса. Архаизмы, историзмы, неологизмы. Словари устаревших слов и неологизмов.</w:t>
      </w:r>
    </w:p>
    <w:p w:rsidR="0095737F" w:rsidRPr="00A701EA" w:rsidRDefault="0095737F" w:rsidP="00BC11CF">
      <w:pPr>
        <w:pStyle w:val="110"/>
        <w:shd w:val="clear" w:color="auto" w:fill="auto"/>
        <w:spacing w:before="0" w:line="240" w:lineRule="auto"/>
        <w:ind w:right="-31" w:firstLine="0"/>
        <w:rPr>
          <w:sz w:val="24"/>
          <w:szCs w:val="24"/>
        </w:rPr>
      </w:pPr>
      <w:r w:rsidRPr="00A701EA">
        <w:rPr>
          <w:rStyle w:val="51"/>
          <w:color w:val="auto"/>
          <w:sz w:val="24"/>
          <w:szCs w:val="24"/>
        </w:rPr>
        <w:t>Лексика русского языка с точки зрения сферы её употреб</w:t>
      </w:r>
      <w:r w:rsidRPr="00A701EA">
        <w:rPr>
          <w:rStyle w:val="51"/>
          <w:color w:val="auto"/>
          <w:sz w:val="24"/>
          <w:szCs w:val="24"/>
        </w:rPr>
        <w:softHyphen/>
        <w:t>ления. Общеупотребительные слова. Диалектные слова. Тер</w:t>
      </w:r>
      <w:r w:rsidRPr="00A701EA">
        <w:rPr>
          <w:rStyle w:val="51"/>
          <w:color w:val="auto"/>
          <w:sz w:val="24"/>
          <w:szCs w:val="24"/>
        </w:rPr>
        <w:softHyphen/>
        <w:t>мины и профессионализмы. Жаргонная лексика.</w:t>
      </w:r>
    </w:p>
    <w:p w:rsidR="0095737F" w:rsidRPr="00A701EA" w:rsidRDefault="0095737F" w:rsidP="00BC11CF">
      <w:pPr>
        <w:pStyle w:val="110"/>
        <w:shd w:val="clear" w:color="auto" w:fill="auto"/>
        <w:spacing w:before="0" w:line="240" w:lineRule="auto"/>
        <w:ind w:right="-31" w:firstLine="0"/>
        <w:rPr>
          <w:sz w:val="24"/>
          <w:szCs w:val="24"/>
        </w:rPr>
      </w:pPr>
      <w:r w:rsidRPr="00A701EA">
        <w:rPr>
          <w:rStyle w:val="51"/>
          <w:color w:val="auto"/>
          <w:sz w:val="24"/>
          <w:szCs w:val="24"/>
        </w:rPr>
        <w:t>Стилистические пласты лексики.</w:t>
      </w:r>
    </w:p>
    <w:p w:rsidR="0095737F" w:rsidRPr="00A701EA" w:rsidRDefault="0095737F" w:rsidP="00BC11CF">
      <w:pPr>
        <w:pStyle w:val="110"/>
        <w:shd w:val="clear" w:color="auto" w:fill="auto"/>
        <w:spacing w:before="0" w:line="240" w:lineRule="auto"/>
        <w:ind w:right="-31" w:firstLine="0"/>
        <w:rPr>
          <w:sz w:val="24"/>
          <w:szCs w:val="24"/>
        </w:rPr>
      </w:pPr>
      <w:r w:rsidRPr="00A701EA">
        <w:rPr>
          <w:rStyle w:val="51"/>
          <w:color w:val="auto"/>
          <w:sz w:val="24"/>
          <w:szCs w:val="24"/>
        </w:rPr>
        <w:t>Фразеология как раздел лингвистики. Фразеологизмы. По</w:t>
      </w:r>
      <w:r w:rsidRPr="00A701EA">
        <w:rPr>
          <w:rStyle w:val="51"/>
          <w:color w:val="auto"/>
          <w:sz w:val="24"/>
          <w:szCs w:val="24"/>
        </w:rPr>
        <w:softHyphen/>
        <w:t>словицы, поговорки, афоризмы, крылатые слова. Фразеологи</w:t>
      </w:r>
      <w:r w:rsidRPr="00A701EA">
        <w:rPr>
          <w:rStyle w:val="51"/>
          <w:color w:val="auto"/>
          <w:sz w:val="24"/>
          <w:szCs w:val="24"/>
        </w:rPr>
        <w:softHyphen/>
        <w:t>ческие словари.</w:t>
      </w:r>
    </w:p>
    <w:p w:rsidR="0095737F" w:rsidRPr="00A701EA" w:rsidRDefault="0095737F" w:rsidP="00BC11CF">
      <w:pPr>
        <w:pStyle w:val="110"/>
        <w:shd w:val="clear" w:color="auto" w:fill="auto"/>
        <w:spacing w:before="0" w:line="240" w:lineRule="auto"/>
        <w:ind w:right="-31" w:firstLine="0"/>
        <w:rPr>
          <w:sz w:val="24"/>
          <w:szCs w:val="24"/>
        </w:rPr>
      </w:pPr>
      <w:r w:rsidRPr="00A701EA">
        <w:rPr>
          <w:rStyle w:val="51"/>
          <w:color w:val="auto"/>
          <w:sz w:val="24"/>
          <w:szCs w:val="24"/>
        </w:rPr>
        <w:t>Разные виды лексических словарей и их роль в овладении словарным богатством родного языка.</w:t>
      </w:r>
    </w:p>
    <w:p w:rsidR="0095737F" w:rsidRPr="00A701EA" w:rsidRDefault="0095737F" w:rsidP="00BC11CF">
      <w:pPr>
        <w:pStyle w:val="110"/>
        <w:shd w:val="clear" w:color="auto" w:fill="auto"/>
        <w:spacing w:before="0" w:line="240" w:lineRule="auto"/>
        <w:ind w:right="-31" w:firstLine="0"/>
        <w:rPr>
          <w:sz w:val="24"/>
          <w:szCs w:val="24"/>
        </w:rPr>
      </w:pPr>
      <w:r w:rsidRPr="00A701EA">
        <w:rPr>
          <w:rStyle w:val="51"/>
          <w:color w:val="auto"/>
          <w:sz w:val="24"/>
          <w:szCs w:val="24"/>
        </w:rPr>
        <w:t>2. Дифференциация лексики по типам лексического значе</w:t>
      </w:r>
      <w:r w:rsidRPr="00A701EA">
        <w:rPr>
          <w:rStyle w:val="51"/>
          <w:color w:val="auto"/>
          <w:sz w:val="24"/>
          <w:szCs w:val="24"/>
        </w:rPr>
        <w:softHyphen/>
        <w:t>ния с точки зрения её активного и пассивного запаса, про</w:t>
      </w:r>
      <w:r w:rsidRPr="00A701EA">
        <w:rPr>
          <w:rStyle w:val="51"/>
          <w:color w:val="auto"/>
          <w:sz w:val="24"/>
          <w:szCs w:val="24"/>
        </w:rPr>
        <w:softHyphen/>
        <w:t>исхождения, сферы употребления, экспрессивной окраски и стилистической принадлежности.</w:t>
      </w:r>
    </w:p>
    <w:p w:rsidR="0095737F" w:rsidRPr="00A701EA" w:rsidRDefault="0095737F" w:rsidP="00BC11CF">
      <w:pPr>
        <w:pStyle w:val="110"/>
        <w:shd w:val="clear" w:color="auto" w:fill="auto"/>
        <w:spacing w:before="0" w:line="240" w:lineRule="auto"/>
        <w:ind w:right="-31" w:firstLine="0"/>
        <w:rPr>
          <w:sz w:val="24"/>
          <w:szCs w:val="24"/>
        </w:rPr>
      </w:pPr>
      <w:r w:rsidRPr="00A701EA">
        <w:rPr>
          <w:rStyle w:val="51"/>
          <w:color w:val="auto"/>
          <w:sz w:val="24"/>
          <w:szCs w:val="24"/>
        </w:rPr>
        <w:t>Употребление лексических сре</w:t>
      </w:r>
      <w:proofErr w:type="gramStart"/>
      <w:r w:rsidRPr="00A701EA">
        <w:rPr>
          <w:rStyle w:val="51"/>
          <w:color w:val="auto"/>
          <w:sz w:val="24"/>
          <w:szCs w:val="24"/>
        </w:rPr>
        <w:t>дств в с</w:t>
      </w:r>
      <w:proofErr w:type="gramEnd"/>
      <w:r w:rsidRPr="00A701EA">
        <w:rPr>
          <w:rStyle w:val="51"/>
          <w:color w:val="auto"/>
          <w:sz w:val="24"/>
          <w:szCs w:val="24"/>
        </w:rPr>
        <w:t>оответствии со зна</w:t>
      </w:r>
      <w:r w:rsidRPr="00A701EA">
        <w:rPr>
          <w:rStyle w:val="51"/>
          <w:color w:val="auto"/>
          <w:sz w:val="24"/>
          <w:szCs w:val="24"/>
        </w:rPr>
        <w:softHyphen/>
        <w:t>чением и ситуацией общения. Оценка своей и чужой речи с точки зрения точного, уместного и выразительного слово</w:t>
      </w:r>
      <w:r w:rsidRPr="00A701EA">
        <w:rPr>
          <w:rStyle w:val="51"/>
          <w:color w:val="auto"/>
          <w:sz w:val="24"/>
          <w:szCs w:val="24"/>
        </w:rPr>
        <w:softHyphen/>
        <w:t>употребления.</w:t>
      </w:r>
    </w:p>
    <w:p w:rsidR="0095737F" w:rsidRPr="00A701EA" w:rsidRDefault="0095737F" w:rsidP="00BC11CF">
      <w:pPr>
        <w:pStyle w:val="110"/>
        <w:shd w:val="clear" w:color="auto" w:fill="auto"/>
        <w:spacing w:before="0" w:line="240" w:lineRule="auto"/>
        <w:ind w:right="-31" w:firstLine="0"/>
        <w:rPr>
          <w:sz w:val="24"/>
          <w:szCs w:val="24"/>
        </w:rPr>
      </w:pPr>
      <w:r w:rsidRPr="00A701EA">
        <w:rPr>
          <w:rStyle w:val="51"/>
          <w:color w:val="auto"/>
          <w:sz w:val="24"/>
          <w:szCs w:val="24"/>
        </w:rPr>
        <w:t>Проведение лексического разбора слов.</w:t>
      </w:r>
    </w:p>
    <w:p w:rsidR="0095737F" w:rsidRPr="005A73AA" w:rsidRDefault="0095737F" w:rsidP="00BC11CF">
      <w:pPr>
        <w:pStyle w:val="110"/>
        <w:shd w:val="clear" w:color="auto" w:fill="auto"/>
        <w:spacing w:before="0" w:after="301" w:line="240" w:lineRule="auto"/>
        <w:ind w:right="-31" w:firstLine="0"/>
        <w:rPr>
          <w:sz w:val="24"/>
          <w:szCs w:val="24"/>
          <w:lang w:val="ru-RU"/>
        </w:rPr>
      </w:pPr>
      <w:r w:rsidRPr="00A701EA">
        <w:rPr>
          <w:rStyle w:val="51"/>
          <w:color w:val="auto"/>
          <w:sz w:val="24"/>
          <w:szCs w:val="24"/>
        </w:rPr>
        <w:t>Извлечение необходимой информации из лексических сло</w:t>
      </w:r>
      <w:r w:rsidRPr="00A701EA">
        <w:rPr>
          <w:rStyle w:val="51"/>
          <w:color w:val="auto"/>
          <w:sz w:val="24"/>
          <w:szCs w:val="24"/>
        </w:rPr>
        <w:softHyphen/>
        <w:t>варей различных типов (толкового словаря, словарей синони</w:t>
      </w:r>
      <w:r w:rsidRPr="00A701EA">
        <w:rPr>
          <w:rStyle w:val="51"/>
          <w:color w:val="auto"/>
          <w:sz w:val="24"/>
          <w:szCs w:val="24"/>
        </w:rPr>
        <w:softHyphen/>
        <w:t>мов, антонимов, устаревших слов, иностранных слов, фразе</w:t>
      </w:r>
      <w:r w:rsidRPr="00A701EA">
        <w:rPr>
          <w:rStyle w:val="51"/>
          <w:color w:val="auto"/>
          <w:sz w:val="24"/>
          <w:szCs w:val="24"/>
        </w:rPr>
        <w:softHyphen/>
        <w:t>ологического словаря и др.) и использование её в различных видах деятельности.</w:t>
      </w:r>
    </w:p>
    <w:p w:rsidR="005A73AA" w:rsidRDefault="005A73AA" w:rsidP="00C47EEE">
      <w:pPr>
        <w:pStyle w:val="221"/>
        <w:keepNext/>
        <w:keepLines/>
        <w:shd w:val="clear" w:color="auto" w:fill="auto"/>
        <w:spacing w:before="0" w:after="67" w:line="240" w:lineRule="auto"/>
        <w:ind w:right="-31" w:firstLine="0"/>
        <w:jc w:val="center"/>
        <w:rPr>
          <w:rStyle w:val="222"/>
          <w:rFonts w:ascii="Times New Roman" w:hAnsi="Times New Roman" w:cs="Times New Roman"/>
          <w:b/>
          <w:bCs/>
          <w:color w:val="auto"/>
          <w:sz w:val="24"/>
          <w:szCs w:val="24"/>
        </w:rPr>
      </w:pPr>
      <w:bookmarkStart w:id="4" w:name="bookmark6"/>
    </w:p>
    <w:p w:rsidR="0095737F" w:rsidRPr="00A701EA" w:rsidRDefault="0095737F" w:rsidP="00C47EEE">
      <w:pPr>
        <w:pStyle w:val="221"/>
        <w:keepNext/>
        <w:keepLines/>
        <w:shd w:val="clear" w:color="auto" w:fill="auto"/>
        <w:spacing w:before="0" w:after="67" w:line="240" w:lineRule="auto"/>
        <w:ind w:right="-31" w:firstLine="0"/>
        <w:jc w:val="center"/>
        <w:rPr>
          <w:rFonts w:ascii="Times New Roman" w:hAnsi="Times New Roman"/>
          <w:sz w:val="24"/>
          <w:szCs w:val="24"/>
        </w:rPr>
      </w:pPr>
      <w:r w:rsidRPr="00A701EA">
        <w:rPr>
          <w:rStyle w:val="222"/>
          <w:rFonts w:ascii="Times New Roman" w:hAnsi="Times New Roman" w:cs="Times New Roman"/>
          <w:b/>
          <w:bCs/>
          <w:color w:val="auto"/>
          <w:sz w:val="24"/>
          <w:szCs w:val="24"/>
        </w:rPr>
        <w:t>Раздел 10. Морфология</w:t>
      </w:r>
      <w:bookmarkEnd w:id="4"/>
    </w:p>
    <w:p w:rsidR="0095737F" w:rsidRPr="00A701EA" w:rsidRDefault="0095737F" w:rsidP="0027483F">
      <w:pPr>
        <w:pStyle w:val="110"/>
        <w:numPr>
          <w:ilvl w:val="0"/>
          <w:numId w:val="10"/>
        </w:numPr>
        <w:shd w:val="clear" w:color="auto" w:fill="auto"/>
        <w:spacing w:before="0" w:line="240" w:lineRule="auto"/>
        <w:ind w:right="-31" w:firstLine="0"/>
        <w:rPr>
          <w:sz w:val="24"/>
          <w:szCs w:val="24"/>
        </w:rPr>
      </w:pPr>
      <w:r w:rsidRPr="00A701EA">
        <w:rPr>
          <w:rStyle w:val="51"/>
          <w:color w:val="auto"/>
          <w:sz w:val="24"/>
          <w:szCs w:val="24"/>
        </w:rPr>
        <w:t>Морфология как раздел грамматики.</w:t>
      </w:r>
    </w:p>
    <w:p w:rsidR="0095737F" w:rsidRPr="00A701EA" w:rsidRDefault="0095737F" w:rsidP="00BC11CF">
      <w:pPr>
        <w:pStyle w:val="110"/>
        <w:shd w:val="clear" w:color="auto" w:fill="auto"/>
        <w:spacing w:before="0" w:line="240" w:lineRule="auto"/>
        <w:ind w:right="-31" w:firstLine="0"/>
        <w:rPr>
          <w:sz w:val="24"/>
          <w:szCs w:val="24"/>
        </w:rPr>
      </w:pPr>
      <w:r w:rsidRPr="00A701EA">
        <w:rPr>
          <w:rStyle w:val="51"/>
          <w:color w:val="auto"/>
          <w:sz w:val="24"/>
          <w:szCs w:val="24"/>
        </w:rPr>
        <w:t>Части речи как лексико-грамматические разряды слов. Си</w:t>
      </w:r>
      <w:r w:rsidRPr="00A701EA">
        <w:rPr>
          <w:rStyle w:val="51"/>
          <w:color w:val="auto"/>
          <w:sz w:val="24"/>
          <w:szCs w:val="24"/>
        </w:rPr>
        <w:softHyphen/>
        <w:t>стема частей речи в русском языке.</w:t>
      </w:r>
    </w:p>
    <w:p w:rsidR="0095737F" w:rsidRPr="00A701EA" w:rsidRDefault="0095737F" w:rsidP="00BC11CF">
      <w:pPr>
        <w:pStyle w:val="110"/>
        <w:shd w:val="clear" w:color="auto" w:fill="auto"/>
        <w:spacing w:before="0" w:line="240" w:lineRule="auto"/>
        <w:ind w:right="-31" w:firstLine="0"/>
        <w:rPr>
          <w:sz w:val="24"/>
          <w:szCs w:val="24"/>
        </w:rPr>
      </w:pPr>
      <w:r w:rsidRPr="00A701EA">
        <w:rPr>
          <w:rStyle w:val="51"/>
          <w:color w:val="auto"/>
          <w:sz w:val="24"/>
          <w:szCs w:val="24"/>
        </w:rPr>
        <w:t>Самостоятельные (знаменательные) части речи. Общее грамматическое значение, морфологические и синтаксические свойства имени существительного, имени прилагательного, имени числительного, местоимения, глагола, наречия. Место причастия, деепричастия, слов категории состояния в систе</w:t>
      </w:r>
      <w:r w:rsidRPr="00A701EA">
        <w:rPr>
          <w:rStyle w:val="51"/>
          <w:color w:val="auto"/>
          <w:sz w:val="24"/>
          <w:szCs w:val="24"/>
        </w:rPr>
        <w:softHyphen/>
        <w:t>ме частей речи.</w:t>
      </w:r>
    </w:p>
    <w:p w:rsidR="0095737F" w:rsidRPr="00A701EA" w:rsidRDefault="0095737F" w:rsidP="00BC11CF">
      <w:pPr>
        <w:pStyle w:val="110"/>
        <w:shd w:val="clear" w:color="auto" w:fill="auto"/>
        <w:spacing w:before="0" w:line="240" w:lineRule="auto"/>
        <w:ind w:right="-31" w:firstLine="0"/>
        <w:rPr>
          <w:sz w:val="24"/>
          <w:szCs w:val="24"/>
        </w:rPr>
      </w:pPr>
      <w:r w:rsidRPr="00A701EA">
        <w:rPr>
          <w:rStyle w:val="51"/>
          <w:color w:val="auto"/>
          <w:sz w:val="24"/>
          <w:szCs w:val="24"/>
        </w:rPr>
        <w:t>Служебные части речи, их разряды по значению, структу</w:t>
      </w:r>
      <w:r w:rsidRPr="00A701EA">
        <w:rPr>
          <w:rStyle w:val="51"/>
          <w:color w:val="auto"/>
          <w:sz w:val="24"/>
          <w:szCs w:val="24"/>
        </w:rPr>
        <w:softHyphen/>
        <w:t>ре и синтаксическому употреблению.</w:t>
      </w:r>
    </w:p>
    <w:p w:rsidR="0095737F" w:rsidRPr="00A701EA" w:rsidRDefault="0095737F" w:rsidP="00BC11CF">
      <w:pPr>
        <w:pStyle w:val="110"/>
        <w:shd w:val="clear" w:color="auto" w:fill="auto"/>
        <w:spacing w:before="0" w:line="240" w:lineRule="auto"/>
        <w:ind w:right="-31" w:firstLine="0"/>
        <w:rPr>
          <w:sz w:val="24"/>
          <w:szCs w:val="24"/>
        </w:rPr>
      </w:pPr>
      <w:r w:rsidRPr="00A701EA">
        <w:rPr>
          <w:rStyle w:val="51"/>
          <w:color w:val="auto"/>
          <w:sz w:val="24"/>
          <w:szCs w:val="24"/>
        </w:rPr>
        <w:t>Междометия и звукоподражательные слова.</w:t>
      </w:r>
    </w:p>
    <w:p w:rsidR="0095737F" w:rsidRPr="00A701EA" w:rsidRDefault="0095737F" w:rsidP="00BC11CF">
      <w:pPr>
        <w:pStyle w:val="110"/>
        <w:shd w:val="clear" w:color="auto" w:fill="auto"/>
        <w:spacing w:before="0" w:line="240" w:lineRule="auto"/>
        <w:ind w:right="-31" w:firstLine="0"/>
        <w:rPr>
          <w:sz w:val="24"/>
          <w:szCs w:val="24"/>
        </w:rPr>
      </w:pPr>
      <w:r w:rsidRPr="00A701EA">
        <w:rPr>
          <w:rStyle w:val="51"/>
          <w:color w:val="auto"/>
          <w:sz w:val="24"/>
          <w:szCs w:val="24"/>
        </w:rPr>
        <w:t>Омонимия слов разных частей речи.</w:t>
      </w:r>
    </w:p>
    <w:p w:rsidR="0095737F" w:rsidRPr="00A701EA" w:rsidRDefault="0095737F" w:rsidP="00BC11CF">
      <w:pPr>
        <w:pStyle w:val="110"/>
        <w:shd w:val="clear" w:color="auto" w:fill="auto"/>
        <w:spacing w:before="0" w:line="240" w:lineRule="auto"/>
        <w:ind w:right="-31" w:firstLine="0"/>
        <w:rPr>
          <w:sz w:val="24"/>
          <w:szCs w:val="24"/>
        </w:rPr>
      </w:pPr>
      <w:r w:rsidRPr="00A701EA">
        <w:rPr>
          <w:rStyle w:val="51"/>
          <w:color w:val="auto"/>
          <w:sz w:val="24"/>
          <w:szCs w:val="24"/>
        </w:rPr>
        <w:t>Словари грамматических трудностей.</w:t>
      </w:r>
    </w:p>
    <w:p w:rsidR="0095737F" w:rsidRPr="00A701EA" w:rsidRDefault="0095737F" w:rsidP="0027483F">
      <w:pPr>
        <w:pStyle w:val="110"/>
        <w:numPr>
          <w:ilvl w:val="0"/>
          <w:numId w:val="10"/>
        </w:numPr>
        <w:shd w:val="clear" w:color="auto" w:fill="auto"/>
        <w:tabs>
          <w:tab w:val="left" w:pos="-709"/>
        </w:tabs>
        <w:spacing w:before="0" w:line="240" w:lineRule="auto"/>
        <w:ind w:right="-31" w:firstLine="0"/>
        <w:rPr>
          <w:sz w:val="24"/>
          <w:szCs w:val="24"/>
        </w:rPr>
      </w:pPr>
      <w:r w:rsidRPr="00A701EA">
        <w:rPr>
          <w:rStyle w:val="51"/>
          <w:color w:val="auto"/>
          <w:sz w:val="24"/>
          <w:szCs w:val="24"/>
        </w:rPr>
        <w:t>Распознавание частей речи по грамматическому значе</w:t>
      </w:r>
      <w:r w:rsidRPr="00A701EA">
        <w:rPr>
          <w:rStyle w:val="51"/>
          <w:color w:val="auto"/>
          <w:sz w:val="24"/>
          <w:szCs w:val="24"/>
        </w:rPr>
        <w:softHyphen/>
        <w:t>нию, морфологическим признакам и синтаксической роли. Проведение морфологического разбора слов разных частей речи. Нормативное употребление форм слов различных частей речи.</w:t>
      </w:r>
    </w:p>
    <w:p w:rsidR="0095737F" w:rsidRPr="00A701EA" w:rsidRDefault="0095737F" w:rsidP="00BC11CF">
      <w:pPr>
        <w:pStyle w:val="110"/>
        <w:shd w:val="clear" w:color="auto" w:fill="auto"/>
        <w:spacing w:before="0" w:line="240" w:lineRule="auto"/>
        <w:ind w:right="-31" w:firstLine="0"/>
        <w:rPr>
          <w:sz w:val="24"/>
          <w:szCs w:val="24"/>
        </w:rPr>
      </w:pPr>
      <w:r w:rsidRPr="00A701EA">
        <w:rPr>
          <w:rStyle w:val="8"/>
          <w:color w:val="auto"/>
          <w:sz w:val="24"/>
          <w:szCs w:val="24"/>
        </w:rPr>
        <w:t>Применение морфологических знаний и умений в практи</w:t>
      </w:r>
      <w:r w:rsidRPr="00A701EA">
        <w:rPr>
          <w:rStyle w:val="8"/>
          <w:color w:val="auto"/>
          <w:sz w:val="24"/>
          <w:szCs w:val="24"/>
        </w:rPr>
        <w:softHyphen/>
        <w:t>ке правописания.</w:t>
      </w:r>
    </w:p>
    <w:p w:rsidR="0095737F" w:rsidRPr="00A701EA" w:rsidRDefault="0095737F" w:rsidP="00BC11CF">
      <w:pPr>
        <w:pStyle w:val="110"/>
        <w:shd w:val="clear" w:color="auto" w:fill="auto"/>
        <w:spacing w:before="0" w:after="121" w:line="240" w:lineRule="auto"/>
        <w:ind w:right="-31" w:firstLine="0"/>
        <w:rPr>
          <w:sz w:val="24"/>
          <w:szCs w:val="24"/>
        </w:rPr>
      </w:pPr>
      <w:r w:rsidRPr="00A701EA">
        <w:rPr>
          <w:rStyle w:val="8"/>
          <w:color w:val="auto"/>
          <w:sz w:val="24"/>
          <w:szCs w:val="24"/>
        </w:rPr>
        <w:t>Использование словарей грамматических трудностей в ре</w:t>
      </w:r>
      <w:r w:rsidRPr="00A701EA">
        <w:rPr>
          <w:rStyle w:val="8"/>
          <w:color w:val="auto"/>
          <w:sz w:val="24"/>
          <w:szCs w:val="24"/>
        </w:rPr>
        <w:softHyphen/>
        <w:t>чевой практике.</w:t>
      </w:r>
    </w:p>
    <w:p w:rsidR="0095737F" w:rsidRPr="00A701EA" w:rsidRDefault="0095737F" w:rsidP="00C47EEE">
      <w:pPr>
        <w:pStyle w:val="33"/>
        <w:shd w:val="clear" w:color="auto" w:fill="auto"/>
        <w:spacing w:before="0" w:after="63" w:line="240" w:lineRule="auto"/>
        <w:ind w:right="-31"/>
        <w:rPr>
          <w:rFonts w:ascii="Times New Roman" w:hAnsi="Times New Roman"/>
          <w:sz w:val="24"/>
          <w:szCs w:val="24"/>
        </w:rPr>
      </w:pPr>
      <w:r w:rsidRPr="00A701EA">
        <w:rPr>
          <w:rStyle w:val="34"/>
          <w:rFonts w:ascii="Times New Roman" w:hAnsi="Times New Roman" w:cs="Times New Roman"/>
          <w:b/>
          <w:bCs/>
          <w:color w:val="auto"/>
          <w:sz w:val="24"/>
          <w:szCs w:val="24"/>
        </w:rPr>
        <w:t>Раздел 11. Синтаксис</w:t>
      </w:r>
    </w:p>
    <w:p w:rsidR="0095737F" w:rsidRPr="00A701EA" w:rsidRDefault="0095737F" w:rsidP="0027483F">
      <w:pPr>
        <w:pStyle w:val="110"/>
        <w:numPr>
          <w:ilvl w:val="0"/>
          <w:numId w:val="11"/>
        </w:numPr>
        <w:shd w:val="clear" w:color="auto" w:fill="auto"/>
        <w:spacing w:before="0" w:line="240" w:lineRule="auto"/>
        <w:ind w:right="-31" w:firstLine="0"/>
        <w:rPr>
          <w:sz w:val="24"/>
          <w:szCs w:val="24"/>
        </w:rPr>
      </w:pPr>
      <w:r w:rsidRPr="00A701EA">
        <w:rPr>
          <w:rStyle w:val="8"/>
          <w:color w:val="auto"/>
          <w:sz w:val="24"/>
          <w:szCs w:val="24"/>
        </w:rPr>
        <w:t>Синтаксис как раздел грамматики. Словосочетание и предложение как единицы синтаксиса.</w:t>
      </w:r>
    </w:p>
    <w:p w:rsidR="0095737F" w:rsidRPr="00A701EA" w:rsidRDefault="0095737F" w:rsidP="00BC11CF">
      <w:pPr>
        <w:pStyle w:val="110"/>
        <w:shd w:val="clear" w:color="auto" w:fill="auto"/>
        <w:spacing w:before="0" w:line="240" w:lineRule="auto"/>
        <w:ind w:right="-31" w:firstLine="0"/>
        <w:rPr>
          <w:sz w:val="24"/>
          <w:szCs w:val="24"/>
        </w:rPr>
      </w:pPr>
      <w:r w:rsidRPr="00A701EA">
        <w:rPr>
          <w:rStyle w:val="8"/>
          <w:color w:val="auto"/>
          <w:sz w:val="24"/>
          <w:szCs w:val="24"/>
        </w:rPr>
        <w:t>Словосочетание как синтаксическая единица, типы слово</w:t>
      </w:r>
      <w:r w:rsidRPr="00A701EA">
        <w:rPr>
          <w:rStyle w:val="8"/>
          <w:color w:val="auto"/>
          <w:sz w:val="24"/>
          <w:szCs w:val="24"/>
        </w:rPr>
        <w:softHyphen/>
        <w:t>сочетаний. Виды связи в словосочетании.</w:t>
      </w:r>
    </w:p>
    <w:p w:rsidR="0095737F" w:rsidRPr="00A701EA" w:rsidRDefault="0095737F" w:rsidP="00BC11CF">
      <w:pPr>
        <w:pStyle w:val="110"/>
        <w:shd w:val="clear" w:color="auto" w:fill="auto"/>
        <w:spacing w:before="0" w:line="240" w:lineRule="auto"/>
        <w:ind w:right="-31" w:firstLine="0"/>
        <w:rPr>
          <w:sz w:val="24"/>
          <w:szCs w:val="24"/>
        </w:rPr>
      </w:pPr>
      <w:r w:rsidRPr="00A701EA">
        <w:rPr>
          <w:rStyle w:val="8"/>
          <w:color w:val="auto"/>
          <w:sz w:val="24"/>
          <w:szCs w:val="24"/>
        </w:rPr>
        <w:t>Виды предложений по цели высказывания и эмоциональ</w:t>
      </w:r>
      <w:r w:rsidRPr="00A701EA">
        <w:rPr>
          <w:rStyle w:val="8"/>
          <w:color w:val="auto"/>
          <w:sz w:val="24"/>
          <w:szCs w:val="24"/>
        </w:rPr>
        <w:softHyphen/>
        <w:t>ной окраске. Грамматическая основа предложения, главные и второстепенные члены, способы их выражения. Виды сказуе</w:t>
      </w:r>
      <w:r w:rsidRPr="00A701EA">
        <w:rPr>
          <w:rStyle w:val="8"/>
          <w:color w:val="auto"/>
          <w:sz w:val="24"/>
          <w:szCs w:val="24"/>
        </w:rPr>
        <w:softHyphen/>
        <w:t>мого.</w:t>
      </w:r>
    </w:p>
    <w:p w:rsidR="0095737F" w:rsidRPr="00A701EA" w:rsidRDefault="0095737F" w:rsidP="00BC11CF">
      <w:pPr>
        <w:pStyle w:val="110"/>
        <w:shd w:val="clear" w:color="auto" w:fill="auto"/>
        <w:spacing w:before="0" w:line="240" w:lineRule="auto"/>
        <w:ind w:right="-31" w:firstLine="0"/>
        <w:rPr>
          <w:sz w:val="24"/>
          <w:szCs w:val="24"/>
        </w:rPr>
      </w:pPr>
      <w:r w:rsidRPr="00A701EA">
        <w:rPr>
          <w:rStyle w:val="8"/>
          <w:color w:val="auto"/>
          <w:sz w:val="24"/>
          <w:szCs w:val="24"/>
        </w:rPr>
        <w:t>Структурные типы простых предложений: двусоставные и односоставные, распространённые и нераспространённые, предложения осложненной и неосложнённой структуры, пол</w:t>
      </w:r>
      <w:r w:rsidRPr="00A701EA">
        <w:rPr>
          <w:rStyle w:val="8"/>
          <w:color w:val="auto"/>
          <w:sz w:val="24"/>
          <w:szCs w:val="24"/>
        </w:rPr>
        <w:softHyphen/>
        <w:t>ные и неполные.</w:t>
      </w:r>
    </w:p>
    <w:p w:rsidR="0095737F" w:rsidRPr="00A701EA" w:rsidRDefault="0095737F" w:rsidP="00BC11CF">
      <w:pPr>
        <w:pStyle w:val="110"/>
        <w:shd w:val="clear" w:color="auto" w:fill="auto"/>
        <w:spacing w:before="0" w:line="240" w:lineRule="auto"/>
        <w:ind w:right="-31" w:firstLine="0"/>
        <w:rPr>
          <w:sz w:val="24"/>
          <w:szCs w:val="24"/>
        </w:rPr>
      </w:pPr>
      <w:r w:rsidRPr="00A701EA">
        <w:rPr>
          <w:rStyle w:val="8"/>
          <w:color w:val="auto"/>
          <w:sz w:val="24"/>
          <w:szCs w:val="24"/>
        </w:rPr>
        <w:t>Виды односоставных предложений.</w:t>
      </w:r>
    </w:p>
    <w:p w:rsidR="0095737F" w:rsidRPr="00A701EA" w:rsidRDefault="0095737F" w:rsidP="00BC11CF">
      <w:pPr>
        <w:pStyle w:val="110"/>
        <w:shd w:val="clear" w:color="auto" w:fill="auto"/>
        <w:spacing w:before="0" w:line="240" w:lineRule="auto"/>
        <w:ind w:right="-31" w:firstLine="0"/>
        <w:rPr>
          <w:sz w:val="24"/>
          <w:szCs w:val="24"/>
        </w:rPr>
      </w:pPr>
      <w:r w:rsidRPr="00A701EA">
        <w:rPr>
          <w:rStyle w:val="8"/>
          <w:color w:val="auto"/>
          <w:sz w:val="24"/>
          <w:szCs w:val="24"/>
        </w:rPr>
        <w:t>Предложения осложнённой структуры. Однородные члены предложения, обособленные члены предложения, обращение, вводные и вставные конструкции.</w:t>
      </w:r>
    </w:p>
    <w:p w:rsidR="0095737F" w:rsidRPr="00A701EA" w:rsidRDefault="0095737F" w:rsidP="00BC11CF">
      <w:pPr>
        <w:pStyle w:val="110"/>
        <w:shd w:val="clear" w:color="auto" w:fill="auto"/>
        <w:spacing w:before="0" w:line="240" w:lineRule="auto"/>
        <w:ind w:right="-31" w:firstLine="0"/>
        <w:rPr>
          <w:sz w:val="24"/>
          <w:szCs w:val="24"/>
        </w:rPr>
      </w:pPr>
      <w:r w:rsidRPr="00A701EA">
        <w:rPr>
          <w:rStyle w:val="8"/>
          <w:color w:val="auto"/>
          <w:sz w:val="24"/>
          <w:szCs w:val="24"/>
        </w:rPr>
        <w:t>Классификация сложных предложений. Средства выраже</w:t>
      </w:r>
      <w:r w:rsidRPr="00A701EA">
        <w:rPr>
          <w:rStyle w:val="8"/>
          <w:color w:val="auto"/>
          <w:sz w:val="24"/>
          <w:szCs w:val="24"/>
        </w:rPr>
        <w:softHyphen/>
        <w:t>ния синтаксических отношений между частями сложного пред</w:t>
      </w:r>
      <w:r w:rsidRPr="00A701EA">
        <w:rPr>
          <w:rStyle w:val="8"/>
          <w:color w:val="auto"/>
          <w:sz w:val="24"/>
          <w:szCs w:val="24"/>
        </w:rPr>
        <w:softHyphen/>
        <w:t>ложения. Сложные предложения союзные (сложносочинённые, сложноподчинённые) и бессоюзные. Сложные предложения с различными видами связи.</w:t>
      </w:r>
    </w:p>
    <w:p w:rsidR="0095737F" w:rsidRPr="00A701EA" w:rsidRDefault="0095737F" w:rsidP="00BC11CF">
      <w:pPr>
        <w:pStyle w:val="110"/>
        <w:shd w:val="clear" w:color="auto" w:fill="auto"/>
        <w:spacing w:before="0" w:line="240" w:lineRule="auto"/>
        <w:ind w:right="-31" w:firstLine="0"/>
        <w:rPr>
          <w:sz w:val="24"/>
          <w:szCs w:val="24"/>
        </w:rPr>
      </w:pPr>
      <w:r w:rsidRPr="00A701EA">
        <w:rPr>
          <w:rStyle w:val="8"/>
          <w:color w:val="auto"/>
          <w:sz w:val="24"/>
          <w:szCs w:val="24"/>
        </w:rPr>
        <w:t>Способы передачи чужой речи.</w:t>
      </w:r>
    </w:p>
    <w:p w:rsidR="0095737F" w:rsidRPr="00A701EA" w:rsidRDefault="0095737F" w:rsidP="0027483F">
      <w:pPr>
        <w:pStyle w:val="110"/>
        <w:numPr>
          <w:ilvl w:val="0"/>
          <w:numId w:val="11"/>
        </w:numPr>
        <w:shd w:val="clear" w:color="auto" w:fill="auto"/>
        <w:spacing w:before="0" w:line="240" w:lineRule="auto"/>
        <w:ind w:right="-31" w:firstLine="0"/>
        <w:rPr>
          <w:sz w:val="24"/>
          <w:szCs w:val="24"/>
        </w:rPr>
      </w:pPr>
      <w:r w:rsidRPr="00A701EA">
        <w:rPr>
          <w:rStyle w:val="8"/>
          <w:color w:val="auto"/>
          <w:sz w:val="24"/>
          <w:szCs w:val="24"/>
        </w:rPr>
        <w:t>Проведение синтаксического разбора словосочетаний и предложений разных видов. Анализ разнообразных синтакси</w:t>
      </w:r>
      <w:r w:rsidRPr="00A701EA">
        <w:rPr>
          <w:rStyle w:val="8"/>
          <w:color w:val="auto"/>
          <w:sz w:val="24"/>
          <w:szCs w:val="24"/>
        </w:rPr>
        <w:softHyphen/>
        <w:t>ческих конструкций и правильное употребление их в речи. Оценка собственной и чужой речи с точки зрения правиль</w:t>
      </w:r>
      <w:r w:rsidRPr="00A701EA">
        <w:rPr>
          <w:rStyle w:val="8"/>
          <w:color w:val="auto"/>
          <w:sz w:val="24"/>
          <w:szCs w:val="24"/>
        </w:rPr>
        <w:softHyphen/>
        <w:t>ности, уместности и выразительности употребления синтакси</w:t>
      </w:r>
      <w:r w:rsidRPr="00A701EA">
        <w:rPr>
          <w:rStyle w:val="8"/>
          <w:color w:val="auto"/>
          <w:sz w:val="24"/>
          <w:szCs w:val="24"/>
        </w:rPr>
        <w:softHyphen/>
        <w:t>ческих конструкций.</w:t>
      </w:r>
    </w:p>
    <w:p w:rsidR="0095737F" w:rsidRPr="00A701EA" w:rsidRDefault="0095737F" w:rsidP="00BC11CF">
      <w:pPr>
        <w:pStyle w:val="110"/>
        <w:shd w:val="clear" w:color="auto" w:fill="auto"/>
        <w:spacing w:before="0" w:after="121" w:line="240" w:lineRule="auto"/>
        <w:ind w:right="-31" w:firstLine="0"/>
        <w:rPr>
          <w:sz w:val="24"/>
          <w:szCs w:val="24"/>
        </w:rPr>
      </w:pPr>
      <w:r w:rsidRPr="00A701EA">
        <w:rPr>
          <w:rStyle w:val="8"/>
          <w:color w:val="auto"/>
          <w:sz w:val="24"/>
          <w:szCs w:val="24"/>
        </w:rPr>
        <w:t>Применение синтаксических знаний и умений в практике правописания.</w:t>
      </w:r>
    </w:p>
    <w:p w:rsidR="0095737F" w:rsidRPr="00A701EA" w:rsidRDefault="0095737F" w:rsidP="00C47EEE">
      <w:pPr>
        <w:pStyle w:val="33"/>
        <w:shd w:val="clear" w:color="auto" w:fill="auto"/>
        <w:spacing w:before="0" w:after="25" w:line="240" w:lineRule="auto"/>
        <w:ind w:right="-31"/>
        <w:rPr>
          <w:rFonts w:ascii="Times New Roman" w:hAnsi="Times New Roman"/>
          <w:sz w:val="24"/>
          <w:szCs w:val="24"/>
        </w:rPr>
      </w:pPr>
      <w:r w:rsidRPr="00A701EA">
        <w:rPr>
          <w:rStyle w:val="34"/>
          <w:rFonts w:ascii="Times New Roman" w:hAnsi="Times New Roman" w:cs="Times New Roman"/>
          <w:b/>
          <w:bCs/>
          <w:color w:val="auto"/>
          <w:sz w:val="24"/>
          <w:szCs w:val="24"/>
        </w:rPr>
        <w:t>Раздел 12. Правописание: орфография</w:t>
      </w:r>
      <w:r w:rsidR="00C47EEE">
        <w:rPr>
          <w:rStyle w:val="34"/>
          <w:rFonts w:ascii="Times New Roman" w:hAnsi="Times New Roman" w:cs="Times New Roman"/>
          <w:b/>
          <w:bCs/>
          <w:color w:val="auto"/>
          <w:sz w:val="24"/>
          <w:szCs w:val="24"/>
        </w:rPr>
        <w:t xml:space="preserve"> </w:t>
      </w:r>
      <w:r w:rsidRPr="00A701EA">
        <w:rPr>
          <w:rStyle w:val="34"/>
          <w:rFonts w:ascii="Times New Roman" w:hAnsi="Times New Roman" w:cs="Times New Roman"/>
          <w:b/>
          <w:bCs/>
          <w:color w:val="auto"/>
          <w:sz w:val="24"/>
          <w:szCs w:val="24"/>
        </w:rPr>
        <w:t>и пунктуация</w:t>
      </w:r>
    </w:p>
    <w:p w:rsidR="0095737F" w:rsidRPr="00A701EA" w:rsidRDefault="0095737F" w:rsidP="00BC11CF">
      <w:pPr>
        <w:pStyle w:val="110"/>
        <w:shd w:val="clear" w:color="auto" w:fill="auto"/>
        <w:spacing w:before="0" w:line="240" w:lineRule="auto"/>
        <w:ind w:right="-31" w:firstLine="0"/>
        <w:rPr>
          <w:sz w:val="24"/>
          <w:szCs w:val="24"/>
        </w:rPr>
      </w:pPr>
      <w:r w:rsidRPr="00A701EA">
        <w:rPr>
          <w:rStyle w:val="8"/>
          <w:color w:val="auto"/>
          <w:sz w:val="24"/>
          <w:szCs w:val="24"/>
        </w:rPr>
        <w:lastRenderedPageBreak/>
        <w:t>1. Орфография как система правил правописания. Поня</w:t>
      </w:r>
      <w:r w:rsidRPr="00A701EA">
        <w:rPr>
          <w:rStyle w:val="8"/>
          <w:color w:val="auto"/>
          <w:sz w:val="24"/>
          <w:szCs w:val="24"/>
        </w:rPr>
        <w:softHyphen/>
        <w:t>тие орфограммы.</w:t>
      </w:r>
    </w:p>
    <w:p w:rsidR="0095737F" w:rsidRPr="00A701EA" w:rsidRDefault="0095737F" w:rsidP="00BC11CF">
      <w:pPr>
        <w:pStyle w:val="110"/>
        <w:shd w:val="clear" w:color="auto" w:fill="auto"/>
        <w:spacing w:before="0" w:line="240" w:lineRule="auto"/>
        <w:ind w:right="-31" w:firstLine="0"/>
        <w:rPr>
          <w:sz w:val="24"/>
          <w:szCs w:val="24"/>
        </w:rPr>
      </w:pPr>
      <w:r w:rsidRPr="00A701EA">
        <w:rPr>
          <w:rStyle w:val="8"/>
          <w:color w:val="auto"/>
          <w:sz w:val="24"/>
          <w:szCs w:val="24"/>
        </w:rPr>
        <w:t>Правописание гласных и согласных в составе морфем. Пра</w:t>
      </w:r>
      <w:r w:rsidRPr="00A701EA">
        <w:rPr>
          <w:rStyle w:val="8"/>
          <w:color w:val="auto"/>
          <w:sz w:val="24"/>
          <w:szCs w:val="24"/>
        </w:rPr>
        <w:softHyphen/>
        <w:t xml:space="preserve">вописание </w:t>
      </w:r>
      <w:r w:rsidRPr="00A701EA">
        <w:rPr>
          <w:rStyle w:val="aa"/>
          <w:color w:val="auto"/>
          <w:sz w:val="24"/>
          <w:szCs w:val="24"/>
        </w:rPr>
        <w:t>ъ</w:t>
      </w:r>
      <w:r w:rsidRPr="00A701EA">
        <w:rPr>
          <w:rStyle w:val="8"/>
          <w:color w:val="auto"/>
          <w:sz w:val="24"/>
          <w:szCs w:val="24"/>
        </w:rPr>
        <w:t xml:space="preserve"> и </w:t>
      </w:r>
      <w:r w:rsidRPr="00A701EA">
        <w:rPr>
          <w:rStyle w:val="aa"/>
          <w:color w:val="auto"/>
          <w:sz w:val="24"/>
          <w:szCs w:val="24"/>
        </w:rPr>
        <w:t>ь.</w:t>
      </w:r>
    </w:p>
    <w:p w:rsidR="0095737F" w:rsidRPr="00A701EA" w:rsidRDefault="0095737F" w:rsidP="00BC11CF">
      <w:pPr>
        <w:pStyle w:val="110"/>
        <w:shd w:val="clear" w:color="auto" w:fill="auto"/>
        <w:spacing w:before="0" w:line="240" w:lineRule="auto"/>
        <w:ind w:right="-31" w:firstLine="0"/>
        <w:rPr>
          <w:sz w:val="24"/>
          <w:szCs w:val="24"/>
        </w:rPr>
      </w:pPr>
      <w:r w:rsidRPr="00A701EA">
        <w:rPr>
          <w:rStyle w:val="8"/>
          <w:color w:val="auto"/>
          <w:sz w:val="24"/>
          <w:szCs w:val="24"/>
        </w:rPr>
        <w:t>Слитные, дефисные и раздельные написания. Употребле</w:t>
      </w:r>
      <w:r w:rsidRPr="00A701EA">
        <w:rPr>
          <w:rStyle w:val="8"/>
          <w:color w:val="auto"/>
          <w:sz w:val="24"/>
          <w:szCs w:val="24"/>
        </w:rPr>
        <w:softHyphen/>
        <w:t>ние прописной и строчной буквы. Перенос слов.</w:t>
      </w:r>
    </w:p>
    <w:p w:rsidR="0095737F" w:rsidRPr="00A701EA" w:rsidRDefault="0095737F" w:rsidP="00BC11CF">
      <w:pPr>
        <w:pStyle w:val="110"/>
        <w:shd w:val="clear" w:color="auto" w:fill="auto"/>
        <w:spacing w:before="0" w:line="240" w:lineRule="auto"/>
        <w:ind w:right="-31" w:firstLine="0"/>
        <w:rPr>
          <w:sz w:val="24"/>
          <w:szCs w:val="24"/>
        </w:rPr>
      </w:pPr>
      <w:r w:rsidRPr="00A701EA">
        <w:rPr>
          <w:rStyle w:val="8"/>
          <w:color w:val="auto"/>
          <w:sz w:val="24"/>
          <w:szCs w:val="24"/>
        </w:rPr>
        <w:t>Орфографические словари и справочники.</w:t>
      </w:r>
    </w:p>
    <w:p w:rsidR="0095737F" w:rsidRPr="00A701EA" w:rsidRDefault="0095737F" w:rsidP="00BC11CF">
      <w:pPr>
        <w:pStyle w:val="110"/>
        <w:shd w:val="clear" w:color="auto" w:fill="auto"/>
        <w:spacing w:before="0" w:line="240" w:lineRule="auto"/>
        <w:ind w:right="-31" w:firstLine="0"/>
        <w:rPr>
          <w:sz w:val="24"/>
          <w:szCs w:val="24"/>
        </w:rPr>
      </w:pPr>
      <w:r w:rsidRPr="00A701EA">
        <w:rPr>
          <w:rStyle w:val="8"/>
          <w:color w:val="auto"/>
          <w:sz w:val="24"/>
          <w:szCs w:val="24"/>
        </w:rPr>
        <w:t>Пунктуация как система правил правописания.</w:t>
      </w:r>
    </w:p>
    <w:p w:rsidR="0095737F" w:rsidRPr="00A701EA" w:rsidRDefault="0095737F" w:rsidP="00BC11CF">
      <w:pPr>
        <w:pStyle w:val="110"/>
        <w:shd w:val="clear" w:color="auto" w:fill="auto"/>
        <w:spacing w:before="0" w:line="240" w:lineRule="auto"/>
        <w:ind w:right="-31" w:firstLine="0"/>
        <w:rPr>
          <w:sz w:val="24"/>
          <w:szCs w:val="24"/>
        </w:rPr>
      </w:pPr>
      <w:r w:rsidRPr="00A701EA">
        <w:rPr>
          <w:rStyle w:val="51"/>
          <w:color w:val="auto"/>
          <w:sz w:val="24"/>
          <w:szCs w:val="24"/>
        </w:rPr>
        <w:t>Знаки препинания и их функции. Одиночные и парные знаки препинания.</w:t>
      </w:r>
    </w:p>
    <w:p w:rsidR="0095737F" w:rsidRPr="00A701EA" w:rsidRDefault="0095737F" w:rsidP="00BC11CF">
      <w:pPr>
        <w:pStyle w:val="110"/>
        <w:shd w:val="clear" w:color="auto" w:fill="auto"/>
        <w:spacing w:before="0" w:line="240" w:lineRule="auto"/>
        <w:ind w:right="-31" w:firstLine="0"/>
        <w:rPr>
          <w:sz w:val="24"/>
          <w:szCs w:val="24"/>
        </w:rPr>
      </w:pPr>
      <w:r w:rsidRPr="00A701EA">
        <w:rPr>
          <w:rStyle w:val="51"/>
          <w:color w:val="auto"/>
          <w:sz w:val="24"/>
          <w:szCs w:val="24"/>
        </w:rPr>
        <w:t>Знаки препинания в конце предложения.</w:t>
      </w:r>
    </w:p>
    <w:p w:rsidR="0095737F" w:rsidRPr="00A701EA" w:rsidRDefault="0095737F" w:rsidP="00BC11CF">
      <w:pPr>
        <w:pStyle w:val="110"/>
        <w:shd w:val="clear" w:color="auto" w:fill="auto"/>
        <w:spacing w:before="0" w:line="240" w:lineRule="auto"/>
        <w:ind w:right="-31" w:firstLine="0"/>
        <w:rPr>
          <w:sz w:val="24"/>
          <w:szCs w:val="24"/>
        </w:rPr>
      </w:pPr>
      <w:r w:rsidRPr="00A701EA">
        <w:rPr>
          <w:rStyle w:val="51"/>
          <w:color w:val="auto"/>
          <w:sz w:val="24"/>
          <w:szCs w:val="24"/>
        </w:rPr>
        <w:t>Знаки препинания в простом неосложнённом предложении.</w:t>
      </w:r>
    </w:p>
    <w:p w:rsidR="0095737F" w:rsidRPr="00A701EA" w:rsidRDefault="0095737F" w:rsidP="00BC11CF">
      <w:pPr>
        <w:pStyle w:val="110"/>
        <w:shd w:val="clear" w:color="auto" w:fill="auto"/>
        <w:spacing w:before="0" w:line="240" w:lineRule="auto"/>
        <w:ind w:right="-31" w:firstLine="0"/>
        <w:rPr>
          <w:sz w:val="24"/>
          <w:szCs w:val="24"/>
        </w:rPr>
      </w:pPr>
      <w:r w:rsidRPr="00A701EA">
        <w:rPr>
          <w:rStyle w:val="51"/>
          <w:color w:val="auto"/>
          <w:sz w:val="24"/>
          <w:szCs w:val="24"/>
        </w:rPr>
        <w:t>Знаки препинания в простом осложнённом предложении.</w:t>
      </w:r>
    </w:p>
    <w:p w:rsidR="0095737F" w:rsidRPr="00A701EA" w:rsidRDefault="0095737F" w:rsidP="00BC11CF">
      <w:pPr>
        <w:pStyle w:val="110"/>
        <w:shd w:val="clear" w:color="auto" w:fill="auto"/>
        <w:spacing w:before="0" w:line="240" w:lineRule="auto"/>
        <w:ind w:right="-31" w:firstLine="0"/>
        <w:rPr>
          <w:sz w:val="24"/>
          <w:szCs w:val="24"/>
        </w:rPr>
      </w:pPr>
      <w:r w:rsidRPr="00A701EA">
        <w:rPr>
          <w:rStyle w:val="51"/>
          <w:color w:val="auto"/>
          <w:sz w:val="24"/>
          <w:szCs w:val="24"/>
        </w:rPr>
        <w:t>Знаки препинания в сложном предложении: сложносочи</w:t>
      </w:r>
      <w:r w:rsidRPr="00A701EA">
        <w:rPr>
          <w:rStyle w:val="51"/>
          <w:color w:val="auto"/>
          <w:sz w:val="24"/>
          <w:szCs w:val="24"/>
        </w:rPr>
        <w:softHyphen/>
        <w:t>нённом, сложноподчинённом, бессоюзном, а также в сложном предложении с разными видами связи.</w:t>
      </w:r>
    </w:p>
    <w:p w:rsidR="0095737F" w:rsidRPr="00A701EA" w:rsidRDefault="0095737F" w:rsidP="00BC11CF">
      <w:pPr>
        <w:pStyle w:val="110"/>
        <w:shd w:val="clear" w:color="auto" w:fill="auto"/>
        <w:spacing w:before="0" w:line="240" w:lineRule="auto"/>
        <w:ind w:right="-31" w:firstLine="0"/>
        <w:rPr>
          <w:sz w:val="24"/>
          <w:szCs w:val="24"/>
        </w:rPr>
      </w:pPr>
      <w:r w:rsidRPr="00A701EA">
        <w:rPr>
          <w:rStyle w:val="51"/>
          <w:color w:val="auto"/>
          <w:sz w:val="24"/>
          <w:szCs w:val="24"/>
        </w:rPr>
        <w:t>Знаки препинания при прямой речи и цитировании, в диа</w:t>
      </w:r>
      <w:r w:rsidRPr="00A701EA">
        <w:rPr>
          <w:rStyle w:val="51"/>
          <w:color w:val="auto"/>
          <w:sz w:val="24"/>
          <w:szCs w:val="24"/>
        </w:rPr>
        <w:softHyphen/>
        <w:t>логе.</w:t>
      </w:r>
    </w:p>
    <w:p w:rsidR="0095737F" w:rsidRPr="00A701EA" w:rsidRDefault="0095737F" w:rsidP="00BC11CF">
      <w:pPr>
        <w:pStyle w:val="110"/>
        <w:shd w:val="clear" w:color="auto" w:fill="auto"/>
        <w:spacing w:before="0" w:line="240" w:lineRule="auto"/>
        <w:ind w:right="-31" w:firstLine="0"/>
        <w:rPr>
          <w:sz w:val="24"/>
          <w:szCs w:val="24"/>
        </w:rPr>
      </w:pPr>
      <w:r w:rsidRPr="00A701EA">
        <w:rPr>
          <w:rStyle w:val="51"/>
          <w:color w:val="auto"/>
          <w:sz w:val="24"/>
          <w:szCs w:val="24"/>
        </w:rPr>
        <w:t>Сочетание знаков препинания.</w:t>
      </w:r>
    </w:p>
    <w:p w:rsidR="0095737F" w:rsidRPr="00A701EA" w:rsidRDefault="0095737F" w:rsidP="00BC11CF">
      <w:pPr>
        <w:pStyle w:val="110"/>
        <w:shd w:val="clear" w:color="auto" w:fill="auto"/>
        <w:spacing w:before="0" w:line="240" w:lineRule="auto"/>
        <w:ind w:right="-31" w:firstLine="0"/>
        <w:rPr>
          <w:sz w:val="24"/>
          <w:szCs w:val="24"/>
        </w:rPr>
      </w:pPr>
      <w:r w:rsidRPr="00A701EA">
        <w:rPr>
          <w:rStyle w:val="51"/>
          <w:color w:val="auto"/>
          <w:sz w:val="24"/>
          <w:szCs w:val="24"/>
        </w:rPr>
        <w:t>2. Овладение орфографической и пунктуационной зорко</w:t>
      </w:r>
      <w:r w:rsidRPr="00A701EA">
        <w:rPr>
          <w:rStyle w:val="51"/>
          <w:color w:val="auto"/>
          <w:sz w:val="24"/>
          <w:szCs w:val="24"/>
        </w:rPr>
        <w:softHyphen/>
        <w:t>стью. Соблюдение основных орфографических и пунктуаци</w:t>
      </w:r>
      <w:r w:rsidRPr="00A701EA">
        <w:rPr>
          <w:rStyle w:val="51"/>
          <w:color w:val="auto"/>
          <w:sz w:val="24"/>
          <w:szCs w:val="24"/>
        </w:rPr>
        <w:softHyphen/>
        <w:t xml:space="preserve">онных норм в письменной речи. Опора на фонетический, </w:t>
      </w:r>
      <w:proofErr w:type="spellStart"/>
      <w:r w:rsidRPr="00A701EA">
        <w:rPr>
          <w:rStyle w:val="51"/>
          <w:color w:val="auto"/>
          <w:sz w:val="24"/>
          <w:szCs w:val="24"/>
        </w:rPr>
        <w:t>мо</w:t>
      </w:r>
      <w:r w:rsidRPr="00A701EA">
        <w:rPr>
          <w:rStyle w:val="51"/>
          <w:color w:val="auto"/>
          <w:sz w:val="24"/>
          <w:szCs w:val="24"/>
        </w:rPr>
        <w:softHyphen/>
        <w:t>рфемно-словообразовательный</w:t>
      </w:r>
      <w:proofErr w:type="spellEnd"/>
      <w:r w:rsidRPr="00A701EA">
        <w:rPr>
          <w:rStyle w:val="51"/>
          <w:color w:val="auto"/>
          <w:sz w:val="24"/>
          <w:szCs w:val="24"/>
        </w:rPr>
        <w:t xml:space="preserve"> и морфологический анализ при выборе правильного написания слова. Опора на </w:t>
      </w:r>
      <w:proofErr w:type="spellStart"/>
      <w:r w:rsidRPr="00A701EA">
        <w:rPr>
          <w:rStyle w:val="51"/>
          <w:color w:val="auto"/>
          <w:sz w:val="24"/>
          <w:szCs w:val="24"/>
        </w:rPr>
        <w:t>грамматико</w:t>
      </w:r>
      <w:r w:rsidRPr="00A701EA">
        <w:rPr>
          <w:rStyle w:val="51"/>
          <w:color w:val="auto"/>
          <w:sz w:val="24"/>
          <w:szCs w:val="24"/>
        </w:rPr>
        <w:softHyphen/>
        <w:t>интонационный</w:t>
      </w:r>
      <w:proofErr w:type="spellEnd"/>
      <w:r w:rsidRPr="00A701EA">
        <w:rPr>
          <w:rStyle w:val="51"/>
          <w:color w:val="auto"/>
          <w:sz w:val="24"/>
          <w:szCs w:val="24"/>
        </w:rPr>
        <w:t xml:space="preserve"> анализ при объяснении расстановки знаков препинания в предложении.</w:t>
      </w:r>
    </w:p>
    <w:p w:rsidR="0095737F" w:rsidRDefault="0095737F" w:rsidP="00BC11CF">
      <w:pPr>
        <w:pStyle w:val="110"/>
        <w:shd w:val="clear" w:color="auto" w:fill="auto"/>
        <w:spacing w:before="0" w:after="209" w:line="240" w:lineRule="auto"/>
        <w:ind w:right="-31" w:firstLine="0"/>
        <w:rPr>
          <w:rStyle w:val="51"/>
          <w:color w:val="auto"/>
          <w:sz w:val="24"/>
          <w:szCs w:val="24"/>
        </w:rPr>
      </w:pPr>
      <w:r w:rsidRPr="00A701EA">
        <w:rPr>
          <w:rStyle w:val="51"/>
          <w:color w:val="auto"/>
          <w:sz w:val="24"/>
          <w:szCs w:val="24"/>
        </w:rPr>
        <w:t>Использование орфографических словарей и справочников по правописанию.</w:t>
      </w:r>
    </w:p>
    <w:p w:rsidR="0095737F" w:rsidRPr="00A701EA" w:rsidRDefault="0095737F" w:rsidP="00BC11CF">
      <w:pPr>
        <w:pStyle w:val="43"/>
        <w:shd w:val="clear" w:color="auto" w:fill="auto"/>
        <w:spacing w:before="0" w:after="144" w:line="240" w:lineRule="auto"/>
        <w:ind w:right="-31"/>
        <w:rPr>
          <w:rFonts w:ascii="Times New Roman" w:hAnsi="Times New Roman"/>
          <w:sz w:val="24"/>
          <w:szCs w:val="24"/>
        </w:rPr>
      </w:pPr>
      <w:r w:rsidRPr="00A701EA">
        <w:rPr>
          <w:rFonts w:ascii="Times New Roman" w:hAnsi="Times New Roman"/>
          <w:sz w:val="24"/>
          <w:szCs w:val="24"/>
        </w:rPr>
        <w:t>СОДЕРЖАНИЕ, ОБЕСПЕЧИВАЮЩЕЕ ФОРМИРОВАНИЕ КУЛЬТУРОВЕДЧЕСКОЙ КОМПЕТЕНЦИИ</w:t>
      </w:r>
    </w:p>
    <w:p w:rsidR="0095737F" w:rsidRPr="00A701EA" w:rsidRDefault="0095737F" w:rsidP="00BC11CF">
      <w:pPr>
        <w:pStyle w:val="33"/>
        <w:shd w:val="clear" w:color="auto" w:fill="auto"/>
        <w:spacing w:before="0" w:after="65" w:line="240" w:lineRule="auto"/>
        <w:ind w:right="-31"/>
        <w:rPr>
          <w:rFonts w:ascii="Times New Roman" w:hAnsi="Times New Roman"/>
          <w:sz w:val="24"/>
          <w:szCs w:val="24"/>
        </w:rPr>
      </w:pPr>
      <w:r w:rsidRPr="00A701EA">
        <w:rPr>
          <w:rStyle w:val="34"/>
          <w:rFonts w:ascii="Times New Roman" w:hAnsi="Times New Roman" w:cs="Times New Roman"/>
          <w:b/>
          <w:bCs/>
          <w:color w:val="auto"/>
          <w:sz w:val="24"/>
          <w:szCs w:val="24"/>
        </w:rPr>
        <w:t xml:space="preserve">Раздел </w:t>
      </w:r>
      <w:r w:rsidRPr="00A701EA">
        <w:rPr>
          <w:rStyle w:val="3TimesNewRoman11pt"/>
          <w:rFonts w:eastAsia="Arial"/>
          <w:b/>
          <w:bCs/>
          <w:color w:val="auto"/>
          <w:sz w:val="24"/>
          <w:szCs w:val="24"/>
        </w:rPr>
        <w:t xml:space="preserve">13. </w:t>
      </w:r>
      <w:r w:rsidRPr="00A701EA">
        <w:rPr>
          <w:rStyle w:val="34"/>
          <w:rFonts w:ascii="Times New Roman" w:hAnsi="Times New Roman" w:cs="Times New Roman"/>
          <w:b/>
          <w:bCs/>
          <w:color w:val="auto"/>
          <w:sz w:val="24"/>
          <w:szCs w:val="24"/>
        </w:rPr>
        <w:t xml:space="preserve">Язык </w:t>
      </w:r>
      <w:r w:rsidRPr="00A701EA">
        <w:rPr>
          <w:rStyle w:val="3TimesNewRoman11pt"/>
          <w:rFonts w:eastAsia="Arial"/>
          <w:b/>
          <w:bCs/>
          <w:color w:val="auto"/>
          <w:sz w:val="24"/>
          <w:szCs w:val="24"/>
        </w:rPr>
        <w:t xml:space="preserve">и </w:t>
      </w:r>
      <w:r w:rsidRPr="00A701EA">
        <w:rPr>
          <w:rStyle w:val="34"/>
          <w:rFonts w:ascii="Times New Roman" w:hAnsi="Times New Roman" w:cs="Times New Roman"/>
          <w:b/>
          <w:bCs/>
          <w:color w:val="auto"/>
          <w:sz w:val="24"/>
          <w:szCs w:val="24"/>
        </w:rPr>
        <w:t>культура</w:t>
      </w:r>
    </w:p>
    <w:p w:rsidR="0095737F" w:rsidRPr="00A701EA" w:rsidRDefault="0095737F" w:rsidP="0027483F">
      <w:pPr>
        <w:pStyle w:val="110"/>
        <w:numPr>
          <w:ilvl w:val="0"/>
          <w:numId w:val="12"/>
        </w:numPr>
        <w:shd w:val="clear" w:color="auto" w:fill="auto"/>
        <w:spacing w:before="0" w:line="240" w:lineRule="auto"/>
        <w:ind w:right="-31" w:firstLine="0"/>
        <w:rPr>
          <w:sz w:val="24"/>
          <w:szCs w:val="24"/>
        </w:rPr>
      </w:pPr>
      <w:r w:rsidRPr="00A701EA">
        <w:rPr>
          <w:rStyle w:val="51"/>
          <w:color w:val="auto"/>
          <w:sz w:val="24"/>
          <w:szCs w:val="24"/>
        </w:rPr>
        <w:t>Взаимосвязь языка и культуры, истории народа. Русский речевой этикет.</w:t>
      </w:r>
    </w:p>
    <w:p w:rsidR="0095737F" w:rsidRPr="004762B3" w:rsidRDefault="0095737F" w:rsidP="0027483F">
      <w:pPr>
        <w:pStyle w:val="110"/>
        <w:numPr>
          <w:ilvl w:val="0"/>
          <w:numId w:val="12"/>
        </w:numPr>
        <w:shd w:val="clear" w:color="auto" w:fill="auto"/>
        <w:spacing w:before="0" w:after="240" w:line="240" w:lineRule="auto"/>
        <w:ind w:right="-31" w:firstLine="0"/>
        <w:rPr>
          <w:rStyle w:val="51"/>
          <w:color w:val="auto"/>
          <w:sz w:val="24"/>
          <w:szCs w:val="24"/>
          <w:lang w:val="x-none"/>
        </w:rPr>
      </w:pPr>
      <w:r w:rsidRPr="00A701EA">
        <w:rPr>
          <w:rStyle w:val="51"/>
          <w:color w:val="auto"/>
          <w:sz w:val="24"/>
          <w:szCs w:val="24"/>
        </w:rPr>
        <w:t>Выявление единиц языка с национально-культурным компонентом значения. Уместное использование правил рус</w:t>
      </w:r>
      <w:r w:rsidRPr="00A701EA">
        <w:rPr>
          <w:rStyle w:val="51"/>
          <w:color w:val="auto"/>
          <w:sz w:val="24"/>
          <w:szCs w:val="24"/>
        </w:rPr>
        <w:softHyphen/>
        <w:t>ского речевого этикета в учебной деятельности и повседнев</w:t>
      </w:r>
      <w:r w:rsidRPr="00A701EA">
        <w:rPr>
          <w:rStyle w:val="51"/>
          <w:color w:val="auto"/>
          <w:sz w:val="24"/>
          <w:szCs w:val="24"/>
        </w:rPr>
        <w:softHyphen/>
        <w:t>ной жизни.</w:t>
      </w:r>
    </w:p>
    <w:p w:rsidR="004762B3" w:rsidRDefault="004762B3" w:rsidP="004762B3">
      <w:pPr>
        <w:pStyle w:val="110"/>
        <w:spacing w:after="240"/>
        <w:ind w:right="-31"/>
        <w:rPr>
          <w:sz w:val="24"/>
          <w:szCs w:val="24"/>
          <w:lang w:val="ru-RU"/>
        </w:rPr>
      </w:pPr>
    </w:p>
    <w:p w:rsidR="004762B3" w:rsidRDefault="004762B3" w:rsidP="004762B3">
      <w:pPr>
        <w:pStyle w:val="110"/>
        <w:spacing w:after="240"/>
        <w:ind w:right="-31"/>
        <w:rPr>
          <w:sz w:val="24"/>
          <w:szCs w:val="24"/>
          <w:lang w:val="ru-RU"/>
        </w:rPr>
      </w:pPr>
    </w:p>
    <w:p w:rsidR="004762B3" w:rsidRDefault="004762B3" w:rsidP="004762B3">
      <w:pPr>
        <w:pStyle w:val="110"/>
        <w:spacing w:after="240"/>
        <w:ind w:right="-31"/>
        <w:rPr>
          <w:sz w:val="24"/>
          <w:szCs w:val="24"/>
          <w:lang w:val="ru-RU"/>
        </w:rPr>
      </w:pPr>
    </w:p>
    <w:p w:rsidR="004762B3" w:rsidRDefault="004762B3" w:rsidP="004762B3">
      <w:pPr>
        <w:pStyle w:val="110"/>
        <w:spacing w:after="240"/>
        <w:ind w:right="-31"/>
        <w:rPr>
          <w:sz w:val="24"/>
          <w:szCs w:val="24"/>
          <w:lang w:val="ru-RU"/>
        </w:rPr>
      </w:pPr>
    </w:p>
    <w:p w:rsidR="004762B3" w:rsidRDefault="004762B3" w:rsidP="004762B3">
      <w:pPr>
        <w:pStyle w:val="110"/>
        <w:spacing w:after="240"/>
        <w:ind w:right="-31"/>
        <w:rPr>
          <w:sz w:val="24"/>
          <w:szCs w:val="24"/>
          <w:lang w:val="ru-RU"/>
        </w:rPr>
      </w:pPr>
    </w:p>
    <w:p w:rsidR="004762B3" w:rsidRDefault="004762B3" w:rsidP="004762B3">
      <w:pPr>
        <w:pStyle w:val="110"/>
        <w:spacing w:after="240"/>
        <w:ind w:right="-31"/>
        <w:rPr>
          <w:sz w:val="24"/>
          <w:szCs w:val="24"/>
          <w:lang w:val="ru-RU"/>
        </w:rPr>
      </w:pPr>
    </w:p>
    <w:p w:rsidR="004762B3" w:rsidRDefault="004762B3" w:rsidP="004762B3">
      <w:pPr>
        <w:pStyle w:val="110"/>
        <w:spacing w:after="240"/>
        <w:ind w:right="-31"/>
        <w:rPr>
          <w:sz w:val="24"/>
          <w:szCs w:val="24"/>
          <w:lang w:val="ru-RU"/>
        </w:rPr>
      </w:pPr>
    </w:p>
    <w:p w:rsidR="004762B3" w:rsidRDefault="004762B3" w:rsidP="004762B3">
      <w:pPr>
        <w:pStyle w:val="110"/>
        <w:spacing w:after="240"/>
        <w:ind w:right="-31"/>
        <w:rPr>
          <w:sz w:val="24"/>
          <w:szCs w:val="24"/>
          <w:lang w:val="ru-RU"/>
        </w:rPr>
      </w:pPr>
    </w:p>
    <w:p w:rsidR="004762B3" w:rsidRDefault="004762B3" w:rsidP="004762B3">
      <w:pPr>
        <w:pStyle w:val="110"/>
        <w:spacing w:after="240"/>
        <w:ind w:right="-31"/>
        <w:rPr>
          <w:sz w:val="24"/>
          <w:szCs w:val="24"/>
          <w:lang w:val="ru-RU"/>
        </w:rPr>
      </w:pPr>
    </w:p>
    <w:p w:rsidR="004762B3" w:rsidRDefault="004762B3" w:rsidP="004762B3">
      <w:pPr>
        <w:pStyle w:val="110"/>
        <w:spacing w:after="240"/>
        <w:ind w:right="-31"/>
        <w:rPr>
          <w:sz w:val="24"/>
          <w:szCs w:val="24"/>
          <w:lang w:val="ru-RU"/>
        </w:rPr>
      </w:pPr>
    </w:p>
    <w:p w:rsidR="004762B3" w:rsidRDefault="004762B3" w:rsidP="004762B3">
      <w:pPr>
        <w:pStyle w:val="110"/>
        <w:spacing w:after="240"/>
        <w:ind w:right="-31"/>
        <w:rPr>
          <w:sz w:val="24"/>
          <w:szCs w:val="24"/>
          <w:lang w:val="ru-RU"/>
        </w:rPr>
      </w:pPr>
    </w:p>
    <w:p w:rsidR="0036671B" w:rsidRDefault="0036671B" w:rsidP="0036671B">
      <w:pPr>
        <w:pStyle w:val="110"/>
        <w:spacing w:after="240"/>
        <w:ind w:right="-31" w:firstLine="0"/>
        <w:rPr>
          <w:sz w:val="24"/>
          <w:szCs w:val="24"/>
          <w:lang w:val="ru-RU"/>
        </w:rPr>
      </w:pPr>
    </w:p>
    <w:p w:rsidR="0036671B" w:rsidRDefault="0036671B" w:rsidP="0036671B">
      <w:pPr>
        <w:pStyle w:val="110"/>
        <w:spacing w:after="240"/>
        <w:ind w:right="-31" w:firstLine="0"/>
        <w:rPr>
          <w:sz w:val="24"/>
          <w:szCs w:val="24"/>
          <w:lang w:val="ru-RU"/>
        </w:rPr>
      </w:pPr>
    </w:p>
    <w:p w:rsidR="004762B3" w:rsidRPr="004762B3" w:rsidRDefault="0036671B" w:rsidP="0036671B">
      <w:pPr>
        <w:pStyle w:val="110"/>
        <w:spacing w:after="240"/>
        <w:ind w:right="-31" w:firstLine="0"/>
        <w:rPr>
          <w:sz w:val="24"/>
          <w:szCs w:val="24"/>
          <w:lang w:val="ru-RU"/>
        </w:rPr>
      </w:pPr>
      <w:r>
        <w:rPr>
          <w:sz w:val="24"/>
          <w:szCs w:val="24"/>
          <w:lang w:val="ru-RU"/>
        </w:rPr>
        <w:t xml:space="preserve">                                                       </w:t>
      </w:r>
      <w:r w:rsidR="004762B3" w:rsidRPr="004762B3">
        <w:rPr>
          <w:sz w:val="24"/>
          <w:szCs w:val="24"/>
          <w:lang w:val="ru-RU"/>
        </w:rPr>
        <w:t>Содержание  тем учебного предмета  «Русский язык» 5 класс (170ч)</w:t>
      </w:r>
    </w:p>
    <w:p w:rsidR="004762B3" w:rsidRPr="004762B3" w:rsidRDefault="004762B3" w:rsidP="004762B3">
      <w:pPr>
        <w:pStyle w:val="110"/>
        <w:spacing w:after="240"/>
        <w:ind w:right="-31"/>
        <w:rPr>
          <w:sz w:val="24"/>
          <w:szCs w:val="24"/>
          <w:lang w:val="ru-RU"/>
        </w:rPr>
      </w:pPr>
    </w:p>
    <w:p w:rsidR="004762B3" w:rsidRPr="004762B3" w:rsidRDefault="004762B3" w:rsidP="004762B3">
      <w:pPr>
        <w:pStyle w:val="110"/>
        <w:spacing w:after="240"/>
        <w:ind w:right="-31"/>
        <w:rPr>
          <w:sz w:val="24"/>
          <w:szCs w:val="24"/>
          <w:lang w:val="ru-RU"/>
        </w:rPr>
      </w:pPr>
      <w:r w:rsidRPr="004762B3">
        <w:rPr>
          <w:sz w:val="24"/>
          <w:szCs w:val="24"/>
          <w:lang w:val="ru-RU"/>
        </w:rPr>
        <w:t>Язык и общение (5+ 1)</w:t>
      </w:r>
    </w:p>
    <w:p w:rsidR="004762B3" w:rsidRPr="004762B3" w:rsidRDefault="004762B3" w:rsidP="004762B3">
      <w:pPr>
        <w:pStyle w:val="110"/>
        <w:spacing w:after="240"/>
        <w:ind w:right="-31"/>
        <w:rPr>
          <w:sz w:val="24"/>
          <w:szCs w:val="24"/>
          <w:lang w:val="ru-RU"/>
        </w:rPr>
      </w:pPr>
      <w:r w:rsidRPr="004762B3">
        <w:rPr>
          <w:sz w:val="24"/>
          <w:szCs w:val="24"/>
          <w:lang w:val="ru-RU"/>
        </w:rPr>
        <w:t>Повторение пройденного в 1 - 4 классах (17 ч+6 ч)</w:t>
      </w:r>
    </w:p>
    <w:p w:rsidR="004762B3" w:rsidRPr="004762B3" w:rsidRDefault="004762B3" w:rsidP="004762B3">
      <w:pPr>
        <w:pStyle w:val="110"/>
        <w:spacing w:after="240"/>
        <w:ind w:right="-31"/>
        <w:rPr>
          <w:sz w:val="24"/>
          <w:szCs w:val="24"/>
          <w:lang w:val="ru-RU"/>
        </w:rPr>
      </w:pPr>
      <w:r w:rsidRPr="004762B3">
        <w:rPr>
          <w:sz w:val="24"/>
          <w:szCs w:val="24"/>
          <w:lang w:val="ru-RU"/>
        </w:rPr>
        <w:t xml:space="preserve">I. Части слова. Орфограмма. Место орфограмм в словах. Правописание проверяемых и непроверяемых гласных и согласных в </w:t>
      </w:r>
      <w:proofErr w:type="gramStart"/>
      <w:r w:rsidRPr="004762B3">
        <w:rPr>
          <w:sz w:val="24"/>
          <w:szCs w:val="24"/>
          <w:lang w:val="ru-RU"/>
        </w:rPr>
        <w:t>корне слова</w:t>
      </w:r>
      <w:proofErr w:type="gramEnd"/>
      <w:r w:rsidRPr="004762B3">
        <w:rPr>
          <w:sz w:val="24"/>
          <w:szCs w:val="24"/>
          <w:lang w:val="ru-RU"/>
        </w:rPr>
        <w:t>. Правописание букв и, а, у после шипящих. Разделительные ъ и ь.</w:t>
      </w:r>
    </w:p>
    <w:p w:rsidR="004762B3" w:rsidRPr="004762B3" w:rsidRDefault="004762B3" w:rsidP="004762B3">
      <w:pPr>
        <w:pStyle w:val="110"/>
        <w:spacing w:after="240"/>
        <w:ind w:right="-31"/>
        <w:rPr>
          <w:sz w:val="24"/>
          <w:szCs w:val="24"/>
          <w:lang w:val="ru-RU"/>
        </w:rPr>
      </w:pPr>
      <w:r w:rsidRPr="004762B3">
        <w:rPr>
          <w:sz w:val="24"/>
          <w:szCs w:val="24"/>
          <w:lang w:val="ru-RU"/>
        </w:rPr>
        <w:t>Самостоятельные и служебные части речи. Имя существительное: три склонения, род, падеж, число. Правописание гласных в надежных окончаниях существительных. Буква ь на конце существительных после шипящих.</w:t>
      </w:r>
    </w:p>
    <w:p w:rsidR="004762B3" w:rsidRPr="004762B3" w:rsidRDefault="004762B3" w:rsidP="004762B3">
      <w:pPr>
        <w:pStyle w:val="110"/>
        <w:spacing w:after="240"/>
        <w:ind w:right="-31"/>
        <w:rPr>
          <w:sz w:val="24"/>
          <w:szCs w:val="24"/>
          <w:lang w:val="ru-RU"/>
        </w:rPr>
      </w:pPr>
      <w:r w:rsidRPr="004762B3">
        <w:rPr>
          <w:sz w:val="24"/>
          <w:szCs w:val="24"/>
          <w:lang w:val="ru-RU"/>
        </w:rPr>
        <w:t>Имя прилагательное: род, падеж, число. Правописание гласных в надежных окончаниях прилагательных.</w:t>
      </w:r>
    </w:p>
    <w:p w:rsidR="004762B3" w:rsidRPr="004762B3" w:rsidRDefault="004762B3" w:rsidP="004762B3">
      <w:pPr>
        <w:pStyle w:val="110"/>
        <w:spacing w:after="240"/>
        <w:ind w:right="-31"/>
        <w:rPr>
          <w:sz w:val="24"/>
          <w:szCs w:val="24"/>
          <w:lang w:val="ru-RU"/>
        </w:rPr>
      </w:pPr>
      <w:r w:rsidRPr="004762B3">
        <w:rPr>
          <w:sz w:val="24"/>
          <w:szCs w:val="24"/>
          <w:lang w:val="ru-RU"/>
        </w:rPr>
        <w:t xml:space="preserve">Местоимения 1, 2 и 3-го лица. Глагол: лицо, время, число, род (в прошедшем времени); правописание гласных в личных окончаниях наиболее употребительных глаголов 1 и 2 спряжения; буква ь во 2-м лице единственного числа глаголов. Правописание </w:t>
      </w:r>
      <w:proofErr w:type="spellStart"/>
      <w:r w:rsidRPr="004762B3">
        <w:rPr>
          <w:sz w:val="24"/>
          <w:szCs w:val="24"/>
          <w:lang w:val="ru-RU"/>
        </w:rPr>
        <w:t>тся</w:t>
      </w:r>
      <w:proofErr w:type="spellEnd"/>
      <w:r w:rsidRPr="004762B3">
        <w:rPr>
          <w:sz w:val="24"/>
          <w:szCs w:val="24"/>
          <w:lang w:val="ru-RU"/>
        </w:rPr>
        <w:t xml:space="preserve"> и </w:t>
      </w:r>
      <w:proofErr w:type="spellStart"/>
      <w:r w:rsidRPr="004762B3">
        <w:rPr>
          <w:sz w:val="24"/>
          <w:szCs w:val="24"/>
          <w:lang w:val="ru-RU"/>
        </w:rPr>
        <w:t>ться</w:t>
      </w:r>
      <w:proofErr w:type="spellEnd"/>
      <w:r w:rsidRPr="004762B3">
        <w:rPr>
          <w:sz w:val="24"/>
          <w:szCs w:val="24"/>
          <w:lang w:val="ru-RU"/>
        </w:rPr>
        <w:t>; раздельное написание не с глаголами.</w:t>
      </w:r>
    </w:p>
    <w:p w:rsidR="004762B3" w:rsidRPr="004762B3" w:rsidRDefault="004762B3" w:rsidP="004762B3">
      <w:pPr>
        <w:pStyle w:val="110"/>
        <w:spacing w:after="240"/>
        <w:ind w:right="-31"/>
        <w:rPr>
          <w:sz w:val="24"/>
          <w:szCs w:val="24"/>
          <w:lang w:val="ru-RU"/>
        </w:rPr>
      </w:pPr>
      <w:r w:rsidRPr="004762B3">
        <w:rPr>
          <w:sz w:val="24"/>
          <w:szCs w:val="24"/>
          <w:lang w:val="ru-RU"/>
        </w:rPr>
        <w:t>Наречие (ознакомление). Предлоги и союзы. Раздельное написание предлогов со словами.</w:t>
      </w:r>
    </w:p>
    <w:p w:rsidR="004762B3" w:rsidRPr="004762B3" w:rsidRDefault="004762B3" w:rsidP="004762B3">
      <w:pPr>
        <w:pStyle w:val="110"/>
        <w:spacing w:after="240"/>
        <w:ind w:right="-31"/>
        <w:rPr>
          <w:sz w:val="24"/>
          <w:szCs w:val="24"/>
          <w:lang w:val="ru-RU"/>
        </w:rPr>
      </w:pPr>
      <w:r w:rsidRPr="004762B3">
        <w:rPr>
          <w:sz w:val="24"/>
          <w:szCs w:val="24"/>
          <w:lang w:val="ru-RU"/>
        </w:rPr>
        <w:t>II Текст. Тема текста. Стили.</w:t>
      </w:r>
    </w:p>
    <w:p w:rsidR="004762B3" w:rsidRPr="004762B3" w:rsidRDefault="004762B3" w:rsidP="004762B3">
      <w:pPr>
        <w:pStyle w:val="110"/>
        <w:spacing w:after="240"/>
        <w:ind w:right="-31"/>
        <w:rPr>
          <w:sz w:val="24"/>
          <w:szCs w:val="24"/>
          <w:lang w:val="ru-RU"/>
        </w:rPr>
      </w:pPr>
      <w:r w:rsidRPr="004762B3">
        <w:rPr>
          <w:sz w:val="24"/>
          <w:szCs w:val="24"/>
          <w:lang w:val="ru-RU"/>
        </w:rPr>
        <w:t>Синтаксис. Пунктуация. Культура речи. (27 ч +5ч)</w:t>
      </w:r>
    </w:p>
    <w:p w:rsidR="004762B3" w:rsidRPr="004762B3" w:rsidRDefault="004762B3" w:rsidP="004762B3">
      <w:pPr>
        <w:pStyle w:val="110"/>
        <w:spacing w:after="240"/>
        <w:ind w:right="-31"/>
        <w:rPr>
          <w:sz w:val="24"/>
          <w:szCs w:val="24"/>
          <w:lang w:val="ru-RU"/>
        </w:rPr>
      </w:pPr>
      <w:r w:rsidRPr="004762B3">
        <w:rPr>
          <w:sz w:val="24"/>
          <w:szCs w:val="24"/>
          <w:lang w:val="ru-RU"/>
        </w:rPr>
        <w:t>I. Основные синтаксические понятия (единицы): словосочетание, предложение, текст.</w:t>
      </w:r>
    </w:p>
    <w:p w:rsidR="004762B3" w:rsidRPr="004762B3" w:rsidRDefault="004762B3" w:rsidP="004762B3">
      <w:pPr>
        <w:pStyle w:val="110"/>
        <w:spacing w:after="240"/>
        <w:ind w:right="-31"/>
        <w:rPr>
          <w:sz w:val="24"/>
          <w:szCs w:val="24"/>
          <w:lang w:val="ru-RU"/>
        </w:rPr>
      </w:pPr>
      <w:r w:rsidRPr="004762B3">
        <w:rPr>
          <w:sz w:val="24"/>
          <w:szCs w:val="24"/>
          <w:lang w:val="ru-RU"/>
        </w:rPr>
        <w:t>Пунктуация как раздел науки о языке.</w:t>
      </w:r>
    </w:p>
    <w:p w:rsidR="004762B3" w:rsidRPr="004762B3" w:rsidRDefault="004762B3" w:rsidP="004762B3">
      <w:pPr>
        <w:pStyle w:val="110"/>
        <w:spacing w:after="240"/>
        <w:ind w:right="-31"/>
        <w:rPr>
          <w:sz w:val="24"/>
          <w:szCs w:val="24"/>
          <w:lang w:val="ru-RU"/>
        </w:rPr>
      </w:pPr>
      <w:r w:rsidRPr="004762B3">
        <w:rPr>
          <w:sz w:val="24"/>
          <w:szCs w:val="24"/>
          <w:lang w:val="ru-RU"/>
        </w:rPr>
        <w:t>Словосочетание: главное и зависимое слова в словосочетании.</w:t>
      </w:r>
    </w:p>
    <w:p w:rsidR="004762B3" w:rsidRPr="004762B3" w:rsidRDefault="004762B3" w:rsidP="004762B3">
      <w:pPr>
        <w:pStyle w:val="110"/>
        <w:spacing w:after="240"/>
        <w:ind w:right="-31"/>
        <w:rPr>
          <w:sz w:val="24"/>
          <w:szCs w:val="24"/>
          <w:lang w:val="ru-RU"/>
        </w:rPr>
      </w:pPr>
      <w:r w:rsidRPr="004762B3">
        <w:rPr>
          <w:sz w:val="24"/>
          <w:szCs w:val="24"/>
          <w:lang w:val="ru-RU"/>
        </w:rPr>
        <w:lastRenderedPageBreak/>
        <w:t>Предложение. Простое предложение; виды простых предложений по цели высказывания: повествовательные, вопросительные, побудительные. Восклицательные и невосклицательные предложения. Знаки препинания: знаки завершения (в конце предложения), выделения, разделения (повторение).</w:t>
      </w:r>
    </w:p>
    <w:p w:rsidR="004762B3" w:rsidRPr="004762B3" w:rsidRDefault="004762B3" w:rsidP="004762B3">
      <w:pPr>
        <w:pStyle w:val="110"/>
        <w:spacing w:after="240"/>
        <w:ind w:right="-31"/>
        <w:rPr>
          <w:sz w:val="24"/>
          <w:szCs w:val="24"/>
          <w:lang w:val="ru-RU"/>
        </w:rPr>
      </w:pPr>
      <w:r w:rsidRPr="004762B3">
        <w:rPr>
          <w:sz w:val="24"/>
          <w:szCs w:val="24"/>
          <w:lang w:val="ru-RU"/>
        </w:rPr>
        <w:t>Грамматическая основа предложения.</w:t>
      </w:r>
    </w:p>
    <w:p w:rsidR="004762B3" w:rsidRPr="004762B3" w:rsidRDefault="004762B3" w:rsidP="004762B3">
      <w:pPr>
        <w:pStyle w:val="110"/>
        <w:spacing w:after="240"/>
        <w:ind w:right="-31"/>
        <w:rPr>
          <w:sz w:val="24"/>
          <w:szCs w:val="24"/>
          <w:lang w:val="ru-RU"/>
        </w:rPr>
      </w:pPr>
      <w:r w:rsidRPr="004762B3">
        <w:rPr>
          <w:sz w:val="24"/>
          <w:szCs w:val="24"/>
          <w:lang w:val="ru-RU"/>
        </w:rPr>
        <w:t>Главные члены предложения, второстепенные члены предложения: дополнение, определение, обстоятельство.</w:t>
      </w:r>
    </w:p>
    <w:p w:rsidR="004762B3" w:rsidRPr="004762B3" w:rsidRDefault="004762B3" w:rsidP="004762B3">
      <w:pPr>
        <w:pStyle w:val="110"/>
        <w:spacing w:after="240"/>
        <w:ind w:right="-31"/>
        <w:rPr>
          <w:sz w:val="24"/>
          <w:szCs w:val="24"/>
          <w:lang w:val="ru-RU"/>
        </w:rPr>
      </w:pPr>
      <w:r w:rsidRPr="004762B3">
        <w:rPr>
          <w:sz w:val="24"/>
          <w:szCs w:val="24"/>
          <w:lang w:val="ru-RU"/>
        </w:rPr>
        <w:t>Нераспространенные и распространенные предложения (с двумя главными членами). Предложения с однородными членами, не связанными союзами, а также связанными союзами а, но и одиночным союзом и; запятая между однородными членами без союзов и с союзами а, но, и. Обобщающие слова перед однородными членами. Двоеточие после обобщающего слова.</w:t>
      </w:r>
    </w:p>
    <w:p w:rsidR="004762B3" w:rsidRPr="004762B3" w:rsidRDefault="004762B3" w:rsidP="004762B3">
      <w:pPr>
        <w:pStyle w:val="110"/>
        <w:spacing w:after="240"/>
        <w:ind w:right="-31"/>
        <w:rPr>
          <w:sz w:val="24"/>
          <w:szCs w:val="24"/>
          <w:lang w:val="ru-RU"/>
        </w:rPr>
      </w:pPr>
      <w:r w:rsidRPr="004762B3">
        <w:rPr>
          <w:sz w:val="24"/>
          <w:szCs w:val="24"/>
          <w:lang w:val="ru-RU"/>
        </w:rPr>
        <w:t>Синтаксический разбор словосочетания и предложения.</w:t>
      </w:r>
    </w:p>
    <w:p w:rsidR="004762B3" w:rsidRPr="004762B3" w:rsidRDefault="004762B3" w:rsidP="004762B3">
      <w:pPr>
        <w:pStyle w:val="110"/>
        <w:spacing w:after="240"/>
        <w:ind w:right="-31"/>
        <w:rPr>
          <w:sz w:val="24"/>
          <w:szCs w:val="24"/>
          <w:lang w:val="ru-RU"/>
        </w:rPr>
      </w:pPr>
      <w:r w:rsidRPr="004762B3">
        <w:rPr>
          <w:sz w:val="24"/>
          <w:szCs w:val="24"/>
          <w:lang w:val="ru-RU"/>
        </w:rPr>
        <w:t>Обращение, знаки препинания при обращении. Вводные слова и словосочетания.</w:t>
      </w:r>
    </w:p>
    <w:p w:rsidR="004762B3" w:rsidRPr="004762B3" w:rsidRDefault="004762B3" w:rsidP="004762B3">
      <w:pPr>
        <w:pStyle w:val="110"/>
        <w:spacing w:after="240"/>
        <w:ind w:right="-31"/>
        <w:rPr>
          <w:sz w:val="24"/>
          <w:szCs w:val="24"/>
          <w:lang w:val="ru-RU"/>
        </w:rPr>
      </w:pPr>
      <w:r w:rsidRPr="004762B3">
        <w:rPr>
          <w:sz w:val="24"/>
          <w:szCs w:val="24"/>
          <w:lang w:val="ru-RU"/>
        </w:rPr>
        <w:t>Сложное предложение. Наличие двух и более грамматических основ как признак сложного предложения. Сложные предложения с союзами (с двумя главными членами в каждом простом предложении).</w:t>
      </w:r>
    </w:p>
    <w:p w:rsidR="004762B3" w:rsidRPr="004762B3" w:rsidRDefault="004762B3" w:rsidP="004762B3">
      <w:pPr>
        <w:pStyle w:val="110"/>
        <w:spacing w:after="240"/>
        <w:ind w:right="-31"/>
        <w:rPr>
          <w:sz w:val="24"/>
          <w:szCs w:val="24"/>
          <w:lang w:val="ru-RU"/>
        </w:rPr>
      </w:pPr>
      <w:proofErr w:type="gramStart"/>
      <w:r w:rsidRPr="004762B3">
        <w:rPr>
          <w:sz w:val="24"/>
          <w:szCs w:val="24"/>
          <w:lang w:val="ru-RU"/>
        </w:rPr>
        <w:t>Запятая между простыми предложениями в сложном предложении перед и, а, но, чтобы, потому что, когда, который, что, если.</w:t>
      </w:r>
      <w:proofErr w:type="gramEnd"/>
    </w:p>
    <w:p w:rsidR="004762B3" w:rsidRPr="004762B3" w:rsidRDefault="004762B3" w:rsidP="004762B3">
      <w:pPr>
        <w:pStyle w:val="110"/>
        <w:spacing w:after="240"/>
        <w:ind w:right="-31"/>
        <w:rPr>
          <w:sz w:val="24"/>
          <w:szCs w:val="24"/>
          <w:lang w:val="ru-RU"/>
        </w:rPr>
      </w:pPr>
      <w:r w:rsidRPr="004762B3">
        <w:rPr>
          <w:sz w:val="24"/>
          <w:szCs w:val="24"/>
          <w:lang w:val="ru-RU"/>
        </w:rPr>
        <w:t>Прямая речь после слов автора и перед ними; знаки препинания при прямой речи.</w:t>
      </w:r>
    </w:p>
    <w:p w:rsidR="004762B3" w:rsidRPr="004762B3" w:rsidRDefault="004762B3" w:rsidP="004762B3">
      <w:pPr>
        <w:pStyle w:val="110"/>
        <w:spacing w:after="240"/>
        <w:ind w:right="-31"/>
        <w:rPr>
          <w:sz w:val="24"/>
          <w:szCs w:val="24"/>
          <w:lang w:val="ru-RU"/>
        </w:rPr>
      </w:pPr>
      <w:r w:rsidRPr="004762B3">
        <w:rPr>
          <w:sz w:val="24"/>
          <w:szCs w:val="24"/>
          <w:lang w:val="ru-RU"/>
        </w:rPr>
        <w:t>Диалог. Тире в начале реплик диалога.</w:t>
      </w:r>
    </w:p>
    <w:p w:rsidR="004762B3" w:rsidRPr="004762B3" w:rsidRDefault="004762B3" w:rsidP="004762B3">
      <w:pPr>
        <w:pStyle w:val="110"/>
        <w:spacing w:after="240"/>
        <w:ind w:right="-31"/>
        <w:rPr>
          <w:sz w:val="24"/>
          <w:szCs w:val="24"/>
          <w:lang w:val="ru-RU"/>
        </w:rPr>
      </w:pPr>
      <w:r w:rsidRPr="004762B3">
        <w:rPr>
          <w:sz w:val="24"/>
          <w:szCs w:val="24"/>
          <w:lang w:val="ru-RU"/>
        </w:rPr>
        <w:t>II. Умение интонационно правильно произносить повествовательные, вопросительные, побудительные и восклицательные предложения, а также предложения с обобщающим словом.</w:t>
      </w:r>
    </w:p>
    <w:p w:rsidR="004762B3" w:rsidRPr="004762B3" w:rsidRDefault="004762B3" w:rsidP="004762B3">
      <w:pPr>
        <w:pStyle w:val="110"/>
        <w:spacing w:after="240"/>
        <w:ind w:right="-31"/>
        <w:rPr>
          <w:sz w:val="24"/>
          <w:szCs w:val="24"/>
          <w:lang w:val="ru-RU"/>
        </w:rPr>
      </w:pPr>
      <w:r w:rsidRPr="004762B3">
        <w:rPr>
          <w:sz w:val="24"/>
          <w:szCs w:val="24"/>
          <w:lang w:val="ru-RU"/>
        </w:rPr>
        <w:t>III. Речь устная и письменная; диалогическая и монологическая. Основная мысль текста. Этикетные диалоги. Письмо как одна из разновидностей текста.</w:t>
      </w:r>
    </w:p>
    <w:p w:rsidR="004762B3" w:rsidRPr="004762B3" w:rsidRDefault="004762B3" w:rsidP="004762B3">
      <w:pPr>
        <w:pStyle w:val="110"/>
        <w:spacing w:after="240"/>
        <w:ind w:right="-31"/>
        <w:rPr>
          <w:sz w:val="24"/>
          <w:szCs w:val="24"/>
          <w:lang w:val="ru-RU"/>
        </w:rPr>
      </w:pPr>
      <w:r w:rsidRPr="004762B3">
        <w:rPr>
          <w:sz w:val="24"/>
          <w:szCs w:val="24"/>
          <w:lang w:val="ru-RU"/>
        </w:rPr>
        <w:t>Фонетика. Орфоэпия. Графика и орфография. Культура речи (12 ч + 4 ч)</w:t>
      </w:r>
    </w:p>
    <w:p w:rsidR="004762B3" w:rsidRPr="004762B3" w:rsidRDefault="004762B3" w:rsidP="004762B3">
      <w:pPr>
        <w:pStyle w:val="110"/>
        <w:spacing w:after="240"/>
        <w:ind w:right="-31"/>
        <w:rPr>
          <w:sz w:val="24"/>
          <w:szCs w:val="24"/>
          <w:lang w:val="ru-RU"/>
        </w:rPr>
      </w:pPr>
      <w:r w:rsidRPr="004762B3">
        <w:rPr>
          <w:sz w:val="24"/>
          <w:szCs w:val="24"/>
          <w:lang w:val="ru-RU"/>
        </w:rPr>
        <w:t>I. Фонетика как раздел науки о языке. Звук как единица языка. Звуки речи; гласные и согласные звуки. Ударение в слове. Гласные ударные и безударные. Твердые и мягкие согласные. Твердые и мягкие согласные, не имеющие парных звуков. Звонкие и глухие согласные. Сонорные согласные. Шипящие и ц. Сильные и слабые позиции звуков.</w:t>
      </w:r>
    </w:p>
    <w:p w:rsidR="004762B3" w:rsidRPr="004762B3" w:rsidRDefault="004762B3" w:rsidP="004762B3">
      <w:pPr>
        <w:pStyle w:val="110"/>
        <w:spacing w:after="240"/>
        <w:ind w:right="-31"/>
        <w:rPr>
          <w:sz w:val="24"/>
          <w:szCs w:val="24"/>
          <w:lang w:val="ru-RU"/>
        </w:rPr>
      </w:pPr>
      <w:r w:rsidRPr="004762B3">
        <w:rPr>
          <w:sz w:val="24"/>
          <w:szCs w:val="24"/>
          <w:lang w:val="ru-RU"/>
        </w:rPr>
        <w:t>Фонетический разбор слова. Орфоэпические словари.</w:t>
      </w:r>
    </w:p>
    <w:p w:rsidR="004762B3" w:rsidRPr="004762B3" w:rsidRDefault="004762B3" w:rsidP="004762B3">
      <w:pPr>
        <w:pStyle w:val="110"/>
        <w:spacing w:after="240"/>
        <w:ind w:right="-31"/>
        <w:rPr>
          <w:sz w:val="24"/>
          <w:szCs w:val="24"/>
          <w:lang w:val="ru-RU"/>
        </w:rPr>
      </w:pPr>
      <w:r w:rsidRPr="004762B3">
        <w:rPr>
          <w:sz w:val="24"/>
          <w:szCs w:val="24"/>
          <w:lang w:val="ru-RU"/>
        </w:rPr>
        <w:t>Графика как раздел науки о языке. Обозначение звуков речи на письме; алфавит. Рукописные и печатные буквы; прописные и строчные. Каллиграфия.</w:t>
      </w:r>
    </w:p>
    <w:p w:rsidR="004762B3" w:rsidRPr="004762B3" w:rsidRDefault="004762B3" w:rsidP="004762B3">
      <w:pPr>
        <w:pStyle w:val="110"/>
        <w:spacing w:after="240"/>
        <w:ind w:right="-31"/>
        <w:rPr>
          <w:sz w:val="24"/>
          <w:szCs w:val="24"/>
          <w:lang w:val="ru-RU"/>
        </w:rPr>
      </w:pPr>
      <w:r w:rsidRPr="004762B3">
        <w:rPr>
          <w:sz w:val="24"/>
          <w:szCs w:val="24"/>
          <w:lang w:val="ru-RU"/>
        </w:rPr>
        <w:t>Звуковое значение букв е, ё, ю, я. Обозначение мягкости согласных. Мягкий знак для обозначения мягкости согласных. Опознавательные признаки орфограмм.</w:t>
      </w:r>
    </w:p>
    <w:p w:rsidR="004762B3" w:rsidRPr="004762B3" w:rsidRDefault="004762B3" w:rsidP="004762B3">
      <w:pPr>
        <w:pStyle w:val="110"/>
        <w:spacing w:after="240"/>
        <w:ind w:right="-31"/>
        <w:rPr>
          <w:sz w:val="24"/>
          <w:szCs w:val="24"/>
          <w:lang w:val="ru-RU"/>
        </w:rPr>
      </w:pPr>
      <w:r w:rsidRPr="004762B3">
        <w:rPr>
          <w:sz w:val="24"/>
          <w:szCs w:val="24"/>
          <w:lang w:val="ru-RU"/>
        </w:rPr>
        <w:lastRenderedPageBreak/>
        <w:t>Орфографический разбор.</w:t>
      </w:r>
    </w:p>
    <w:p w:rsidR="004762B3" w:rsidRPr="004762B3" w:rsidRDefault="004762B3" w:rsidP="004762B3">
      <w:pPr>
        <w:pStyle w:val="110"/>
        <w:spacing w:after="240"/>
        <w:ind w:right="-31"/>
        <w:rPr>
          <w:sz w:val="24"/>
          <w:szCs w:val="24"/>
          <w:lang w:val="ru-RU"/>
        </w:rPr>
      </w:pPr>
      <w:r w:rsidRPr="004762B3">
        <w:rPr>
          <w:sz w:val="24"/>
          <w:szCs w:val="24"/>
          <w:lang w:val="ru-RU"/>
        </w:rPr>
        <w:t>Орфографические словари.</w:t>
      </w:r>
    </w:p>
    <w:p w:rsidR="004762B3" w:rsidRPr="004762B3" w:rsidRDefault="004762B3" w:rsidP="004762B3">
      <w:pPr>
        <w:pStyle w:val="110"/>
        <w:spacing w:after="240"/>
        <w:ind w:right="-31"/>
        <w:rPr>
          <w:sz w:val="24"/>
          <w:szCs w:val="24"/>
          <w:lang w:val="ru-RU"/>
        </w:rPr>
      </w:pPr>
      <w:r w:rsidRPr="004762B3">
        <w:rPr>
          <w:sz w:val="24"/>
          <w:szCs w:val="24"/>
          <w:lang w:val="ru-RU"/>
        </w:rPr>
        <w:t>II. Умение соблюдать основные правила литературного произношения в рамках требований учебника; произносить гласные и согласные перед гласным е.</w:t>
      </w:r>
    </w:p>
    <w:p w:rsidR="004762B3" w:rsidRPr="004762B3" w:rsidRDefault="004762B3" w:rsidP="004762B3">
      <w:pPr>
        <w:pStyle w:val="110"/>
        <w:spacing w:after="240"/>
        <w:ind w:right="-31"/>
        <w:rPr>
          <w:sz w:val="24"/>
          <w:szCs w:val="24"/>
          <w:lang w:val="ru-RU"/>
        </w:rPr>
      </w:pPr>
      <w:r w:rsidRPr="004762B3">
        <w:rPr>
          <w:sz w:val="24"/>
          <w:szCs w:val="24"/>
          <w:lang w:val="ru-RU"/>
        </w:rPr>
        <w:t>Умение находить справки о произношении слов в различных словарях (в том числе орфоэпических).</w:t>
      </w:r>
    </w:p>
    <w:p w:rsidR="004762B3" w:rsidRPr="004762B3" w:rsidRDefault="004762B3" w:rsidP="004762B3">
      <w:pPr>
        <w:pStyle w:val="110"/>
        <w:spacing w:after="240"/>
        <w:ind w:right="-31"/>
        <w:rPr>
          <w:sz w:val="24"/>
          <w:szCs w:val="24"/>
          <w:lang w:val="ru-RU"/>
        </w:rPr>
      </w:pPr>
      <w:r w:rsidRPr="004762B3">
        <w:rPr>
          <w:sz w:val="24"/>
          <w:szCs w:val="24"/>
          <w:lang w:val="ru-RU"/>
        </w:rPr>
        <w:t>III. Типы текстов. Повествование. Описание (предмета), отбор языковых сре</w:t>
      </w:r>
      <w:proofErr w:type="gramStart"/>
      <w:r w:rsidRPr="004762B3">
        <w:rPr>
          <w:sz w:val="24"/>
          <w:szCs w:val="24"/>
          <w:lang w:val="ru-RU"/>
        </w:rPr>
        <w:t>дств в з</w:t>
      </w:r>
      <w:proofErr w:type="gramEnd"/>
      <w:r w:rsidRPr="004762B3">
        <w:rPr>
          <w:sz w:val="24"/>
          <w:szCs w:val="24"/>
          <w:lang w:val="ru-RU"/>
        </w:rPr>
        <w:t>ависимости от темы, цели, адресата высказывания.</w:t>
      </w:r>
    </w:p>
    <w:p w:rsidR="004762B3" w:rsidRPr="004762B3" w:rsidRDefault="004762B3" w:rsidP="004762B3">
      <w:pPr>
        <w:pStyle w:val="110"/>
        <w:spacing w:after="240"/>
        <w:ind w:right="-31"/>
        <w:rPr>
          <w:sz w:val="24"/>
          <w:szCs w:val="24"/>
          <w:lang w:val="ru-RU"/>
        </w:rPr>
      </w:pPr>
      <w:r w:rsidRPr="004762B3">
        <w:rPr>
          <w:sz w:val="24"/>
          <w:szCs w:val="24"/>
          <w:lang w:val="ru-RU"/>
        </w:rPr>
        <w:t>Лексика. Культура речи (7 ч + 3 ч)</w:t>
      </w:r>
    </w:p>
    <w:p w:rsidR="004762B3" w:rsidRPr="004762B3" w:rsidRDefault="004762B3" w:rsidP="004762B3">
      <w:pPr>
        <w:pStyle w:val="110"/>
        <w:spacing w:after="240"/>
        <w:ind w:right="-31"/>
        <w:rPr>
          <w:sz w:val="24"/>
          <w:szCs w:val="24"/>
          <w:lang w:val="ru-RU"/>
        </w:rPr>
      </w:pPr>
      <w:r w:rsidRPr="004762B3">
        <w:rPr>
          <w:sz w:val="24"/>
          <w:szCs w:val="24"/>
          <w:lang w:val="ru-RU"/>
        </w:rPr>
        <w:t>I. Лексика как раздел науки о языке. Слово как единица языка. Слово и его лексическое значение. Многозначные и однозначные слова. Прямое и переносное значения слов. Омонимы. Синонимы. Антонимы. Толковые словари.</w:t>
      </w:r>
    </w:p>
    <w:p w:rsidR="004762B3" w:rsidRPr="004762B3" w:rsidRDefault="004762B3" w:rsidP="004762B3">
      <w:pPr>
        <w:pStyle w:val="110"/>
        <w:spacing w:after="240"/>
        <w:ind w:right="-31"/>
        <w:rPr>
          <w:sz w:val="24"/>
          <w:szCs w:val="24"/>
          <w:lang w:val="ru-RU"/>
        </w:rPr>
      </w:pPr>
      <w:r w:rsidRPr="004762B3">
        <w:rPr>
          <w:sz w:val="24"/>
          <w:szCs w:val="24"/>
          <w:lang w:val="ru-RU"/>
        </w:rPr>
        <w:t>II. Умение пользоваться толковым словарем, словарем антонимов и другими школьными словарями. Умение употреблять слова в свойственном им значении.</w:t>
      </w:r>
    </w:p>
    <w:p w:rsidR="004762B3" w:rsidRPr="004762B3" w:rsidRDefault="004762B3" w:rsidP="004762B3">
      <w:pPr>
        <w:pStyle w:val="110"/>
        <w:spacing w:after="240"/>
        <w:ind w:right="-31"/>
        <w:rPr>
          <w:sz w:val="24"/>
          <w:szCs w:val="24"/>
          <w:lang w:val="ru-RU"/>
        </w:rPr>
      </w:pPr>
      <w:r w:rsidRPr="004762B3">
        <w:rPr>
          <w:sz w:val="24"/>
          <w:szCs w:val="24"/>
          <w:lang w:val="ru-RU"/>
        </w:rPr>
        <w:t xml:space="preserve">Ш. Создание текста на основе исходного (подробное изложение), членение его на части. Описание </w:t>
      </w:r>
      <w:proofErr w:type="gramStart"/>
      <w:r w:rsidRPr="004762B3">
        <w:rPr>
          <w:sz w:val="24"/>
          <w:szCs w:val="24"/>
          <w:lang w:val="ru-RU"/>
        </w:rPr>
        <w:t>изображенного</w:t>
      </w:r>
      <w:proofErr w:type="gramEnd"/>
      <w:r w:rsidRPr="004762B3">
        <w:rPr>
          <w:sz w:val="24"/>
          <w:szCs w:val="24"/>
          <w:lang w:val="ru-RU"/>
        </w:rPr>
        <w:t xml:space="preserve"> на картине с использованием необходимых языковых средств.</w:t>
      </w:r>
    </w:p>
    <w:p w:rsidR="004762B3" w:rsidRPr="004762B3" w:rsidRDefault="004762B3" w:rsidP="004762B3">
      <w:pPr>
        <w:pStyle w:val="110"/>
        <w:spacing w:after="240"/>
        <w:ind w:right="-31"/>
        <w:rPr>
          <w:sz w:val="24"/>
          <w:szCs w:val="24"/>
          <w:lang w:val="ru-RU"/>
        </w:rPr>
      </w:pPr>
      <w:proofErr w:type="spellStart"/>
      <w:r w:rsidRPr="004762B3">
        <w:rPr>
          <w:sz w:val="24"/>
          <w:szCs w:val="24"/>
          <w:lang w:val="ru-RU"/>
        </w:rPr>
        <w:t>Морфемика</w:t>
      </w:r>
      <w:proofErr w:type="spellEnd"/>
      <w:r w:rsidRPr="004762B3">
        <w:rPr>
          <w:sz w:val="24"/>
          <w:szCs w:val="24"/>
          <w:lang w:val="ru-RU"/>
        </w:rPr>
        <w:t>. Орфография. Культура речи (19  ч + 3 ч)</w:t>
      </w:r>
    </w:p>
    <w:p w:rsidR="004762B3" w:rsidRPr="004762B3" w:rsidRDefault="004762B3" w:rsidP="004762B3">
      <w:pPr>
        <w:pStyle w:val="110"/>
        <w:spacing w:after="240"/>
        <w:ind w:right="-31"/>
        <w:rPr>
          <w:sz w:val="24"/>
          <w:szCs w:val="24"/>
          <w:lang w:val="ru-RU"/>
        </w:rPr>
      </w:pPr>
      <w:r w:rsidRPr="004762B3">
        <w:rPr>
          <w:sz w:val="24"/>
          <w:szCs w:val="24"/>
          <w:lang w:val="ru-RU"/>
        </w:rPr>
        <w:t xml:space="preserve">I. </w:t>
      </w:r>
      <w:proofErr w:type="spellStart"/>
      <w:r w:rsidRPr="004762B3">
        <w:rPr>
          <w:sz w:val="24"/>
          <w:szCs w:val="24"/>
          <w:lang w:val="ru-RU"/>
        </w:rPr>
        <w:t>Морфемика</w:t>
      </w:r>
      <w:proofErr w:type="spellEnd"/>
      <w:r w:rsidRPr="004762B3">
        <w:rPr>
          <w:sz w:val="24"/>
          <w:szCs w:val="24"/>
          <w:lang w:val="ru-RU"/>
        </w:rPr>
        <w:t xml:space="preserve"> как раздел науки о языке. Морфема как минимальная значимая часть слов. Изменение и образование слов. Однокоренные слова. Основа и окончание в самостоятельных словах. Нулевое окончание. Роль окончаний в словах. Корень, суффикс, приставка; их назначение в </w:t>
      </w:r>
      <w:proofErr w:type="spellStart"/>
      <w:r w:rsidRPr="004762B3">
        <w:rPr>
          <w:sz w:val="24"/>
          <w:szCs w:val="24"/>
          <w:lang w:val="ru-RU"/>
        </w:rPr>
        <w:t>слове</w:t>
      </w:r>
      <w:proofErr w:type="gramStart"/>
      <w:r w:rsidRPr="004762B3">
        <w:rPr>
          <w:sz w:val="24"/>
          <w:szCs w:val="24"/>
          <w:lang w:val="ru-RU"/>
        </w:rPr>
        <w:t>.ч</w:t>
      </w:r>
      <w:proofErr w:type="gramEnd"/>
      <w:r w:rsidRPr="004762B3">
        <w:rPr>
          <w:sz w:val="24"/>
          <w:szCs w:val="24"/>
          <w:lang w:val="ru-RU"/>
        </w:rPr>
        <w:t>ередование</w:t>
      </w:r>
      <w:proofErr w:type="spellEnd"/>
      <w:r w:rsidRPr="004762B3">
        <w:rPr>
          <w:sz w:val="24"/>
          <w:szCs w:val="24"/>
          <w:lang w:val="ru-RU"/>
        </w:rPr>
        <w:t xml:space="preserve"> гласных и согласных в слове. Варианты морфем. Морфемный разбор слов. Морфемные словари.</w:t>
      </w:r>
    </w:p>
    <w:p w:rsidR="004762B3" w:rsidRPr="004762B3" w:rsidRDefault="004762B3" w:rsidP="004762B3">
      <w:pPr>
        <w:pStyle w:val="110"/>
        <w:spacing w:after="240"/>
        <w:ind w:right="-31"/>
        <w:rPr>
          <w:sz w:val="24"/>
          <w:szCs w:val="24"/>
          <w:lang w:val="ru-RU"/>
        </w:rPr>
      </w:pPr>
      <w:r w:rsidRPr="004762B3">
        <w:rPr>
          <w:sz w:val="24"/>
          <w:szCs w:val="24"/>
          <w:lang w:val="ru-RU"/>
        </w:rPr>
        <w:t>Орфография как раздел науки о языке. Орфографическое правило.</w:t>
      </w:r>
    </w:p>
    <w:p w:rsidR="004762B3" w:rsidRPr="004762B3" w:rsidRDefault="004762B3" w:rsidP="004762B3">
      <w:pPr>
        <w:pStyle w:val="110"/>
        <w:spacing w:after="240"/>
        <w:ind w:right="-31"/>
        <w:rPr>
          <w:sz w:val="24"/>
          <w:szCs w:val="24"/>
          <w:lang w:val="ru-RU"/>
        </w:rPr>
      </w:pPr>
      <w:r w:rsidRPr="004762B3">
        <w:rPr>
          <w:sz w:val="24"/>
          <w:szCs w:val="24"/>
          <w:lang w:val="ru-RU"/>
        </w:rPr>
        <w:t xml:space="preserve">Правописание гласных и согласных в приставках; буквы з и сна конце приставок. Правописание чередующихся гласных о и а в корнях </w:t>
      </w:r>
      <w:proofErr w:type="gramStart"/>
      <w:r w:rsidRPr="004762B3">
        <w:rPr>
          <w:sz w:val="24"/>
          <w:szCs w:val="24"/>
          <w:lang w:val="ru-RU"/>
        </w:rPr>
        <w:t>-л</w:t>
      </w:r>
      <w:proofErr w:type="gramEnd"/>
      <w:r w:rsidRPr="004762B3">
        <w:rPr>
          <w:sz w:val="24"/>
          <w:szCs w:val="24"/>
          <w:lang w:val="ru-RU"/>
        </w:rPr>
        <w:t>ож-- -лаг-, -рос- - -</w:t>
      </w:r>
      <w:proofErr w:type="spellStart"/>
      <w:r w:rsidRPr="004762B3">
        <w:rPr>
          <w:sz w:val="24"/>
          <w:szCs w:val="24"/>
          <w:lang w:val="ru-RU"/>
        </w:rPr>
        <w:t>раст</w:t>
      </w:r>
      <w:proofErr w:type="spellEnd"/>
      <w:r w:rsidRPr="004762B3">
        <w:rPr>
          <w:sz w:val="24"/>
          <w:szCs w:val="24"/>
          <w:lang w:val="ru-RU"/>
        </w:rPr>
        <w:t xml:space="preserve">-. Буквы е и о после шипящих в корне. Буквы ы и </w:t>
      </w:r>
      <w:proofErr w:type="spellStart"/>
      <w:proofErr w:type="gramStart"/>
      <w:r w:rsidRPr="004762B3">
        <w:rPr>
          <w:sz w:val="24"/>
          <w:szCs w:val="24"/>
          <w:lang w:val="ru-RU"/>
        </w:rPr>
        <w:t>и</w:t>
      </w:r>
      <w:proofErr w:type="spellEnd"/>
      <w:proofErr w:type="gramEnd"/>
      <w:r w:rsidRPr="004762B3">
        <w:rPr>
          <w:sz w:val="24"/>
          <w:szCs w:val="24"/>
          <w:lang w:val="ru-RU"/>
        </w:rPr>
        <w:t xml:space="preserve"> после ц.</w:t>
      </w:r>
    </w:p>
    <w:p w:rsidR="004762B3" w:rsidRPr="004762B3" w:rsidRDefault="004762B3" w:rsidP="004762B3">
      <w:pPr>
        <w:pStyle w:val="110"/>
        <w:spacing w:after="240"/>
        <w:ind w:right="-31"/>
        <w:rPr>
          <w:sz w:val="24"/>
          <w:szCs w:val="24"/>
          <w:lang w:val="ru-RU"/>
        </w:rPr>
      </w:pPr>
      <w:r w:rsidRPr="004762B3">
        <w:rPr>
          <w:sz w:val="24"/>
          <w:szCs w:val="24"/>
          <w:lang w:val="ru-RU"/>
        </w:rPr>
        <w:t>II. Умение употреблять слова с разными приставками и суффиксами. Умение пользоваться орфографическими и морфемными словарями.</w:t>
      </w:r>
    </w:p>
    <w:p w:rsidR="004762B3" w:rsidRPr="004762B3" w:rsidRDefault="004762B3" w:rsidP="004762B3">
      <w:pPr>
        <w:pStyle w:val="110"/>
        <w:spacing w:after="240"/>
        <w:ind w:right="-31"/>
        <w:rPr>
          <w:sz w:val="24"/>
          <w:szCs w:val="24"/>
          <w:lang w:val="ru-RU"/>
        </w:rPr>
      </w:pPr>
      <w:r w:rsidRPr="004762B3">
        <w:rPr>
          <w:sz w:val="24"/>
          <w:szCs w:val="24"/>
          <w:lang w:val="ru-RU"/>
        </w:rPr>
        <w:t>III. Рассуждение в повествовании. Рассуждение, его структура и разновидности.</w:t>
      </w:r>
    </w:p>
    <w:p w:rsidR="004762B3" w:rsidRPr="004762B3" w:rsidRDefault="004762B3" w:rsidP="004762B3">
      <w:pPr>
        <w:pStyle w:val="110"/>
        <w:spacing w:after="240"/>
        <w:ind w:right="-31"/>
        <w:rPr>
          <w:sz w:val="24"/>
          <w:szCs w:val="24"/>
          <w:lang w:val="ru-RU"/>
        </w:rPr>
      </w:pPr>
      <w:r w:rsidRPr="004762B3">
        <w:rPr>
          <w:sz w:val="24"/>
          <w:szCs w:val="24"/>
          <w:lang w:val="ru-RU"/>
        </w:rPr>
        <w:t>Морфология. Орфография. Культура речи</w:t>
      </w:r>
    </w:p>
    <w:p w:rsidR="004762B3" w:rsidRPr="004762B3" w:rsidRDefault="004762B3" w:rsidP="004762B3">
      <w:pPr>
        <w:pStyle w:val="110"/>
        <w:spacing w:after="240"/>
        <w:ind w:right="-31"/>
        <w:rPr>
          <w:sz w:val="24"/>
          <w:szCs w:val="24"/>
          <w:lang w:val="ru-RU"/>
        </w:rPr>
      </w:pPr>
      <w:r w:rsidRPr="004762B3">
        <w:rPr>
          <w:sz w:val="24"/>
          <w:szCs w:val="24"/>
          <w:lang w:val="ru-RU"/>
        </w:rPr>
        <w:t>Имя существительное (18 ч + 6 ч)</w:t>
      </w:r>
    </w:p>
    <w:p w:rsidR="004762B3" w:rsidRPr="004762B3" w:rsidRDefault="004762B3" w:rsidP="004762B3">
      <w:pPr>
        <w:pStyle w:val="110"/>
        <w:spacing w:after="240"/>
        <w:ind w:right="-31"/>
        <w:rPr>
          <w:sz w:val="24"/>
          <w:szCs w:val="24"/>
          <w:lang w:val="ru-RU"/>
        </w:rPr>
      </w:pPr>
      <w:r w:rsidRPr="004762B3">
        <w:rPr>
          <w:sz w:val="24"/>
          <w:szCs w:val="24"/>
          <w:lang w:val="ru-RU"/>
        </w:rPr>
        <w:t>I. Имя существительное как часть речи. Синтаксическая роль имени существительного в предложении.</w:t>
      </w:r>
    </w:p>
    <w:p w:rsidR="004762B3" w:rsidRPr="004762B3" w:rsidRDefault="004762B3" w:rsidP="004762B3">
      <w:pPr>
        <w:pStyle w:val="110"/>
        <w:spacing w:after="240"/>
        <w:ind w:right="-31"/>
        <w:rPr>
          <w:sz w:val="24"/>
          <w:szCs w:val="24"/>
          <w:lang w:val="ru-RU"/>
        </w:rPr>
      </w:pPr>
      <w:r w:rsidRPr="004762B3">
        <w:rPr>
          <w:sz w:val="24"/>
          <w:szCs w:val="24"/>
          <w:lang w:val="ru-RU"/>
        </w:rPr>
        <w:lastRenderedPageBreak/>
        <w:t xml:space="preserve">Существительные одушевленные и неодушевленные (повторение). Существительные собственные и нарицательные. Большая буква в </w:t>
      </w:r>
      <w:proofErr w:type="gramStart"/>
      <w:r w:rsidRPr="004762B3">
        <w:rPr>
          <w:sz w:val="24"/>
          <w:szCs w:val="24"/>
          <w:lang w:val="ru-RU"/>
        </w:rPr>
        <w:t>географическими</w:t>
      </w:r>
      <w:proofErr w:type="gramEnd"/>
      <w:r w:rsidRPr="004762B3">
        <w:rPr>
          <w:sz w:val="24"/>
          <w:szCs w:val="24"/>
          <w:lang w:val="ru-RU"/>
        </w:rPr>
        <w:t xml:space="preserve"> названиях, в названиях улиц и площадей, в названиях исторических событий. Большая буква в названиях книг, газет, журналов, картин и кинофильмов, спектаклей, литературных и музыкальных произведений; выделение этих названий кавычками. Род существительных. Три склонения имен существительных: изменение существительных по падежам и числам.</w:t>
      </w:r>
    </w:p>
    <w:p w:rsidR="004762B3" w:rsidRPr="004762B3" w:rsidRDefault="004762B3" w:rsidP="004762B3">
      <w:pPr>
        <w:pStyle w:val="110"/>
        <w:spacing w:after="240"/>
        <w:ind w:right="-31"/>
        <w:rPr>
          <w:sz w:val="24"/>
          <w:szCs w:val="24"/>
          <w:lang w:val="ru-RU"/>
        </w:rPr>
      </w:pPr>
      <w:r w:rsidRPr="004762B3">
        <w:rPr>
          <w:sz w:val="24"/>
          <w:szCs w:val="24"/>
          <w:lang w:val="ru-RU"/>
        </w:rPr>
        <w:t>Существительные, имеющие форму только единственного или только множественного числа.</w:t>
      </w:r>
    </w:p>
    <w:p w:rsidR="004762B3" w:rsidRPr="004762B3" w:rsidRDefault="004762B3" w:rsidP="004762B3">
      <w:pPr>
        <w:pStyle w:val="110"/>
        <w:spacing w:after="240"/>
        <w:ind w:right="-31"/>
        <w:rPr>
          <w:sz w:val="24"/>
          <w:szCs w:val="24"/>
          <w:lang w:val="ru-RU"/>
        </w:rPr>
      </w:pPr>
      <w:r w:rsidRPr="004762B3">
        <w:rPr>
          <w:sz w:val="24"/>
          <w:szCs w:val="24"/>
          <w:lang w:val="ru-RU"/>
        </w:rPr>
        <w:t>Морфологический разбор слов. Буквы о и е после шипящих и ц в окончаниях существительных.</w:t>
      </w:r>
    </w:p>
    <w:p w:rsidR="004762B3" w:rsidRPr="004762B3" w:rsidRDefault="004762B3" w:rsidP="004762B3">
      <w:pPr>
        <w:pStyle w:val="110"/>
        <w:spacing w:after="240"/>
        <w:ind w:right="-31"/>
        <w:rPr>
          <w:sz w:val="24"/>
          <w:szCs w:val="24"/>
          <w:lang w:val="ru-RU"/>
        </w:rPr>
      </w:pPr>
      <w:r w:rsidRPr="004762B3">
        <w:rPr>
          <w:sz w:val="24"/>
          <w:szCs w:val="24"/>
          <w:lang w:val="ru-RU"/>
        </w:rPr>
        <w:t xml:space="preserve">Склонение существительных на </w:t>
      </w:r>
      <w:proofErr w:type="gramStart"/>
      <w:r w:rsidRPr="004762B3">
        <w:rPr>
          <w:sz w:val="24"/>
          <w:szCs w:val="24"/>
          <w:lang w:val="ru-RU"/>
        </w:rPr>
        <w:t>-</w:t>
      </w:r>
      <w:proofErr w:type="spellStart"/>
      <w:r w:rsidRPr="004762B3">
        <w:rPr>
          <w:sz w:val="24"/>
          <w:szCs w:val="24"/>
          <w:lang w:val="ru-RU"/>
        </w:rPr>
        <w:t>и</w:t>
      </w:r>
      <w:proofErr w:type="gramEnd"/>
      <w:r w:rsidRPr="004762B3">
        <w:rPr>
          <w:sz w:val="24"/>
          <w:szCs w:val="24"/>
          <w:lang w:val="ru-RU"/>
        </w:rPr>
        <w:t>я</w:t>
      </w:r>
      <w:proofErr w:type="spellEnd"/>
      <w:r w:rsidRPr="004762B3">
        <w:rPr>
          <w:sz w:val="24"/>
          <w:szCs w:val="24"/>
          <w:lang w:val="ru-RU"/>
        </w:rPr>
        <w:t>, -</w:t>
      </w:r>
      <w:proofErr w:type="spellStart"/>
      <w:r w:rsidRPr="004762B3">
        <w:rPr>
          <w:sz w:val="24"/>
          <w:szCs w:val="24"/>
          <w:lang w:val="ru-RU"/>
        </w:rPr>
        <w:t>ий</w:t>
      </w:r>
      <w:proofErr w:type="spellEnd"/>
      <w:r w:rsidRPr="004762B3">
        <w:rPr>
          <w:sz w:val="24"/>
          <w:szCs w:val="24"/>
          <w:lang w:val="ru-RU"/>
        </w:rPr>
        <w:t>, -</w:t>
      </w:r>
      <w:proofErr w:type="spellStart"/>
      <w:r w:rsidRPr="004762B3">
        <w:rPr>
          <w:sz w:val="24"/>
          <w:szCs w:val="24"/>
          <w:lang w:val="ru-RU"/>
        </w:rPr>
        <w:t>ие</w:t>
      </w:r>
      <w:proofErr w:type="spellEnd"/>
      <w:r w:rsidRPr="004762B3">
        <w:rPr>
          <w:sz w:val="24"/>
          <w:szCs w:val="24"/>
          <w:lang w:val="ru-RU"/>
        </w:rPr>
        <w:t>. Правописание гласных в падежных окончаниях имен существительных.</w:t>
      </w:r>
    </w:p>
    <w:p w:rsidR="004762B3" w:rsidRPr="004762B3" w:rsidRDefault="004762B3" w:rsidP="004762B3">
      <w:pPr>
        <w:pStyle w:val="110"/>
        <w:spacing w:after="240"/>
        <w:ind w:right="-31"/>
        <w:rPr>
          <w:sz w:val="24"/>
          <w:szCs w:val="24"/>
          <w:lang w:val="ru-RU"/>
        </w:rPr>
      </w:pPr>
      <w:r w:rsidRPr="004762B3">
        <w:rPr>
          <w:sz w:val="24"/>
          <w:szCs w:val="24"/>
          <w:lang w:val="ru-RU"/>
        </w:rPr>
        <w:t>II. Умение согласовывать прилагательные и глаголы прошедшего времени с существительными, род которых может быть определен неверно (например, фамилия, яблоко).</w:t>
      </w:r>
    </w:p>
    <w:p w:rsidR="004762B3" w:rsidRPr="004762B3" w:rsidRDefault="004762B3" w:rsidP="004762B3">
      <w:pPr>
        <w:pStyle w:val="110"/>
        <w:spacing w:after="240"/>
        <w:ind w:right="-31"/>
        <w:rPr>
          <w:sz w:val="24"/>
          <w:szCs w:val="24"/>
          <w:lang w:val="ru-RU"/>
        </w:rPr>
      </w:pPr>
      <w:r w:rsidRPr="004762B3">
        <w:rPr>
          <w:sz w:val="24"/>
          <w:szCs w:val="24"/>
          <w:lang w:val="ru-RU"/>
        </w:rPr>
        <w:t>Умение правильно образовывать формы именительного (инженеры, выборы) и родительного (чулок, мест) падежей множественного числа.</w:t>
      </w:r>
    </w:p>
    <w:p w:rsidR="004762B3" w:rsidRPr="004762B3" w:rsidRDefault="004762B3" w:rsidP="004762B3">
      <w:pPr>
        <w:pStyle w:val="110"/>
        <w:spacing w:after="240"/>
        <w:ind w:right="-31"/>
        <w:rPr>
          <w:sz w:val="24"/>
          <w:szCs w:val="24"/>
          <w:lang w:val="ru-RU"/>
        </w:rPr>
      </w:pPr>
      <w:r w:rsidRPr="004762B3">
        <w:rPr>
          <w:sz w:val="24"/>
          <w:szCs w:val="24"/>
          <w:lang w:val="ru-RU"/>
        </w:rPr>
        <w:t>Умение использовать в речи существительные-синонимы для более точного выражения мыслей и для устранения неоправданного повтора одних и тех же слов.</w:t>
      </w:r>
    </w:p>
    <w:p w:rsidR="004762B3" w:rsidRPr="004762B3" w:rsidRDefault="004762B3" w:rsidP="004762B3">
      <w:pPr>
        <w:pStyle w:val="110"/>
        <w:spacing w:after="240"/>
        <w:ind w:right="-31"/>
        <w:rPr>
          <w:sz w:val="24"/>
          <w:szCs w:val="24"/>
          <w:lang w:val="ru-RU"/>
        </w:rPr>
      </w:pPr>
      <w:r w:rsidRPr="004762B3">
        <w:rPr>
          <w:sz w:val="24"/>
          <w:szCs w:val="24"/>
          <w:lang w:val="ru-RU"/>
        </w:rPr>
        <w:t>III. Доказательства и объяснения в рассуждении.</w:t>
      </w:r>
    </w:p>
    <w:p w:rsidR="004762B3" w:rsidRPr="004762B3" w:rsidRDefault="004762B3" w:rsidP="004762B3">
      <w:pPr>
        <w:pStyle w:val="110"/>
        <w:spacing w:after="240"/>
        <w:ind w:right="-31"/>
        <w:rPr>
          <w:sz w:val="24"/>
          <w:szCs w:val="24"/>
          <w:lang w:val="ru-RU"/>
        </w:rPr>
      </w:pPr>
      <w:r w:rsidRPr="004762B3">
        <w:rPr>
          <w:sz w:val="24"/>
          <w:szCs w:val="24"/>
          <w:lang w:val="ru-RU"/>
        </w:rPr>
        <w:t>Имя прилагательное (8 ч + 4 ч)</w:t>
      </w:r>
    </w:p>
    <w:p w:rsidR="004762B3" w:rsidRPr="004762B3" w:rsidRDefault="004762B3" w:rsidP="004762B3">
      <w:pPr>
        <w:pStyle w:val="110"/>
        <w:spacing w:after="240"/>
        <w:ind w:right="-31"/>
        <w:rPr>
          <w:sz w:val="24"/>
          <w:szCs w:val="24"/>
          <w:lang w:val="ru-RU"/>
        </w:rPr>
      </w:pPr>
      <w:r w:rsidRPr="004762B3">
        <w:rPr>
          <w:sz w:val="24"/>
          <w:szCs w:val="24"/>
          <w:lang w:val="ru-RU"/>
        </w:rPr>
        <w:t>I. Имя прилагательное как часть речи. Синтаксическая роль имени прилагательного в предложении.</w:t>
      </w:r>
    </w:p>
    <w:p w:rsidR="004762B3" w:rsidRPr="004762B3" w:rsidRDefault="004762B3" w:rsidP="004762B3">
      <w:pPr>
        <w:pStyle w:val="110"/>
        <w:spacing w:after="240"/>
        <w:ind w:right="-31"/>
        <w:rPr>
          <w:sz w:val="24"/>
          <w:szCs w:val="24"/>
          <w:lang w:val="ru-RU"/>
        </w:rPr>
      </w:pPr>
      <w:r w:rsidRPr="004762B3">
        <w:rPr>
          <w:sz w:val="24"/>
          <w:szCs w:val="24"/>
          <w:lang w:val="ru-RU"/>
        </w:rPr>
        <w:t>Полные и краткие прилагательные. Правописание гласных в падежных окончаниях прилагательных с основой на шипящую. Неупотребление буквы ь на конце кратких прилагательных с основой на шипящую.</w:t>
      </w:r>
    </w:p>
    <w:p w:rsidR="004762B3" w:rsidRPr="004762B3" w:rsidRDefault="004762B3" w:rsidP="004762B3">
      <w:pPr>
        <w:pStyle w:val="110"/>
        <w:spacing w:after="240"/>
        <w:ind w:right="-31"/>
        <w:rPr>
          <w:sz w:val="24"/>
          <w:szCs w:val="24"/>
          <w:lang w:val="ru-RU"/>
        </w:rPr>
      </w:pPr>
      <w:r w:rsidRPr="004762B3">
        <w:rPr>
          <w:sz w:val="24"/>
          <w:szCs w:val="24"/>
          <w:lang w:val="ru-RU"/>
        </w:rPr>
        <w:t>Изменение полных прилагательных по родам, падежам и числам, а кратких - по родам и числам.</w:t>
      </w:r>
    </w:p>
    <w:p w:rsidR="004762B3" w:rsidRPr="004762B3" w:rsidRDefault="004762B3" w:rsidP="004762B3">
      <w:pPr>
        <w:pStyle w:val="110"/>
        <w:spacing w:after="240"/>
        <w:ind w:right="-31"/>
        <w:rPr>
          <w:sz w:val="24"/>
          <w:szCs w:val="24"/>
          <w:lang w:val="ru-RU"/>
        </w:rPr>
      </w:pPr>
      <w:r w:rsidRPr="004762B3">
        <w:rPr>
          <w:sz w:val="24"/>
          <w:szCs w:val="24"/>
          <w:lang w:val="ru-RU"/>
        </w:rPr>
        <w:t>II. Умение правильно ставить ударение в краткой форме прилагательных (</w:t>
      </w:r>
      <w:proofErr w:type="gramStart"/>
      <w:r w:rsidRPr="004762B3">
        <w:rPr>
          <w:sz w:val="24"/>
          <w:szCs w:val="24"/>
          <w:lang w:val="ru-RU"/>
        </w:rPr>
        <w:t>труден</w:t>
      </w:r>
      <w:proofErr w:type="gramEnd"/>
      <w:r w:rsidRPr="004762B3">
        <w:rPr>
          <w:sz w:val="24"/>
          <w:szCs w:val="24"/>
          <w:lang w:val="ru-RU"/>
        </w:rPr>
        <w:t>, трудна, трудно).</w:t>
      </w:r>
    </w:p>
    <w:p w:rsidR="004762B3" w:rsidRPr="004762B3" w:rsidRDefault="004762B3" w:rsidP="004762B3">
      <w:pPr>
        <w:pStyle w:val="110"/>
        <w:spacing w:after="240"/>
        <w:ind w:right="-31"/>
        <w:rPr>
          <w:sz w:val="24"/>
          <w:szCs w:val="24"/>
          <w:lang w:val="ru-RU"/>
        </w:rPr>
      </w:pPr>
      <w:r w:rsidRPr="004762B3">
        <w:rPr>
          <w:sz w:val="24"/>
          <w:szCs w:val="24"/>
          <w:lang w:val="ru-RU"/>
        </w:rPr>
        <w:t>Умение пользоваться в речи прилагательными-синонимами для более точного выражения мысли и для устранения неоправданных повторений одних и тех же слов.</w:t>
      </w:r>
    </w:p>
    <w:p w:rsidR="004762B3" w:rsidRPr="004762B3" w:rsidRDefault="004762B3" w:rsidP="004762B3">
      <w:pPr>
        <w:pStyle w:val="110"/>
        <w:spacing w:after="240"/>
        <w:ind w:right="-31"/>
        <w:rPr>
          <w:sz w:val="24"/>
          <w:szCs w:val="24"/>
          <w:lang w:val="ru-RU"/>
        </w:rPr>
      </w:pPr>
      <w:r w:rsidRPr="004762B3">
        <w:rPr>
          <w:sz w:val="24"/>
          <w:szCs w:val="24"/>
          <w:lang w:val="ru-RU"/>
        </w:rPr>
        <w:t>III. Описание животного. Структура текста данного жанра. Стилистические разновидности этого жанра.</w:t>
      </w:r>
    </w:p>
    <w:p w:rsidR="004762B3" w:rsidRPr="004762B3" w:rsidRDefault="004762B3" w:rsidP="004762B3">
      <w:pPr>
        <w:pStyle w:val="110"/>
        <w:spacing w:after="240"/>
        <w:ind w:right="-31"/>
        <w:rPr>
          <w:sz w:val="24"/>
          <w:szCs w:val="24"/>
          <w:lang w:val="ru-RU"/>
        </w:rPr>
      </w:pPr>
      <w:r w:rsidRPr="004762B3">
        <w:rPr>
          <w:sz w:val="24"/>
          <w:szCs w:val="24"/>
          <w:lang w:val="ru-RU"/>
        </w:rPr>
        <w:t>Глагол (29  ч + 3 ч)</w:t>
      </w:r>
    </w:p>
    <w:p w:rsidR="004762B3" w:rsidRPr="004762B3" w:rsidRDefault="004762B3" w:rsidP="004762B3">
      <w:pPr>
        <w:pStyle w:val="110"/>
        <w:spacing w:after="240"/>
        <w:ind w:right="-31"/>
        <w:rPr>
          <w:sz w:val="24"/>
          <w:szCs w:val="24"/>
          <w:lang w:val="ru-RU"/>
        </w:rPr>
      </w:pPr>
      <w:r w:rsidRPr="004762B3">
        <w:rPr>
          <w:sz w:val="24"/>
          <w:szCs w:val="24"/>
          <w:lang w:val="ru-RU"/>
        </w:rPr>
        <w:t>I. Глагол как часть речи. Синтаксическая роль глагола в предложении.</w:t>
      </w:r>
    </w:p>
    <w:p w:rsidR="004762B3" w:rsidRPr="004762B3" w:rsidRDefault="004762B3" w:rsidP="004762B3">
      <w:pPr>
        <w:pStyle w:val="110"/>
        <w:spacing w:after="240"/>
        <w:ind w:right="-31"/>
        <w:rPr>
          <w:sz w:val="24"/>
          <w:szCs w:val="24"/>
          <w:lang w:val="ru-RU"/>
        </w:rPr>
      </w:pPr>
      <w:r w:rsidRPr="004762B3">
        <w:rPr>
          <w:sz w:val="24"/>
          <w:szCs w:val="24"/>
          <w:lang w:val="ru-RU"/>
        </w:rPr>
        <w:t xml:space="preserve">Неопределенная форма глагола (инфинитив на </w:t>
      </w:r>
      <w:proofErr w:type="gramStart"/>
      <w:r w:rsidRPr="004762B3">
        <w:rPr>
          <w:sz w:val="24"/>
          <w:szCs w:val="24"/>
          <w:lang w:val="ru-RU"/>
        </w:rPr>
        <w:t>-</w:t>
      </w:r>
      <w:proofErr w:type="spellStart"/>
      <w:r w:rsidRPr="004762B3">
        <w:rPr>
          <w:sz w:val="24"/>
          <w:szCs w:val="24"/>
          <w:lang w:val="ru-RU"/>
        </w:rPr>
        <w:t>т</w:t>
      </w:r>
      <w:proofErr w:type="gramEnd"/>
      <w:r w:rsidRPr="004762B3">
        <w:rPr>
          <w:sz w:val="24"/>
          <w:szCs w:val="24"/>
          <w:lang w:val="ru-RU"/>
        </w:rPr>
        <w:t>ь</w:t>
      </w:r>
      <w:proofErr w:type="spellEnd"/>
      <w:r w:rsidRPr="004762B3">
        <w:rPr>
          <w:sz w:val="24"/>
          <w:szCs w:val="24"/>
          <w:lang w:val="ru-RU"/>
        </w:rPr>
        <w:t xml:space="preserve"> (-</w:t>
      </w:r>
      <w:proofErr w:type="spellStart"/>
      <w:r w:rsidRPr="004762B3">
        <w:rPr>
          <w:sz w:val="24"/>
          <w:szCs w:val="24"/>
          <w:lang w:val="ru-RU"/>
        </w:rPr>
        <w:t>ться</w:t>
      </w:r>
      <w:proofErr w:type="spellEnd"/>
      <w:r w:rsidRPr="004762B3">
        <w:rPr>
          <w:sz w:val="24"/>
          <w:szCs w:val="24"/>
          <w:lang w:val="ru-RU"/>
        </w:rPr>
        <w:t>), -</w:t>
      </w:r>
      <w:proofErr w:type="spellStart"/>
      <w:r w:rsidRPr="004762B3">
        <w:rPr>
          <w:sz w:val="24"/>
          <w:szCs w:val="24"/>
          <w:lang w:val="ru-RU"/>
        </w:rPr>
        <w:t>ти</w:t>
      </w:r>
      <w:proofErr w:type="spellEnd"/>
      <w:r w:rsidRPr="004762B3">
        <w:rPr>
          <w:sz w:val="24"/>
          <w:szCs w:val="24"/>
          <w:lang w:val="ru-RU"/>
        </w:rPr>
        <w:t xml:space="preserve"> (-</w:t>
      </w:r>
      <w:proofErr w:type="spellStart"/>
      <w:r w:rsidRPr="004762B3">
        <w:rPr>
          <w:sz w:val="24"/>
          <w:szCs w:val="24"/>
          <w:lang w:val="ru-RU"/>
        </w:rPr>
        <w:t>тись</w:t>
      </w:r>
      <w:proofErr w:type="spellEnd"/>
      <w:r w:rsidRPr="004762B3">
        <w:rPr>
          <w:sz w:val="24"/>
          <w:szCs w:val="24"/>
          <w:lang w:val="ru-RU"/>
        </w:rPr>
        <w:t>), -</w:t>
      </w:r>
      <w:proofErr w:type="spellStart"/>
      <w:r w:rsidRPr="004762B3">
        <w:rPr>
          <w:sz w:val="24"/>
          <w:szCs w:val="24"/>
          <w:lang w:val="ru-RU"/>
        </w:rPr>
        <w:t>чь</w:t>
      </w:r>
      <w:proofErr w:type="spellEnd"/>
      <w:r w:rsidRPr="004762B3">
        <w:rPr>
          <w:sz w:val="24"/>
          <w:szCs w:val="24"/>
          <w:lang w:val="ru-RU"/>
        </w:rPr>
        <w:t xml:space="preserve"> (-</w:t>
      </w:r>
      <w:proofErr w:type="spellStart"/>
      <w:r w:rsidRPr="004762B3">
        <w:rPr>
          <w:sz w:val="24"/>
          <w:szCs w:val="24"/>
          <w:lang w:val="ru-RU"/>
        </w:rPr>
        <w:t>чься</w:t>
      </w:r>
      <w:proofErr w:type="spellEnd"/>
      <w:r w:rsidRPr="004762B3">
        <w:rPr>
          <w:sz w:val="24"/>
          <w:szCs w:val="24"/>
          <w:lang w:val="ru-RU"/>
        </w:rPr>
        <w:t xml:space="preserve">). Правописание </w:t>
      </w:r>
      <w:proofErr w:type="gramStart"/>
      <w:r w:rsidRPr="004762B3">
        <w:rPr>
          <w:sz w:val="24"/>
          <w:szCs w:val="24"/>
          <w:lang w:val="ru-RU"/>
        </w:rPr>
        <w:t>-</w:t>
      </w:r>
      <w:proofErr w:type="spellStart"/>
      <w:r w:rsidRPr="004762B3">
        <w:rPr>
          <w:sz w:val="24"/>
          <w:szCs w:val="24"/>
          <w:lang w:val="ru-RU"/>
        </w:rPr>
        <w:t>т</w:t>
      </w:r>
      <w:proofErr w:type="gramEnd"/>
      <w:r w:rsidRPr="004762B3">
        <w:rPr>
          <w:sz w:val="24"/>
          <w:szCs w:val="24"/>
          <w:lang w:val="ru-RU"/>
        </w:rPr>
        <w:t>ься</w:t>
      </w:r>
      <w:proofErr w:type="spellEnd"/>
      <w:r w:rsidRPr="004762B3">
        <w:rPr>
          <w:sz w:val="24"/>
          <w:szCs w:val="24"/>
          <w:lang w:val="ru-RU"/>
        </w:rPr>
        <w:t xml:space="preserve"> и -</w:t>
      </w:r>
      <w:proofErr w:type="spellStart"/>
      <w:r w:rsidRPr="004762B3">
        <w:rPr>
          <w:sz w:val="24"/>
          <w:szCs w:val="24"/>
          <w:lang w:val="ru-RU"/>
        </w:rPr>
        <w:t>чь</w:t>
      </w:r>
      <w:proofErr w:type="spellEnd"/>
      <w:r w:rsidRPr="004762B3">
        <w:rPr>
          <w:sz w:val="24"/>
          <w:szCs w:val="24"/>
          <w:lang w:val="ru-RU"/>
        </w:rPr>
        <w:t xml:space="preserve"> (-</w:t>
      </w:r>
      <w:proofErr w:type="spellStart"/>
      <w:r w:rsidRPr="004762B3">
        <w:rPr>
          <w:sz w:val="24"/>
          <w:szCs w:val="24"/>
          <w:lang w:val="ru-RU"/>
        </w:rPr>
        <w:t>чься</w:t>
      </w:r>
      <w:proofErr w:type="spellEnd"/>
      <w:r w:rsidRPr="004762B3">
        <w:rPr>
          <w:sz w:val="24"/>
          <w:szCs w:val="24"/>
          <w:lang w:val="ru-RU"/>
        </w:rPr>
        <w:t>) в неопределенной форме (повторение).</w:t>
      </w:r>
    </w:p>
    <w:p w:rsidR="004762B3" w:rsidRPr="004762B3" w:rsidRDefault="004762B3" w:rsidP="004762B3">
      <w:pPr>
        <w:pStyle w:val="110"/>
        <w:spacing w:after="240"/>
        <w:ind w:right="-31"/>
        <w:rPr>
          <w:sz w:val="24"/>
          <w:szCs w:val="24"/>
          <w:lang w:val="ru-RU"/>
        </w:rPr>
      </w:pPr>
      <w:r w:rsidRPr="004762B3">
        <w:rPr>
          <w:sz w:val="24"/>
          <w:szCs w:val="24"/>
          <w:lang w:val="ru-RU"/>
        </w:rPr>
        <w:lastRenderedPageBreak/>
        <w:t>Совершенный и несовершенный вид глагола; I и II спряжение. Правописание гласных в безударных личных окончаниях глаголов.</w:t>
      </w:r>
    </w:p>
    <w:p w:rsidR="004762B3" w:rsidRPr="004762B3" w:rsidRDefault="004762B3" w:rsidP="004762B3">
      <w:pPr>
        <w:pStyle w:val="110"/>
        <w:spacing w:after="240"/>
        <w:ind w:right="-31"/>
        <w:rPr>
          <w:sz w:val="24"/>
          <w:szCs w:val="24"/>
          <w:lang w:val="ru-RU"/>
        </w:rPr>
      </w:pPr>
      <w:r w:rsidRPr="004762B3">
        <w:rPr>
          <w:sz w:val="24"/>
          <w:szCs w:val="24"/>
          <w:lang w:val="ru-RU"/>
        </w:rPr>
        <w:t xml:space="preserve">Правописание чередующихся гласных е и </w:t>
      </w:r>
      <w:proofErr w:type="spellStart"/>
      <w:proofErr w:type="gramStart"/>
      <w:r w:rsidRPr="004762B3">
        <w:rPr>
          <w:sz w:val="24"/>
          <w:szCs w:val="24"/>
          <w:lang w:val="ru-RU"/>
        </w:rPr>
        <w:t>и</w:t>
      </w:r>
      <w:proofErr w:type="spellEnd"/>
      <w:proofErr w:type="gramEnd"/>
      <w:r w:rsidRPr="004762B3">
        <w:rPr>
          <w:sz w:val="24"/>
          <w:szCs w:val="24"/>
          <w:lang w:val="ru-RU"/>
        </w:rPr>
        <w:t xml:space="preserve"> в корнях глаголов -</w:t>
      </w:r>
      <w:proofErr w:type="spellStart"/>
      <w:r w:rsidRPr="004762B3">
        <w:rPr>
          <w:sz w:val="24"/>
          <w:szCs w:val="24"/>
          <w:lang w:val="ru-RU"/>
        </w:rPr>
        <w:t>бер</w:t>
      </w:r>
      <w:proofErr w:type="spellEnd"/>
      <w:r w:rsidRPr="004762B3">
        <w:rPr>
          <w:sz w:val="24"/>
          <w:szCs w:val="24"/>
          <w:lang w:val="ru-RU"/>
        </w:rPr>
        <w:t>- - -</w:t>
      </w:r>
      <w:proofErr w:type="spellStart"/>
      <w:r w:rsidRPr="004762B3">
        <w:rPr>
          <w:sz w:val="24"/>
          <w:szCs w:val="24"/>
          <w:lang w:val="ru-RU"/>
        </w:rPr>
        <w:t>бир</w:t>
      </w:r>
      <w:proofErr w:type="spellEnd"/>
      <w:r w:rsidRPr="004762B3">
        <w:rPr>
          <w:sz w:val="24"/>
          <w:szCs w:val="24"/>
          <w:lang w:val="ru-RU"/>
        </w:rPr>
        <w:t>-, -дер- - -</w:t>
      </w:r>
      <w:proofErr w:type="spellStart"/>
      <w:r w:rsidRPr="004762B3">
        <w:rPr>
          <w:sz w:val="24"/>
          <w:szCs w:val="24"/>
          <w:lang w:val="ru-RU"/>
        </w:rPr>
        <w:t>дир</w:t>
      </w:r>
      <w:proofErr w:type="spellEnd"/>
      <w:r w:rsidRPr="004762B3">
        <w:rPr>
          <w:sz w:val="24"/>
          <w:szCs w:val="24"/>
          <w:lang w:val="ru-RU"/>
        </w:rPr>
        <w:t xml:space="preserve">-, -мер- - -мир-, - </w:t>
      </w:r>
      <w:proofErr w:type="spellStart"/>
      <w:r w:rsidRPr="004762B3">
        <w:rPr>
          <w:sz w:val="24"/>
          <w:szCs w:val="24"/>
          <w:lang w:val="ru-RU"/>
        </w:rPr>
        <w:t>nep</w:t>
      </w:r>
      <w:proofErr w:type="spellEnd"/>
      <w:r w:rsidRPr="004762B3">
        <w:rPr>
          <w:sz w:val="24"/>
          <w:szCs w:val="24"/>
          <w:lang w:val="ru-RU"/>
        </w:rPr>
        <w:t>- - -пир-, - тер- - - тир-, -стел- - -</w:t>
      </w:r>
      <w:proofErr w:type="spellStart"/>
      <w:r w:rsidRPr="004762B3">
        <w:rPr>
          <w:sz w:val="24"/>
          <w:szCs w:val="24"/>
          <w:lang w:val="ru-RU"/>
        </w:rPr>
        <w:t>стил</w:t>
      </w:r>
      <w:proofErr w:type="spellEnd"/>
      <w:r w:rsidRPr="004762B3">
        <w:rPr>
          <w:sz w:val="24"/>
          <w:szCs w:val="24"/>
          <w:lang w:val="ru-RU"/>
        </w:rPr>
        <w:t>-. Правописание не с глаголами.</w:t>
      </w:r>
    </w:p>
    <w:p w:rsidR="004762B3" w:rsidRPr="004762B3" w:rsidRDefault="004762B3" w:rsidP="004762B3">
      <w:pPr>
        <w:pStyle w:val="110"/>
        <w:spacing w:after="240"/>
        <w:ind w:right="-31"/>
        <w:rPr>
          <w:sz w:val="24"/>
          <w:szCs w:val="24"/>
          <w:lang w:val="ru-RU"/>
        </w:rPr>
      </w:pPr>
      <w:r w:rsidRPr="004762B3">
        <w:rPr>
          <w:sz w:val="24"/>
          <w:szCs w:val="24"/>
          <w:lang w:val="ru-RU"/>
        </w:rPr>
        <w:t xml:space="preserve">II. </w:t>
      </w:r>
      <w:proofErr w:type="gramStart"/>
      <w:r w:rsidRPr="004762B3">
        <w:rPr>
          <w:sz w:val="24"/>
          <w:szCs w:val="24"/>
          <w:lang w:val="ru-RU"/>
        </w:rPr>
        <w:t>Соблюдение правильного ударения в глаголах, при произношении которых допускаются ошибки (начать, понять; начал, понял; начала, поняла; повторит, облегчит и др.).</w:t>
      </w:r>
      <w:proofErr w:type="gramEnd"/>
    </w:p>
    <w:p w:rsidR="004762B3" w:rsidRPr="004762B3" w:rsidRDefault="004762B3" w:rsidP="004762B3">
      <w:pPr>
        <w:pStyle w:val="110"/>
        <w:spacing w:after="240"/>
        <w:ind w:right="-31"/>
        <w:rPr>
          <w:sz w:val="24"/>
          <w:szCs w:val="24"/>
          <w:lang w:val="ru-RU"/>
        </w:rPr>
      </w:pPr>
      <w:r w:rsidRPr="004762B3">
        <w:rPr>
          <w:sz w:val="24"/>
          <w:szCs w:val="24"/>
          <w:lang w:val="ru-RU"/>
        </w:rPr>
        <w:t>Умение согласовывать глагол-сказуемое в прошедшем времени с подлежащим, выраженным существительным среднего рода и собирательным существительным. Умение употреблять при глаголах имена существительные в нужном падеже.</w:t>
      </w:r>
    </w:p>
    <w:p w:rsidR="004762B3" w:rsidRPr="004762B3" w:rsidRDefault="004762B3" w:rsidP="004762B3">
      <w:pPr>
        <w:pStyle w:val="110"/>
        <w:spacing w:after="240"/>
        <w:ind w:right="-31"/>
        <w:rPr>
          <w:sz w:val="24"/>
          <w:szCs w:val="24"/>
          <w:lang w:val="ru-RU"/>
        </w:rPr>
      </w:pPr>
      <w:r w:rsidRPr="004762B3">
        <w:rPr>
          <w:sz w:val="24"/>
          <w:szCs w:val="24"/>
          <w:lang w:val="ru-RU"/>
        </w:rPr>
        <w:t>Умение использовать в речи глаголы-синонимы (например, со значением высказывания, перемещения, нахождения) для более точного выражения мысли, для устранения неоправданного повтора слов.</w:t>
      </w:r>
    </w:p>
    <w:p w:rsidR="004762B3" w:rsidRPr="004762B3" w:rsidRDefault="004762B3" w:rsidP="004762B3">
      <w:pPr>
        <w:pStyle w:val="110"/>
        <w:spacing w:after="240"/>
        <w:ind w:right="-31"/>
        <w:rPr>
          <w:sz w:val="24"/>
          <w:szCs w:val="24"/>
          <w:lang w:val="ru-RU"/>
        </w:rPr>
      </w:pPr>
      <w:r w:rsidRPr="004762B3">
        <w:rPr>
          <w:sz w:val="24"/>
          <w:szCs w:val="24"/>
          <w:lang w:val="ru-RU"/>
        </w:rPr>
        <w:t>III. Понятие о рассказе, об особенностях его структуры и стиля. Невыдуманный рассказ о себе. Рассказы по сюжетным картинкам.</w:t>
      </w:r>
    </w:p>
    <w:p w:rsidR="004922E7" w:rsidRDefault="004762B3" w:rsidP="004922E7">
      <w:pPr>
        <w:rPr>
          <w:rStyle w:val="c1"/>
          <w:rFonts w:ascii="Times New Roman" w:hAnsi="Times New Roman"/>
        </w:rPr>
      </w:pPr>
      <w:r w:rsidRPr="004762B3">
        <w:t xml:space="preserve">Повторение и систематизация </w:t>
      </w:r>
      <w:proofErr w:type="gramStart"/>
      <w:r w:rsidRPr="004762B3">
        <w:t>изученного</w:t>
      </w:r>
      <w:proofErr w:type="gramEnd"/>
      <w:r w:rsidRPr="004762B3">
        <w:t xml:space="preserve"> (4 ч)</w:t>
      </w:r>
      <w:r w:rsidR="004922E7" w:rsidRPr="00FC1152">
        <w:rPr>
          <w:rStyle w:val="c1"/>
          <w:rFonts w:ascii="Times New Roman" w:hAnsi="Times New Roman"/>
        </w:rPr>
        <w:t xml:space="preserve">                         </w:t>
      </w:r>
    </w:p>
    <w:p w:rsidR="00000D96" w:rsidRDefault="00000D96" w:rsidP="00000D96">
      <w:pPr>
        <w:widowControl/>
        <w:ind w:left="720"/>
        <w:rPr>
          <w:rFonts w:ascii="Times New Roman" w:eastAsia="Times New Roman" w:hAnsi="Times New Roman" w:cs="Times New Roman"/>
          <w:color w:val="auto"/>
        </w:rPr>
      </w:pPr>
      <w:r w:rsidRPr="00000D96">
        <w:rPr>
          <w:rFonts w:ascii="Times New Roman" w:eastAsia="Times New Roman" w:hAnsi="Times New Roman" w:cs="Times New Roman"/>
          <w:color w:val="auto"/>
        </w:rPr>
        <w:t xml:space="preserve">                 </w:t>
      </w:r>
    </w:p>
    <w:p w:rsidR="00000D96" w:rsidRDefault="00000D96" w:rsidP="00000D96">
      <w:pPr>
        <w:widowControl/>
        <w:ind w:left="720"/>
        <w:rPr>
          <w:rFonts w:ascii="Times New Roman" w:eastAsia="Times New Roman" w:hAnsi="Times New Roman" w:cs="Times New Roman"/>
          <w:color w:val="auto"/>
        </w:rPr>
      </w:pPr>
    </w:p>
    <w:p w:rsidR="00000D96" w:rsidRDefault="00000D96" w:rsidP="00000D96">
      <w:pPr>
        <w:widowControl/>
        <w:ind w:left="720"/>
        <w:rPr>
          <w:rFonts w:ascii="Times New Roman" w:eastAsia="Times New Roman" w:hAnsi="Times New Roman" w:cs="Times New Roman"/>
          <w:color w:val="auto"/>
        </w:rPr>
      </w:pPr>
    </w:p>
    <w:p w:rsidR="00000D96" w:rsidRDefault="00000D96" w:rsidP="00000D96">
      <w:pPr>
        <w:widowControl/>
        <w:ind w:left="720"/>
        <w:rPr>
          <w:rFonts w:ascii="Times New Roman" w:eastAsia="Times New Roman" w:hAnsi="Times New Roman" w:cs="Times New Roman"/>
          <w:color w:val="auto"/>
        </w:rPr>
      </w:pPr>
    </w:p>
    <w:p w:rsidR="00000D96" w:rsidRPr="00000D96" w:rsidRDefault="0036671B" w:rsidP="00000D96">
      <w:pPr>
        <w:widowControl/>
        <w:ind w:left="720"/>
        <w:rPr>
          <w:rFonts w:ascii="Times New Roman" w:eastAsia="Times New Roman" w:hAnsi="Times New Roman" w:cs="Times New Roman"/>
          <w:color w:val="auto"/>
          <w:sz w:val="28"/>
          <w:szCs w:val="28"/>
        </w:rPr>
      </w:pPr>
      <w:r>
        <w:rPr>
          <w:rFonts w:ascii="Times New Roman" w:eastAsia="Times New Roman" w:hAnsi="Times New Roman" w:cs="Times New Roman"/>
          <w:color w:val="auto"/>
        </w:rPr>
        <w:t xml:space="preserve">                                            </w:t>
      </w:r>
      <w:r w:rsidR="00000D96" w:rsidRPr="00000D96">
        <w:rPr>
          <w:rFonts w:ascii="Times New Roman" w:eastAsia="Times New Roman" w:hAnsi="Times New Roman" w:cs="Times New Roman"/>
          <w:color w:val="auto"/>
        </w:rPr>
        <w:t xml:space="preserve">   </w:t>
      </w:r>
      <w:r w:rsidR="00000D96" w:rsidRPr="00000D96">
        <w:rPr>
          <w:rFonts w:ascii="Times New Roman" w:eastAsia="Times New Roman" w:hAnsi="Times New Roman" w:cs="Times New Roman"/>
          <w:color w:val="auto"/>
          <w:sz w:val="28"/>
          <w:szCs w:val="28"/>
        </w:rPr>
        <w:t xml:space="preserve">Содержание тем  учебного предмета  «Русский язык»    6 класс     (204ч) </w:t>
      </w:r>
    </w:p>
    <w:p w:rsidR="00000D96" w:rsidRPr="00000D96" w:rsidRDefault="00000D96" w:rsidP="00000D96">
      <w:pPr>
        <w:widowControl/>
        <w:jc w:val="center"/>
        <w:rPr>
          <w:rFonts w:ascii="Times New Roman" w:eastAsia="Times New Roman" w:hAnsi="Times New Roman" w:cs="Times New Roman"/>
          <w:bCs/>
          <w:color w:val="auto"/>
        </w:rPr>
      </w:pPr>
    </w:p>
    <w:p w:rsidR="00000D96" w:rsidRPr="00000D96" w:rsidRDefault="00000D96" w:rsidP="00000D96">
      <w:pPr>
        <w:widowControl/>
        <w:jc w:val="center"/>
        <w:rPr>
          <w:rFonts w:ascii="Times New Roman" w:eastAsia="Times New Roman" w:hAnsi="Times New Roman" w:cs="Times New Roman"/>
          <w:color w:val="auto"/>
        </w:rPr>
      </w:pPr>
      <w:r w:rsidRPr="00000D96">
        <w:rPr>
          <w:rFonts w:ascii="Times New Roman" w:eastAsia="Times New Roman" w:hAnsi="Times New Roman" w:cs="Times New Roman"/>
          <w:bCs/>
          <w:color w:val="auto"/>
        </w:rPr>
        <w:t xml:space="preserve">Язык. Речь. Общение.  </w:t>
      </w:r>
      <w:r w:rsidRPr="00000D96">
        <w:rPr>
          <w:rFonts w:ascii="Times New Roman" w:eastAsia="Times New Roman" w:hAnsi="Times New Roman" w:cs="Times New Roman"/>
          <w:bCs/>
          <w:i/>
          <w:iCs/>
          <w:color w:val="auto"/>
        </w:rPr>
        <w:t>3 ч.</w:t>
      </w:r>
    </w:p>
    <w:p w:rsidR="00000D96" w:rsidRPr="00000D96" w:rsidRDefault="00000D96" w:rsidP="00000D96">
      <w:pPr>
        <w:widowControl/>
        <w:ind w:left="851" w:right="1136" w:hanging="709"/>
        <w:rPr>
          <w:rFonts w:ascii="Times New Roman" w:eastAsia="Times New Roman" w:hAnsi="Times New Roman" w:cs="Times New Roman"/>
          <w:color w:val="auto"/>
        </w:rPr>
      </w:pPr>
      <w:r w:rsidRPr="00000D96">
        <w:rPr>
          <w:rFonts w:ascii="Times New Roman" w:eastAsia="Times New Roman" w:hAnsi="Times New Roman" w:cs="Times New Roman"/>
          <w:color w:val="auto"/>
        </w:rPr>
        <w:t xml:space="preserve">Русский язык – один из развитых языков мира. Язык, речь, общение. Ситуация общения. </w:t>
      </w:r>
    </w:p>
    <w:p w:rsidR="00000D96" w:rsidRPr="00000D96" w:rsidRDefault="00000D96" w:rsidP="00000D96">
      <w:pPr>
        <w:widowControl/>
        <w:ind w:left="426" w:hanging="426"/>
        <w:rPr>
          <w:rFonts w:ascii="Times New Roman" w:eastAsia="Times New Roman" w:hAnsi="Times New Roman" w:cs="Times New Roman"/>
          <w:color w:val="auto"/>
        </w:rPr>
      </w:pPr>
      <w:r w:rsidRPr="00000D96">
        <w:rPr>
          <w:rFonts w:ascii="Times New Roman" w:eastAsia="Times New Roman" w:hAnsi="Times New Roman" w:cs="Times New Roman"/>
          <w:color w:val="auto"/>
        </w:rPr>
        <w:t xml:space="preserve">Развитие речи (далее </w:t>
      </w:r>
      <w:r w:rsidRPr="00000D96">
        <w:rPr>
          <w:rFonts w:ascii="Times New Roman" w:eastAsia="Times New Roman" w:hAnsi="Times New Roman" w:cs="Times New Roman"/>
          <w:bCs/>
          <w:i/>
          <w:iCs/>
          <w:color w:val="auto"/>
        </w:rPr>
        <w:t>Р.Р.</w:t>
      </w:r>
      <w:r w:rsidRPr="00000D96">
        <w:rPr>
          <w:rFonts w:ascii="Times New Roman" w:eastAsia="Times New Roman" w:hAnsi="Times New Roman" w:cs="Times New Roman"/>
          <w:color w:val="auto"/>
        </w:rPr>
        <w:t>). Определение схемы ситуации общения.</w:t>
      </w:r>
    </w:p>
    <w:p w:rsidR="00000D96" w:rsidRPr="00000D96" w:rsidRDefault="00000D96" w:rsidP="00000D96">
      <w:pPr>
        <w:widowControl/>
        <w:jc w:val="center"/>
        <w:rPr>
          <w:rFonts w:ascii="Times New Roman" w:eastAsia="Times New Roman" w:hAnsi="Times New Roman" w:cs="Times New Roman"/>
          <w:color w:val="auto"/>
        </w:rPr>
      </w:pPr>
      <w:r w:rsidRPr="00000D96">
        <w:rPr>
          <w:rFonts w:ascii="Times New Roman" w:eastAsia="Times New Roman" w:hAnsi="Times New Roman" w:cs="Times New Roman"/>
          <w:bCs/>
          <w:color w:val="auto"/>
        </w:rPr>
        <w:t xml:space="preserve">Повторение изученного в 5 классе </w:t>
      </w:r>
      <w:r w:rsidRPr="00000D96">
        <w:rPr>
          <w:rFonts w:ascii="Times New Roman" w:eastAsia="Times New Roman" w:hAnsi="Times New Roman" w:cs="Times New Roman"/>
          <w:bCs/>
          <w:i/>
          <w:iCs/>
          <w:color w:val="auto"/>
        </w:rPr>
        <w:t>13 ч. (11+2)</w:t>
      </w:r>
    </w:p>
    <w:p w:rsidR="00000D96" w:rsidRPr="00000D96" w:rsidRDefault="00000D96" w:rsidP="00000D96">
      <w:pPr>
        <w:widowControl/>
        <w:rPr>
          <w:rFonts w:ascii="Times New Roman" w:eastAsia="Times New Roman" w:hAnsi="Times New Roman" w:cs="Times New Roman"/>
          <w:color w:val="auto"/>
        </w:rPr>
      </w:pPr>
      <w:r w:rsidRPr="00000D96">
        <w:rPr>
          <w:rFonts w:ascii="Times New Roman" w:eastAsia="Times New Roman" w:hAnsi="Times New Roman" w:cs="Times New Roman"/>
          <w:color w:val="auto"/>
        </w:rPr>
        <w:t>Фонетика. Орфоэпия. Морфемы в слове. Орфограммы в приставках и корнях слов. Части речи. Орфограммы в окончаниях слов. Словосочетания. Простое предложение. Знаки препинания. Сложное предложение. Запятые в сложном предложении. Синтаксический разбор предложений. Прямая речь. Диалог.</w:t>
      </w:r>
    </w:p>
    <w:p w:rsidR="00000D96" w:rsidRPr="00000D96" w:rsidRDefault="00000D96" w:rsidP="00000D96">
      <w:pPr>
        <w:widowControl/>
        <w:rPr>
          <w:rFonts w:ascii="Times New Roman" w:eastAsia="Times New Roman" w:hAnsi="Times New Roman" w:cs="Times New Roman"/>
          <w:color w:val="auto"/>
        </w:rPr>
      </w:pPr>
      <w:r w:rsidRPr="00000D96">
        <w:rPr>
          <w:rFonts w:ascii="Times New Roman" w:eastAsia="Times New Roman" w:hAnsi="Times New Roman" w:cs="Times New Roman"/>
          <w:bCs/>
          <w:i/>
          <w:iCs/>
          <w:color w:val="auto"/>
        </w:rPr>
        <w:t>Р.Р.</w:t>
      </w:r>
      <w:r w:rsidRPr="00000D96">
        <w:rPr>
          <w:rFonts w:ascii="Times New Roman" w:eastAsia="Times New Roman" w:hAnsi="Times New Roman" w:cs="Times New Roman"/>
          <w:i/>
          <w:iCs/>
          <w:color w:val="auto"/>
        </w:rPr>
        <w:t xml:space="preserve"> </w:t>
      </w:r>
      <w:r w:rsidRPr="00000D96">
        <w:rPr>
          <w:rFonts w:ascii="Times New Roman" w:eastAsia="Times New Roman" w:hAnsi="Times New Roman" w:cs="Times New Roman"/>
          <w:color w:val="auto"/>
        </w:rPr>
        <w:t>Тип речи. Стиль речи. Основная мысль текста. Составление диалога.</w:t>
      </w:r>
    </w:p>
    <w:p w:rsidR="00000D96" w:rsidRPr="00000D96" w:rsidRDefault="00000D96" w:rsidP="00000D96">
      <w:pPr>
        <w:widowControl/>
        <w:rPr>
          <w:rFonts w:ascii="Times New Roman" w:eastAsia="Times New Roman" w:hAnsi="Times New Roman" w:cs="Times New Roman"/>
          <w:color w:val="auto"/>
        </w:rPr>
      </w:pPr>
      <w:r w:rsidRPr="00000D96">
        <w:rPr>
          <w:rFonts w:ascii="Times New Roman" w:eastAsia="Times New Roman" w:hAnsi="Times New Roman" w:cs="Times New Roman"/>
          <w:color w:val="auto"/>
        </w:rPr>
        <w:t xml:space="preserve">Контрольная работа (далее </w:t>
      </w:r>
      <w:r w:rsidRPr="00000D96">
        <w:rPr>
          <w:rFonts w:ascii="Times New Roman" w:eastAsia="Times New Roman" w:hAnsi="Times New Roman" w:cs="Times New Roman"/>
          <w:bCs/>
          <w:i/>
          <w:iCs/>
          <w:color w:val="auto"/>
        </w:rPr>
        <w:t>К.Р.</w:t>
      </w:r>
      <w:r w:rsidRPr="00000D96">
        <w:rPr>
          <w:rFonts w:ascii="Times New Roman" w:eastAsia="Times New Roman" w:hAnsi="Times New Roman" w:cs="Times New Roman"/>
          <w:color w:val="auto"/>
        </w:rPr>
        <w:t>). Входной контроль (контрольный диктант с грамматическим заданием). Контрольный словарный диктант.</w:t>
      </w:r>
    </w:p>
    <w:p w:rsidR="00000D96" w:rsidRPr="00000D96" w:rsidRDefault="00000D96" w:rsidP="00000D96">
      <w:pPr>
        <w:widowControl/>
        <w:jc w:val="center"/>
        <w:rPr>
          <w:rFonts w:ascii="Times New Roman" w:eastAsia="Times New Roman" w:hAnsi="Times New Roman" w:cs="Times New Roman"/>
          <w:color w:val="auto"/>
        </w:rPr>
      </w:pPr>
      <w:r w:rsidRPr="00000D96">
        <w:rPr>
          <w:rFonts w:ascii="Times New Roman" w:eastAsia="Times New Roman" w:hAnsi="Times New Roman" w:cs="Times New Roman"/>
          <w:bCs/>
          <w:color w:val="auto"/>
        </w:rPr>
        <w:t>Текст (5 ч.)</w:t>
      </w:r>
    </w:p>
    <w:p w:rsidR="00000D96" w:rsidRPr="00000D96" w:rsidRDefault="00000D96" w:rsidP="00000D96">
      <w:pPr>
        <w:widowControl/>
        <w:rPr>
          <w:rFonts w:ascii="Times New Roman" w:eastAsia="Times New Roman" w:hAnsi="Times New Roman" w:cs="Times New Roman"/>
          <w:color w:val="auto"/>
        </w:rPr>
      </w:pPr>
      <w:r w:rsidRPr="00000D96">
        <w:rPr>
          <w:rFonts w:ascii="Times New Roman" w:eastAsia="Times New Roman" w:hAnsi="Times New Roman" w:cs="Times New Roman"/>
          <w:color w:val="auto"/>
        </w:rPr>
        <w:t>Текст, его особенности. Тема и основная мысль текста. Заглавие текста. Начальные и конечные предложения текста. Ключевые слова. Основные признаки текста. Текст и стили речи. Официально-деловой стиль.</w:t>
      </w:r>
    </w:p>
    <w:p w:rsidR="00000D96" w:rsidRPr="00000D96" w:rsidRDefault="00000D96" w:rsidP="00000D96">
      <w:pPr>
        <w:widowControl/>
        <w:rPr>
          <w:rFonts w:ascii="Times New Roman" w:eastAsia="Times New Roman" w:hAnsi="Times New Roman" w:cs="Times New Roman"/>
          <w:color w:val="auto"/>
        </w:rPr>
      </w:pPr>
      <w:r w:rsidRPr="00000D96">
        <w:rPr>
          <w:rFonts w:ascii="Times New Roman" w:eastAsia="Times New Roman" w:hAnsi="Times New Roman" w:cs="Times New Roman"/>
          <w:bCs/>
          <w:i/>
          <w:iCs/>
          <w:color w:val="auto"/>
        </w:rPr>
        <w:t>Р.Р.</w:t>
      </w:r>
      <w:r w:rsidRPr="00000D96">
        <w:rPr>
          <w:rFonts w:ascii="Times New Roman" w:eastAsia="Times New Roman" w:hAnsi="Times New Roman" w:cs="Times New Roman"/>
          <w:i/>
          <w:iCs/>
          <w:color w:val="auto"/>
        </w:rPr>
        <w:t xml:space="preserve"> </w:t>
      </w:r>
      <w:r w:rsidRPr="00000D96">
        <w:rPr>
          <w:rFonts w:ascii="Times New Roman" w:eastAsia="Times New Roman" w:hAnsi="Times New Roman" w:cs="Times New Roman"/>
          <w:color w:val="auto"/>
        </w:rPr>
        <w:t>Речь устная и письменная; диалогическая и монологическая. Основная мысль текста.</w:t>
      </w:r>
    </w:p>
    <w:p w:rsidR="00000D96" w:rsidRPr="00000D96" w:rsidRDefault="00000D96" w:rsidP="00000D96">
      <w:pPr>
        <w:widowControl/>
        <w:jc w:val="center"/>
        <w:rPr>
          <w:rFonts w:ascii="Times New Roman" w:eastAsia="Times New Roman" w:hAnsi="Times New Roman" w:cs="Times New Roman"/>
          <w:color w:val="auto"/>
        </w:rPr>
      </w:pPr>
      <w:r w:rsidRPr="00000D96">
        <w:rPr>
          <w:rFonts w:ascii="Times New Roman" w:eastAsia="Times New Roman" w:hAnsi="Times New Roman" w:cs="Times New Roman"/>
          <w:bCs/>
          <w:color w:val="auto"/>
        </w:rPr>
        <w:t xml:space="preserve">Лексика и фразеология. Культура речи  </w:t>
      </w:r>
      <w:r w:rsidRPr="00000D96">
        <w:rPr>
          <w:rFonts w:ascii="Times New Roman" w:eastAsia="Times New Roman" w:hAnsi="Times New Roman" w:cs="Times New Roman"/>
          <w:bCs/>
          <w:i/>
          <w:iCs/>
          <w:color w:val="auto"/>
        </w:rPr>
        <w:t>16 ч. (14+2)</w:t>
      </w:r>
    </w:p>
    <w:p w:rsidR="00000D96" w:rsidRPr="00000D96" w:rsidRDefault="00000D96" w:rsidP="00000D96">
      <w:pPr>
        <w:widowControl/>
        <w:rPr>
          <w:rFonts w:ascii="Times New Roman" w:eastAsia="Times New Roman" w:hAnsi="Times New Roman" w:cs="Times New Roman"/>
          <w:color w:val="auto"/>
        </w:rPr>
      </w:pPr>
      <w:r w:rsidRPr="00000D96">
        <w:rPr>
          <w:rFonts w:ascii="Times New Roman" w:eastAsia="Times New Roman" w:hAnsi="Times New Roman" w:cs="Times New Roman"/>
          <w:color w:val="auto"/>
        </w:rPr>
        <w:lastRenderedPageBreak/>
        <w:t>Слово и его лексическое значение. Собирание материалов к сочинению. Общеупотребительные слова. Профессионализмы. Диалектизмы. Исконно русские и заимствованные слова. Неологизмы. Устаревшие слова. Словари. Повторение.</w:t>
      </w:r>
    </w:p>
    <w:p w:rsidR="00000D96" w:rsidRPr="00000D96" w:rsidRDefault="00000D96" w:rsidP="00000D96">
      <w:pPr>
        <w:widowControl/>
        <w:rPr>
          <w:rFonts w:ascii="Times New Roman" w:eastAsia="Times New Roman" w:hAnsi="Times New Roman" w:cs="Times New Roman"/>
          <w:color w:val="auto"/>
        </w:rPr>
      </w:pPr>
      <w:r w:rsidRPr="00000D96">
        <w:rPr>
          <w:rFonts w:ascii="Times New Roman" w:eastAsia="Times New Roman" w:hAnsi="Times New Roman" w:cs="Times New Roman"/>
          <w:bCs/>
          <w:i/>
          <w:iCs/>
          <w:color w:val="auto"/>
        </w:rPr>
        <w:t>Р.Р.</w:t>
      </w:r>
      <w:r w:rsidRPr="00000D96">
        <w:rPr>
          <w:rFonts w:ascii="Times New Roman" w:eastAsia="Times New Roman" w:hAnsi="Times New Roman" w:cs="Times New Roman"/>
          <w:i/>
          <w:iCs/>
          <w:color w:val="auto"/>
        </w:rPr>
        <w:t xml:space="preserve"> </w:t>
      </w:r>
      <w:r w:rsidRPr="00000D96">
        <w:rPr>
          <w:rFonts w:ascii="Times New Roman" w:eastAsia="Times New Roman" w:hAnsi="Times New Roman" w:cs="Times New Roman"/>
          <w:color w:val="auto"/>
        </w:rPr>
        <w:t>Контрольное сжатое изложение. Приемы сжатия текста.</w:t>
      </w:r>
    </w:p>
    <w:p w:rsidR="00000D96" w:rsidRPr="00000D96" w:rsidRDefault="00000D96" w:rsidP="00000D96">
      <w:pPr>
        <w:widowControl/>
        <w:rPr>
          <w:rFonts w:ascii="Times New Roman" w:eastAsia="Times New Roman" w:hAnsi="Times New Roman" w:cs="Times New Roman"/>
          <w:color w:val="auto"/>
        </w:rPr>
      </w:pPr>
      <w:r w:rsidRPr="00000D96">
        <w:rPr>
          <w:rFonts w:ascii="Times New Roman" w:eastAsia="Times New Roman" w:hAnsi="Times New Roman" w:cs="Times New Roman"/>
          <w:color w:val="auto"/>
        </w:rPr>
        <w:t>К.Р. Контрольный диктант с грамматическим заданием.</w:t>
      </w:r>
    </w:p>
    <w:p w:rsidR="00000D96" w:rsidRPr="00000D96" w:rsidRDefault="00000D96" w:rsidP="00000D96">
      <w:pPr>
        <w:widowControl/>
        <w:rPr>
          <w:rFonts w:ascii="Times New Roman" w:eastAsia="Times New Roman" w:hAnsi="Times New Roman" w:cs="Times New Roman"/>
          <w:color w:val="auto"/>
        </w:rPr>
      </w:pPr>
      <w:r w:rsidRPr="00000D96">
        <w:rPr>
          <w:rFonts w:ascii="Times New Roman" w:eastAsia="Times New Roman" w:hAnsi="Times New Roman" w:cs="Times New Roman"/>
          <w:color w:val="auto"/>
        </w:rPr>
        <w:t xml:space="preserve">                                         </w:t>
      </w:r>
      <w:r w:rsidRPr="00000D96">
        <w:rPr>
          <w:rFonts w:ascii="Times New Roman" w:eastAsia="Times New Roman" w:hAnsi="Times New Roman" w:cs="Times New Roman"/>
          <w:bCs/>
          <w:color w:val="auto"/>
        </w:rPr>
        <w:t xml:space="preserve">Фразеология. Культура речи </w:t>
      </w:r>
    </w:p>
    <w:p w:rsidR="00000D96" w:rsidRPr="00000D96" w:rsidRDefault="00000D96" w:rsidP="00000D96">
      <w:pPr>
        <w:widowControl/>
        <w:rPr>
          <w:rFonts w:ascii="Times New Roman" w:eastAsia="Times New Roman" w:hAnsi="Times New Roman" w:cs="Times New Roman"/>
          <w:color w:val="auto"/>
        </w:rPr>
      </w:pPr>
      <w:r w:rsidRPr="00000D96">
        <w:rPr>
          <w:rFonts w:ascii="Times New Roman" w:eastAsia="Times New Roman" w:hAnsi="Times New Roman" w:cs="Times New Roman"/>
          <w:color w:val="auto"/>
        </w:rPr>
        <w:t>Фразеологизмы. Источники фразеологизмов. Повторение.</w:t>
      </w:r>
    </w:p>
    <w:p w:rsidR="00000D96" w:rsidRPr="00000D96" w:rsidRDefault="00000D96" w:rsidP="00000D96">
      <w:pPr>
        <w:widowControl/>
        <w:rPr>
          <w:rFonts w:ascii="Times New Roman" w:eastAsia="Times New Roman" w:hAnsi="Times New Roman" w:cs="Times New Roman"/>
          <w:color w:val="auto"/>
        </w:rPr>
      </w:pPr>
      <w:r w:rsidRPr="00000D96">
        <w:rPr>
          <w:rFonts w:ascii="Times New Roman" w:eastAsia="Times New Roman" w:hAnsi="Times New Roman" w:cs="Times New Roman"/>
          <w:bCs/>
          <w:i/>
          <w:iCs/>
          <w:color w:val="auto"/>
        </w:rPr>
        <w:t>Р.Р.</w:t>
      </w:r>
      <w:r w:rsidRPr="00000D96">
        <w:rPr>
          <w:rFonts w:ascii="Times New Roman" w:eastAsia="Times New Roman" w:hAnsi="Times New Roman" w:cs="Times New Roman"/>
          <w:i/>
          <w:iCs/>
          <w:color w:val="auto"/>
        </w:rPr>
        <w:t xml:space="preserve"> </w:t>
      </w:r>
      <w:r w:rsidRPr="00000D96">
        <w:rPr>
          <w:rFonts w:ascii="Times New Roman" w:eastAsia="Times New Roman" w:hAnsi="Times New Roman" w:cs="Times New Roman"/>
          <w:color w:val="auto"/>
        </w:rPr>
        <w:t>Конструирование текста с использованием фразеологизмов.</w:t>
      </w:r>
    </w:p>
    <w:p w:rsidR="00000D96" w:rsidRPr="00000D96" w:rsidRDefault="00000D96" w:rsidP="00000D96">
      <w:pPr>
        <w:widowControl/>
        <w:rPr>
          <w:rFonts w:ascii="Times New Roman" w:eastAsia="Times New Roman" w:hAnsi="Times New Roman" w:cs="Times New Roman"/>
          <w:color w:val="auto"/>
        </w:rPr>
      </w:pPr>
      <w:r w:rsidRPr="00000D96">
        <w:rPr>
          <w:rFonts w:ascii="Times New Roman" w:eastAsia="Times New Roman" w:hAnsi="Times New Roman" w:cs="Times New Roman"/>
          <w:bCs/>
          <w:i/>
          <w:iCs/>
          <w:color w:val="auto"/>
        </w:rPr>
        <w:t>К.Р.</w:t>
      </w:r>
      <w:r w:rsidRPr="00000D96">
        <w:rPr>
          <w:rFonts w:ascii="Times New Roman" w:eastAsia="Times New Roman" w:hAnsi="Times New Roman" w:cs="Times New Roman"/>
          <w:i/>
          <w:iCs/>
          <w:color w:val="auto"/>
        </w:rPr>
        <w:t xml:space="preserve"> </w:t>
      </w:r>
      <w:r w:rsidRPr="00000D96">
        <w:rPr>
          <w:rFonts w:ascii="Times New Roman" w:eastAsia="Times New Roman" w:hAnsi="Times New Roman" w:cs="Times New Roman"/>
          <w:color w:val="auto"/>
        </w:rPr>
        <w:t>Контрольный тест по теме «Фразеология».</w:t>
      </w:r>
    </w:p>
    <w:p w:rsidR="00000D96" w:rsidRPr="00000D96" w:rsidRDefault="00000D96" w:rsidP="00000D96">
      <w:pPr>
        <w:widowControl/>
        <w:jc w:val="center"/>
        <w:rPr>
          <w:rFonts w:ascii="Times New Roman" w:eastAsia="Times New Roman" w:hAnsi="Times New Roman" w:cs="Times New Roman"/>
          <w:color w:val="auto"/>
        </w:rPr>
      </w:pPr>
      <w:r w:rsidRPr="00000D96">
        <w:rPr>
          <w:rFonts w:ascii="Times New Roman" w:eastAsia="Times New Roman" w:hAnsi="Times New Roman" w:cs="Times New Roman"/>
          <w:bCs/>
          <w:color w:val="auto"/>
        </w:rPr>
        <w:t xml:space="preserve">Словообразование и орфография. Культура речи  </w:t>
      </w:r>
      <w:r w:rsidRPr="00000D96">
        <w:rPr>
          <w:rFonts w:ascii="Times New Roman" w:eastAsia="Times New Roman" w:hAnsi="Times New Roman" w:cs="Times New Roman"/>
          <w:bCs/>
          <w:i/>
          <w:iCs/>
          <w:color w:val="auto"/>
        </w:rPr>
        <w:t>31 ч. (25+6)</w:t>
      </w:r>
    </w:p>
    <w:p w:rsidR="00000D96" w:rsidRPr="00000D96" w:rsidRDefault="00000D96" w:rsidP="00000D96">
      <w:pPr>
        <w:widowControl/>
        <w:rPr>
          <w:rFonts w:ascii="Times New Roman" w:eastAsia="Times New Roman" w:hAnsi="Times New Roman" w:cs="Times New Roman"/>
          <w:color w:val="auto"/>
        </w:rPr>
      </w:pPr>
      <w:proofErr w:type="spellStart"/>
      <w:r w:rsidRPr="00000D96">
        <w:rPr>
          <w:rFonts w:ascii="Times New Roman" w:eastAsia="Times New Roman" w:hAnsi="Times New Roman" w:cs="Times New Roman"/>
          <w:color w:val="auto"/>
        </w:rPr>
        <w:t>Морфемика</w:t>
      </w:r>
      <w:proofErr w:type="spellEnd"/>
      <w:r w:rsidRPr="00000D96">
        <w:rPr>
          <w:rFonts w:ascii="Times New Roman" w:eastAsia="Times New Roman" w:hAnsi="Times New Roman" w:cs="Times New Roman"/>
          <w:color w:val="auto"/>
        </w:rPr>
        <w:t xml:space="preserve"> и словообразование. Описание помещения. Основные способы образования слов в русском языке. Этимология слов. Систематизация материалов к сочинению. Сложный план. </w:t>
      </w:r>
    </w:p>
    <w:p w:rsidR="00000D96" w:rsidRPr="00000D96" w:rsidRDefault="00000D96" w:rsidP="00000D96">
      <w:pPr>
        <w:widowControl/>
        <w:rPr>
          <w:rFonts w:ascii="Times New Roman" w:eastAsia="Times New Roman" w:hAnsi="Times New Roman" w:cs="Times New Roman"/>
          <w:color w:val="auto"/>
        </w:rPr>
      </w:pPr>
      <w:r w:rsidRPr="00000D96">
        <w:rPr>
          <w:rFonts w:ascii="Times New Roman" w:eastAsia="Times New Roman" w:hAnsi="Times New Roman" w:cs="Times New Roman"/>
          <w:color w:val="auto"/>
        </w:rPr>
        <w:t xml:space="preserve">Правописание чередующихся гласных </w:t>
      </w:r>
      <w:r w:rsidRPr="00000D96">
        <w:rPr>
          <w:rFonts w:ascii="Times New Roman" w:eastAsia="Times New Roman" w:hAnsi="Times New Roman" w:cs="Times New Roman"/>
          <w:i/>
          <w:iCs/>
          <w:color w:val="auto"/>
        </w:rPr>
        <w:t xml:space="preserve">а </w:t>
      </w:r>
      <w:r w:rsidRPr="00000D96">
        <w:rPr>
          <w:rFonts w:ascii="Times New Roman" w:eastAsia="Times New Roman" w:hAnsi="Times New Roman" w:cs="Times New Roman"/>
          <w:color w:val="auto"/>
        </w:rPr>
        <w:t xml:space="preserve">и </w:t>
      </w:r>
      <w:r w:rsidRPr="00000D96">
        <w:rPr>
          <w:rFonts w:ascii="Times New Roman" w:eastAsia="Times New Roman" w:hAnsi="Times New Roman" w:cs="Times New Roman"/>
          <w:i/>
          <w:iCs/>
          <w:color w:val="auto"/>
        </w:rPr>
        <w:t xml:space="preserve">о </w:t>
      </w:r>
      <w:r w:rsidRPr="00000D96">
        <w:rPr>
          <w:rFonts w:ascii="Times New Roman" w:eastAsia="Times New Roman" w:hAnsi="Times New Roman" w:cs="Times New Roman"/>
          <w:color w:val="auto"/>
        </w:rPr>
        <w:t xml:space="preserve">в корнях </w:t>
      </w:r>
      <w:r w:rsidRPr="00000D96">
        <w:rPr>
          <w:rFonts w:ascii="Times New Roman" w:eastAsia="Times New Roman" w:hAnsi="Times New Roman" w:cs="Times New Roman"/>
          <w:i/>
          <w:iCs/>
          <w:color w:val="auto"/>
        </w:rPr>
        <w:t>-</w:t>
      </w:r>
      <w:proofErr w:type="spellStart"/>
      <w:r w:rsidRPr="00000D96">
        <w:rPr>
          <w:rFonts w:ascii="Times New Roman" w:eastAsia="Times New Roman" w:hAnsi="Times New Roman" w:cs="Times New Roman"/>
          <w:i/>
          <w:iCs/>
          <w:color w:val="auto"/>
        </w:rPr>
        <w:t>кас</w:t>
      </w:r>
      <w:proofErr w:type="spellEnd"/>
      <w:r w:rsidRPr="00000D96">
        <w:rPr>
          <w:rFonts w:ascii="Times New Roman" w:eastAsia="Times New Roman" w:hAnsi="Times New Roman" w:cs="Times New Roman"/>
          <w:i/>
          <w:iCs/>
          <w:color w:val="auto"/>
        </w:rPr>
        <w:t xml:space="preserve">- </w:t>
      </w:r>
      <w:r w:rsidRPr="00000D96">
        <w:rPr>
          <w:rFonts w:ascii="Times New Roman" w:eastAsia="Times New Roman" w:hAnsi="Times New Roman" w:cs="Times New Roman"/>
          <w:color w:val="auto"/>
        </w:rPr>
        <w:t xml:space="preserve">– </w:t>
      </w:r>
      <w:r w:rsidRPr="00000D96">
        <w:rPr>
          <w:rFonts w:ascii="Times New Roman" w:eastAsia="Times New Roman" w:hAnsi="Times New Roman" w:cs="Times New Roman"/>
          <w:i/>
          <w:iCs/>
          <w:color w:val="auto"/>
        </w:rPr>
        <w:t>-кос-</w:t>
      </w:r>
      <w:r w:rsidRPr="00000D96">
        <w:rPr>
          <w:rFonts w:ascii="Times New Roman" w:eastAsia="Times New Roman" w:hAnsi="Times New Roman" w:cs="Times New Roman"/>
          <w:color w:val="auto"/>
        </w:rPr>
        <w:t xml:space="preserve">, </w:t>
      </w:r>
      <w:r w:rsidRPr="00000D96">
        <w:rPr>
          <w:rFonts w:ascii="Times New Roman" w:eastAsia="Times New Roman" w:hAnsi="Times New Roman" w:cs="Times New Roman"/>
          <w:i/>
          <w:iCs/>
          <w:color w:val="auto"/>
        </w:rPr>
        <w:t>-</w:t>
      </w:r>
      <w:proofErr w:type="spellStart"/>
      <w:r w:rsidRPr="00000D96">
        <w:rPr>
          <w:rFonts w:ascii="Times New Roman" w:eastAsia="Times New Roman" w:hAnsi="Times New Roman" w:cs="Times New Roman"/>
          <w:i/>
          <w:iCs/>
          <w:color w:val="auto"/>
        </w:rPr>
        <w:t>гар</w:t>
      </w:r>
      <w:proofErr w:type="spellEnd"/>
      <w:r w:rsidRPr="00000D96">
        <w:rPr>
          <w:rFonts w:ascii="Times New Roman" w:eastAsia="Times New Roman" w:hAnsi="Times New Roman" w:cs="Times New Roman"/>
          <w:i/>
          <w:iCs/>
          <w:color w:val="auto"/>
        </w:rPr>
        <w:t xml:space="preserve">- </w:t>
      </w:r>
      <w:r w:rsidRPr="00000D96">
        <w:rPr>
          <w:rFonts w:ascii="Times New Roman" w:eastAsia="Times New Roman" w:hAnsi="Times New Roman" w:cs="Times New Roman"/>
          <w:color w:val="auto"/>
        </w:rPr>
        <w:t xml:space="preserve">– </w:t>
      </w:r>
      <w:r w:rsidRPr="00000D96">
        <w:rPr>
          <w:rFonts w:ascii="Times New Roman" w:eastAsia="Times New Roman" w:hAnsi="Times New Roman" w:cs="Times New Roman"/>
          <w:i/>
          <w:iCs/>
          <w:color w:val="auto"/>
        </w:rPr>
        <w:t>-гор-</w:t>
      </w:r>
      <w:r w:rsidRPr="00000D96">
        <w:rPr>
          <w:rFonts w:ascii="Times New Roman" w:eastAsia="Times New Roman" w:hAnsi="Times New Roman" w:cs="Times New Roman"/>
          <w:color w:val="auto"/>
        </w:rPr>
        <w:t>,</w:t>
      </w:r>
      <w:r w:rsidRPr="00000D96">
        <w:rPr>
          <w:rFonts w:ascii="Times New Roman" w:eastAsia="Times New Roman" w:hAnsi="Times New Roman" w:cs="Times New Roman"/>
          <w:i/>
          <w:iCs/>
          <w:color w:val="auto"/>
        </w:rPr>
        <w:t xml:space="preserve"> -</w:t>
      </w:r>
      <w:proofErr w:type="spellStart"/>
      <w:r w:rsidRPr="00000D96">
        <w:rPr>
          <w:rFonts w:ascii="Times New Roman" w:eastAsia="Times New Roman" w:hAnsi="Times New Roman" w:cs="Times New Roman"/>
          <w:i/>
          <w:iCs/>
          <w:color w:val="auto"/>
        </w:rPr>
        <w:t>зар</w:t>
      </w:r>
      <w:proofErr w:type="spellEnd"/>
      <w:r w:rsidRPr="00000D96">
        <w:rPr>
          <w:rFonts w:ascii="Times New Roman" w:eastAsia="Times New Roman" w:hAnsi="Times New Roman" w:cs="Times New Roman"/>
          <w:i/>
          <w:iCs/>
          <w:color w:val="auto"/>
        </w:rPr>
        <w:t xml:space="preserve">- </w:t>
      </w:r>
      <w:r w:rsidRPr="00000D96">
        <w:rPr>
          <w:rFonts w:ascii="Times New Roman" w:eastAsia="Times New Roman" w:hAnsi="Times New Roman" w:cs="Times New Roman"/>
          <w:color w:val="auto"/>
        </w:rPr>
        <w:t xml:space="preserve">– </w:t>
      </w:r>
      <w:r w:rsidRPr="00000D96">
        <w:rPr>
          <w:rFonts w:ascii="Times New Roman" w:eastAsia="Times New Roman" w:hAnsi="Times New Roman" w:cs="Times New Roman"/>
          <w:i/>
          <w:iCs/>
          <w:color w:val="auto"/>
        </w:rPr>
        <w:t>-</w:t>
      </w:r>
      <w:proofErr w:type="spellStart"/>
      <w:r w:rsidRPr="00000D96">
        <w:rPr>
          <w:rFonts w:ascii="Times New Roman" w:eastAsia="Times New Roman" w:hAnsi="Times New Roman" w:cs="Times New Roman"/>
          <w:i/>
          <w:iCs/>
          <w:color w:val="auto"/>
        </w:rPr>
        <w:t>зор</w:t>
      </w:r>
      <w:proofErr w:type="spellEnd"/>
      <w:r w:rsidRPr="00000D96">
        <w:rPr>
          <w:rFonts w:ascii="Times New Roman" w:eastAsia="Times New Roman" w:hAnsi="Times New Roman" w:cs="Times New Roman"/>
          <w:i/>
          <w:iCs/>
          <w:color w:val="auto"/>
        </w:rPr>
        <w:t>-</w:t>
      </w:r>
      <w:r w:rsidRPr="00000D96">
        <w:rPr>
          <w:rFonts w:ascii="Times New Roman" w:eastAsia="Times New Roman" w:hAnsi="Times New Roman" w:cs="Times New Roman"/>
          <w:color w:val="auto"/>
        </w:rPr>
        <w:t xml:space="preserve">. Правописание букв </w:t>
      </w:r>
      <w:r w:rsidRPr="00000D96">
        <w:rPr>
          <w:rFonts w:ascii="Times New Roman" w:eastAsia="Times New Roman" w:hAnsi="Times New Roman" w:cs="Times New Roman"/>
          <w:i/>
          <w:iCs/>
          <w:color w:val="auto"/>
        </w:rPr>
        <w:t xml:space="preserve">ы </w:t>
      </w:r>
      <w:r w:rsidRPr="00000D96">
        <w:rPr>
          <w:rFonts w:ascii="Times New Roman" w:eastAsia="Times New Roman" w:hAnsi="Times New Roman" w:cs="Times New Roman"/>
          <w:color w:val="auto"/>
        </w:rPr>
        <w:t xml:space="preserve">и </w:t>
      </w:r>
      <w:proofErr w:type="spellStart"/>
      <w:proofErr w:type="gramStart"/>
      <w:r w:rsidRPr="00000D96">
        <w:rPr>
          <w:rFonts w:ascii="Times New Roman" w:eastAsia="Times New Roman" w:hAnsi="Times New Roman" w:cs="Times New Roman"/>
          <w:i/>
          <w:iCs/>
          <w:color w:val="auto"/>
        </w:rPr>
        <w:t>и</w:t>
      </w:r>
      <w:proofErr w:type="spellEnd"/>
      <w:proofErr w:type="gramEnd"/>
      <w:r w:rsidRPr="00000D96">
        <w:rPr>
          <w:rFonts w:ascii="Times New Roman" w:eastAsia="Times New Roman" w:hAnsi="Times New Roman" w:cs="Times New Roman"/>
          <w:i/>
          <w:iCs/>
          <w:color w:val="auto"/>
        </w:rPr>
        <w:t xml:space="preserve"> </w:t>
      </w:r>
      <w:r w:rsidRPr="00000D96">
        <w:rPr>
          <w:rFonts w:ascii="Times New Roman" w:eastAsia="Times New Roman" w:hAnsi="Times New Roman" w:cs="Times New Roman"/>
          <w:color w:val="auto"/>
        </w:rPr>
        <w:t xml:space="preserve">после приставок на согласные. Гласные в приставках </w:t>
      </w:r>
      <w:r w:rsidRPr="00000D96">
        <w:rPr>
          <w:rFonts w:ascii="Times New Roman" w:eastAsia="Times New Roman" w:hAnsi="Times New Roman" w:cs="Times New Roman"/>
          <w:i/>
          <w:iCs/>
          <w:color w:val="auto"/>
        </w:rPr>
        <w:t xml:space="preserve">пре- </w:t>
      </w:r>
      <w:r w:rsidRPr="00000D96">
        <w:rPr>
          <w:rFonts w:ascii="Times New Roman" w:eastAsia="Times New Roman" w:hAnsi="Times New Roman" w:cs="Times New Roman"/>
          <w:color w:val="auto"/>
        </w:rPr>
        <w:t xml:space="preserve">и </w:t>
      </w:r>
      <w:r w:rsidRPr="00000D96">
        <w:rPr>
          <w:rFonts w:ascii="Times New Roman" w:eastAsia="Times New Roman" w:hAnsi="Times New Roman" w:cs="Times New Roman"/>
          <w:i/>
          <w:iCs/>
          <w:color w:val="auto"/>
        </w:rPr>
        <w:t>пр</w:t>
      </w:r>
      <w:proofErr w:type="gramStart"/>
      <w:r w:rsidRPr="00000D96">
        <w:rPr>
          <w:rFonts w:ascii="Times New Roman" w:eastAsia="Times New Roman" w:hAnsi="Times New Roman" w:cs="Times New Roman"/>
          <w:i/>
          <w:iCs/>
          <w:color w:val="auto"/>
        </w:rPr>
        <w:t>и-</w:t>
      </w:r>
      <w:proofErr w:type="gramEnd"/>
      <w:r w:rsidRPr="00000D96">
        <w:rPr>
          <w:rFonts w:ascii="Times New Roman" w:eastAsia="Times New Roman" w:hAnsi="Times New Roman" w:cs="Times New Roman"/>
          <w:color w:val="auto"/>
        </w:rPr>
        <w:t>. Соединительные</w:t>
      </w:r>
      <w:r w:rsidRPr="00000D96">
        <w:rPr>
          <w:rFonts w:ascii="Times New Roman" w:eastAsia="Times New Roman" w:hAnsi="Times New Roman" w:cs="Times New Roman"/>
          <w:i/>
          <w:iCs/>
          <w:color w:val="auto"/>
        </w:rPr>
        <w:t xml:space="preserve"> </w:t>
      </w:r>
      <w:r w:rsidRPr="00000D96">
        <w:rPr>
          <w:rFonts w:ascii="Times New Roman" w:eastAsia="Times New Roman" w:hAnsi="Times New Roman" w:cs="Times New Roman"/>
          <w:color w:val="auto"/>
        </w:rPr>
        <w:t xml:space="preserve">гласные </w:t>
      </w:r>
      <w:r w:rsidRPr="00000D96">
        <w:rPr>
          <w:rFonts w:ascii="Times New Roman" w:eastAsia="Times New Roman" w:hAnsi="Times New Roman" w:cs="Times New Roman"/>
          <w:i/>
          <w:iCs/>
          <w:color w:val="auto"/>
        </w:rPr>
        <w:t xml:space="preserve">о </w:t>
      </w:r>
      <w:r w:rsidRPr="00000D96">
        <w:rPr>
          <w:rFonts w:ascii="Times New Roman" w:eastAsia="Times New Roman" w:hAnsi="Times New Roman" w:cs="Times New Roman"/>
          <w:color w:val="auto"/>
        </w:rPr>
        <w:t xml:space="preserve">и </w:t>
      </w:r>
      <w:r w:rsidRPr="00000D96">
        <w:rPr>
          <w:rFonts w:ascii="Times New Roman" w:eastAsia="Times New Roman" w:hAnsi="Times New Roman" w:cs="Times New Roman"/>
          <w:i/>
          <w:iCs/>
          <w:color w:val="auto"/>
        </w:rPr>
        <w:t xml:space="preserve">е </w:t>
      </w:r>
      <w:r w:rsidRPr="00000D96">
        <w:rPr>
          <w:rFonts w:ascii="Times New Roman" w:eastAsia="Times New Roman" w:hAnsi="Times New Roman" w:cs="Times New Roman"/>
          <w:color w:val="auto"/>
        </w:rPr>
        <w:t>в сложных словах. Сложносокращённые слова. Морфемный и словообразовательный разбор слова. Повторение.</w:t>
      </w:r>
    </w:p>
    <w:p w:rsidR="00000D96" w:rsidRPr="00000D96" w:rsidRDefault="00000D96" w:rsidP="00000D96">
      <w:pPr>
        <w:widowControl/>
        <w:rPr>
          <w:rFonts w:ascii="Times New Roman" w:eastAsia="Times New Roman" w:hAnsi="Times New Roman" w:cs="Times New Roman"/>
          <w:color w:val="auto"/>
        </w:rPr>
      </w:pPr>
      <w:r w:rsidRPr="00000D96">
        <w:rPr>
          <w:rFonts w:ascii="Times New Roman" w:eastAsia="Times New Roman" w:hAnsi="Times New Roman" w:cs="Times New Roman"/>
          <w:bCs/>
          <w:i/>
          <w:iCs/>
          <w:color w:val="auto"/>
        </w:rPr>
        <w:t>Р.Р.</w:t>
      </w:r>
      <w:r w:rsidRPr="00000D96">
        <w:rPr>
          <w:rFonts w:ascii="Times New Roman" w:eastAsia="Times New Roman" w:hAnsi="Times New Roman" w:cs="Times New Roman"/>
          <w:i/>
          <w:iCs/>
          <w:color w:val="auto"/>
        </w:rPr>
        <w:t xml:space="preserve"> </w:t>
      </w:r>
      <w:r w:rsidRPr="00000D96">
        <w:rPr>
          <w:rFonts w:ascii="Times New Roman" w:eastAsia="Times New Roman" w:hAnsi="Times New Roman" w:cs="Times New Roman"/>
          <w:color w:val="auto"/>
        </w:rPr>
        <w:t>Анализ стихотворного текста с точки зрения состава и способа образования слов. Сложный план сочинения</w:t>
      </w:r>
      <w:r w:rsidRPr="00000D96">
        <w:rPr>
          <w:rFonts w:ascii="Times New Roman" w:eastAsia="Times New Roman" w:hAnsi="Times New Roman" w:cs="Times New Roman"/>
          <w:i/>
          <w:iCs/>
          <w:color w:val="auto"/>
        </w:rPr>
        <w:t xml:space="preserve">. </w:t>
      </w:r>
      <w:r w:rsidRPr="00000D96">
        <w:rPr>
          <w:rFonts w:ascii="Times New Roman" w:eastAsia="Times New Roman" w:hAnsi="Times New Roman" w:cs="Times New Roman"/>
          <w:color w:val="auto"/>
        </w:rPr>
        <w:t>Описание помещения. Составление рассказа по рисункам. Выборочное изложение по произведению художественной литературы. Сочинение по картине.</w:t>
      </w:r>
    </w:p>
    <w:p w:rsidR="00000D96" w:rsidRPr="00000D96" w:rsidRDefault="00000D96" w:rsidP="00000D96">
      <w:pPr>
        <w:widowControl/>
        <w:rPr>
          <w:rFonts w:ascii="Times New Roman" w:eastAsia="Times New Roman" w:hAnsi="Times New Roman" w:cs="Times New Roman"/>
          <w:color w:val="auto"/>
        </w:rPr>
      </w:pPr>
      <w:r w:rsidRPr="00000D96">
        <w:rPr>
          <w:rFonts w:ascii="Times New Roman" w:eastAsia="Times New Roman" w:hAnsi="Times New Roman" w:cs="Times New Roman"/>
          <w:bCs/>
          <w:i/>
          <w:iCs/>
          <w:color w:val="auto"/>
        </w:rPr>
        <w:t>К.Р.</w:t>
      </w:r>
      <w:r w:rsidRPr="00000D96">
        <w:rPr>
          <w:rFonts w:ascii="Times New Roman" w:eastAsia="Times New Roman" w:hAnsi="Times New Roman" w:cs="Times New Roman"/>
          <w:i/>
          <w:iCs/>
          <w:color w:val="auto"/>
        </w:rPr>
        <w:t xml:space="preserve"> </w:t>
      </w:r>
      <w:r w:rsidRPr="00000D96">
        <w:rPr>
          <w:rFonts w:ascii="Times New Roman" w:eastAsia="Times New Roman" w:hAnsi="Times New Roman" w:cs="Times New Roman"/>
          <w:color w:val="auto"/>
        </w:rPr>
        <w:t>Контрольный диктант с грамматическим заданием. Контрольный словарный диктант.</w:t>
      </w:r>
    </w:p>
    <w:p w:rsidR="00000D96" w:rsidRPr="00000D96" w:rsidRDefault="00000D96" w:rsidP="00000D96">
      <w:pPr>
        <w:widowControl/>
        <w:jc w:val="center"/>
        <w:rPr>
          <w:rFonts w:ascii="Times New Roman" w:eastAsia="Times New Roman" w:hAnsi="Times New Roman" w:cs="Times New Roman"/>
          <w:color w:val="auto"/>
        </w:rPr>
      </w:pPr>
      <w:r w:rsidRPr="00000D96">
        <w:rPr>
          <w:rFonts w:ascii="Times New Roman" w:eastAsia="Times New Roman" w:hAnsi="Times New Roman" w:cs="Times New Roman"/>
          <w:bCs/>
          <w:color w:val="auto"/>
        </w:rPr>
        <w:t>Морфология. Орфография. Культура речи</w:t>
      </w:r>
    </w:p>
    <w:p w:rsidR="00000D96" w:rsidRPr="00000D96" w:rsidRDefault="00000D96" w:rsidP="00000D96">
      <w:pPr>
        <w:widowControl/>
        <w:jc w:val="center"/>
        <w:rPr>
          <w:rFonts w:ascii="Times New Roman" w:eastAsia="Times New Roman" w:hAnsi="Times New Roman" w:cs="Times New Roman"/>
          <w:color w:val="auto"/>
        </w:rPr>
      </w:pPr>
      <w:r w:rsidRPr="00000D96">
        <w:rPr>
          <w:rFonts w:ascii="Times New Roman" w:eastAsia="Times New Roman" w:hAnsi="Times New Roman" w:cs="Times New Roman"/>
          <w:bCs/>
          <w:color w:val="auto"/>
        </w:rPr>
        <w:t xml:space="preserve">Имя существительное </w:t>
      </w:r>
      <w:r w:rsidRPr="00000D96">
        <w:rPr>
          <w:rFonts w:ascii="Times New Roman" w:eastAsia="Times New Roman" w:hAnsi="Times New Roman" w:cs="Times New Roman"/>
          <w:bCs/>
          <w:i/>
          <w:iCs/>
          <w:color w:val="auto"/>
        </w:rPr>
        <w:t>24ч. (21+3)</w:t>
      </w:r>
    </w:p>
    <w:p w:rsidR="00000D96" w:rsidRPr="00000D96" w:rsidRDefault="00000D96" w:rsidP="00000D96">
      <w:pPr>
        <w:widowControl/>
        <w:rPr>
          <w:rFonts w:ascii="Times New Roman" w:eastAsia="Times New Roman" w:hAnsi="Times New Roman" w:cs="Times New Roman"/>
          <w:color w:val="auto"/>
        </w:rPr>
      </w:pPr>
      <w:r w:rsidRPr="00000D96">
        <w:rPr>
          <w:rFonts w:ascii="Times New Roman" w:eastAsia="Times New Roman" w:hAnsi="Times New Roman" w:cs="Times New Roman"/>
          <w:color w:val="auto"/>
        </w:rPr>
        <w:t xml:space="preserve">Имя существительное как часть речи. Разносклоняемые имена существительные. Буква </w:t>
      </w:r>
      <w:r w:rsidRPr="00000D96">
        <w:rPr>
          <w:rFonts w:ascii="Times New Roman" w:eastAsia="Times New Roman" w:hAnsi="Times New Roman" w:cs="Times New Roman"/>
          <w:i/>
          <w:iCs/>
          <w:color w:val="auto"/>
        </w:rPr>
        <w:t xml:space="preserve">е </w:t>
      </w:r>
      <w:r w:rsidRPr="00000D96">
        <w:rPr>
          <w:rFonts w:ascii="Times New Roman" w:eastAsia="Times New Roman" w:hAnsi="Times New Roman" w:cs="Times New Roman"/>
          <w:color w:val="auto"/>
        </w:rPr>
        <w:t xml:space="preserve">в суффиксе </w:t>
      </w:r>
      <w:proofErr w:type="gramStart"/>
      <w:r w:rsidRPr="00000D96">
        <w:rPr>
          <w:rFonts w:ascii="Times New Roman" w:eastAsia="Times New Roman" w:hAnsi="Times New Roman" w:cs="Times New Roman"/>
          <w:i/>
          <w:iCs/>
          <w:color w:val="auto"/>
        </w:rPr>
        <w:t>-</w:t>
      </w:r>
      <w:proofErr w:type="spellStart"/>
      <w:r w:rsidRPr="00000D96">
        <w:rPr>
          <w:rFonts w:ascii="Times New Roman" w:eastAsia="Times New Roman" w:hAnsi="Times New Roman" w:cs="Times New Roman"/>
          <w:i/>
          <w:iCs/>
          <w:color w:val="auto"/>
        </w:rPr>
        <w:t>е</w:t>
      </w:r>
      <w:proofErr w:type="gramEnd"/>
      <w:r w:rsidRPr="00000D96">
        <w:rPr>
          <w:rFonts w:ascii="Times New Roman" w:eastAsia="Times New Roman" w:hAnsi="Times New Roman" w:cs="Times New Roman"/>
          <w:i/>
          <w:iCs/>
          <w:color w:val="auto"/>
        </w:rPr>
        <w:t>н</w:t>
      </w:r>
      <w:proofErr w:type="spellEnd"/>
      <w:r w:rsidRPr="00000D96">
        <w:rPr>
          <w:rFonts w:ascii="Times New Roman" w:eastAsia="Times New Roman" w:hAnsi="Times New Roman" w:cs="Times New Roman"/>
          <w:i/>
          <w:iCs/>
          <w:color w:val="auto"/>
        </w:rPr>
        <w:t xml:space="preserve">- </w:t>
      </w:r>
      <w:r w:rsidRPr="00000D96">
        <w:rPr>
          <w:rFonts w:ascii="Times New Roman" w:eastAsia="Times New Roman" w:hAnsi="Times New Roman" w:cs="Times New Roman"/>
          <w:color w:val="auto"/>
        </w:rPr>
        <w:t xml:space="preserve">существительных на </w:t>
      </w:r>
      <w:r w:rsidRPr="00000D96">
        <w:rPr>
          <w:rFonts w:ascii="Times New Roman" w:eastAsia="Times New Roman" w:hAnsi="Times New Roman" w:cs="Times New Roman"/>
          <w:bCs/>
          <w:color w:val="auto"/>
        </w:rPr>
        <w:t>-</w:t>
      </w:r>
      <w:proofErr w:type="spellStart"/>
      <w:r w:rsidRPr="00000D96">
        <w:rPr>
          <w:rFonts w:ascii="Times New Roman" w:eastAsia="Times New Roman" w:hAnsi="Times New Roman" w:cs="Times New Roman"/>
          <w:i/>
          <w:iCs/>
          <w:color w:val="auto"/>
        </w:rPr>
        <w:t>мя</w:t>
      </w:r>
      <w:proofErr w:type="spellEnd"/>
      <w:r w:rsidRPr="00000D96">
        <w:rPr>
          <w:rFonts w:ascii="Times New Roman" w:eastAsia="Times New Roman" w:hAnsi="Times New Roman" w:cs="Times New Roman"/>
          <w:color w:val="auto"/>
        </w:rPr>
        <w:t xml:space="preserve">. Несклоняемые имена существительные. Род несклоняемых имен существительных. Имена существительные общего рода. Морфологический разбор имени существительного. </w:t>
      </w:r>
      <w:r w:rsidRPr="00000D96">
        <w:rPr>
          <w:rFonts w:ascii="Times New Roman" w:eastAsia="Times New Roman" w:hAnsi="Times New Roman" w:cs="Times New Roman"/>
          <w:i/>
          <w:iCs/>
          <w:color w:val="auto"/>
        </w:rPr>
        <w:t xml:space="preserve">Не </w:t>
      </w:r>
      <w:r w:rsidRPr="00000D96">
        <w:rPr>
          <w:rFonts w:ascii="Times New Roman" w:eastAsia="Times New Roman" w:hAnsi="Times New Roman" w:cs="Times New Roman"/>
          <w:color w:val="auto"/>
        </w:rPr>
        <w:t xml:space="preserve">с существительными. Буквы </w:t>
      </w:r>
      <w:r w:rsidRPr="00000D96">
        <w:rPr>
          <w:rFonts w:ascii="Times New Roman" w:eastAsia="Times New Roman" w:hAnsi="Times New Roman" w:cs="Times New Roman"/>
          <w:i/>
          <w:iCs/>
          <w:color w:val="auto"/>
        </w:rPr>
        <w:t xml:space="preserve">ч </w:t>
      </w:r>
      <w:r w:rsidRPr="00000D96">
        <w:rPr>
          <w:rFonts w:ascii="Times New Roman" w:eastAsia="Times New Roman" w:hAnsi="Times New Roman" w:cs="Times New Roman"/>
          <w:color w:val="auto"/>
        </w:rPr>
        <w:t xml:space="preserve">и </w:t>
      </w:r>
      <w:r w:rsidRPr="00000D96">
        <w:rPr>
          <w:rFonts w:ascii="Times New Roman" w:eastAsia="Times New Roman" w:hAnsi="Times New Roman" w:cs="Times New Roman"/>
          <w:i/>
          <w:iCs/>
          <w:color w:val="auto"/>
        </w:rPr>
        <w:t>щ</w:t>
      </w:r>
      <w:r w:rsidRPr="00000D96">
        <w:rPr>
          <w:rFonts w:ascii="Times New Roman" w:eastAsia="Times New Roman" w:hAnsi="Times New Roman" w:cs="Times New Roman"/>
          <w:color w:val="auto"/>
        </w:rPr>
        <w:t xml:space="preserve"> в суффиксе существительных </w:t>
      </w:r>
      <w:proofErr w:type="gramStart"/>
      <w:r w:rsidRPr="00000D96">
        <w:rPr>
          <w:rFonts w:ascii="Times New Roman" w:eastAsia="Times New Roman" w:hAnsi="Times New Roman" w:cs="Times New Roman"/>
          <w:i/>
          <w:iCs/>
          <w:color w:val="auto"/>
        </w:rPr>
        <w:t>-ч</w:t>
      </w:r>
      <w:proofErr w:type="gramEnd"/>
      <w:r w:rsidRPr="00000D96">
        <w:rPr>
          <w:rFonts w:ascii="Times New Roman" w:eastAsia="Times New Roman" w:hAnsi="Times New Roman" w:cs="Times New Roman"/>
          <w:i/>
          <w:iCs/>
          <w:color w:val="auto"/>
        </w:rPr>
        <w:t xml:space="preserve">ик </w:t>
      </w:r>
      <w:r w:rsidRPr="00000D96">
        <w:rPr>
          <w:rFonts w:ascii="Times New Roman" w:eastAsia="Times New Roman" w:hAnsi="Times New Roman" w:cs="Times New Roman"/>
          <w:color w:val="auto"/>
        </w:rPr>
        <w:t>(</w:t>
      </w:r>
      <w:r w:rsidRPr="00000D96">
        <w:rPr>
          <w:rFonts w:ascii="Times New Roman" w:eastAsia="Times New Roman" w:hAnsi="Times New Roman" w:cs="Times New Roman"/>
          <w:i/>
          <w:iCs/>
          <w:color w:val="auto"/>
        </w:rPr>
        <w:t>-</w:t>
      </w:r>
      <w:proofErr w:type="spellStart"/>
      <w:r w:rsidRPr="00000D96">
        <w:rPr>
          <w:rFonts w:ascii="Times New Roman" w:eastAsia="Times New Roman" w:hAnsi="Times New Roman" w:cs="Times New Roman"/>
          <w:i/>
          <w:iCs/>
          <w:color w:val="auto"/>
        </w:rPr>
        <w:t>щик</w:t>
      </w:r>
      <w:proofErr w:type="spellEnd"/>
      <w:r w:rsidRPr="00000D96">
        <w:rPr>
          <w:rFonts w:ascii="Times New Roman" w:eastAsia="Times New Roman" w:hAnsi="Times New Roman" w:cs="Times New Roman"/>
          <w:color w:val="auto"/>
        </w:rPr>
        <w:t xml:space="preserve">). Правописание гласных в суффиксах </w:t>
      </w:r>
      <w:proofErr w:type="gramStart"/>
      <w:r w:rsidRPr="00000D96">
        <w:rPr>
          <w:rFonts w:ascii="Times New Roman" w:eastAsia="Times New Roman" w:hAnsi="Times New Roman" w:cs="Times New Roman"/>
          <w:i/>
          <w:iCs/>
          <w:color w:val="auto"/>
        </w:rPr>
        <w:t>-</w:t>
      </w:r>
      <w:proofErr w:type="spellStart"/>
      <w:r w:rsidRPr="00000D96">
        <w:rPr>
          <w:rFonts w:ascii="Times New Roman" w:eastAsia="Times New Roman" w:hAnsi="Times New Roman" w:cs="Times New Roman"/>
          <w:i/>
          <w:iCs/>
          <w:color w:val="auto"/>
        </w:rPr>
        <w:t>е</w:t>
      </w:r>
      <w:proofErr w:type="gramEnd"/>
      <w:r w:rsidRPr="00000D96">
        <w:rPr>
          <w:rFonts w:ascii="Times New Roman" w:eastAsia="Times New Roman" w:hAnsi="Times New Roman" w:cs="Times New Roman"/>
          <w:i/>
          <w:iCs/>
          <w:color w:val="auto"/>
        </w:rPr>
        <w:t>к</w:t>
      </w:r>
      <w:proofErr w:type="spellEnd"/>
      <w:r w:rsidRPr="00000D96">
        <w:rPr>
          <w:rFonts w:ascii="Times New Roman" w:eastAsia="Times New Roman" w:hAnsi="Times New Roman" w:cs="Times New Roman"/>
          <w:color w:val="auto"/>
        </w:rPr>
        <w:t xml:space="preserve"> и –</w:t>
      </w:r>
      <w:proofErr w:type="spellStart"/>
      <w:r w:rsidRPr="00000D96">
        <w:rPr>
          <w:rFonts w:ascii="Times New Roman" w:eastAsia="Times New Roman" w:hAnsi="Times New Roman" w:cs="Times New Roman"/>
          <w:i/>
          <w:iCs/>
          <w:color w:val="auto"/>
        </w:rPr>
        <w:t>ик</w:t>
      </w:r>
      <w:proofErr w:type="spellEnd"/>
      <w:r w:rsidRPr="00000D96">
        <w:rPr>
          <w:rFonts w:ascii="Times New Roman" w:eastAsia="Times New Roman" w:hAnsi="Times New Roman" w:cs="Times New Roman"/>
          <w:color w:val="auto"/>
        </w:rPr>
        <w:t>.</w:t>
      </w:r>
      <w:r w:rsidRPr="00000D96">
        <w:rPr>
          <w:rFonts w:ascii="Times New Roman" w:eastAsia="Times New Roman" w:hAnsi="Times New Roman" w:cs="Times New Roman"/>
          <w:bCs/>
          <w:color w:val="auto"/>
        </w:rPr>
        <w:t xml:space="preserve"> </w:t>
      </w:r>
      <w:r w:rsidRPr="00000D96">
        <w:rPr>
          <w:rFonts w:ascii="Times New Roman" w:eastAsia="Times New Roman" w:hAnsi="Times New Roman" w:cs="Times New Roman"/>
          <w:color w:val="auto"/>
        </w:rPr>
        <w:t xml:space="preserve">Гласные </w:t>
      </w:r>
      <w:r w:rsidRPr="00000D96">
        <w:rPr>
          <w:rFonts w:ascii="Times New Roman" w:eastAsia="Times New Roman" w:hAnsi="Times New Roman" w:cs="Times New Roman"/>
          <w:i/>
          <w:iCs/>
          <w:color w:val="auto"/>
        </w:rPr>
        <w:t xml:space="preserve">о </w:t>
      </w:r>
      <w:r w:rsidRPr="00000D96">
        <w:rPr>
          <w:rFonts w:ascii="Times New Roman" w:eastAsia="Times New Roman" w:hAnsi="Times New Roman" w:cs="Times New Roman"/>
          <w:color w:val="auto"/>
        </w:rPr>
        <w:t xml:space="preserve">и </w:t>
      </w:r>
      <w:r w:rsidRPr="00000D96">
        <w:rPr>
          <w:rFonts w:ascii="Times New Roman" w:eastAsia="Times New Roman" w:hAnsi="Times New Roman" w:cs="Times New Roman"/>
          <w:i/>
          <w:iCs/>
          <w:color w:val="auto"/>
        </w:rPr>
        <w:t xml:space="preserve">е </w:t>
      </w:r>
      <w:r w:rsidRPr="00000D96">
        <w:rPr>
          <w:rFonts w:ascii="Times New Roman" w:eastAsia="Times New Roman" w:hAnsi="Times New Roman" w:cs="Times New Roman"/>
          <w:color w:val="auto"/>
        </w:rPr>
        <w:t>после шипящих в суффиксах существительных. Повторение.</w:t>
      </w:r>
    </w:p>
    <w:p w:rsidR="00000D96" w:rsidRPr="00000D96" w:rsidRDefault="00000D96" w:rsidP="00000D96">
      <w:pPr>
        <w:widowControl/>
        <w:rPr>
          <w:rFonts w:ascii="Times New Roman" w:eastAsia="Times New Roman" w:hAnsi="Times New Roman" w:cs="Times New Roman"/>
          <w:color w:val="auto"/>
        </w:rPr>
      </w:pPr>
      <w:r w:rsidRPr="00000D96">
        <w:rPr>
          <w:rFonts w:ascii="Times New Roman" w:eastAsia="Times New Roman" w:hAnsi="Times New Roman" w:cs="Times New Roman"/>
          <w:bCs/>
          <w:i/>
          <w:iCs/>
          <w:color w:val="auto"/>
        </w:rPr>
        <w:t>Р.Р.</w:t>
      </w:r>
      <w:r w:rsidRPr="00000D96">
        <w:rPr>
          <w:rFonts w:ascii="Times New Roman" w:eastAsia="Times New Roman" w:hAnsi="Times New Roman" w:cs="Times New Roman"/>
          <w:i/>
          <w:iCs/>
          <w:color w:val="auto"/>
        </w:rPr>
        <w:t xml:space="preserve"> </w:t>
      </w:r>
      <w:r w:rsidRPr="00000D96">
        <w:rPr>
          <w:rFonts w:ascii="Times New Roman" w:eastAsia="Times New Roman" w:hAnsi="Times New Roman" w:cs="Times New Roman"/>
          <w:color w:val="auto"/>
        </w:rPr>
        <w:t xml:space="preserve">Написание письма. Составление текста-описания по личным впечатлениям. Анализ стихотворного текста: определение основной мысли, темы, ключевых слов текста. Сочинение по </w:t>
      </w:r>
      <w:proofErr w:type="spellStart"/>
      <w:r w:rsidRPr="00000D96">
        <w:rPr>
          <w:rFonts w:ascii="Times New Roman" w:eastAsia="Times New Roman" w:hAnsi="Times New Roman" w:cs="Times New Roman"/>
          <w:color w:val="auto"/>
        </w:rPr>
        <w:t>картине</w:t>
      </w:r>
      <w:proofErr w:type="gramStart"/>
      <w:r w:rsidRPr="00000D96">
        <w:rPr>
          <w:rFonts w:ascii="Times New Roman" w:eastAsia="Times New Roman" w:hAnsi="Times New Roman" w:cs="Times New Roman"/>
          <w:color w:val="auto"/>
        </w:rPr>
        <w:t>.</w:t>
      </w:r>
      <w:r w:rsidRPr="00000D96">
        <w:rPr>
          <w:rFonts w:ascii="Times New Roman" w:eastAsia="Times New Roman" w:hAnsi="Times New Roman" w:cs="Times New Roman"/>
          <w:bCs/>
          <w:i/>
          <w:iCs/>
          <w:color w:val="auto"/>
        </w:rPr>
        <w:t>К</w:t>
      </w:r>
      <w:proofErr w:type="gramEnd"/>
      <w:r w:rsidRPr="00000D96">
        <w:rPr>
          <w:rFonts w:ascii="Times New Roman" w:eastAsia="Times New Roman" w:hAnsi="Times New Roman" w:cs="Times New Roman"/>
          <w:bCs/>
          <w:i/>
          <w:iCs/>
          <w:color w:val="auto"/>
        </w:rPr>
        <w:t>.Р</w:t>
      </w:r>
      <w:proofErr w:type="spellEnd"/>
      <w:r w:rsidRPr="00000D96">
        <w:rPr>
          <w:rFonts w:ascii="Times New Roman" w:eastAsia="Times New Roman" w:hAnsi="Times New Roman" w:cs="Times New Roman"/>
          <w:bCs/>
          <w:i/>
          <w:iCs/>
          <w:color w:val="auto"/>
        </w:rPr>
        <w:t>.</w:t>
      </w:r>
      <w:r w:rsidRPr="00000D96">
        <w:rPr>
          <w:rFonts w:ascii="Times New Roman" w:eastAsia="Times New Roman" w:hAnsi="Times New Roman" w:cs="Times New Roman"/>
          <w:i/>
          <w:iCs/>
          <w:color w:val="auto"/>
        </w:rPr>
        <w:t xml:space="preserve"> </w:t>
      </w:r>
      <w:r w:rsidRPr="00000D96">
        <w:rPr>
          <w:rFonts w:ascii="Times New Roman" w:eastAsia="Times New Roman" w:hAnsi="Times New Roman" w:cs="Times New Roman"/>
          <w:color w:val="auto"/>
        </w:rPr>
        <w:t xml:space="preserve">Контрольный диктант с грамматическим заданием. Контрольное сочинение по </w:t>
      </w:r>
      <w:proofErr w:type="spellStart"/>
      <w:r w:rsidRPr="00000D96">
        <w:rPr>
          <w:rFonts w:ascii="Times New Roman" w:eastAsia="Times New Roman" w:hAnsi="Times New Roman" w:cs="Times New Roman"/>
          <w:color w:val="auto"/>
        </w:rPr>
        <w:t>картине</w:t>
      </w:r>
      <w:proofErr w:type="gramStart"/>
      <w:r w:rsidRPr="00000D96">
        <w:rPr>
          <w:rFonts w:ascii="Times New Roman" w:eastAsia="Times New Roman" w:hAnsi="Times New Roman" w:cs="Times New Roman"/>
          <w:color w:val="auto"/>
        </w:rPr>
        <w:t>.</w:t>
      </w:r>
      <w:r w:rsidRPr="00000D96">
        <w:rPr>
          <w:rFonts w:ascii="Times New Roman" w:eastAsia="Times New Roman" w:hAnsi="Times New Roman" w:cs="Times New Roman"/>
          <w:bCs/>
          <w:iCs/>
          <w:color w:val="auto"/>
        </w:rPr>
        <w:t>К</w:t>
      </w:r>
      <w:proofErr w:type="gramEnd"/>
      <w:r w:rsidRPr="00000D96">
        <w:rPr>
          <w:rFonts w:ascii="Times New Roman" w:eastAsia="Times New Roman" w:hAnsi="Times New Roman" w:cs="Times New Roman"/>
          <w:bCs/>
          <w:iCs/>
          <w:color w:val="auto"/>
        </w:rPr>
        <w:t>.Р</w:t>
      </w:r>
      <w:proofErr w:type="spellEnd"/>
      <w:r w:rsidRPr="00000D96">
        <w:rPr>
          <w:rFonts w:ascii="Times New Roman" w:eastAsia="Times New Roman" w:hAnsi="Times New Roman" w:cs="Times New Roman"/>
          <w:bCs/>
          <w:iCs/>
          <w:color w:val="auto"/>
        </w:rPr>
        <w:t>. Контрольный тест по теме «Имя существительное».</w:t>
      </w:r>
    </w:p>
    <w:p w:rsidR="00000D96" w:rsidRPr="00000D96" w:rsidRDefault="00000D96" w:rsidP="00000D96">
      <w:pPr>
        <w:widowControl/>
        <w:jc w:val="center"/>
        <w:rPr>
          <w:rFonts w:ascii="Times New Roman" w:eastAsia="Times New Roman" w:hAnsi="Times New Roman" w:cs="Times New Roman"/>
          <w:color w:val="auto"/>
        </w:rPr>
      </w:pPr>
      <w:r w:rsidRPr="00000D96">
        <w:rPr>
          <w:rFonts w:ascii="Times New Roman" w:eastAsia="Times New Roman" w:hAnsi="Times New Roman" w:cs="Times New Roman"/>
          <w:bCs/>
          <w:color w:val="auto"/>
        </w:rPr>
        <w:t xml:space="preserve">Имя  прилагательное. Культура речи  </w:t>
      </w:r>
      <w:r w:rsidRPr="00000D96">
        <w:rPr>
          <w:rFonts w:ascii="Times New Roman" w:eastAsia="Times New Roman" w:hAnsi="Times New Roman" w:cs="Times New Roman"/>
          <w:bCs/>
          <w:i/>
          <w:iCs/>
          <w:color w:val="auto"/>
        </w:rPr>
        <w:t>25 ч. (21+4)</w:t>
      </w:r>
    </w:p>
    <w:p w:rsidR="00000D96" w:rsidRPr="00000D96" w:rsidRDefault="00000D96" w:rsidP="00000D96">
      <w:pPr>
        <w:widowControl/>
        <w:rPr>
          <w:rFonts w:ascii="Times New Roman" w:eastAsia="Times New Roman" w:hAnsi="Times New Roman" w:cs="Times New Roman"/>
          <w:color w:val="auto"/>
        </w:rPr>
      </w:pPr>
      <w:r w:rsidRPr="00000D96">
        <w:rPr>
          <w:rFonts w:ascii="Times New Roman" w:eastAsia="Times New Roman" w:hAnsi="Times New Roman" w:cs="Times New Roman"/>
          <w:color w:val="auto"/>
        </w:rPr>
        <w:t xml:space="preserve">Имя прилагательное как часть речи. Описание природы. Степени сравнения имен прилагательных. Разряды прилагательных по значению. Качественные прилагательные. Относительные прилагательные. Притяжательные прилагательные. Морфологический разбор имени прилагательного. </w:t>
      </w:r>
      <w:r w:rsidRPr="00000D96">
        <w:rPr>
          <w:rFonts w:ascii="Times New Roman" w:eastAsia="Times New Roman" w:hAnsi="Times New Roman" w:cs="Times New Roman"/>
          <w:i/>
          <w:iCs/>
          <w:color w:val="auto"/>
        </w:rPr>
        <w:t xml:space="preserve">Не </w:t>
      </w:r>
      <w:r w:rsidRPr="00000D96">
        <w:rPr>
          <w:rFonts w:ascii="Times New Roman" w:eastAsia="Times New Roman" w:hAnsi="Times New Roman" w:cs="Times New Roman"/>
          <w:color w:val="auto"/>
        </w:rPr>
        <w:t xml:space="preserve">с прилагательными. Буквы </w:t>
      </w:r>
      <w:r w:rsidRPr="00000D96">
        <w:rPr>
          <w:rFonts w:ascii="Times New Roman" w:eastAsia="Times New Roman" w:hAnsi="Times New Roman" w:cs="Times New Roman"/>
          <w:i/>
          <w:iCs/>
          <w:color w:val="auto"/>
        </w:rPr>
        <w:t xml:space="preserve">о </w:t>
      </w:r>
      <w:r w:rsidRPr="00000D96">
        <w:rPr>
          <w:rFonts w:ascii="Times New Roman" w:eastAsia="Times New Roman" w:hAnsi="Times New Roman" w:cs="Times New Roman"/>
          <w:color w:val="auto"/>
        </w:rPr>
        <w:t xml:space="preserve">и </w:t>
      </w:r>
      <w:r w:rsidRPr="00000D96">
        <w:rPr>
          <w:rFonts w:ascii="Times New Roman" w:eastAsia="Times New Roman" w:hAnsi="Times New Roman" w:cs="Times New Roman"/>
          <w:i/>
          <w:iCs/>
          <w:color w:val="auto"/>
        </w:rPr>
        <w:t xml:space="preserve">е </w:t>
      </w:r>
      <w:r w:rsidRPr="00000D96">
        <w:rPr>
          <w:rFonts w:ascii="Times New Roman" w:eastAsia="Times New Roman" w:hAnsi="Times New Roman" w:cs="Times New Roman"/>
          <w:color w:val="auto"/>
        </w:rPr>
        <w:t xml:space="preserve">после шипящих и </w:t>
      </w:r>
      <w:r w:rsidRPr="00000D96">
        <w:rPr>
          <w:rFonts w:ascii="Times New Roman" w:eastAsia="Times New Roman" w:hAnsi="Times New Roman" w:cs="Times New Roman"/>
          <w:i/>
          <w:iCs/>
          <w:color w:val="auto"/>
        </w:rPr>
        <w:t xml:space="preserve">ц </w:t>
      </w:r>
      <w:r w:rsidRPr="00000D96">
        <w:rPr>
          <w:rFonts w:ascii="Times New Roman" w:eastAsia="Times New Roman" w:hAnsi="Times New Roman" w:cs="Times New Roman"/>
          <w:color w:val="auto"/>
        </w:rPr>
        <w:t xml:space="preserve">в суффиксах прилагательных. Одна и две буквы </w:t>
      </w:r>
      <w:r w:rsidRPr="00000D96">
        <w:rPr>
          <w:rFonts w:ascii="Times New Roman" w:eastAsia="Times New Roman" w:hAnsi="Times New Roman" w:cs="Times New Roman"/>
          <w:i/>
          <w:iCs/>
          <w:color w:val="auto"/>
        </w:rPr>
        <w:t xml:space="preserve">н </w:t>
      </w:r>
      <w:r w:rsidRPr="00000D96">
        <w:rPr>
          <w:rFonts w:ascii="Times New Roman" w:eastAsia="Times New Roman" w:hAnsi="Times New Roman" w:cs="Times New Roman"/>
          <w:color w:val="auto"/>
        </w:rPr>
        <w:t xml:space="preserve">в суффиксах прилагательных. Различение на письме суффиксов прилагательных </w:t>
      </w:r>
      <w:proofErr w:type="gramStart"/>
      <w:r w:rsidRPr="00000D96">
        <w:rPr>
          <w:rFonts w:ascii="Times New Roman" w:eastAsia="Times New Roman" w:hAnsi="Times New Roman" w:cs="Times New Roman"/>
          <w:i/>
          <w:iCs/>
          <w:color w:val="auto"/>
        </w:rPr>
        <w:t>-к</w:t>
      </w:r>
      <w:proofErr w:type="gramEnd"/>
      <w:r w:rsidRPr="00000D96">
        <w:rPr>
          <w:rFonts w:ascii="Times New Roman" w:eastAsia="Times New Roman" w:hAnsi="Times New Roman" w:cs="Times New Roman"/>
          <w:i/>
          <w:iCs/>
          <w:color w:val="auto"/>
        </w:rPr>
        <w:t xml:space="preserve">- </w:t>
      </w:r>
      <w:r w:rsidRPr="00000D96">
        <w:rPr>
          <w:rFonts w:ascii="Times New Roman" w:eastAsia="Times New Roman" w:hAnsi="Times New Roman" w:cs="Times New Roman"/>
          <w:color w:val="auto"/>
        </w:rPr>
        <w:t xml:space="preserve">– </w:t>
      </w:r>
      <w:r w:rsidRPr="00000D96">
        <w:rPr>
          <w:rFonts w:ascii="Times New Roman" w:eastAsia="Times New Roman" w:hAnsi="Times New Roman" w:cs="Times New Roman"/>
          <w:i/>
          <w:iCs/>
          <w:color w:val="auto"/>
        </w:rPr>
        <w:t>-</w:t>
      </w:r>
      <w:proofErr w:type="spellStart"/>
      <w:r w:rsidRPr="00000D96">
        <w:rPr>
          <w:rFonts w:ascii="Times New Roman" w:eastAsia="Times New Roman" w:hAnsi="Times New Roman" w:cs="Times New Roman"/>
          <w:i/>
          <w:iCs/>
          <w:color w:val="auto"/>
        </w:rPr>
        <w:t>ск</w:t>
      </w:r>
      <w:proofErr w:type="spellEnd"/>
      <w:r w:rsidRPr="00000D96">
        <w:rPr>
          <w:rFonts w:ascii="Times New Roman" w:eastAsia="Times New Roman" w:hAnsi="Times New Roman" w:cs="Times New Roman"/>
          <w:i/>
          <w:iCs/>
          <w:color w:val="auto"/>
        </w:rPr>
        <w:t>-</w:t>
      </w:r>
      <w:r w:rsidRPr="00000D96">
        <w:rPr>
          <w:rFonts w:ascii="Times New Roman" w:eastAsia="Times New Roman" w:hAnsi="Times New Roman" w:cs="Times New Roman"/>
          <w:color w:val="auto"/>
        </w:rPr>
        <w:t>. Дефисное и слитное написание сложных прилагательных. Повторение.</w:t>
      </w:r>
    </w:p>
    <w:p w:rsidR="00000D96" w:rsidRPr="00000D96" w:rsidRDefault="00000D96" w:rsidP="00000D96">
      <w:pPr>
        <w:widowControl/>
        <w:rPr>
          <w:rFonts w:ascii="Times New Roman" w:eastAsia="Times New Roman" w:hAnsi="Times New Roman" w:cs="Times New Roman"/>
          <w:color w:val="auto"/>
        </w:rPr>
      </w:pPr>
      <w:r w:rsidRPr="00000D96">
        <w:rPr>
          <w:rFonts w:ascii="Times New Roman" w:eastAsia="Times New Roman" w:hAnsi="Times New Roman" w:cs="Times New Roman"/>
          <w:bCs/>
          <w:i/>
          <w:iCs/>
          <w:color w:val="auto"/>
        </w:rPr>
        <w:t>Р.Р.</w:t>
      </w:r>
      <w:r w:rsidRPr="00000D96">
        <w:rPr>
          <w:rFonts w:ascii="Times New Roman" w:eastAsia="Times New Roman" w:hAnsi="Times New Roman" w:cs="Times New Roman"/>
          <w:i/>
          <w:iCs/>
          <w:color w:val="auto"/>
        </w:rPr>
        <w:t xml:space="preserve"> </w:t>
      </w:r>
      <w:r w:rsidRPr="00000D96">
        <w:rPr>
          <w:rFonts w:ascii="Times New Roman" w:eastAsia="Times New Roman" w:hAnsi="Times New Roman" w:cs="Times New Roman"/>
          <w:color w:val="auto"/>
        </w:rPr>
        <w:t xml:space="preserve">Описание природы: основная мысль, структура описания, языковые средства, используемые в описании. Составление плана описания природы. </w:t>
      </w:r>
    </w:p>
    <w:p w:rsidR="00000D96" w:rsidRPr="00000D96" w:rsidRDefault="00000D96" w:rsidP="00000D96">
      <w:pPr>
        <w:widowControl/>
        <w:rPr>
          <w:rFonts w:ascii="Times New Roman" w:eastAsia="Times New Roman" w:hAnsi="Times New Roman" w:cs="Times New Roman"/>
          <w:color w:val="auto"/>
        </w:rPr>
      </w:pPr>
      <w:r w:rsidRPr="00000D96">
        <w:rPr>
          <w:rFonts w:ascii="Times New Roman" w:eastAsia="Times New Roman" w:hAnsi="Times New Roman" w:cs="Times New Roman"/>
          <w:bCs/>
          <w:i/>
          <w:iCs/>
          <w:color w:val="auto"/>
        </w:rPr>
        <w:t>К.Р.</w:t>
      </w:r>
      <w:r w:rsidRPr="00000D96">
        <w:rPr>
          <w:rFonts w:ascii="Times New Roman" w:eastAsia="Times New Roman" w:hAnsi="Times New Roman" w:cs="Times New Roman"/>
          <w:i/>
          <w:iCs/>
          <w:color w:val="auto"/>
        </w:rPr>
        <w:t xml:space="preserve"> </w:t>
      </w:r>
      <w:r w:rsidRPr="00000D96">
        <w:rPr>
          <w:rFonts w:ascii="Times New Roman" w:eastAsia="Times New Roman" w:hAnsi="Times New Roman" w:cs="Times New Roman"/>
          <w:color w:val="auto"/>
        </w:rPr>
        <w:t xml:space="preserve">Контрольный  диктант по теме «Имя прилагательное». Контрольный словарный диктант. Контрольное сочинение-описание природы. </w:t>
      </w:r>
    </w:p>
    <w:p w:rsidR="00000D96" w:rsidRPr="00000D96" w:rsidRDefault="00000D96" w:rsidP="00000D96">
      <w:pPr>
        <w:widowControl/>
        <w:rPr>
          <w:rFonts w:ascii="Times New Roman" w:eastAsia="Times New Roman" w:hAnsi="Times New Roman" w:cs="Times New Roman"/>
          <w:color w:val="auto"/>
        </w:rPr>
      </w:pPr>
      <w:r w:rsidRPr="00000D96">
        <w:rPr>
          <w:rFonts w:ascii="Times New Roman" w:eastAsia="Times New Roman" w:hAnsi="Times New Roman" w:cs="Times New Roman"/>
          <w:bCs/>
          <w:iCs/>
          <w:color w:val="auto"/>
        </w:rPr>
        <w:lastRenderedPageBreak/>
        <w:t>К.Р. Контрольный тест по теме «Имя прилагательное</w:t>
      </w:r>
      <w:proofErr w:type="gramStart"/>
      <w:r w:rsidRPr="00000D96">
        <w:rPr>
          <w:rFonts w:ascii="Times New Roman" w:eastAsia="Times New Roman" w:hAnsi="Times New Roman" w:cs="Times New Roman"/>
          <w:bCs/>
          <w:iCs/>
          <w:color w:val="auto"/>
        </w:rPr>
        <w:t>».</w:t>
      </w:r>
      <w:r w:rsidRPr="00000D96">
        <w:rPr>
          <w:rFonts w:ascii="Times New Roman" w:eastAsia="Times New Roman" w:hAnsi="Times New Roman" w:cs="Times New Roman"/>
          <w:color w:val="auto"/>
        </w:rPr>
        <w:t>.</w:t>
      </w:r>
      <w:proofErr w:type="gramEnd"/>
    </w:p>
    <w:p w:rsidR="00000D96" w:rsidRPr="00000D96" w:rsidRDefault="00000D96" w:rsidP="00000D96">
      <w:pPr>
        <w:widowControl/>
        <w:jc w:val="center"/>
        <w:rPr>
          <w:rFonts w:ascii="Times New Roman" w:eastAsia="Times New Roman" w:hAnsi="Times New Roman" w:cs="Times New Roman"/>
          <w:color w:val="auto"/>
        </w:rPr>
      </w:pPr>
      <w:r w:rsidRPr="00000D96">
        <w:rPr>
          <w:rFonts w:ascii="Times New Roman" w:eastAsia="Times New Roman" w:hAnsi="Times New Roman" w:cs="Times New Roman"/>
          <w:bCs/>
          <w:color w:val="auto"/>
        </w:rPr>
        <w:t>Имя   числительное. Культура речи</w:t>
      </w:r>
      <w:r w:rsidRPr="00000D96">
        <w:rPr>
          <w:rFonts w:ascii="Times New Roman" w:eastAsia="Times New Roman" w:hAnsi="Times New Roman" w:cs="Times New Roman"/>
          <w:color w:val="auto"/>
        </w:rPr>
        <w:t xml:space="preserve"> </w:t>
      </w:r>
      <w:r w:rsidRPr="00000D96">
        <w:rPr>
          <w:rFonts w:ascii="Times New Roman" w:eastAsia="Times New Roman" w:hAnsi="Times New Roman" w:cs="Times New Roman"/>
          <w:bCs/>
          <w:i/>
          <w:iCs/>
          <w:color w:val="auto"/>
        </w:rPr>
        <w:t>18 ч. (17+1)</w:t>
      </w:r>
    </w:p>
    <w:p w:rsidR="00000D96" w:rsidRPr="00000D96" w:rsidRDefault="00000D96" w:rsidP="00000D96">
      <w:pPr>
        <w:widowControl/>
        <w:rPr>
          <w:rFonts w:ascii="Times New Roman" w:eastAsia="Times New Roman" w:hAnsi="Times New Roman" w:cs="Times New Roman"/>
          <w:color w:val="auto"/>
        </w:rPr>
      </w:pPr>
      <w:r w:rsidRPr="00000D96">
        <w:rPr>
          <w:rFonts w:ascii="Times New Roman" w:eastAsia="Times New Roman" w:hAnsi="Times New Roman" w:cs="Times New Roman"/>
          <w:color w:val="auto"/>
        </w:rPr>
        <w:t>Имя числительное как часть речи. Простые и составные числительные. Мягкий знак на конце и в середине числительных. Порядковые числительные. Разряды количественных числительных. Числительные, обозначающие целые числа. Дробные числительные. Собирательные числительные. Морфологический разбор имени числительного. Повторение.</w:t>
      </w:r>
    </w:p>
    <w:p w:rsidR="00000D96" w:rsidRPr="00000D96" w:rsidRDefault="00000D96" w:rsidP="00000D96">
      <w:pPr>
        <w:widowControl/>
        <w:rPr>
          <w:rFonts w:ascii="Times New Roman" w:eastAsia="Times New Roman" w:hAnsi="Times New Roman" w:cs="Times New Roman"/>
          <w:color w:val="auto"/>
        </w:rPr>
      </w:pPr>
      <w:r w:rsidRPr="00000D96">
        <w:rPr>
          <w:rFonts w:ascii="Times New Roman" w:eastAsia="Times New Roman" w:hAnsi="Times New Roman" w:cs="Times New Roman"/>
          <w:bCs/>
          <w:i/>
          <w:iCs/>
          <w:color w:val="auto"/>
        </w:rPr>
        <w:t>Р.Р.</w:t>
      </w:r>
      <w:r w:rsidRPr="00000D96">
        <w:rPr>
          <w:rFonts w:ascii="Times New Roman" w:eastAsia="Times New Roman" w:hAnsi="Times New Roman" w:cs="Times New Roman"/>
          <w:i/>
          <w:iCs/>
          <w:color w:val="auto"/>
        </w:rPr>
        <w:t xml:space="preserve"> </w:t>
      </w:r>
      <w:r w:rsidRPr="00000D96">
        <w:rPr>
          <w:rFonts w:ascii="Times New Roman" w:eastAsia="Times New Roman" w:hAnsi="Times New Roman" w:cs="Times New Roman"/>
          <w:color w:val="auto"/>
        </w:rPr>
        <w:t xml:space="preserve">Стиль текста. Составление текста объявления. Устное выступление на тему «Берегите природу». </w:t>
      </w:r>
    </w:p>
    <w:p w:rsidR="00000D96" w:rsidRPr="00000D96" w:rsidRDefault="00000D96" w:rsidP="00000D96">
      <w:pPr>
        <w:widowControl/>
        <w:rPr>
          <w:rFonts w:ascii="Times New Roman" w:eastAsia="Times New Roman" w:hAnsi="Times New Roman" w:cs="Times New Roman"/>
          <w:color w:val="auto"/>
        </w:rPr>
      </w:pPr>
      <w:r w:rsidRPr="00000D96">
        <w:rPr>
          <w:rFonts w:ascii="Times New Roman" w:eastAsia="Times New Roman" w:hAnsi="Times New Roman" w:cs="Times New Roman"/>
          <w:bCs/>
          <w:i/>
          <w:iCs/>
          <w:color w:val="auto"/>
        </w:rPr>
        <w:t>К.Р.</w:t>
      </w:r>
      <w:r w:rsidRPr="00000D96">
        <w:rPr>
          <w:rFonts w:ascii="Times New Roman" w:eastAsia="Times New Roman" w:hAnsi="Times New Roman" w:cs="Times New Roman"/>
          <w:i/>
          <w:iCs/>
          <w:color w:val="auto"/>
        </w:rPr>
        <w:t xml:space="preserve"> </w:t>
      </w:r>
      <w:r w:rsidRPr="00000D96">
        <w:rPr>
          <w:rFonts w:ascii="Times New Roman" w:eastAsia="Times New Roman" w:hAnsi="Times New Roman" w:cs="Times New Roman"/>
          <w:color w:val="auto"/>
        </w:rPr>
        <w:t xml:space="preserve">Контрольный диктант с грамматическим заданием. </w:t>
      </w:r>
    </w:p>
    <w:p w:rsidR="00000D96" w:rsidRPr="00000D96" w:rsidRDefault="00000D96" w:rsidP="00000D96">
      <w:pPr>
        <w:widowControl/>
        <w:rPr>
          <w:rFonts w:ascii="Times New Roman" w:eastAsia="Times New Roman" w:hAnsi="Times New Roman" w:cs="Times New Roman"/>
          <w:color w:val="auto"/>
        </w:rPr>
      </w:pPr>
      <w:r w:rsidRPr="00000D96">
        <w:rPr>
          <w:rFonts w:ascii="Times New Roman" w:eastAsia="Times New Roman" w:hAnsi="Times New Roman" w:cs="Times New Roman"/>
          <w:bCs/>
          <w:iCs/>
          <w:color w:val="auto"/>
        </w:rPr>
        <w:t>К.Р. Контрольный тест по теме «Имя числительное».</w:t>
      </w:r>
    </w:p>
    <w:p w:rsidR="00000D96" w:rsidRPr="00000D96" w:rsidRDefault="00000D96" w:rsidP="00000D96">
      <w:pPr>
        <w:widowControl/>
        <w:jc w:val="center"/>
        <w:rPr>
          <w:rFonts w:ascii="Times New Roman" w:eastAsia="Times New Roman" w:hAnsi="Times New Roman" w:cs="Times New Roman"/>
          <w:color w:val="auto"/>
        </w:rPr>
      </w:pPr>
      <w:r w:rsidRPr="00000D96">
        <w:rPr>
          <w:rFonts w:ascii="Times New Roman" w:eastAsia="Times New Roman" w:hAnsi="Times New Roman" w:cs="Times New Roman"/>
          <w:bCs/>
          <w:color w:val="auto"/>
        </w:rPr>
        <w:t xml:space="preserve">Местоимение. Культура речи  </w:t>
      </w:r>
      <w:r w:rsidRPr="00000D96">
        <w:rPr>
          <w:rFonts w:ascii="Times New Roman" w:eastAsia="Times New Roman" w:hAnsi="Times New Roman" w:cs="Times New Roman"/>
          <w:bCs/>
          <w:i/>
          <w:iCs/>
          <w:color w:val="auto"/>
        </w:rPr>
        <w:t>27 ч. (21+6)</w:t>
      </w:r>
    </w:p>
    <w:p w:rsidR="00000D96" w:rsidRPr="00000D96" w:rsidRDefault="00000D96" w:rsidP="00000D96">
      <w:pPr>
        <w:widowControl/>
        <w:rPr>
          <w:rFonts w:ascii="Times New Roman" w:eastAsia="Times New Roman" w:hAnsi="Times New Roman" w:cs="Times New Roman"/>
          <w:color w:val="auto"/>
        </w:rPr>
      </w:pPr>
      <w:r w:rsidRPr="00000D96">
        <w:rPr>
          <w:rFonts w:ascii="Times New Roman" w:eastAsia="Times New Roman" w:hAnsi="Times New Roman" w:cs="Times New Roman"/>
          <w:color w:val="auto"/>
        </w:rPr>
        <w:t xml:space="preserve">Местоимение как часть речи. Личные местоимения. Возвратное местоимение </w:t>
      </w:r>
      <w:r w:rsidRPr="00000D96">
        <w:rPr>
          <w:rFonts w:ascii="Times New Roman" w:eastAsia="Times New Roman" w:hAnsi="Times New Roman" w:cs="Times New Roman"/>
          <w:i/>
          <w:iCs/>
          <w:color w:val="auto"/>
        </w:rPr>
        <w:t>себя</w:t>
      </w:r>
      <w:r w:rsidRPr="00000D96">
        <w:rPr>
          <w:rFonts w:ascii="Times New Roman" w:eastAsia="Times New Roman" w:hAnsi="Times New Roman" w:cs="Times New Roman"/>
          <w:color w:val="auto"/>
        </w:rPr>
        <w:t>. Вопросительные и относительные местоимения. Неопределенные местоимения. Отрицательные местоимения. Притяжательные местоимения. Рассуждение. Указательные местоимения. Определительные местоимения. Местоимения и другие части речи. Морфологический разбор местоимения. Повторение.</w:t>
      </w:r>
    </w:p>
    <w:p w:rsidR="00000D96" w:rsidRPr="00000D96" w:rsidRDefault="00000D96" w:rsidP="00000D96">
      <w:pPr>
        <w:widowControl/>
        <w:rPr>
          <w:rFonts w:ascii="Times New Roman" w:eastAsia="Times New Roman" w:hAnsi="Times New Roman" w:cs="Times New Roman"/>
          <w:color w:val="auto"/>
        </w:rPr>
      </w:pPr>
      <w:r w:rsidRPr="00000D96">
        <w:rPr>
          <w:rFonts w:ascii="Times New Roman" w:eastAsia="Times New Roman" w:hAnsi="Times New Roman" w:cs="Times New Roman"/>
          <w:bCs/>
          <w:i/>
          <w:iCs/>
          <w:color w:val="auto"/>
        </w:rPr>
        <w:t>Р.Р.</w:t>
      </w:r>
      <w:r w:rsidRPr="00000D96">
        <w:rPr>
          <w:rFonts w:ascii="Times New Roman" w:eastAsia="Times New Roman" w:hAnsi="Times New Roman" w:cs="Times New Roman"/>
          <w:i/>
          <w:iCs/>
          <w:color w:val="auto"/>
        </w:rPr>
        <w:t xml:space="preserve"> </w:t>
      </w:r>
      <w:r w:rsidRPr="00000D96">
        <w:rPr>
          <w:rFonts w:ascii="Times New Roman" w:eastAsia="Times New Roman" w:hAnsi="Times New Roman" w:cs="Times New Roman"/>
          <w:color w:val="auto"/>
        </w:rPr>
        <w:t xml:space="preserve">Составление рассказа от первого лица. Анализ текста. Сочинение-рассуждение. </w:t>
      </w:r>
    </w:p>
    <w:p w:rsidR="00000D96" w:rsidRPr="00000D96" w:rsidRDefault="00000D96" w:rsidP="00000D96">
      <w:pPr>
        <w:widowControl/>
        <w:rPr>
          <w:rFonts w:ascii="Times New Roman" w:eastAsia="Times New Roman" w:hAnsi="Times New Roman" w:cs="Times New Roman"/>
          <w:color w:val="auto"/>
        </w:rPr>
      </w:pPr>
      <w:r w:rsidRPr="00000D96">
        <w:rPr>
          <w:rFonts w:ascii="Times New Roman" w:eastAsia="Times New Roman" w:hAnsi="Times New Roman" w:cs="Times New Roman"/>
          <w:bCs/>
          <w:i/>
          <w:iCs/>
          <w:color w:val="auto"/>
        </w:rPr>
        <w:t>Р.Р.</w:t>
      </w:r>
      <w:r w:rsidRPr="00000D96">
        <w:rPr>
          <w:rFonts w:ascii="Times New Roman" w:eastAsia="Times New Roman" w:hAnsi="Times New Roman" w:cs="Times New Roman"/>
          <w:i/>
          <w:iCs/>
          <w:color w:val="auto"/>
        </w:rPr>
        <w:t xml:space="preserve"> </w:t>
      </w:r>
      <w:r w:rsidRPr="00000D96">
        <w:rPr>
          <w:rFonts w:ascii="Times New Roman" w:eastAsia="Times New Roman" w:hAnsi="Times New Roman" w:cs="Times New Roman"/>
          <w:color w:val="auto"/>
        </w:rPr>
        <w:t>Контрольное сочинение по картине.</w:t>
      </w:r>
    </w:p>
    <w:p w:rsidR="00000D96" w:rsidRPr="00000D96" w:rsidRDefault="00000D96" w:rsidP="00000D96">
      <w:pPr>
        <w:widowControl/>
        <w:rPr>
          <w:rFonts w:ascii="Times New Roman" w:eastAsia="Times New Roman" w:hAnsi="Times New Roman" w:cs="Times New Roman"/>
          <w:color w:val="auto"/>
        </w:rPr>
      </w:pPr>
      <w:r w:rsidRPr="00000D96">
        <w:rPr>
          <w:rFonts w:ascii="Times New Roman" w:eastAsia="Times New Roman" w:hAnsi="Times New Roman" w:cs="Times New Roman"/>
          <w:bCs/>
          <w:i/>
          <w:iCs/>
          <w:color w:val="auto"/>
        </w:rPr>
        <w:t>К.Р.</w:t>
      </w:r>
      <w:r w:rsidRPr="00000D96">
        <w:rPr>
          <w:rFonts w:ascii="Times New Roman" w:eastAsia="Times New Roman" w:hAnsi="Times New Roman" w:cs="Times New Roman"/>
          <w:i/>
          <w:iCs/>
          <w:color w:val="auto"/>
        </w:rPr>
        <w:t xml:space="preserve"> </w:t>
      </w:r>
      <w:r w:rsidRPr="00000D96">
        <w:rPr>
          <w:rFonts w:ascii="Times New Roman" w:eastAsia="Times New Roman" w:hAnsi="Times New Roman" w:cs="Times New Roman"/>
          <w:color w:val="auto"/>
        </w:rPr>
        <w:t xml:space="preserve">Контрольный диктант с грамматическим заданием. </w:t>
      </w:r>
    </w:p>
    <w:p w:rsidR="00000D96" w:rsidRPr="00000D96" w:rsidRDefault="00000D96" w:rsidP="00000D96">
      <w:pPr>
        <w:widowControl/>
        <w:rPr>
          <w:rFonts w:ascii="Times New Roman" w:eastAsia="Times New Roman" w:hAnsi="Times New Roman" w:cs="Times New Roman"/>
          <w:color w:val="auto"/>
        </w:rPr>
      </w:pPr>
      <w:r w:rsidRPr="00000D96">
        <w:rPr>
          <w:rFonts w:ascii="Times New Roman" w:eastAsia="Times New Roman" w:hAnsi="Times New Roman" w:cs="Times New Roman"/>
          <w:bCs/>
          <w:iCs/>
          <w:color w:val="auto"/>
        </w:rPr>
        <w:t>К.Р. Контрольный тест по теме «Местоимение».</w:t>
      </w:r>
    </w:p>
    <w:p w:rsidR="00000D96" w:rsidRPr="00000D96" w:rsidRDefault="00000D96" w:rsidP="00000D96">
      <w:pPr>
        <w:widowControl/>
        <w:jc w:val="center"/>
        <w:rPr>
          <w:rFonts w:ascii="Times New Roman" w:eastAsia="Times New Roman" w:hAnsi="Times New Roman" w:cs="Times New Roman"/>
          <w:color w:val="auto"/>
        </w:rPr>
      </w:pPr>
      <w:r w:rsidRPr="00000D96">
        <w:rPr>
          <w:rFonts w:ascii="Times New Roman" w:eastAsia="Times New Roman" w:hAnsi="Times New Roman" w:cs="Times New Roman"/>
          <w:bCs/>
          <w:color w:val="auto"/>
        </w:rPr>
        <w:t xml:space="preserve">Глагол. Культура речи  </w:t>
      </w:r>
      <w:r w:rsidRPr="00000D96">
        <w:rPr>
          <w:rFonts w:ascii="Times New Roman" w:eastAsia="Times New Roman" w:hAnsi="Times New Roman" w:cs="Times New Roman"/>
          <w:bCs/>
          <w:i/>
          <w:iCs/>
          <w:color w:val="auto"/>
        </w:rPr>
        <w:t>29 ч. (25+4)</w:t>
      </w:r>
    </w:p>
    <w:p w:rsidR="00000D96" w:rsidRPr="00000D96" w:rsidRDefault="00000D96" w:rsidP="00000D96">
      <w:pPr>
        <w:widowControl/>
        <w:rPr>
          <w:rFonts w:ascii="Times New Roman" w:eastAsia="Times New Roman" w:hAnsi="Times New Roman" w:cs="Times New Roman"/>
          <w:color w:val="auto"/>
        </w:rPr>
      </w:pPr>
      <w:r w:rsidRPr="00000D96">
        <w:rPr>
          <w:rFonts w:ascii="Times New Roman" w:eastAsia="Times New Roman" w:hAnsi="Times New Roman" w:cs="Times New Roman"/>
          <w:color w:val="auto"/>
        </w:rPr>
        <w:t xml:space="preserve">Глагол как часть речи. Разноспрягаемые глаголы. Глаголы переходные и непереходные. Наклонение глагола. Изъявительное наклонение. Условное наклонение. Повелительное наклонение. Употребление наклонений. Безличные глаголы. Морфологический разбор глагола. Рассказ на основе </w:t>
      </w:r>
      <w:proofErr w:type="gramStart"/>
      <w:r w:rsidRPr="00000D96">
        <w:rPr>
          <w:rFonts w:ascii="Times New Roman" w:eastAsia="Times New Roman" w:hAnsi="Times New Roman" w:cs="Times New Roman"/>
          <w:color w:val="auto"/>
        </w:rPr>
        <w:t>услышанного</w:t>
      </w:r>
      <w:proofErr w:type="gramEnd"/>
      <w:r w:rsidRPr="00000D96">
        <w:rPr>
          <w:rFonts w:ascii="Times New Roman" w:eastAsia="Times New Roman" w:hAnsi="Times New Roman" w:cs="Times New Roman"/>
          <w:color w:val="auto"/>
        </w:rPr>
        <w:t xml:space="preserve">. Правописание гласных в суффиксах глагола. Повторение. </w:t>
      </w:r>
    </w:p>
    <w:p w:rsidR="00000D96" w:rsidRPr="00000D96" w:rsidRDefault="00000D96" w:rsidP="00000D96">
      <w:pPr>
        <w:widowControl/>
        <w:rPr>
          <w:rFonts w:ascii="Times New Roman" w:eastAsia="Times New Roman" w:hAnsi="Times New Roman" w:cs="Times New Roman"/>
          <w:color w:val="auto"/>
        </w:rPr>
      </w:pPr>
      <w:r w:rsidRPr="00000D96">
        <w:rPr>
          <w:rFonts w:ascii="Times New Roman" w:eastAsia="Times New Roman" w:hAnsi="Times New Roman" w:cs="Times New Roman"/>
          <w:bCs/>
          <w:i/>
          <w:iCs/>
          <w:color w:val="auto"/>
        </w:rPr>
        <w:t>Р.Р.</w:t>
      </w:r>
      <w:r w:rsidRPr="00000D96">
        <w:rPr>
          <w:rFonts w:ascii="Times New Roman" w:eastAsia="Times New Roman" w:hAnsi="Times New Roman" w:cs="Times New Roman"/>
          <w:i/>
          <w:iCs/>
          <w:color w:val="auto"/>
        </w:rPr>
        <w:t xml:space="preserve"> </w:t>
      </w:r>
      <w:r w:rsidRPr="00000D96">
        <w:rPr>
          <w:rFonts w:ascii="Times New Roman" w:eastAsia="Times New Roman" w:hAnsi="Times New Roman" w:cs="Times New Roman"/>
          <w:color w:val="auto"/>
        </w:rPr>
        <w:t>Сочинение-рассказ. Изложение. Составление текста с глаголами условного наклонения. Рассказ по рисункам. Составление текста-рецепта.</w:t>
      </w:r>
    </w:p>
    <w:p w:rsidR="00000D96" w:rsidRPr="00000D96" w:rsidRDefault="00000D96" w:rsidP="00000D96">
      <w:pPr>
        <w:widowControl/>
        <w:rPr>
          <w:rFonts w:ascii="Times New Roman" w:eastAsia="Times New Roman" w:hAnsi="Times New Roman" w:cs="Times New Roman"/>
          <w:color w:val="auto"/>
        </w:rPr>
      </w:pPr>
      <w:r w:rsidRPr="00000D96">
        <w:rPr>
          <w:rFonts w:ascii="Times New Roman" w:eastAsia="Times New Roman" w:hAnsi="Times New Roman" w:cs="Times New Roman"/>
          <w:bCs/>
          <w:i/>
          <w:iCs/>
          <w:color w:val="auto"/>
        </w:rPr>
        <w:t>К.Р.</w:t>
      </w:r>
      <w:r w:rsidRPr="00000D96">
        <w:rPr>
          <w:rFonts w:ascii="Times New Roman" w:eastAsia="Times New Roman" w:hAnsi="Times New Roman" w:cs="Times New Roman"/>
          <w:i/>
          <w:iCs/>
          <w:color w:val="auto"/>
        </w:rPr>
        <w:t xml:space="preserve"> </w:t>
      </w:r>
      <w:r w:rsidRPr="00000D96">
        <w:rPr>
          <w:rFonts w:ascii="Times New Roman" w:eastAsia="Times New Roman" w:hAnsi="Times New Roman" w:cs="Times New Roman"/>
          <w:color w:val="auto"/>
        </w:rPr>
        <w:t>Контрольный тест по теме «Глагол». Контрольный словарный диктант.</w:t>
      </w:r>
    </w:p>
    <w:p w:rsidR="00000D96" w:rsidRPr="00000D96" w:rsidRDefault="00000D96" w:rsidP="00000D96">
      <w:pPr>
        <w:widowControl/>
        <w:rPr>
          <w:rFonts w:ascii="Times New Roman" w:eastAsia="Times New Roman" w:hAnsi="Times New Roman" w:cs="Times New Roman"/>
          <w:color w:val="auto"/>
        </w:rPr>
      </w:pPr>
      <w:r w:rsidRPr="00000D96">
        <w:rPr>
          <w:rFonts w:ascii="Times New Roman" w:eastAsia="Times New Roman" w:hAnsi="Times New Roman" w:cs="Times New Roman"/>
          <w:bCs/>
          <w:i/>
          <w:iCs/>
          <w:color w:val="auto"/>
        </w:rPr>
        <w:t>К.Р.</w:t>
      </w:r>
      <w:r w:rsidRPr="00000D96">
        <w:rPr>
          <w:rFonts w:ascii="Times New Roman" w:eastAsia="Times New Roman" w:hAnsi="Times New Roman" w:cs="Times New Roman"/>
          <w:i/>
          <w:iCs/>
          <w:color w:val="auto"/>
        </w:rPr>
        <w:t xml:space="preserve"> </w:t>
      </w:r>
      <w:r w:rsidRPr="00000D96">
        <w:rPr>
          <w:rFonts w:ascii="Times New Roman" w:eastAsia="Times New Roman" w:hAnsi="Times New Roman" w:cs="Times New Roman"/>
          <w:color w:val="auto"/>
        </w:rPr>
        <w:t xml:space="preserve">Контрольный диктант с грамматическим заданием. </w:t>
      </w:r>
    </w:p>
    <w:p w:rsidR="00000D96" w:rsidRPr="00000D96" w:rsidRDefault="00000D96" w:rsidP="00000D96">
      <w:pPr>
        <w:widowControl/>
        <w:jc w:val="center"/>
        <w:rPr>
          <w:rFonts w:ascii="Times New Roman" w:eastAsia="Times New Roman" w:hAnsi="Times New Roman" w:cs="Times New Roman"/>
          <w:color w:val="auto"/>
        </w:rPr>
      </w:pPr>
      <w:r w:rsidRPr="00000D96">
        <w:rPr>
          <w:rFonts w:ascii="Times New Roman" w:eastAsia="Times New Roman" w:hAnsi="Times New Roman" w:cs="Times New Roman"/>
          <w:bCs/>
          <w:color w:val="auto"/>
        </w:rPr>
        <w:t xml:space="preserve">Повторение изученного в  6 классе  </w:t>
      </w:r>
      <w:r w:rsidRPr="00000D96">
        <w:rPr>
          <w:rFonts w:ascii="Times New Roman" w:eastAsia="Times New Roman" w:hAnsi="Times New Roman" w:cs="Times New Roman"/>
          <w:bCs/>
          <w:i/>
          <w:iCs/>
          <w:color w:val="auto"/>
        </w:rPr>
        <w:t>13 ч. (11+2)</w:t>
      </w:r>
    </w:p>
    <w:p w:rsidR="00000D96" w:rsidRPr="00000D96" w:rsidRDefault="00000D96" w:rsidP="00000D96">
      <w:pPr>
        <w:widowControl/>
        <w:rPr>
          <w:rFonts w:ascii="Times New Roman" w:eastAsia="Times New Roman" w:hAnsi="Times New Roman" w:cs="Times New Roman"/>
          <w:color w:val="auto"/>
        </w:rPr>
      </w:pPr>
      <w:r w:rsidRPr="00000D96">
        <w:rPr>
          <w:rFonts w:ascii="Times New Roman" w:eastAsia="Times New Roman" w:hAnsi="Times New Roman" w:cs="Times New Roman"/>
          <w:color w:val="auto"/>
        </w:rPr>
        <w:t>Разделы науки о языке. Орфография. Пунктуация. Лексика и фразеология. Словообразование. Морфология. Синтаксис.</w:t>
      </w:r>
    </w:p>
    <w:p w:rsidR="00000D96" w:rsidRPr="00000D96" w:rsidRDefault="00000D96" w:rsidP="00000D96">
      <w:pPr>
        <w:widowControl/>
        <w:rPr>
          <w:rFonts w:ascii="Times New Roman" w:eastAsia="Times New Roman" w:hAnsi="Times New Roman" w:cs="Times New Roman"/>
          <w:color w:val="auto"/>
        </w:rPr>
      </w:pPr>
      <w:r w:rsidRPr="00000D96">
        <w:rPr>
          <w:rFonts w:ascii="Times New Roman" w:eastAsia="Times New Roman" w:hAnsi="Times New Roman" w:cs="Times New Roman"/>
          <w:bCs/>
          <w:i/>
          <w:iCs/>
          <w:color w:val="auto"/>
        </w:rPr>
        <w:t>Р.Р.</w:t>
      </w:r>
      <w:r w:rsidRPr="00000D96">
        <w:rPr>
          <w:rFonts w:ascii="Times New Roman" w:eastAsia="Times New Roman" w:hAnsi="Times New Roman" w:cs="Times New Roman"/>
          <w:i/>
          <w:iCs/>
          <w:color w:val="auto"/>
        </w:rPr>
        <w:t xml:space="preserve"> </w:t>
      </w:r>
      <w:r w:rsidRPr="00000D96">
        <w:rPr>
          <w:rFonts w:ascii="Times New Roman" w:eastAsia="Times New Roman" w:hAnsi="Times New Roman" w:cs="Times New Roman"/>
          <w:color w:val="auto"/>
        </w:rPr>
        <w:t xml:space="preserve">Сочинение-рассуждение. </w:t>
      </w:r>
    </w:p>
    <w:p w:rsidR="00000D96" w:rsidRPr="00000D96" w:rsidRDefault="00000D96" w:rsidP="00000D96">
      <w:pPr>
        <w:widowControl/>
        <w:rPr>
          <w:rFonts w:ascii="Times New Roman" w:eastAsia="Times New Roman" w:hAnsi="Times New Roman" w:cs="Times New Roman"/>
          <w:color w:val="auto"/>
        </w:rPr>
      </w:pPr>
      <w:r w:rsidRPr="00000D96">
        <w:rPr>
          <w:rFonts w:ascii="Times New Roman" w:eastAsia="Times New Roman" w:hAnsi="Times New Roman" w:cs="Times New Roman"/>
          <w:bCs/>
          <w:i/>
          <w:iCs/>
          <w:color w:val="auto"/>
        </w:rPr>
        <w:t>К.Р.</w:t>
      </w:r>
      <w:r w:rsidRPr="00000D96">
        <w:rPr>
          <w:rFonts w:ascii="Times New Roman" w:eastAsia="Times New Roman" w:hAnsi="Times New Roman" w:cs="Times New Roman"/>
          <w:i/>
          <w:iCs/>
          <w:color w:val="auto"/>
        </w:rPr>
        <w:t xml:space="preserve"> </w:t>
      </w:r>
      <w:r w:rsidRPr="00000D96">
        <w:rPr>
          <w:rFonts w:ascii="Times New Roman" w:eastAsia="Times New Roman" w:hAnsi="Times New Roman" w:cs="Times New Roman"/>
          <w:color w:val="auto"/>
        </w:rPr>
        <w:t>Итоговая контрольная работа.</w:t>
      </w:r>
    </w:p>
    <w:p w:rsidR="00000D96" w:rsidRPr="00000D96" w:rsidRDefault="00000D96" w:rsidP="00000D96">
      <w:pPr>
        <w:widowControl/>
        <w:ind w:left="720"/>
        <w:jc w:val="center"/>
        <w:rPr>
          <w:rFonts w:ascii="Times New Roman" w:eastAsia="Times New Roman" w:hAnsi="Times New Roman" w:cs="Times New Roman"/>
          <w:color w:val="auto"/>
        </w:rPr>
      </w:pPr>
    </w:p>
    <w:p w:rsidR="00000D96" w:rsidRPr="00000D96" w:rsidRDefault="00000D96" w:rsidP="00000D96">
      <w:pPr>
        <w:widowControl/>
        <w:shd w:val="clear" w:color="auto" w:fill="FFFFFF"/>
        <w:tabs>
          <w:tab w:val="left" w:pos="4890"/>
        </w:tabs>
        <w:autoSpaceDE w:val="0"/>
        <w:autoSpaceDN w:val="0"/>
        <w:adjustRightInd w:val="0"/>
        <w:rPr>
          <w:rFonts w:ascii="Times New Roman" w:eastAsia="Times New Roman" w:hAnsi="Times New Roman" w:cs="Times New Roman"/>
          <w:color w:val="auto"/>
        </w:rPr>
      </w:pPr>
    </w:p>
    <w:p w:rsidR="004922E7" w:rsidRPr="00000D96" w:rsidRDefault="0036671B" w:rsidP="00000D96">
      <w:pPr>
        <w:widowControl/>
        <w:rPr>
          <w:rFonts w:ascii="Times New Roman" w:eastAsia="Calibri" w:hAnsi="Times New Roman" w:cs="Times New Roman"/>
          <w:color w:val="auto"/>
        </w:rPr>
      </w:pPr>
      <w:r>
        <w:rPr>
          <w:rStyle w:val="c1"/>
          <w:rFonts w:ascii="Times New Roman" w:hAnsi="Times New Roman"/>
          <w:sz w:val="28"/>
          <w:szCs w:val="28"/>
        </w:rPr>
        <w:t xml:space="preserve">                                                 </w:t>
      </w:r>
      <w:r w:rsidR="004922E7" w:rsidRPr="004922E7">
        <w:rPr>
          <w:rStyle w:val="c1"/>
          <w:rFonts w:ascii="Times New Roman" w:hAnsi="Times New Roman"/>
          <w:sz w:val="28"/>
          <w:szCs w:val="28"/>
        </w:rPr>
        <w:t xml:space="preserve">  Содержание тем учебного предмета  «Русский язык»   7 класс  (170ч)</w:t>
      </w:r>
    </w:p>
    <w:p w:rsidR="004922E7" w:rsidRDefault="004922E7" w:rsidP="004922E7">
      <w:pPr>
        <w:shd w:val="clear" w:color="auto" w:fill="FFFFFF"/>
        <w:jc w:val="both"/>
        <w:rPr>
          <w:rFonts w:ascii="Times New Roman" w:hAnsi="Times New Roman"/>
        </w:rPr>
      </w:pPr>
    </w:p>
    <w:p w:rsidR="004922E7" w:rsidRDefault="004922E7" w:rsidP="004922E7">
      <w:pPr>
        <w:shd w:val="clear" w:color="auto" w:fill="FFFFFF"/>
        <w:jc w:val="both"/>
        <w:rPr>
          <w:rFonts w:ascii="Times New Roman" w:hAnsi="Times New Roman"/>
        </w:rPr>
      </w:pPr>
    </w:p>
    <w:p w:rsidR="004922E7" w:rsidRPr="00FC1152" w:rsidRDefault="004922E7" w:rsidP="004922E7">
      <w:pPr>
        <w:shd w:val="clear" w:color="auto" w:fill="FFFFFF"/>
        <w:jc w:val="both"/>
        <w:rPr>
          <w:rFonts w:ascii="Times New Roman" w:hAnsi="Times New Roman"/>
        </w:rPr>
      </w:pPr>
      <w:r w:rsidRPr="00FC1152">
        <w:rPr>
          <w:rFonts w:ascii="Times New Roman" w:hAnsi="Times New Roman"/>
        </w:rPr>
        <w:t xml:space="preserve">РУССКИЙ ЯЗЫК КАК РАЗВИВАЮЩЕЕСЯ ЯВЛЕНИЕ (1ч) Русский язык как один из индоевропейских языков. Русский язык в кругу других славянских языков. Изменения, происходившие и происходящие в русском языке в процессе его развития.   </w:t>
      </w:r>
      <w:r w:rsidRPr="00FC1152">
        <w:rPr>
          <w:rFonts w:ascii="Times New Roman" w:hAnsi="Times New Roman"/>
          <w:shd w:val="clear" w:color="auto" w:fill="FFFFFF"/>
        </w:rPr>
        <w:t>Самостоятельные и контрольные работы</w:t>
      </w:r>
      <w:r w:rsidRPr="00FC1152">
        <w:rPr>
          <w:rFonts w:ascii="Times New Roman" w:hAnsi="Times New Roman"/>
        </w:rPr>
        <w:t>. Домашнее мини-сочинение на тему «Русский язык как развивающееся явление».</w:t>
      </w:r>
    </w:p>
    <w:p w:rsidR="004922E7" w:rsidRPr="00FC1152" w:rsidRDefault="004922E7" w:rsidP="004922E7">
      <w:pPr>
        <w:shd w:val="clear" w:color="auto" w:fill="FFFFFF"/>
        <w:jc w:val="both"/>
        <w:rPr>
          <w:rFonts w:ascii="Times New Roman" w:hAnsi="Times New Roman"/>
        </w:rPr>
      </w:pPr>
      <w:r w:rsidRPr="00FC1152">
        <w:rPr>
          <w:rFonts w:ascii="Times New Roman" w:hAnsi="Times New Roman"/>
          <w:bCs/>
        </w:rPr>
        <w:lastRenderedPageBreak/>
        <w:t xml:space="preserve">ПОВТОРЕНИЕ </w:t>
      </w:r>
      <w:proofErr w:type="gramStart"/>
      <w:r w:rsidRPr="00FC1152">
        <w:rPr>
          <w:rFonts w:ascii="Times New Roman" w:hAnsi="Times New Roman"/>
          <w:bCs/>
        </w:rPr>
        <w:t>ИЗУЧЕННОГО</w:t>
      </w:r>
      <w:proofErr w:type="gramEnd"/>
      <w:r w:rsidRPr="00FC1152">
        <w:rPr>
          <w:rFonts w:ascii="Times New Roman" w:hAnsi="Times New Roman"/>
          <w:bCs/>
        </w:rPr>
        <w:t xml:space="preserve"> В 5—6 КЛАССАХ  </w:t>
      </w:r>
      <w:r w:rsidRPr="00FC1152">
        <w:rPr>
          <w:rFonts w:ascii="Times New Roman" w:hAnsi="Times New Roman"/>
          <w:bCs/>
          <w:spacing w:val="30"/>
        </w:rPr>
        <w:t>(10ч+2</w:t>
      </w:r>
      <w:r w:rsidRPr="00FC1152">
        <w:rPr>
          <w:rFonts w:ascii="Times New Roman" w:hAnsi="Times New Roman"/>
          <w:bCs/>
        </w:rPr>
        <w:t>).</w:t>
      </w:r>
    </w:p>
    <w:p w:rsidR="004922E7" w:rsidRPr="00FC1152" w:rsidRDefault="004922E7" w:rsidP="004922E7">
      <w:pPr>
        <w:shd w:val="clear" w:color="auto" w:fill="FFFFFF"/>
        <w:jc w:val="both"/>
        <w:rPr>
          <w:rFonts w:ascii="Times New Roman" w:hAnsi="Times New Roman"/>
        </w:rPr>
      </w:pPr>
      <w:r w:rsidRPr="00FC1152">
        <w:rPr>
          <w:rFonts w:ascii="Times New Roman" w:hAnsi="Times New Roman"/>
        </w:rPr>
        <w:t>Синтаксис. Синтаксический разбор. Пунктуация. Пунктуацион</w:t>
      </w:r>
      <w:r w:rsidRPr="00FC1152">
        <w:rPr>
          <w:rFonts w:ascii="Times New Roman" w:hAnsi="Times New Roman"/>
        </w:rPr>
        <w:softHyphen/>
        <w:t xml:space="preserve">ный разбор. Лексика и фразеология. Фонетика и орфография. Фонетический разбор слова. </w:t>
      </w:r>
      <w:proofErr w:type="spellStart"/>
      <w:r w:rsidRPr="00FC1152">
        <w:rPr>
          <w:rFonts w:ascii="Times New Roman" w:hAnsi="Times New Roman"/>
        </w:rPr>
        <w:t>Морфемика</w:t>
      </w:r>
      <w:proofErr w:type="spellEnd"/>
      <w:r w:rsidRPr="00FC1152">
        <w:rPr>
          <w:rFonts w:ascii="Times New Roman" w:hAnsi="Times New Roman"/>
        </w:rPr>
        <w:t xml:space="preserve"> и словообразова</w:t>
      </w:r>
      <w:r w:rsidRPr="00FC1152">
        <w:rPr>
          <w:rFonts w:ascii="Times New Roman" w:hAnsi="Times New Roman"/>
        </w:rPr>
        <w:softHyphen/>
        <w:t>ние. Морфем</w:t>
      </w:r>
      <w:r w:rsidRPr="00FC1152">
        <w:rPr>
          <w:rFonts w:ascii="Times New Roman" w:hAnsi="Times New Roman"/>
        </w:rPr>
        <w:softHyphen/>
        <w:t>ный и словооб</w:t>
      </w:r>
      <w:r w:rsidRPr="00FC1152">
        <w:rPr>
          <w:rFonts w:ascii="Times New Roman" w:hAnsi="Times New Roman"/>
        </w:rPr>
        <w:softHyphen/>
      </w:r>
      <w:r w:rsidRPr="00FC1152">
        <w:rPr>
          <w:rFonts w:ascii="Times New Roman" w:hAnsi="Times New Roman"/>
          <w:spacing w:val="-2"/>
        </w:rPr>
        <w:t xml:space="preserve">разовательный </w:t>
      </w:r>
      <w:r w:rsidRPr="00FC1152">
        <w:rPr>
          <w:rFonts w:ascii="Times New Roman" w:hAnsi="Times New Roman"/>
        </w:rPr>
        <w:t xml:space="preserve">разбор. </w:t>
      </w:r>
      <w:r w:rsidRPr="00FC1152">
        <w:rPr>
          <w:rFonts w:ascii="Times New Roman" w:hAnsi="Times New Roman"/>
          <w:spacing w:val="-2"/>
        </w:rPr>
        <w:t>Морфология</w:t>
      </w:r>
      <w:r w:rsidRPr="00FC1152">
        <w:rPr>
          <w:rFonts w:ascii="Times New Roman" w:hAnsi="Times New Roman"/>
          <w:spacing w:val="-3"/>
        </w:rPr>
        <w:t xml:space="preserve">. </w:t>
      </w:r>
      <w:r w:rsidRPr="00FC1152">
        <w:rPr>
          <w:rFonts w:ascii="Times New Roman" w:hAnsi="Times New Roman"/>
          <w:spacing w:val="-5"/>
        </w:rPr>
        <w:t>Морфологичес</w:t>
      </w:r>
      <w:r w:rsidRPr="00FC1152">
        <w:rPr>
          <w:rFonts w:ascii="Times New Roman" w:hAnsi="Times New Roman"/>
          <w:spacing w:val="-5"/>
        </w:rPr>
        <w:softHyphen/>
      </w:r>
      <w:r w:rsidRPr="00FC1152">
        <w:rPr>
          <w:rFonts w:ascii="Times New Roman" w:hAnsi="Times New Roman"/>
        </w:rPr>
        <w:t>кий разбор слова. Текст. Стили лите</w:t>
      </w:r>
      <w:r w:rsidRPr="00FC1152">
        <w:rPr>
          <w:rFonts w:ascii="Times New Roman" w:hAnsi="Times New Roman"/>
        </w:rPr>
        <w:softHyphen/>
        <w:t xml:space="preserve">ратурного языка. </w:t>
      </w:r>
      <w:r w:rsidRPr="00FC1152">
        <w:rPr>
          <w:rFonts w:ascii="Times New Roman" w:hAnsi="Times New Roman"/>
          <w:i/>
        </w:rPr>
        <w:t>Синтаксис. Пунктуация. Лексика. Фразеология. Фонетика. Орфография. Словообразова</w:t>
      </w:r>
      <w:r w:rsidRPr="00FC1152">
        <w:rPr>
          <w:rFonts w:ascii="Times New Roman" w:hAnsi="Times New Roman"/>
          <w:i/>
        </w:rPr>
        <w:softHyphen/>
        <w:t xml:space="preserve">ние. </w:t>
      </w:r>
      <w:r w:rsidRPr="00FC1152">
        <w:rPr>
          <w:rFonts w:ascii="Times New Roman" w:hAnsi="Times New Roman"/>
          <w:i/>
          <w:spacing w:val="-2"/>
        </w:rPr>
        <w:t>Морфология.</w:t>
      </w:r>
      <w:r w:rsidRPr="00FC1152">
        <w:rPr>
          <w:rFonts w:ascii="Times New Roman" w:hAnsi="Times New Roman"/>
          <w:i/>
          <w:spacing w:val="-3"/>
        </w:rPr>
        <w:t xml:space="preserve"> </w:t>
      </w:r>
      <w:r w:rsidRPr="00FC1152">
        <w:rPr>
          <w:rFonts w:ascii="Times New Roman" w:hAnsi="Times New Roman"/>
          <w:i/>
        </w:rPr>
        <w:t xml:space="preserve">Текст. Стили языка. </w:t>
      </w:r>
    </w:p>
    <w:p w:rsidR="004922E7" w:rsidRPr="00FC1152" w:rsidRDefault="004922E7" w:rsidP="004922E7">
      <w:pPr>
        <w:shd w:val="clear" w:color="auto" w:fill="FFFFFF"/>
        <w:rPr>
          <w:rFonts w:ascii="Times New Roman" w:hAnsi="Times New Roman"/>
        </w:rPr>
      </w:pPr>
      <w:r w:rsidRPr="00FC1152">
        <w:rPr>
          <w:rFonts w:ascii="Times New Roman" w:hAnsi="Times New Roman"/>
          <w:bCs/>
          <w:spacing w:val="-12"/>
        </w:rPr>
        <w:t>МОРФОЛОГИЯ. ОРФОГРАФИЯ. КУЛЬТУРА РЕЧИ</w:t>
      </w:r>
      <w:r w:rsidRPr="00FC1152">
        <w:rPr>
          <w:rFonts w:ascii="Times New Roman" w:hAnsi="Times New Roman"/>
          <w:bCs/>
        </w:rPr>
        <w:t>.</w:t>
      </w:r>
      <w:r w:rsidRPr="00FC1152">
        <w:rPr>
          <w:rFonts w:ascii="Times New Roman" w:hAnsi="Times New Roman"/>
        </w:rPr>
        <w:t xml:space="preserve">  САМОСТОЯТЕЛЬНЫЕ ЧАСТИ РЕЧИ </w:t>
      </w:r>
      <w:r w:rsidRPr="00FC1152">
        <w:rPr>
          <w:rFonts w:ascii="Times New Roman" w:hAnsi="Times New Roman"/>
          <w:bCs/>
          <w:spacing w:val="30"/>
        </w:rPr>
        <w:t>(1ч</w:t>
      </w:r>
      <w:r w:rsidRPr="00FC1152">
        <w:rPr>
          <w:rFonts w:ascii="Times New Roman" w:hAnsi="Times New Roman"/>
          <w:bCs/>
        </w:rPr>
        <w:t>)</w:t>
      </w:r>
    </w:p>
    <w:p w:rsidR="004922E7" w:rsidRPr="00FC1152" w:rsidRDefault="004922E7" w:rsidP="004922E7">
      <w:pPr>
        <w:shd w:val="clear" w:color="auto" w:fill="FFFFFF"/>
        <w:jc w:val="both"/>
        <w:rPr>
          <w:rFonts w:ascii="Times New Roman" w:hAnsi="Times New Roman"/>
        </w:rPr>
      </w:pPr>
      <w:r w:rsidRPr="00FC1152">
        <w:rPr>
          <w:rFonts w:ascii="Times New Roman" w:hAnsi="Times New Roman"/>
          <w:spacing w:val="-1"/>
        </w:rPr>
        <w:t>Общая характеристика самостоятельных частей речи.</w:t>
      </w:r>
      <w:r w:rsidRPr="00FC1152">
        <w:rPr>
          <w:rFonts w:ascii="Times New Roman" w:hAnsi="Times New Roman"/>
        </w:rPr>
        <w:t xml:space="preserve"> </w:t>
      </w:r>
      <w:r w:rsidRPr="00FC1152">
        <w:rPr>
          <w:rFonts w:ascii="Times New Roman" w:hAnsi="Times New Roman"/>
          <w:i/>
          <w:spacing w:val="-1"/>
        </w:rPr>
        <w:t>Самостоятель</w:t>
      </w:r>
      <w:r w:rsidRPr="00FC1152">
        <w:rPr>
          <w:rFonts w:ascii="Times New Roman" w:hAnsi="Times New Roman"/>
          <w:i/>
          <w:spacing w:val="-1"/>
        </w:rPr>
        <w:softHyphen/>
      </w:r>
      <w:r w:rsidRPr="00FC1152">
        <w:rPr>
          <w:rFonts w:ascii="Times New Roman" w:hAnsi="Times New Roman"/>
          <w:i/>
          <w:spacing w:val="-4"/>
        </w:rPr>
        <w:t xml:space="preserve">ные   </w:t>
      </w:r>
      <w:r w:rsidRPr="00FC1152">
        <w:rPr>
          <w:rFonts w:ascii="Times New Roman" w:hAnsi="Times New Roman"/>
          <w:i/>
        </w:rPr>
        <w:t xml:space="preserve">части речи. </w:t>
      </w:r>
      <w:r w:rsidRPr="00FC1152">
        <w:rPr>
          <w:rFonts w:ascii="Times New Roman" w:hAnsi="Times New Roman"/>
          <w:i/>
          <w:spacing w:val="-1"/>
        </w:rPr>
        <w:t>С</w:t>
      </w:r>
      <w:r w:rsidRPr="00FC1152">
        <w:rPr>
          <w:rFonts w:ascii="Times New Roman" w:hAnsi="Times New Roman"/>
          <w:i/>
          <w:spacing w:val="-4"/>
        </w:rPr>
        <w:t>лужеб</w:t>
      </w:r>
      <w:r w:rsidRPr="00FC1152">
        <w:rPr>
          <w:rFonts w:ascii="Times New Roman" w:hAnsi="Times New Roman"/>
          <w:i/>
          <w:spacing w:val="-4"/>
        </w:rPr>
        <w:softHyphen/>
      </w:r>
      <w:r w:rsidRPr="00FC1152">
        <w:rPr>
          <w:rFonts w:ascii="Times New Roman" w:hAnsi="Times New Roman"/>
          <w:i/>
        </w:rPr>
        <w:t xml:space="preserve">ные части речи. </w:t>
      </w:r>
    </w:p>
    <w:p w:rsidR="004922E7" w:rsidRPr="00FC1152" w:rsidRDefault="004922E7" w:rsidP="004922E7">
      <w:pPr>
        <w:shd w:val="clear" w:color="auto" w:fill="FFFFFF"/>
        <w:rPr>
          <w:rFonts w:ascii="Times New Roman" w:hAnsi="Times New Roman"/>
        </w:rPr>
      </w:pPr>
      <w:r w:rsidRPr="00FC1152">
        <w:rPr>
          <w:rFonts w:ascii="Times New Roman" w:hAnsi="Times New Roman"/>
        </w:rPr>
        <w:t xml:space="preserve">ПРИЧАСТИЕ (38ч+6.)     </w:t>
      </w:r>
      <w:r w:rsidRPr="00FC1152">
        <w:rPr>
          <w:rFonts w:ascii="Times New Roman" w:hAnsi="Times New Roman"/>
          <w:spacing w:val="-1"/>
        </w:rPr>
        <w:t xml:space="preserve">Причастие как </w:t>
      </w:r>
      <w:r w:rsidRPr="00FC1152">
        <w:rPr>
          <w:rFonts w:ascii="Times New Roman" w:hAnsi="Times New Roman"/>
        </w:rPr>
        <w:t>часть речи. Склонение при</w:t>
      </w:r>
      <w:r w:rsidRPr="00FC1152">
        <w:rPr>
          <w:rFonts w:ascii="Times New Roman" w:hAnsi="Times New Roman"/>
        </w:rPr>
        <w:softHyphen/>
        <w:t>частий и правописание глас</w:t>
      </w:r>
      <w:r w:rsidRPr="00FC1152">
        <w:rPr>
          <w:rFonts w:ascii="Times New Roman" w:hAnsi="Times New Roman"/>
        </w:rPr>
        <w:softHyphen/>
      </w:r>
      <w:r w:rsidRPr="00FC1152">
        <w:rPr>
          <w:rFonts w:ascii="Times New Roman" w:hAnsi="Times New Roman"/>
          <w:spacing w:val="-6"/>
        </w:rPr>
        <w:t xml:space="preserve">ных в падежных </w:t>
      </w:r>
      <w:r w:rsidRPr="00FC1152">
        <w:rPr>
          <w:rFonts w:ascii="Times New Roman" w:hAnsi="Times New Roman"/>
          <w:spacing w:val="-5"/>
        </w:rPr>
        <w:t>окончаниях при</w:t>
      </w:r>
      <w:r w:rsidRPr="00FC1152">
        <w:rPr>
          <w:rFonts w:ascii="Times New Roman" w:hAnsi="Times New Roman"/>
          <w:spacing w:val="-5"/>
        </w:rPr>
        <w:softHyphen/>
      </w:r>
      <w:r w:rsidRPr="00FC1152">
        <w:rPr>
          <w:rFonts w:ascii="Times New Roman" w:hAnsi="Times New Roman"/>
        </w:rPr>
        <w:t>частий.</w:t>
      </w:r>
      <w:r w:rsidRPr="00FC1152">
        <w:rPr>
          <w:rFonts w:ascii="Times New Roman" w:hAnsi="Times New Roman"/>
          <w:spacing w:val="-11"/>
        </w:rPr>
        <w:t xml:space="preserve"> Причастный обо</w:t>
      </w:r>
      <w:r w:rsidRPr="00FC1152">
        <w:rPr>
          <w:rFonts w:ascii="Times New Roman" w:hAnsi="Times New Roman"/>
          <w:spacing w:val="-11"/>
        </w:rPr>
        <w:softHyphen/>
      </w:r>
      <w:r w:rsidRPr="00FC1152">
        <w:rPr>
          <w:rFonts w:ascii="Times New Roman" w:hAnsi="Times New Roman"/>
          <w:spacing w:val="-2"/>
        </w:rPr>
        <w:t xml:space="preserve">рот. Выделение </w:t>
      </w:r>
      <w:r w:rsidRPr="00FC1152">
        <w:rPr>
          <w:rFonts w:ascii="Times New Roman" w:hAnsi="Times New Roman"/>
          <w:spacing w:val="-8"/>
        </w:rPr>
        <w:t>причастного обо</w:t>
      </w:r>
      <w:r w:rsidRPr="00FC1152">
        <w:rPr>
          <w:rFonts w:ascii="Times New Roman" w:hAnsi="Times New Roman"/>
          <w:spacing w:val="-8"/>
        </w:rPr>
        <w:softHyphen/>
      </w:r>
      <w:r w:rsidRPr="00FC1152">
        <w:rPr>
          <w:rFonts w:ascii="Times New Roman" w:hAnsi="Times New Roman"/>
          <w:spacing w:val="-4"/>
        </w:rPr>
        <w:t xml:space="preserve">рота запятыми. </w:t>
      </w:r>
      <w:r w:rsidRPr="00FC1152">
        <w:rPr>
          <w:rFonts w:ascii="Times New Roman" w:hAnsi="Times New Roman"/>
          <w:spacing w:val="-2"/>
        </w:rPr>
        <w:t xml:space="preserve">Действительные </w:t>
      </w:r>
      <w:r w:rsidRPr="00FC1152">
        <w:rPr>
          <w:rFonts w:ascii="Times New Roman" w:hAnsi="Times New Roman"/>
          <w:spacing w:val="-10"/>
        </w:rPr>
        <w:t xml:space="preserve">и страдательные </w:t>
      </w:r>
      <w:r w:rsidRPr="00FC1152">
        <w:rPr>
          <w:rFonts w:ascii="Times New Roman" w:hAnsi="Times New Roman"/>
        </w:rPr>
        <w:t xml:space="preserve">причастия. </w:t>
      </w:r>
      <w:r w:rsidRPr="00FC1152">
        <w:rPr>
          <w:rFonts w:ascii="Times New Roman" w:hAnsi="Times New Roman"/>
          <w:spacing w:val="-3"/>
        </w:rPr>
        <w:t>Краткие и пол</w:t>
      </w:r>
      <w:r w:rsidRPr="00FC1152">
        <w:rPr>
          <w:rFonts w:ascii="Times New Roman" w:hAnsi="Times New Roman"/>
          <w:spacing w:val="-3"/>
        </w:rPr>
        <w:softHyphen/>
      </w:r>
      <w:r w:rsidRPr="00FC1152">
        <w:rPr>
          <w:rFonts w:ascii="Times New Roman" w:hAnsi="Times New Roman"/>
          <w:spacing w:val="-2"/>
        </w:rPr>
        <w:t>ные страдатель</w:t>
      </w:r>
      <w:r w:rsidRPr="00FC1152">
        <w:rPr>
          <w:rFonts w:ascii="Times New Roman" w:hAnsi="Times New Roman"/>
          <w:spacing w:val="-2"/>
        </w:rPr>
        <w:softHyphen/>
      </w:r>
      <w:r w:rsidRPr="00FC1152">
        <w:rPr>
          <w:rFonts w:ascii="Times New Roman" w:hAnsi="Times New Roman"/>
          <w:spacing w:val="-1"/>
        </w:rPr>
        <w:t xml:space="preserve">ные причастия. </w:t>
      </w:r>
      <w:r w:rsidRPr="00FC1152">
        <w:rPr>
          <w:rFonts w:ascii="Times New Roman" w:hAnsi="Times New Roman"/>
          <w:spacing w:val="-3"/>
        </w:rPr>
        <w:t xml:space="preserve">Действительные </w:t>
      </w:r>
      <w:r w:rsidRPr="00FC1152">
        <w:rPr>
          <w:rFonts w:ascii="Times New Roman" w:hAnsi="Times New Roman"/>
          <w:spacing w:val="-8"/>
        </w:rPr>
        <w:t>причастия насто</w:t>
      </w:r>
      <w:r w:rsidRPr="00FC1152">
        <w:rPr>
          <w:rFonts w:ascii="Times New Roman" w:hAnsi="Times New Roman"/>
          <w:spacing w:val="-8"/>
        </w:rPr>
        <w:softHyphen/>
      </w:r>
      <w:r w:rsidRPr="00FC1152">
        <w:rPr>
          <w:rFonts w:ascii="Times New Roman" w:hAnsi="Times New Roman"/>
          <w:spacing w:val="-5"/>
        </w:rPr>
        <w:t xml:space="preserve">ящего времени. </w:t>
      </w:r>
      <w:r w:rsidRPr="00FC1152">
        <w:rPr>
          <w:rFonts w:ascii="Times New Roman" w:hAnsi="Times New Roman"/>
          <w:spacing w:val="-8"/>
        </w:rPr>
        <w:t>Гласные в суф</w:t>
      </w:r>
      <w:r w:rsidRPr="00FC1152">
        <w:rPr>
          <w:rFonts w:ascii="Times New Roman" w:hAnsi="Times New Roman"/>
          <w:spacing w:val="-8"/>
        </w:rPr>
        <w:softHyphen/>
      </w:r>
      <w:r w:rsidRPr="00FC1152">
        <w:rPr>
          <w:rFonts w:ascii="Times New Roman" w:hAnsi="Times New Roman"/>
          <w:spacing w:val="-5"/>
        </w:rPr>
        <w:t>фиксах действи</w:t>
      </w:r>
      <w:r w:rsidRPr="00FC1152">
        <w:rPr>
          <w:rFonts w:ascii="Times New Roman" w:hAnsi="Times New Roman"/>
          <w:spacing w:val="-7"/>
        </w:rPr>
        <w:t>тельных причас</w:t>
      </w:r>
      <w:r w:rsidRPr="00FC1152">
        <w:rPr>
          <w:rFonts w:ascii="Times New Roman" w:hAnsi="Times New Roman"/>
          <w:spacing w:val="-7"/>
        </w:rPr>
        <w:softHyphen/>
      </w:r>
      <w:r w:rsidRPr="00FC1152">
        <w:rPr>
          <w:rFonts w:ascii="Times New Roman" w:hAnsi="Times New Roman"/>
          <w:spacing w:val="-6"/>
        </w:rPr>
        <w:t xml:space="preserve">тий настоящего </w:t>
      </w:r>
      <w:r w:rsidRPr="00FC1152">
        <w:rPr>
          <w:rFonts w:ascii="Times New Roman" w:hAnsi="Times New Roman"/>
        </w:rPr>
        <w:t xml:space="preserve">времени. </w:t>
      </w:r>
      <w:r w:rsidRPr="00FC1152">
        <w:rPr>
          <w:rFonts w:ascii="Times New Roman" w:hAnsi="Times New Roman"/>
          <w:spacing w:val="-3"/>
        </w:rPr>
        <w:t xml:space="preserve">Действительные </w:t>
      </w:r>
      <w:r w:rsidRPr="00FC1152">
        <w:rPr>
          <w:rFonts w:ascii="Times New Roman" w:hAnsi="Times New Roman"/>
          <w:spacing w:val="-1"/>
        </w:rPr>
        <w:t>причастия про</w:t>
      </w:r>
      <w:r w:rsidRPr="00FC1152">
        <w:rPr>
          <w:rFonts w:ascii="Times New Roman" w:hAnsi="Times New Roman"/>
          <w:spacing w:val="-1"/>
        </w:rPr>
        <w:softHyphen/>
      </w:r>
      <w:r w:rsidRPr="00FC1152">
        <w:rPr>
          <w:rFonts w:ascii="Times New Roman" w:hAnsi="Times New Roman"/>
          <w:spacing w:val="-3"/>
        </w:rPr>
        <w:t>шедшего време</w:t>
      </w:r>
      <w:r w:rsidRPr="00FC1152">
        <w:rPr>
          <w:rFonts w:ascii="Times New Roman" w:hAnsi="Times New Roman"/>
          <w:spacing w:val="-3"/>
        </w:rPr>
        <w:softHyphen/>
      </w:r>
      <w:r w:rsidRPr="00FC1152">
        <w:rPr>
          <w:rFonts w:ascii="Times New Roman" w:hAnsi="Times New Roman"/>
        </w:rPr>
        <w:t xml:space="preserve">ни. Страдательные </w:t>
      </w:r>
      <w:r w:rsidRPr="00FC1152">
        <w:rPr>
          <w:rFonts w:ascii="Times New Roman" w:hAnsi="Times New Roman"/>
          <w:spacing w:val="-8"/>
        </w:rPr>
        <w:t>причастия насто</w:t>
      </w:r>
      <w:r w:rsidRPr="00FC1152">
        <w:rPr>
          <w:rFonts w:ascii="Times New Roman" w:hAnsi="Times New Roman"/>
          <w:spacing w:val="-8"/>
        </w:rPr>
        <w:softHyphen/>
      </w:r>
      <w:r w:rsidRPr="00FC1152">
        <w:rPr>
          <w:rFonts w:ascii="Times New Roman" w:hAnsi="Times New Roman"/>
          <w:spacing w:val="-5"/>
        </w:rPr>
        <w:t xml:space="preserve">ящего времени. </w:t>
      </w:r>
      <w:r w:rsidRPr="00FC1152">
        <w:rPr>
          <w:rFonts w:ascii="Times New Roman" w:hAnsi="Times New Roman"/>
          <w:spacing w:val="-8"/>
        </w:rPr>
        <w:t>Гласные в суф</w:t>
      </w:r>
      <w:r w:rsidRPr="00FC1152">
        <w:rPr>
          <w:rFonts w:ascii="Times New Roman" w:hAnsi="Times New Roman"/>
          <w:spacing w:val="-8"/>
        </w:rPr>
        <w:softHyphen/>
      </w:r>
      <w:r w:rsidRPr="00FC1152">
        <w:rPr>
          <w:rFonts w:ascii="Times New Roman" w:hAnsi="Times New Roman"/>
          <w:spacing w:val="-5"/>
        </w:rPr>
        <w:t>фиксах страда</w:t>
      </w:r>
      <w:r w:rsidRPr="00FC1152">
        <w:rPr>
          <w:rFonts w:ascii="Times New Roman" w:hAnsi="Times New Roman"/>
          <w:spacing w:val="-5"/>
        </w:rPr>
        <w:softHyphen/>
      </w:r>
      <w:r w:rsidRPr="00FC1152">
        <w:rPr>
          <w:rFonts w:ascii="Times New Roman" w:hAnsi="Times New Roman"/>
          <w:spacing w:val="-7"/>
        </w:rPr>
        <w:t>тельных причас</w:t>
      </w:r>
      <w:r w:rsidRPr="00FC1152">
        <w:rPr>
          <w:rFonts w:ascii="Times New Roman" w:hAnsi="Times New Roman"/>
          <w:spacing w:val="-7"/>
        </w:rPr>
        <w:softHyphen/>
      </w:r>
      <w:r w:rsidRPr="00FC1152">
        <w:rPr>
          <w:rFonts w:ascii="Times New Roman" w:hAnsi="Times New Roman"/>
          <w:spacing w:val="-6"/>
        </w:rPr>
        <w:t xml:space="preserve">тий настоящего </w:t>
      </w:r>
      <w:r w:rsidRPr="00FC1152">
        <w:rPr>
          <w:rFonts w:ascii="Times New Roman" w:hAnsi="Times New Roman"/>
        </w:rPr>
        <w:t xml:space="preserve">времени. Страдательные </w:t>
      </w:r>
      <w:r w:rsidRPr="00FC1152">
        <w:rPr>
          <w:rFonts w:ascii="Times New Roman" w:hAnsi="Times New Roman"/>
          <w:spacing w:val="-8"/>
        </w:rPr>
        <w:t>причастия про</w:t>
      </w:r>
      <w:r w:rsidRPr="00FC1152">
        <w:rPr>
          <w:rFonts w:ascii="Times New Roman" w:hAnsi="Times New Roman"/>
          <w:spacing w:val="-8"/>
        </w:rPr>
        <w:softHyphen/>
      </w:r>
      <w:r w:rsidRPr="00FC1152">
        <w:rPr>
          <w:rFonts w:ascii="Times New Roman" w:hAnsi="Times New Roman"/>
          <w:spacing w:val="-13"/>
        </w:rPr>
        <w:t xml:space="preserve">шедшего времени. </w:t>
      </w:r>
      <w:r w:rsidRPr="00FC1152">
        <w:rPr>
          <w:rFonts w:ascii="Times New Roman" w:hAnsi="Times New Roman"/>
          <w:spacing w:val="-4"/>
        </w:rPr>
        <w:t xml:space="preserve">Гласные </w:t>
      </w:r>
      <w:proofErr w:type="gramStart"/>
      <w:r w:rsidRPr="00FC1152">
        <w:rPr>
          <w:rFonts w:ascii="Times New Roman" w:hAnsi="Times New Roman"/>
          <w:spacing w:val="-4"/>
        </w:rPr>
        <w:t>перед</w:t>
      </w:r>
      <w:proofErr w:type="gramEnd"/>
      <w:r w:rsidRPr="00FC1152">
        <w:rPr>
          <w:rFonts w:ascii="Times New Roman" w:hAnsi="Times New Roman"/>
          <w:spacing w:val="-4"/>
        </w:rPr>
        <w:t xml:space="preserve"> я </w:t>
      </w:r>
      <w:r w:rsidRPr="00FC1152">
        <w:rPr>
          <w:rFonts w:ascii="Times New Roman" w:hAnsi="Times New Roman"/>
          <w:spacing w:val="-9"/>
        </w:rPr>
        <w:t>в полных и крат</w:t>
      </w:r>
      <w:r w:rsidRPr="00FC1152">
        <w:rPr>
          <w:rFonts w:ascii="Times New Roman" w:hAnsi="Times New Roman"/>
          <w:spacing w:val="-9"/>
        </w:rPr>
        <w:softHyphen/>
      </w:r>
      <w:r w:rsidRPr="00FC1152">
        <w:rPr>
          <w:rFonts w:ascii="Times New Roman" w:hAnsi="Times New Roman"/>
          <w:spacing w:val="-4"/>
        </w:rPr>
        <w:t>ких страдатель</w:t>
      </w:r>
      <w:r w:rsidRPr="00FC1152">
        <w:rPr>
          <w:rFonts w:ascii="Times New Roman" w:hAnsi="Times New Roman"/>
          <w:spacing w:val="-4"/>
        </w:rPr>
        <w:softHyphen/>
      </w:r>
      <w:r w:rsidRPr="00FC1152">
        <w:rPr>
          <w:rFonts w:ascii="Times New Roman" w:hAnsi="Times New Roman"/>
          <w:spacing w:val="-7"/>
        </w:rPr>
        <w:t xml:space="preserve">ных причастиях. </w:t>
      </w:r>
      <w:r w:rsidRPr="00FC1152">
        <w:rPr>
          <w:rFonts w:ascii="Times New Roman" w:hAnsi="Times New Roman"/>
        </w:rPr>
        <w:t>Одна и две бук</w:t>
      </w:r>
      <w:r w:rsidRPr="00FC1152">
        <w:rPr>
          <w:rFonts w:ascii="Times New Roman" w:hAnsi="Times New Roman"/>
        </w:rPr>
        <w:softHyphen/>
        <w:t>вы и в суффик</w:t>
      </w:r>
      <w:r w:rsidRPr="00FC1152">
        <w:rPr>
          <w:rFonts w:ascii="Times New Roman" w:hAnsi="Times New Roman"/>
        </w:rPr>
        <w:softHyphen/>
        <w:t>сах страдатель</w:t>
      </w:r>
      <w:r w:rsidRPr="00FC1152">
        <w:rPr>
          <w:rFonts w:ascii="Times New Roman" w:hAnsi="Times New Roman"/>
        </w:rPr>
        <w:softHyphen/>
      </w:r>
      <w:r w:rsidRPr="00FC1152">
        <w:rPr>
          <w:rFonts w:ascii="Times New Roman" w:hAnsi="Times New Roman"/>
          <w:spacing w:val="-4"/>
        </w:rPr>
        <w:t xml:space="preserve">ных    причастий </w:t>
      </w:r>
      <w:r w:rsidRPr="00FC1152">
        <w:rPr>
          <w:rFonts w:ascii="Times New Roman" w:hAnsi="Times New Roman"/>
          <w:spacing w:val="-9"/>
        </w:rPr>
        <w:t>прошедшего вре</w:t>
      </w:r>
      <w:r w:rsidRPr="00FC1152">
        <w:rPr>
          <w:rFonts w:ascii="Times New Roman" w:hAnsi="Times New Roman"/>
          <w:spacing w:val="-9"/>
        </w:rPr>
        <w:softHyphen/>
      </w:r>
      <w:r w:rsidRPr="00FC1152">
        <w:rPr>
          <w:rFonts w:ascii="Times New Roman" w:hAnsi="Times New Roman"/>
          <w:spacing w:val="-3"/>
        </w:rPr>
        <w:t>мени. Одна бук</w:t>
      </w:r>
      <w:r w:rsidRPr="00FC1152">
        <w:rPr>
          <w:rFonts w:ascii="Times New Roman" w:hAnsi="Times New Roman"/>
          <w:spacing w:val="-3"/>
        </w:rPr>
        <w:softHyphen/>
      </w:r>
      <w:r w:rsidRPr="00FC1152">
        <w:rPr>
          <w:rFonts w:ascii="Times New Roman" w:hAnsi="Times New Roman"/>
        </w:rPr>
        <w:t xml:space="preserve">ва   </w:t>
      </w:r>
      <w:r w:rsidRPr="00FC1152">
        <w:rPr>
          <w:rFonts w:ascii="Times New Roman" w:hAnsi="Times New Roman"/>
          <w:i/>
          <w:iCs/>
        </w:rPr>
        <w:t xml:space="preserve">н   </w:t>
      </w:r>
      <w:r w:rsidRPr="00FC1152">
        <w:rPr>
          <w:rFonts w:ascii="Times New Roman" w:hAnsi="Times New Roman"/>
        </w:rPr>
        <w:t>в   отгла</w:t>
      </w:r>
      <w:r w:rsidRPr="00FC1152">
        <w:rPr>
          <w:rFonts w:ascii="Times New Roman" w:hAnsi="Times New Roman"/>
        </w:rPr>
        <w:softHyphen/>
      </w:r>
      <w:r w:rsidRPr="00FC1152">
        <w:rPr>
          <w:rFonts w:ascii="Times New Roman" w:hAnsi="Times New Roman"/>
          <w:spacing w:val="-2"/>
        </w:rPr>
        <w:t>гольных  прила</w:t>
      </w:r>
      <w:r w:rsidRPr="00FC1152">
        <w:rPr>
          <w:rFonts w:ascii="Times New Roman" w:hAnsi="Times New Roman"/>
        </w:rPr>
        <w:t>гательных. Одна и две бук</w:t>
      </w:r>
      <w:r w:rsidRPr="00FC1152">
        <w:rPr>
          <w:rFonts w:ascii="Times New Roman" w:hAnsi="Times New Roman"/>
        </w:rPr>
        <w:softHyphen/>
        <w:t xml:space="preserve">вы </w:t>
      </w:r>
      <w:r w:rsidRPr="00FC1152">
        <w:rPr>
          <w:rFonts w:ascii="Times New Roman" w:hAnsi="Times New Roman"/>
          <w:i/>
          <w:iCs/>
        </w:rPr>
        <w:t xml:space="preserve">н </w:t>
      </w:r>
      <w:r w:rsidRPr="00FC1152">
        <w:rPr>
          <w:rFonts w:ascii="Times New Roman" w:hAnsi="Times New Roman"/>
        </w:rPr>
        <w:t>в суффик</w:t>
      </w:r>
      <w:r w:rsidRPr="00FC1152">
        <w:rPr>
          <w:rFonts w:ascii="Times New Roman" w:hAnsi="Times New Roman"/>
        </w:rPr>
        <w:softHyphen/>
      </w:r>
      <w:r w:rsidRPr="00FC1152">
        <w:rPr>
          <w:rFonts w:ascii="Times New Roman" w:hAnsi="Times New Roman"/>
          <w:spacing w:val="-8"/>
        </w:rPr>
        <w:t>сах кратких стра</w:t>
      </w:r>
      <w:r w:rsidRPr="00FC1152">
        <w:rPr>
          <w:rFonts w:ascii="Times New Roman" w:hAnsi="Times New Roman"/>
          <w:spacing w:val="-8"/>
        </w:rPr>
        <w:softHyphen/>
      </w:r>
      <w:r w:rsidRPr="00FC1152">
        <w:rPr>
          <w:rFonts w:ascii="Times New Roman" w:hAnsi="Times New Roman"/>
          <w:spacing w:val="-3"/>
        </w:rPr>
        <w:t>дательных   при</w:t>
      </w:r>
      <w:r w:rsidRPr="00FC1152">
        <w:rPr>
          <w:rFonts w:ascii="Times New Roman" w:hAnsi="Times New Roman"/>
          <w:spacing w:val="-3"/>
        </w:rPr>
        <w:softHyphen/>
      </w:r>
      <w:r w:rsidRPr="00FC1152">
        <w:rPr>
          <w:rFonts w:ascii="Times New Roman" w:hAnsi="Times New Roman"/>
        </w:rPr>
        <w:t>частий и в крат</w:t>
      </w:r>
      <w:r w:rsidRPr="00FC1152">
        <w:rPr>
          <w:rFonts w:ascii="Times New Roman" w:hAnsi="Times New Roman"/>
        </w:rPr>
        <w:softHyphen/>
      </w:r>
      <w:r w:rsidRPr="00FC1152">
        <w:rPr>
          <w:rFonts w:ascii="Times New Roman" w:hAnsi="Times New Roman"/>
          <w:spacing w:val="-3"/>
        </w:rPr>
        <w:t>ких    отглаголь</w:t>
      </w:r>
      <w:r w:rsidRPr="00FC1152">
        <w:rPr>
          <w:rFonts w:ascii="Times New Roman" w:hAnsi="Times New Roman"/>
          <w:spacing w:val="-3"/>
        </w:rPr>
        <w:softHyphen/>
      </w:r>
      <w:r w:rsidRPr="00FC1152">
        <w:rPr>
          <w:rFonts w:ascii="Times New Roman" w:hAnsi="Times New Roman"/>
          <w:spacing w:val="-1"/>
        </w:rPr>
        <w:t>ных прилага</w:t>
      </w:r>
      <w:r w:rsidRPr="00FC1152">
        <w:rPr>
          <w:rFonts w:ascii="Times New Roman" w:hAnsi="Times New Roman"/>
          <w:spacing w:val="-1"/>
        </w:rPr>
        <w:softHyphen/>
      </w:r>
      <w:r w:rsidRPr="00FC1152">
        <w:rPr>
          <w:rFonts w:ascii="Times New Roman" w:hAnsi="Times New Roman"/>
        </w:rPr>
        <w:t>тельных. Морфологичес</w:t>
      </w:r>
      <w:r w:rsidRPr="00FC1152">
        <w:rPr>
          <w:rFonts w:ascii="Times New Roman" w:hAnsi="Times New Roman"/>
        </w:rPr>
        <w:softHyphen/>
      </w:r>
      <w:r w:rsidRPr="00FC1152">
        <w:rPr>
          <w:rFonts w:ascii="Times New Roman" w:hAnsi="Times New Roman"/>
          <w:spacing w:val="-5"/>
        </w:rPr>
        <w:t>кий разбор при</w:t>
      </w:r>
      <w:r w:rsidRPr="00FC1152">
        <w:rPr>
          <w:rFonts w:ascii="Times New Roman" w:hAnsi="Times New Roman"/>
          <w:spacing w:val="-5"/>
        </w:rPr>
        <w:softHyphen/>
      </w:r>
      <w:r w:rsidRPr="00FC1152">
        <w:rPr>
          <w:rFonts w:ascii="Times New Roman" w:hAnsi="Times New Roman"/>
        </w:rPr>
        <w:t xml:space="preserve">частия. </w:t>
      </w:r>
      <w:r w:rsidRPr="00FC1152">
        <w:rPr>
          <w:rFonts w:ascii="Times New Roman" w:hAnsi="Times New Roman"/>
          <w:spacing w:val="-3"/>
        </w:rPr>
        <w:t>Слитное и раз</w:t>
      </w:r>
      <w:r w:rsidRPr="00FC1152">
        <w:rPr>
          <w:rFonts w:ascii="Times New Roman" w:hAnsi="Times New Roman"/>
          <w:spacing w:val="-3"/>
        </w:rPr>
        <w:softHyphen/>
      </w:r>
      <w:r w:rsidRPr="00FC1152">
        <w:rPr>
          <w:rFonts w:ascii="Times New Roman" w:hAnsi="Times New Roman"/>
          <w:spacing w:val="-2"/>
        </w:rPr>
        <w:t>дельное написа</w:t>
      </w:r>
      <w:r w:rsidRPr="00FC1152">
        <w:rPr>
          <w:rFonts w:ascii="Times New Roman" w:hAnsi="Times New Roman"/>
          <w:spacing w:val="-2"/>
        </w:rPr>
        <w:softHyphen/>
      </w:r>
      <w:r w:rsidRPr="00FC1152">
        <w:rPr>
          <w:rFonts w:ascii="Times New Roman" w:hAnsi="Times New Roman"/>
          <w:spacing w:val="-4"/>
        </w:rPr>
        <w:t xml:space="preserve">ние </w:t>
      </w:r>
      <w:r w:rsidRPr="00FC1152">
        <w:rPr>
          <w:rFonts w:ascii="Times New Roman" w:hAnsi="Times New Roman"/>
          <w:i/>
          <w:iCs/>
          <w:spacing w:val="-4"/>
        </w:rPr>
        <w:t xml:space="preserve">не </w:t>
      </w:r>
      <w:r w:rsidRPr="00FC1152">
        <w:rPr>
          <w:rFonts w:ascii="Times New Roman" w:hAnsi="Times New Roman"/>
          <w:spacing w:val="-4"/>
        </w:rPr>
        <w:t>с прича</w:t>
      </w:r>
      <w:r w:rsidRPr="00FC1152">
        <w:rPr>
          <w:rFonts w:ascii="Times New Roman" w:hAnsi="Times New Roman"/>
          <w:spacing w:val="-4"/>
        </w:rPr>
        <w:softHyphen/>
      </w:r>
      <w:r w:rsidRPr="00FC1152">
        <w:rPr>
          <w:rFonts w:ascii="Times New Roman" w:hAnsi="Times New Roman"/>
        </w:rPr>
        <w:t xml:space="preserve">стиями. </w:t>
      </w:r>
      <w:r w:rsidRPr="00FC1152">
        <w:rPr>
          <w:rFonts w:ascii="Times New Roman" w:hAnsi="Times New Roman"/>
          <w:spacing w:val="-4"/>
        </w:rPr>
        <w:t xml:space="preserve">Буквы </w:t>
      </w:r>
      <w:r w:rsidRPr="00FC1152">
        <w:rPr>
          <w:rFonts w:ascii="Times New Roman" w:hAnsi="Times New Roman"/>
          <w:i/>
          <w:iCs/>
          <w:spacing w:val="-4"/>
        </w:rPr>
        <w:t xml:space="preserve">е </w:t>
      </w:r>
      <w:r w:rsidRPr="00FC1152">
        <w:rPr>
          <w:rFonts w:ascii="Times New Roman" w:hAnsi="Times New Roman"/>
          <w:spacing w:val="-4"/>
        </w:rPr>
        <w:t xml:space="preserve">и </w:t>
      </w:r>
      <w:r w:rsidRPr="00FC1152">
        <w:rPr>
          <w:rFonts w:ascii="Times New Roman" w:hAnsi="Times New Roman"/>
          <w:i/>
          <w:iCs/>
          <w:spacing w:val="-4"/>
        </w:rPr>
        <w:t xml:space="preserve">ё </w:t>
      </w:r>
      <w:r w:rsidRPr="00FC1152">
        <w:rPr>
          <w:rFonts w:ascii="Times New Roman" w:hAnsi="Times New Roman"/>
          <w:spacing w:val="-4"/>
        </w:rPr>
        <w:t>по</w:t>
      </w:r>
      <w:r w:rsidRPr="00FC1152">
        <w:rPr>
          <w:rFonts w:ascii="Times New Roman" w:hAnsi="Times New Roman"/>
          <w:spacing w:val="-4"/>
        </w:rPr>
        <w:softHyphen/>
        <w:t xml:space="preserve">сле шипящих в </w:t>
      </w:r>
      <w:r w:rsidRPr="00FC1152">
        <w:rPr>
          <w:rFonts w:ascii="Times New Roman" w:hAnsi="Times New Roman"/>
          <w:spacing w:val="54"/>
        </w:rPr>
        <w:t xml:space="preserve">суффиксах </w:t>
      </w:r>
      <w:r w:rsidRPr="00FC1152">
        <w:rPr>
          <w:rFonts w:ascii="Times New Roman" w:hAnsi="Times New Roman"/>
        </w:rPr>
        <w:t xml:space="preserve">страдательных </w:t>
      </w:r>
      <w:r w:rsidRPr="00FC1152">
        <w:rPr>
          <w:rFonts w:ascii="Times New Roman" w:hAnsi="Times New Roman"/>
          <w:spacing w:val="-2"/>
        </w:rPr>
        <w:t>причастий про</w:t>
      </w:r>
      <w:r w:rsidRPr="00FC1152">
        <w:rPr>
          <w:rFonts w:ascii="Times New Roman" w:hAnsi="Times New Roman"/>
          <w:spacing w:val="-2"/>
        </w:rPr>
        <w:softHyphen/>
      </w:r>
      <w:r w:rsidRPr="00FC1152">
        <w:rPr>
          <w:rFonts w:ascii="Times New Roman" w:hAnsi="Times New Roman"/>
          <w:spacing w:val="-3"/>
        </w:rPr>
        <w:t>шедшего време</w:t>
      </w:r>
      <w:r w:rsidRPr="00FC1152">
        <w:rPr>
          <w:rFonts w:ascii="Times New Roman" w:hAnsi="Times New Roman"/>
          <w:spacing w:val="-3"/>
        </w:rPr>
        <w:softHyphen/>
      </w:r>
      <w:r w:rsidRPr="00FC1152">
        <w:rPr>
          <w:rFonts w:ascii="Times New Roman" w:hAnsi="Times New Roman"/>
        </w:rPr>
        <w:t xml:space="preserve">ни. </w:t>
      </w:r>
      <w:r w:rsidRPr="00FC1152">
        <w:rPr>
          <w:rFonts w:ascii="Times New Roman" w:hAnsi="Times New Roman"/>
          <w:spacing w:val="-4"/>
        </w:rPr>
        <w:t>Публицис</w:t>
      </w:r>
      <w:r w:rsidRPr="00FC1152">
        <w:rPr>
          <w:rFonts w:ascii="Times New Roman" w:hAnsi="Times New Roman"/>
          <w:spacing w:val="-4"/>
        </w:rPr>
        <w:softHyphen/>
      </w:r>
      <w:r w:rsidRPr="00FC1152">
        <w:rPr>
          <w:rFonts w:ascii="Times New Roman" w:hAnsi="Times New Roman"/>
        </w:rPr>
        <w:t xml:space="preserve">тический стиль. </w:t>
      </w:r>
      <w:r w:rsidRPr="00FC1152">
        <w:rPr>
          <w:rFonts w:ascii="Times New Roman" w:hAnsi="Times New Roman"/>
          <w:spacing w:val="-3"/>
        </w:rPr>
        <w:t xml:space="preserve">Описание </w:t>
      </w:r>
      <w:r w:rsidRPr="00FC1152">
        <w:rPr>
          <w:rFonts w:ascii="Times New Roman" w:hAnsi="Times New Roman"/>
          <w:spacing w:val="-2"/>
        </w:rPr>
        <w:t>внешности че</w:t>
      </w:r>
      <w:r w:rsidRPr="00FC1152">
        <w:rPr>
          <w:rFonts w:ascii="Times New Roman" w:hAnsi="Times New Roman"/>
          <w:spacing w:val="-2"/>
        </w:rPr>
        <w:softHyphen/>
      </w:r>
      <w:r w:rsidRPr="00FC1152">
        <w:rPr>
          <w:rFonts w:ascii="Times New Roman" w:hAnsi="Times New Roman"/>
        </w:rPr>
        <w:t>ловека.</w:t>
      </w:r>
      <w:r w:rsidRPr="00FC1152">
        <w:rPr>
          <w:rFonts w:ascii="Times New Roman" w:hAnsi="Times New Roman"/>
          <w:spacing w:val="-3"/>
        </w:rPr>
        <w:t xml:space="preserve"> Изложение с </w:t>
      </w:r>
      <w:r w:rsidRPr="00FC1152">
        <w:rPr>
          <w:rFonts w:ascii="Times New Roman" w:hAnsi="Times New Roman"/>
          <w:spacing w:val="-10"/>
        </w:rPr>
        <w:t>изменением фор</w:t>
      </w:r>
      <w:r w:rsidRPr="00FC1152">
        <w:rPr>
          <w:rFonts w:ascii="Times New Roman" w:hAnsi="Times New Roman"/>
          <w:spacing w:val="-10"/>
        </w:rPr>
        <w:softHyphen/>
      </w:r>
      <w:r w:rsidRPr="00FC1152">
        <w:rPr>
          <w:rFonts w:ascii="Times New Roman" w:hAnsi="Times New Roman"/>
          <w:spacing w:val="-8"/>
        </w:rPr>
        <w:t>мы действующе</w:t>
      </w:r>
      <w:r w:rsidRPr="00FC1152">
        <w:rPr>
          <w:rFonts w:ascii="Times New Roman" w:hAnsi="Times New Roman"/>
          <w:spacing w:val="-8"/>
        </w:rPr>
        <w:softHyphen/>
      </w:r>
      <w:r w:rsidRPr="00FC1152">
        <w:rPr>
          <w:rFonts w:ascii="Times New Roman" w:hAnsi="Times New Roman"/>
        </w:rPr>
        <w:t xml:space="preserve">го лица. Выборочное </w:t>
      </w:r>
      <w:r w:rsidRPr="00FC1152">
        <w:rPr>
          <w:rFonts w:ascii="Times New Roman" w:hAnsi="Times New Roman"/>
          <w:spacing w:val="-9"/>
        </w:rPr>
        <w:t>изложение с опи</w:t>
      </w:r>
      <w:r w:rsidRPr="00FC1152">
        <w:rPr>
          <w:rFonts w:ascii="Times New Roman" w:hAnsi="Times New Roman"/>
          <w:spacing w:val="-9"/>
        </w:rPr>
        <w:softHyphen/>
      </w:r>
      <w:r w:rsidRPr="00FC1152">
        <w:rPr>
          <w:rFonts w:ascii="Times New Roman" w:hAnsi="Times New Roman"/>
          <w:spacing w:val="-3"/>
        </w:rPr>
        <w:t>санием внешно</w:t>
      </w:r>
      <w:r w:rsidRPr="00FC1152">
        <w:rPr>
          <w:rFonts w:ascii="Times New Roman" w:hAnsi="Times New Roman"/>
          <w:spacing w:val="-3"/>
        </w:rPr>
        <w:softHyphen/>
        <w:t>сти человека</w:t>
      </w:r>
      <w:r w:rsidRPr="00FC1152">
        <w:rPr>
          <w:rFonts w:ascii="Times New Roman" w:hAnsi="Times New Roman"/>
        </w:rPr>
        <w:t xml:space="preserve">. Сочинение </w:t>
      </w:r>
      <w:r w:rsidRPr="00FC1152">
        <w:rPr>
          <w:rFonts w:ascii="Times New Roman" w:hAnsi="Times New Roman"/>
          <w:spacing w:val="-5"/>
        </w:rPr>
        <w:t>по личным на</w:t>
      </w:r>
      <w:r w:rsidRPr="00FC1152">
        <w:rPr>
          <w:rFonts w:ascii="Times New Roman" w:hAnsi="Times New Roman"/>
          <w:spacing w:val="-5"/>
        </w:rPr>
        <w:softHyphen/>
      </w:r>
      <w:r w:rsidRPr="00FC1152">
        <w:rPr>
          <w:rFonts w:ascii="Times New Roman" w:hAnsi="Times New Roman"/>
          <w:spacing w:val="-2"/>
        </w:rPr>
        <w:t>блюдениям</w:t>
      </w:r>
      <w:r w:rsidRPr="00FC1152">
        <w:rPr>
          <w:rFonts w:ascii="Times New Roman" w:hAnsi="Times New Roman"/>
        </w:rPr>
        <w:t>.</w:t>
      </w:r>
    </w:p>
    <w:p w:rsidR="004922E7" w:rsidRPr="00FC1152" w:rsidRDefault="004922E7" w:rsidP="004922E7">
      <w:pPr>
        <w:shd w:val="clear" w:color="auto" w:fill="FFFFFF"/>
        <w:tabs>
          <w:tab w:val="num" w:pos="1100"/>
        </w:tabs>
        <w:jc w:val="both"/>
        <w:rPr>
          <w:rFonts w:ascii="Times New Roman" w:hAnsi="Times New Roman"/>
        </w:rPr>
      </w:pPr>
      <w:r w:rsidRPr="00FC1152">
        <w:rPr>
          <w:rFonts w:ascii="Times New Roman" w:hAnsi="Times New Roman"/>
        </w:rPr>
        <w:t xml:space="preserve">ДЕЕПРИЧАСТИЕ </w:t>
      </w:r>
      <w:r w:rsidRPr="00FC1152">
        <w:rPr>
          <w:rFonts w:ascii="Times New Roman" w:hAnsi="Times New Roman"/>
          <w:spacing w:val="21"/>
        </w:rPr>
        <w:t xml:space="preserve">(14ч +2ч). </w:t>
      </w:r>
      <w:r w:rsidRPr="00FC1152">
        <w:rPr>
          <w:rFonts w:ascii="Times New Roman" w:hAnsi="Times New Roman"/>
          <w:spacing w:val="-3"/>
        </w:rPr>
        <w:t xml:space="preserve">Деепричастие </w:t>
      </w:r>
      <w:r w:rsidRPr="00FC1152">
        <w:rPr>
          <w:rFonts w:ascii="Times New Roman" w:hAnsi="Times New Roman"/>
        </w:rPr>
        <w:t xml:space="preserve">как часть речи. </w:t>
      </w:r>
      <w:r w:rsidRPr="00FC1152">
        <w:rPr>
          <w:rFonts w:ascii="Times New Roman" w:hAnsi="Times New Roman"/>
          <w:spacing w:val="-3"/>
        </w:rPr>
        <w:t xml:space="preserve">Деепричастный </w:t>
      </w:r>
      <w:r w:rsidRPr="00FC1152">
        <w:rPr>
          <w:rFonts w:ascii="Times New Roman" w:hAnsi="Times New Roman"/>
          <w:spacing w:val="-2"/>
        </w:rPr>
        <w:t xml:space="preserve">оборот. Запятые </w:t>
      </w:r>
      <w:r w:rsidRPr="00FC1152">
        <w:rPr>
          <w:rFonts w:ascii="Times New Roman" w:hAnsi="Times New Roman"/>
          <w:spacing w:val="-3"/>
        </w:rPr>
        <w:t>при деепричаст</w:t>
      </w:r>
      <w:r w:rsidRPr="00FC1152">
        <w:rPr>
          <w:rFonts w:ascii="Times New Roman" w:hAnsi="Times New Roman"/>
          <w:spacing w:val="-3"/>
        </w:rPr>
        <w:softHyphen/>
      </w:r>
      <w:r w:rsidRPr="00FC1152">
        <w:rPr>
          <w:rFonts w:ascii="Times New Roman" w:hAnsi="Times New Roman"/>
          <w:spacing w:val="-1"/>
        </w:rPr>
        <w:t xml:space="preserve">ном обороте. </w:t>
      </w:r>
      <w:r w:rsidRPr="00FC1152">
        <w:rPr>
          <w:rFonts w:ascii="Times New Roman" w:hAnsi="Times New Roman"/>
        </w:rPr>
        <w:t>Раздельное   на</w:t>
      </w:r>
      <w:r w:rsidRPr="00FC1152">
        <w:rPr>
          <w:rFonts w:ascii="Times New Roman" w:hAnsi="Times New Roman"/>
        </w:rPr>
        <w:softHyphen/>
        <w:t xml:space="preserve">писание    </w:t>
      </w:r>
      <w:r w:rsidRPr="00FC1152">
        <w:rPr>
          <w:rFonts w:ascii="Times New Roman" w:hAnsi="Times New Roman"/>
          <w:i/>
          <w:iCs/>
        </w:rPr>
        <w:t xml:space="preserve">не    </w:t>
      </w:r>
      <w:r w:rsidRPr="00FC1152">
        <w:rPr>
          <w:rFonts w:ascii="Times New Roman" w:hAnsi="Times New Roman"/>
        </w:rPr>
        <w:t>с деепричастиями. Деепричастия несовершенного вида. Деепричастия совершенного вида. Морфологичес</w:t>
      </w:r>
      <w:r w:rsidRPr="00FC1152">
        <w:rPr>
          <w:rFonts w:ascii="Times New Roman" w:hAnsi="Times New Roman"/>
        </w:rPr>
        <w:softHyphen/>
        <w:t>кий разбор дее</w:t>
      </w:r>
      <w:r w:rsidRPr="00FC1152">
        <w:rPr>
          <w:rFonts w:ascii="Times New Roman" w:hAnsi="Times New Roman"/>
        </w:rPr>
        <w:softHyphen/>
        <w:t xml:space="preserve">причастия.  </w:t>
      </w:r>
      <w:r w:rsidRPr="00FC1152">
        <w:rPr>
          <w:rFonts w:ascii="Times New Roman" w:hAnsi="Times New Roman"/>
          <w:spacing w:val="-1"/>
        </w:rPr>
        <w:t>Сочинение-</w:t>
      </w:r>
      <w:r w:rsidRPr="00FC1152">
        <w:rPr>
          <w:rFonts w:ascii="Times New Roman" w:hAnsi="Times New Roman"/>
        </w:rPr>
        <w:t>рассказ   на   ос</w:t>
      </w:r>
      <w:r w:rsidRPr="00FC1152">
        <w:rPr>
          <w:rFonts w:ascii="Times New Roman" w:hAnsi="Times New Roman"/>
        </w:rPr>
        <w:softHyphen/>
        <w:t>нове  картины.</w:t>
      </w:r>
    </w:p>
    <w:p w:rsidR="004922E7" w:rsidRPr="00FC1152" w:rsidRDefault="004922E7" w:rsidP="004922E7">
      <w:pPr>
        <w:shd w:val="clear" w:color="auto" w:fill="FFFFFF"/>
        <w:rPr>
          <w:rFonts w:ascii="Times New Roman" w:hAnsi="Times New Roman"/>
          <w:bCs/>
        </w:rPr>
      </w:pPr>
      <w:r w:rsidRPr="00FC1152">
        <w:rPr>
          <w:rFonts w:ascii="Times New Roman" w:hAnsi="Times New Roman"/>
          <w:bCs/>
        </w:rPr>
        <w:t xml:space="preserve">НАРЕЧИЕ (25ч +6ч). </w:t>
      </w:r>
      <w:r w:rsidRPr="00FC1152">
        <w:rPr>
          <w:rFonts w:ascii="Times New Roman" w:hAnsi="Times New Roman"/>
        </w:rPr>
        <w:t>Наречие как часть речи. Смысловые группы наречий. Степени    срав</w:t>
      </w:r>
      <w:r w:rsidRPr="00FC1152">
        <w:rPr>
          <w:rFonts w:ascii="Times New Roman" w:hAnsi="Times New Roman"/>
        </w:rPr>
        <w:softHyphen/>
        <w:t>нения наречий. Морфологический  разбор  на</w:t>
      </w:r>
      <w:r w:rsidRPr="00FC1152">
        <w:rPr>
          <w:rFonts w:ascii="Times New Roman" w:hAnsi="Times New Roman"/>
        </w:rPr>
        <w:softHyphen/>
        <w:t>речия. Слитное  и  раз</w:t>
      </w:r>
      <w:r w:rsidRPr="00FC1152">
        <w:rPr>
          <w:rFonts w:ascii="Times New Roman" w:hAnsi="Times New Roman"/>
        </w:rPr>
        <w:softHyphen/>
        <w:t>дельное написа</w:t>
      </w:r>
      <w:r w:rsidRPr="00FC1152">
        <w:rPr>
          <w:rFonts w:ascii="Times New Roman" w:hAnsi="Times New Roman"/>
        </w:rPr>
        <w:softHyphen/>
        <w:t xml:space="preserve">ние  </w:t>
      </w:r>
      <w:r w:rsidRPr="00FC1152">
        <w:rPr>
          <w:rFonts w:ascii="Times New Roman" w:hAnsi="Times New Roman"/>
          <w:i/>
          <w:iCs/>
        </w:rPr>
        <w:t xml:space="preserve">не </w:t>
      </w:r>
      <w:r w:rsidRPr="00FC1152">
        <w:rPr>
          <w:rFonts w:ascii="Times New Roman" w:hAnsi="Times New Roman"/>
        </w:rPr>
        <w:t>с  наре</w:t>
      </w:r>
      <w:r w:rsidRPr="00FC1152">
        <w:rPr>
          <w:rFonts w:ascii="Times New Roman" w:hAnsi="Times New Roman"/>
        </w:rPr>
        <w:softHyphen/>
        <w:t xml:space="preserve">чиями на </w:t>
      </w:r>
      <w:r w:rsidRPr="00FC1152">
        <w:rPr>
          <w:rFonts w:ascii="Times New Roman" w:hAnsi="Times New Roman"/>
          <w:i/>
          <w:iCs/>
        </w:rPr>
        <w:t xml:space="preserve">-о </w:t>
      </w:r>
      <w:r w:rsidRPr="00FC1152">
        <w:rPr>
          <w:rFonts w:ascii="Times New Roman" w:hAnsi="Times New Roman"/>
        </w:rPr>
        <w:t xml:space="preserve">и </w:t>
      </w:r>
      <w:r w:rsidRPr="00FC1152">
        <w:rPr>
          <w:rFonts w:ascii="Times New Roman" w:hAnsi="Times New Roman"/>
          <w:i/>
          <w:iCs/>
        </w:rPr>
        <w:t xml:space="preserve">–е. </w:t>
      </w:r>
      <w:r w:rsidRPr="00FC1152">
        <w:rPr>
          <w:rFonts w:ascii="Times New Roman" w:hAnsi="Times New Roman"/>
        </w:rPr>
        <w:t xml:space="preserve">Буквы  </w:t>
      </w:r>
      <w:r w:rsidRPr="00FC1152">
        <w:rPr>
          <w:rFonts w:ascii="Times New Roman" w:hAnsi="Times New Roman"/>
          <w:i/>
          <w:iCs/>
        </w:rPr>
        <w:t xml:space="preserve">е </w:t>
      </w:r>
      <w:r w:rsidRPr="00FC1152">
        <w:rPr>
          <w:rFonts w:ascii="Times New Roman" w:hAnsi="Times New Roman"/>
        </w:rPr>
        <w:t xml:space="preserve">и  </w:t>
      </w:r>
      <w:proofErr w:type="spellStart"/>
      <w:proofErr w:type="gramStart"/>
      <w:r w:rsidRPr="00FC1152">
        <w:rPr>
          <w:rFonts w:ascii="Times New Roman" w:hAnsi="Times New Roman"/>
          <w:i/>
          <w:iCs/>
        </w:rPr>
        <w:t>и</w:t>
      </w:r>
      <w:proofErr w:type="spellEnd"/>
      <w:proofErr w:type="gramEnd"/>
      <w:r w:rsidRPr="00FC1152">
        <w:rPr>
          <w:rFonts w:ascii="Times New Roman" w:hAnsi="Times New Roman"/>
          <w:i/>
          <w:iCs/>
        </w:rPr>
        <w:t xml:space="preserve">  </w:t>
      </w:r>
      <w:r w:rsidRPr="00FC1152">
        <w:rPr>
          <w:rFonts w:ascii="Times New Roman" w:hAnsi="Times New Roman"/>
        </w:rPr>
        <w:t xml:space="preserve">в приставках   </w:t>
      </w:r>
      <w:proofErr w:type="spellStart"/>
      <w:r w:rsidRPr="00FC1152">
        <w:rPr>
          <w:rFonts w:ascii="Times New Roman" w:hAnsi="Times New Roman"/>
          <w:i/>
          <w:iCs/>
        </w:rPr>
        <w:t>не-</w:t>
      </w:r>
      <w:proofErr w:type="spellEnd"/>
      <w:r w:rsidRPr="00FC1152">
        <w:rPr>
          <w:rFonts w:ascii="Times New Roman" w:hAnsi="Times New Roman"/>
          <w:i/>
          <w:iCs/>
        </w:rPr>
        <w:t xml:space="preserve"> </w:t>
      </w:r>
      <w:r w:rsidRPr="00FC1152">
        <w:rPr>
          <w:rFonts w:ascii="Times New Roman" w:hAnsi="Times New Roman"/>
        </w:rPr>
        <w:t xml:space="preserve">и   </w:t>
      </w:r>
      <w:r w:rsidRPr="00FC1152">
        <w:rPr>
          <w:rFonts w:ascii="Times New Roman" w:hAnsi="Times New Roman"/>
          <w:i/>
          <w:iCs/>
        </w:rPr>
        <w:t xml:space="preserve">ни-   </w:t>
      </w:r>
      <w:r w:rsidRPr="00FC1152">
        <w:rPr>
          <w:rFonts w:ascii="Times New Roman" w:hAnsi="Times New Roman"/>
        </w:rPr>
        <w:t>отрица</w:t>
      </w:r>
      <w:r w:rsidRPr="00FC1152">
        <w:rPr>
          <w:rFonts w:ascii="Times New Roman" w:hAnsi="Times New Roman"/>
        </w:rPr>
        <w:softHyphen/>
        <w:t>тельных     наре</w:t>
      </w:r>
      <w:r w:rsidRPr="00FC1152">
        <w:rPr>
          <w:rFonts w:ascii="Times New Roman" w:hAnsi="Times New Roman"/>
        </w:rPr>
        <w:softHyphen/>
        <w:t>чий. Одна и две бук</w:t>
      </w:r>
      <w:r w:rsidRPr="00FC1152">
        <w:rPr>
          <w:rFonts w:ascii="Times New Roman" w:hAnsi="Times New Roman"/>
        </w:rPr>
        <w:softHyphen/>
        <w:t xml:space="preserve">вы </w:t>
      </w:r>
      <w:r w:rsidRPr="00FC1152">
        <w:rPr>
          <w:rFonts w:ascii="Times New Roman" w:hAnsi="Times New Roman"/>
          <w:i/>
          <w:iCs/>
        </w:rPr>
        <w:t xml:space="preserve">н </w:t>
      </w:r>
      <w:r w:rsidRPr="00FC1152">
        <w:rPr>
          <w:rFonts w:ascii="Times New Roman" w:hAnsi="Times New Roman"/>
        </w:rPr>
        <w:t xml:space="preserve">в наречиях на </w:t>
      </w:r>
      <w:proofErr w:type="gramStart"/>
      <w:r w:rsidRPr="00FC1152">
        <w:rPr>
          <w:rFonts w:ascii="Times New Roman" w:hAnsi="Times New Roman"/>
          <w:i/>
          <w:iCs/>
        </w:rPr>
        <w:t>-о</w:t>
      </w:r>
      <w:proofErr w:type="gramEnd"/>
      <w:r w:rsidRPr="00FC1152">
        <w:rPr>
          <w:rFonts w:ascii="Times New Roman" w:hAnsi="Times New Roman"/>
          <w:i/>
          <w:iCs/>
        </w:rPr>
        <w:t xml:space="preserve"> </w:t>
      </w:r>
      <w:r w:rsidRPr="00FC1152">
        <w:rPr>
          <w:rFonts w:ascii="Times New Roman" w:hAnsi="Times New Roman"/>
        </w:rPr>
        <w:t xml:space="preserve">и </w:t>
      </w:r>
      <w:r w:rsidRPr="00FC1152">
        <w:rPr>
          <w:rFonts w:ascii="Times New Roman" w:hAnsi="Times New Roman"/>
          <w:i/>
          <w:iCs/>
        </w:rPr>
        <w:t xml:space="preserve">–е. </w:t>
      </w:r>
      <w:r w:rsidRPr="00FC1152">
        <w:rPr>
          <w:rFonts w:ascii="Times New Roman" w:hAnsi="Times New Roman"/>
        </w:rPr>
        <w:t xml:space="preserve">Буквы </w:t>
      </w:r>
      <w:r w:rsidRPr="00FC1152">
        <w:rPr>
          <w:rFonts w:ascii="Times New Roman" w:hAnsi="Times New Roman"/>
          <w:i/>
          <w:iCs/>
        </w:rPr>
        <w:t xml:space="preserve">о </w:t>
      </w:r>
      <w:r w:rsidRPr="00FC1152">
        <w:rPr>
          <w:rFonts w:ascii="Times New Roman" w:hAnsi="Times New Roman"/>
        </w:rPr>
        <w:t xml:space="preserve">и </w:t>
      </w:r>
      <w:r w:rsidRPr="00FC1152">
        <w:rPr>
          <w:rFonts w:ascii="Times New Roman" w:hAnsi="Times New Roman"/>
          <w:i/>
          <w:iCs/>
        </w:rPr>
        <w:t xml:space="preserve">е </w:t>
      </w:r>
      <w:r w:rsidRPr="00FC1152">
        <w:rPr>
          <w:rFonts w:ascii="Times New Roman" w:hAnsi="Times New Roman"/>
        </w:rPr>
        <w:t>по</w:t>
      </w:r>
      <w:r w:rsidRPr="00FC1152">
        <w:rPr>
          <w:rFonts w:ascii="Times New Roman" w:hAnsi="Times New Roman"/>
        </w:rPr>
        <w:softHyphen/>
        <w:t xml:space="preserve">сле шипящих на конце наречий. Буквы </w:t>
      </w:r>
      <w:proofErr w:type="gramStart"/>
      <w:r w:rsidRPr="00FC1152">
        <w:rPr>
          <w:rFonts w:ascii="Times New Roman" w:hAnsi="Times New Roman"/>
          <w:i/>
        </w:rPr>
        <w:t>о</w:t>
      </w:r>
      <w:proofErr w:type="gramEnd"/>
      <w:r w:rsidRPr="00FC1152">
        <w:rPr>
          <w:rFonts w:ascii="Times New Roman" w:hAnsi="Times New Roman"/>
        </w:rPr>
        <w:t xml:space="preserve"> и </w:t>
      </w:r>
      <w:r w:rsidRPr="00FC1152">
        <w:rPr>
          <w:rFonts w:ascii="Times New Roman" w:hAnsi="Times New Roman"/>
          <w:i/>
        </w:rPr>
        <w:t xml:space="preserve">а </w:t>
      </w:r>
      <w:r w:rsidRPr="00FC1152">
        <w:rPr>
          <w:rFonts w:ascii="Times New Roman" w:hAnsi="Times New Roman"/>
        </w:rPr>
        <w:t>на конце наречий. Дефис между частями слова в наречиях. Слитное  и  раздельное  написа</w:t>
      </w:r>
      <w:r w:rsidRPr="00FC1152">
        <w:rPr>
          <w:rFonts w:ascii="Times New Roman" w:hAnsi="Times New Roman"/>
        </w:rPr>
        <w:softHyphen/>
        <w:t>ние приставок в наречиях, обра</w:t>
      </w:r>
      <w:r w:rsidRPr="00FC1152">
        <w:rPr>
          <w:rFonts w:ascii="Times New Roman" w:hAnsi="Times New Roman"/>
        </w:rPr>
        <w:softHyphen/>
        <w:t>зованных от су</w:t>
      </w:r>
      <w:r w:rsidRPr="00FC1152">
        <w:rPr>
          <w:rFonts w:ascii="Times New Roman" w:hAnsi="Times New Roman"/>
        </w:rPr>
        <w:softHyphen/>
        <w:t>ществительных и количественных числительных. Мягкий знак по</w:t>
      </w:r>
      <w:r w:rsidRPr="00FC1152">
        <w:rPr>
          <w:rFonts w:ascii="Times New Roman" w:hAnsi="Times New Roman"/>
        </w:rPr>
        <w:softHyphen/>
        <w:t xml:space="preserve">сле шипящих на конце наречий. </w:t>
      </w:r>
      <w:r w:rsidRPr="00FC1152">
        <w:rPr>
          <w:rFonts w:ascii="Times New Roman" w:hAnsi="Times New Roman"/>
          <w:bCs/>
        </w:rPr>
        <w:t xml:space="preserve"> </w:t>
      </w:r>
      <w:r w:rsidRPr="00FC1152">
        <w:rPr>
          <w:rFonts w:ascii="Times New Roman" w:hAnsi="Times New Roman"/>
        </w:rPr>
        <w:t>Сочинение в   форме   днев</w:t>
      </w:r>
      <w:r w:rsidRPr="00FC1152">
        <w:rPr>
          <w:rFonts w:ascii="Times New Roman" w:hAnsi="Times New Roman"/>
        </w:rPr>
        <w:softHyphen/>
        <w:t>никовых    запи</w:t>
      </w:r>
      <w:r w:rsidRPr="00FC1152">
        <w:rPr>
          <w:rFonts w:ascii="Times New Roman" w:hAnsi="Times New Roman"/>
        </w:rPr>
        <w:softHyphen/>
        <w:t>сей. Сочинение-рассуждение. Сочинение в форме репор</w:t>
      </w:r>
      <w:r w:rsidRPr="00FC1152">
        <w:rPr>
          <w:rFonts w:ascii="Times New Roman" w:hAnsi="Times New Roman"/>
        </w:rPr>
        <w:softHyphen/>
        <w:t>тажа или ин</w:t>
      </w:r>
      <w:r w:rsidRPr="00FC1152">
        <w:rPr>
          <w:rFonts w:ascii="Times New Roman" w:hAnsi="Times New Roman"/>
        </w:rPr>
        <w:softHyphen/>
        <w:t>тервью. Подробное изложение с элементами сочине</w:t>
      </w:r>
      <w:r w:rsidRPr="00FC1152">
        <w:rPr>
          <w:rFonts w:ascii="Times New Roman" w:hAnsi="Times New Roman"/>
        </w:rPr>
        <w:softHyphen/>
        <w:t xml:space="preserve">ния. </w:t>
      </w:r>
      <w:r w:rsidRPr="00FC1152">
        <w:rPr>
          <w:rFonts w:ascii="Times New Roman" w:hAnsi="Times New Roman"/>
          <w:u w:val="single"/>
        </w:rPr>
        <w:t xml:space="preserve"> </w:t>
      </w:r>
      <w:r w:rsidRPr="00FC1152">
        <w:rPr>
          <w:rFonts w:ascii="Times New Roman" w:hAnsi="Times New Roman"/>
        </w:rPr>
        <w:t xml:space="preserve">Описание внешности и действий. </w:t>
      </w:r>
    </w:p>
    <w:p w:rsidR="004922E7" w:rsidRPr="00FC1152" w:rsidRDefault="004922E7" w:rsidP="004922E7">
      <w:pPr>
        <w:shd w:val="clear" w:color="auto" w:fill="FFFFFF"/>
        <w:rPr>
          <w:rFonts w:ascii="Times New Roman" w:hAnsi="Times New Roman"/>
        </w:rPr>
      </w:pPr>
      <w:r w:rsidRPr="00FC1152">
        <w:rPr>
          <w:rFonts w:ascii="Times New Roman" w:hAnsi="Times New Roman"/>
        </w:rPr>
        <w:t>КАТЕГОРИЯ СОСТОЯНИЯ (6ч +3 ч )</w:t>
      </w:r>
      <w:proofErr w:type="gramStart"/>
      <w:r w:rsidRPr="00FC1152">
        <w:rPr>
          <w:rFonts w:ascii="Times New Roman" w:hAnsi="Times New Roman"/>
        </w:rPr>
        <w:t>.</w:t>
      </w:r>
      <w:r w:rsidRPr="00FC1152">
        <w:rPr>
          <w:rFonts w:ascii="Times New Roman" w:hAnsi="Times New Roman"/>
          <w:spacing w:val="-7"/>
        </w:rPr>
        <w:t>К</w:t>
      </w:r>
      <w:proofErr w:type="gramEnd"/>
      <w:r w:rsidRPr="00FC1152">
        <w:rPr>
          <w:rFonts w:ascii="Times New Roman" w:hAnsi="Times New Roman"/>
          <w:spacing w:val="-7"/>
        </w:rPr>
        <w:t>атегория состо</w:t>
      </w:r>
      <w:r w:rsidRPr="00FC1152">
        <w:rPr>
          <w:rFonts w:ascii="Times New Roman" w:hAnsi="Times New Roman"/>
          <w:spacing w:val="-7"/>
        </w:rPr>
        <w:softHyphen/>
      </w:r>
      <w:r w:rsidRPr="00FC1152">
        <w:rPr>
          <w:rFonts w:ascii="Times New Roman" w:hAnsi="Times New Roman"/>
          <w:spacing w:val="-4"/>
        </w:rPr>
        <w:t xml:space="preserve">яния   как   часть </w:t>
      </w:r>
      <w:r w:rsidRPr="00FC1152">
        <w:rPr>
          <w:rFonts w:ascii="Times New Roman" w:hAnsi="Times New Roman"/>
        </w:rPr>
        <w:t>речи. Морфологичес</w:t>
      </w:r>
      <w:r w:rsidRPr="00FC1152">
        <w:rPr>
          <w:rFonts w:ascii="Times New Roman" w:hAnsi="Times New Roman"/>
        </w:rPr>
        <w:softHyphen/>
        <w:t>кий  разбор  ка</w:t>
      </w:r>
      <w:r w:rsidRPr="00FC1152">
        <w:rPr>
          <w:rFonts w:ascii="Times New Roman" w:hAnsi="Times New Roman"/>
        </w:rPr>
        <w:softHyphen/>
        <w:t>тегории состояния. Сжатое  из</w:t>
      </w:r>
      <w:r w:rsidRPr="00FC1152">
        <w:rPr>
          <w:rFonts w:ascii="Times New Roman" w:hAnsi="Times New Roman"/>
        </w:rPr>
        <w:softHyphen/>
        <w:t>ложение с опи</w:t>
      </w:r>
      <w:r w:rsidRPr="00FC1152">
        <w:rPr>
          <w:rFonts w:ascii="Times New Roman" w:hAnsi="Times New Roman"/>
        </w:rPr>
        <w:softHyphen/>
      </w:r>
      <w:r w:rsidRPr="00FC1152">
        <w:rPr>
          <w:rFonts w:ascii="Times New Roman" w:hAnsi="Times New Roman"/>
          <w:spacing w:val="-1"/>
        </w:rPr>
        <w:t>санием   состоя</w:t>
      </w:r>
      <w:r w:rsidRPr="00FC1152">
        <w:rPr>
          <w:rFonts w:ascii="Times New Roman" w:hAnsi="Times New Roman"/>
          <w:spacing w:val="-1"/>
        </w:rPr>
        <w:softHyphen/>
      </w:r>
      <w:r w:rsidRPr="00FC1152">
        <w:rPr>
          <w:rFonts w:ascii="Times New Roman" w:hAnsi="Times New Roman"/>
          <w:spacing w:val="-2"/>
        </w:rPr>
        <w:t xml:space="preserve">ния  природы.  </w:t>
      </w:r>
      <w:r w:rsidRPr="00FC1152">
        <w:rPr>
          <w:rFonts w:ascii="Times New Roman" w:hAnsi="Times New Roman"/>
          <w:spacing w:val="-5"/>
        </w:rPr>
        <w:t xml:space="preserve">Сочинение </w:t>
      </w:r>
      <w:r w:rsidRPr="00FC1152">
        <w:rPr>
          <w:rFonts w:ascii="Times New Roman" w:hAnsi="Times New Roman"/>
          <w:spacing w:val="-2"/>
        </w:rPr>
        <w:t>на лингвистиче</w:t>
      </w:r>
      <w:r w:rsidRPr="00FC1152">
        <w:rPr>
          <w:rFonts w:ascii="Times New Roman" w:hAnsi="Times New Roman"/>
        </w:rPr>
        <w:t>скую тему.</w:t>
      </w:r>
    </w:p>
    <w:p w:rsidR="004922E7" w:rsidRPr="00FC1152" w:rsidRDefault="004922E7" w:rsidP="004922E7">
      <w:pPr>
        <w:shd w:val="clear" w:color="auto" w:fill="FFFFFF"/>
        <w:rPr>
          <w:rFonts w:ascii="Times New Roman" w:hAnsi="Times New Roman"/>
          <w:spacing w:val="29"/>
        </w:rPr>
      </w:pPr>
      <w:r w:rsidRPr="00FC1152">
        <w:rPr>
          <w:rFonts w:ascii="Times New Roman" w:hAnsi="Times New Roman"/>
        </w:rPr>
        <w:t xml:space="preserve">СЛУЖЕБНЫЕ   ЧАСТИ   </w:t>
      </w:r>
      <w:r w:rsidRPr="00FC1152">
        <w:rPr>
          <w:rFonts w:ascii="Times New Roman" w:hAnsi="Times New Roman"/>
          <w:spacing w:val="58"/>
        </w:rPr>
        <w:t>РЕЧИ</w:t>
      </w:r>
      <w:r w:rsidRPr="00FC1152">
        <w:rPr>
          <w:rFonts w:ascii="Times New Roman" w:hAnsi="Times New Roman"/>
        </w:rPr>
        <w:t xml:space="preserve"> </w:t>
      </w:r>
      <w:r w:rsidRPr="00FC1152">
        <w:rPr>
          <w:rFonts w:ascii="Times New Roman" w:hAnsi="Times New Roman"/>
          <w:spacing w:val="29"/>
        </w:rPr>
        <w:t>(1 ч)</w:t>
      </w:r>
      <w:proofErr w:type="gramStart"/>
      <w:r w:rsidRPr="00FC1152">
        <w:rPr>
          <w:rFonts w:ascii="Times New Roman" w:hAnsi="Times New Roman"/>
          <w:spacing w:val="29"/>
        </w:rPr>
        <w:t>.</w:t>
      </w:r>
      <w:r w:rsidRPr="00FC1152">
        <w:rPr>
          <w:rFonts w:ascii="Times New Roman" w:hAnsi="Times New Roman"/>
          <w:spacing w:val="-1"/>
        </w:rPr>
        <w:t>О</w:t>
      </w:r>
      <w:proofErr w:type="gramEnd"/>
      <w:r w:rsidRPr="00FC1152">
        <w:rPr>
          <w:rFonts w:ascii="Times New Roman" w:hAnsi="Times New Roman"/>
          <w:spacing w:val="-1"/>
        </w:rPr>
        <w:t xml:space="preserve">бщая характеристика </w:t>
      </w:r>
      <w:r w:rsidRPr="00FC1152">
        <w:rPr>
          <w:rFonts w:ascii="Times New Roman" w:hAnsi="Times New Roman"/>
          <w:spacing w:val="-4"/>
        </w:rPr>
        <w:t>служеб</w:t>
      </w:r>
      <w:r w:rsidRPr="00FC1152">
        <w:rPr>
          <w:rFonts w:ascii="Times New Roman" w:hAnsi="Times New Roman"/>
          <w:spacing w:val="-4"/>
        </w:rPr>
        <w:softHyphen/>
      </w:r>
      <w:r w:rsidRPr="00FC1152">
        <w:rPr>
          <w:rFonts w:ascii="Times New Roman" w:hAnsi="Times New Roman"/>
        </w:rPr>
        <w:t xml:space="preserve">ных частей речи. </w:t>
      </w:r>
    </w:p>
    <w:p w:rsidR="004922E7" w:rsidRPr="00FC1152" w:rsidRDefault="004922E7" w:rsidP="004922E7">
      <w:pPr>
        <w:shd w:val="clear" w:color="auto" w:fill="FFFFFF"/>
        <w:jc w:val="both"/>
        <w:rPr>
          <w:rFonts w:ascii="Times New Roman" w:hAnsi="Times New Roman"/>
          <w:i/>
        </w:rPr>
      </w:pPr>
      <w:r w:rsidRPr="00FC1152">
        <w:rPr>
          <w:rFonts w:ascii="Times New Roman" w:hAnsi="Times New Roman"/>
        </w:rPr>
        <w:t xml:space="preserve">ПРЕДЛОГ </w:t>
      </w:r>
      <w:r w:rsidRPr="00FC1152">
        <w:rPr>
          <w:rFonts w:ascii="Times New Roman" w:hAnsi="Times New Roman"/>
          <w:spacing w:val="40"/>
        </w:rPr>
        <w:t>(10ч+1ч)</w:t>
      </w:r>
      <w:proofErr w:type="gramStart"/>
      <w:r w:rsidRPr="00FC1152">
        <w:rPr>
          <w:rFonts w:ascii="Times New Roman" w:hAnsi="Times New Roman"/>
          <w:spacing w:val="40"/>
        </w:rPr>
        <w:t>.</w:t>
      </w:r>
      <w:r w:rsidRPr="00FC1152">
        <w:rPr>
          <w:rFonts w:ascii="Times New Roman" w:hAnsi="Times New Roman"/>
        </w:rPr>
        <w:t>П</w:t>
      </w:r>
      <w:proofErr w:type="gramEnd"/>
      <w:r w:rsidRPr="00FC1152">
        <w:rPr>
          <w:rFonts w:ascii="Times New Roman" w:hAnsi="Times New Roman"/>
        </w:rPr>
        <w:t xml:space="preserve">редлог как часть речи. Употребление предлогов. </w:t>
      </w:r>
      <w:r w:rsidRPr="00FC1152">
        <w:rPr>
          <w:rFonts w:ascii="Times New Roman" w:hAnsi="Times New Roman"/>
          <w:spacing w:val="-11"/>
        </w:rPr>
        <w:t xml:space="preserve">Непроизводные и </w:t>
      </w:r>
      <w:r w:rsidRPr="00FC1152">
        <w:rPr>
          <w:rFonts w:ascii="Times New Roman" w:hAnsi="Times New Roman"/>
        </w:rPr>
        <w:t xml:space="preserve">производные предлоги. </w:t>
      </w:r>
      <w:r w:rsidRPr="00FC1152">
        <w:rPr>
          <w:rFonts w:ascii="Times New Roman" w:hAnsi="Times New Roman"/>
          <w:spacing w:val="-2"/>
        </w:rPr>
        <w:t>Простые и со</w:t>
      </w:r>
      <w:r w:rsidRPr="00FC1152">
        <w:rPr>
          <w:rFonts w:ascii="Times New Roman" w:hAnsi="Times New Roman"/>
          <w:spacing w:val="-2"/>
        </w:rPr>
        <w:softHyphen/>
      </w:r>
      <w:r w:rsidRPr="00FC1152">
        <w:rPr>
          <w:rFonts w:ascii="Times New Roman" w:hAnsi="Times New Roman"/>
        </w:rPr>
        <w:t>ставные пред</w:t>
      </w:r>
      <w:r w:rsidRPr="00FC1152">
        <w:rPr>
          <w:rFonts w:ascii="Times New Roman" w:hAnsi="Times New Roman"/>
        </w:rPr>
        <w:softHyphen/>
        <w:t>логи. Морфологичес</w:t>
      </w:r>
      <w:r w:rsidRPr="00FC1152">
        <w:rPr>
          <w:rFonts w:ascii="Times New Roman" w:hAnsi="Times New Roman"/>
        </w:rPr>
        <w:softHyphen/>
        <w:t xml:space="preserve">кий разбор предлога. </w:t>
      </w:r>
      <w:r w:rsidRPr="00FC1152">
        <w:rPr>
          <w:rFonts w:ascii="Times New Roman" w:hAnsi="Times New Roman"/>
          <w:spacing w:val="-4"/>
        </w:rPr>
        <w:t>Слитное и раз</w:t>
      </w:r>
      <w:r w:rsidRPr="00FC1152">
        <w:rPr>
          <w:rFonts w:ascii="Times New Roman" w:hAnsi="Times New Roman"/>
          <w:spacing w:val="-4"/>
        </w:rPr>
        <w:softHyphen/>
      </w:r>
      <w:r w:rsidRPr="00FC1152">
        <w:rPr>
          <w:rFonts w:ascii="Times New Roman" w:hAnsi="Times New Roman"/>
          <w:spacing w:val="-2"/>
        </w:rPr>
        <w:t>дельное написа</w:t>
      </w:r>
      <w:r w:rsidRPr="00FC1152">
        <w:rPr>
          <w:rFonts w:ascii="Times New Roman" w:hAnsi="Times New Roman"/>
        </w:rPr>
        <w:t>ние производ</w:t>
      </w:r>
      <w:r w:rsidRPr="00FC1152">
        <w:rPr>
          <w:rFonts w:ascii="Times New Roman" w:hAnsi="Times New Roman"/>
        </w:rPr>
        <w:softHyphen/>
      </w:r>
      <w:r w:rsidRPr="00FC1152">
        <w:rPr>
          <w:rFonts w:ascii="Times New Roman" w:hAnsi="Times New Roman"/>
          <w:spacing w:val="-2"/>
        </w:rPr>
        <w:t xml:space="preserve">ных предлогов. </w:t>
      </w:r>
      <w:r w:rsidRPr="00FC1152">
        <w:rPr>
          <w:rFonts w:ascii="Times New Roman" w:hAnsi="Times New Roman"/>
        </w:rPr>
        <w:t>Рассказ-ре</w:t>
      </w:r>
      <w:r w:rsidRPr="00FC1152">
        <w:rPr>
          <w:rFonts w:ascii="Times New Roman" w:hAnsi="Times New Roman"/>
        </w:rPr>
        <w:softHyphen/>
        <w:t>портаж на ос</w:t>
      </w:r>
      <w:r w:rsidRPr="00FC1152">
        <w:rPr>
          <w:rFonts w:ascii="Times New Roman" w:hAnsi="Times New Roman"/>
        </w:rPr>
        <w:softHyphen/>
      </w:r>
      <w:r w:rsidRPr="00FC1152">
        <w:rPr>
          <w:rFonts w:ascii="Times New Roman" w:hAnsi="Times New Roman"/>
          <w:spacing w:val="-6"/>
        </w:rPr>
        <w:t xml:space="preserve">нове </w:t>
      </w:r>
      <w:proofErr w:type="gramStart"/>
      <w:r w:rsidRPr="00FC1152">
        <w:rPr>
          <w:rFonts w:ascii="Times New Roman" w:hAnsi="Times New Roman"/>
          <w:spacing w:val="-6"/>
        </w:rPr>
        <w:t>увиденного</w:t>
      </w:r>
      <w:proofErr w:type="gramEnd"/>
      <w:r w:rsidRPr="00FC1152">
        <w:rPr>
          <w:rFonts w:ascii="Times New Roman" w:hAnsi="Times New Roman"/>
          <w:spacing w:val="-6"/>
        </w:rPr>
        <w:t xml:space="preserve"> </w:t>
      </w:r>
      <w:r w:rsidRPr="00FC1152">
        <w:rPr>
          <w:rFonts w:ascii="Times New Roman" w:hAnsi="Times New Roman"/>
        </w:rPr>
        <w:t xml:space="preserve">на картине </w:t>
      </w:r>
      <w:r w:rsidRPr="00FC1152">
        <w:rPr>
          <w:rFonts w:ascii="Times New Roman" w:hAnsi="Times New Roman"/>
          <w:spacing w:val="-6"/>
        </w:rPr>
        <w:t>по данному на</w:t>
      </w:r>
      <w:r w:rsidRPr="00FC1152">
        <w:rPr>
          <w:rFonts w:ascii="Times New Roman" w:hAnsi="Times New Roman"/>
          <w:spacing w:val="-6"/>
        </w:rPr>
        <w:softHyphen/>
      </w:r>
      <w:r w:rsidRPr="00FC1152">
        <w:rPr>
          <w:rFonts w:ascii="Times New Roman" w:hAnsi="Times New Roman"/>
        </w:rPr>
        <w:t>чалу.</w:t>
      </w:r>
    </w:p>
    <w:p w:rsidR="004922E7" w:rsidRPr="00FC1152" w:rsidRDefault="004922E7" w:rsidP="004922E7">
      <w:pPr>
        <w:shd w:val="clear" w:color="auto" w:fill="FFFFFF"/>
        <w:rPr>
          <w:rFonts w:ascii="Times New Roman" w:hAnsi="Times New Roman"/>
        </w:rPr>
      </w:pPr>
      <w:r w:rsidRPr="00FC1152">
        <w:rPr>
          <w:rFonts w:ascii="Times New Roman" w:hAnsi="Times New Roman"/>
        </w:rPr>
        <w:t xml:space="preserve">СОЮЗ </w:t>
      </w:r>
      <w:r w:rsidRPr="00FC1152">
        <w:rPr>
          <w:rFonts w:ascii="Times New Roman" w:hAnsi="Times New Roman"/>
          <w:spacing w:val="14"/>
        </w:rPr>
        <w:t>(14ч +1ч</w:t>
      </w:r>
      <w:proofErr w:type="gramStart"/>
      <w:r w:rsidRPr="00FC1152">
        <w:rPr>
          <w:rFonts w:ascii="Times New Roman" w:hAnsi="Times New Roman"/>
          <w:spacing w:val="14"/>
        </w:rPr>
        <w:t xml:space="preserve"> </w:t>
      </w:r>
      <w:r w:rsidRPr="00FC1152">
        <w:rPr>
          <w:rFonts w:ascii="Times New Roman" w:hAnsi="Times New Roman"/>
        </w:rPr>
        <w:t>)</w:t>
      </w:r>
      <w:proofErr w:type="gramEnd"/>
      <w:r w:rsidRPr="00FC1152">
        <w:rPr>
          <w:rFonts w:ascii="Times New Roman" w:hAnsi="Times New Roman"/>
        </w:rPr>
        <w:t xml:space="preserve">. Союз как часть речи. </w:t>
      </w:r>
      <w:r w:rsidRPr="00FC1152">
        <w:rPr>
          <w:rFonts w:ascii="Times New Roman" w:hAnsi="Times New Roman"/>
          <w:spacing w:val="-2"/>
        </w:rPr>
        <w:t xml:space="preserve"> </w:t>
      </w:r>
      <w:r w:rsidRPr="00FC1152">
        <w:rPr>
          <w:rFonts w:ascii="Times New Roman" w:hAnsi="Times New Roman"/>
          <w:spacing w:val="-3"/>
        </w:rPr>
        <w:t>Простые и со</w:t>
      </w:r>
      <w:r w:rsidRPr="00FC1152">
        <w:rPr>
          <w:rFonts w:ascii="Times New Roman" w:hAnsi="Times New Roman"/>
          <w:spacing w:val="-3"/>
        </w:rPr>
        <w:softHyphen/>
      </w:r>
      <w:r w:rsidRPr="00FC1152">
        <w:rPr>
          <w:rFonts w:ascii="Times New Roman" w:hAnsi="Times New Roman"/>
        </w:rPr>
        <w:t xml:space="preserve">ставные союзы. Сочинительные союзы. </w:t>
      </w:r>
      <w:r w:rsidRPr="00FC1152">
        <w:rPr>
          <w:rFonts w:ascii="Times New Roman" w:hAnsi="Times New Roman"/>
          <w:spacing w:val="-6"/>
        </w:rPr>
        <w:t>Подчинитель</w:t>
      </w:r>
      <w:r w:rsidRPr="00FC1152">
        <w:rPr>
          <w:rFonts w:ascii="Times New Roman" w:hAnsi="Times New Roman"/>
          <w:spacing w:val="-6"/>
        </w:rPr>
        <w:softHyphen/>
      </w:r>
      <w:r w:rsidRPr="00FC1152">
        <w:rPr>
          <w:rFonts w:ascii="Times New Roman" w:hAnsi="Times New Roman"/>
        </w:rPr>
        <w:t xml:space="preserve">ные союзы. </w:t>
      </w:r>
      <w:r w:rsidRPr="00FC1152">
        <w:rPr>
          <w:rFonts w:ascii="Times New Roman" w:hAnsi="Times New Roman"/>
          <w:spacing w:val="-2"/>
        </w:rPr>
        <w:t xml:space="preserve"> </w:t>
      </w:r>
      <w:r w:rsidRPr="00FC1152">
        <w:rPr>
          <w:rFonts w:ascii="Times New Roman" w:hAnsi="Times New Roman"/>
        </w:rPr>
        <w:t>Запятая   между простыми предложениями в союзном сложном предложении. Морфологичес</w:t>
      </w:r>
      <w:r w:rsidRPr="00FC1152">
        <w:rPr>
          <w:rFonts w:ascii="Times New Roman" w:hAnsi="Times New Roman"/>
        </w:rPr>
        <w:softHyphen/>
        <w:t>кий  разбор  со</w:t>
      </w:r>
      <w:r w:rsidRPr="00FC1152">
        <w:rPr>
          <w:rFonts w:ascii="Times New Roman" w:hAnsi="Times New Roman"/>
        </w:rPr>
        <w:softHyphen/>
        <w:t xml:space="preserve">юза. </w:t>
      </w:r>
      <w:r w:rsidRPr="00FC1152">
        <w:rPr>
          <w:rFonts w:ascii="Times New Roman" w:hAnsi="Times New Roman"/>
          <w:spacing w:val="-3"/>
        </w:rPr>
        <w:t>Слитное    напи</w:t>
      </w:r>
      <w:r w:rsidRPr="00FC1152">
        <w:rPr>
          <w:rFonts w:ascii="Times New Roman" w:hAnsi="Times New Roman"/>
          <w:spacing w:val="-3"/>
        </w:rPr>
        <w:softHyphen/>
      </w:r>
      <w:r w:rsidRPr="00FC1152">
        <w:rPr>
          <w:rFonts w:ascii="Times New Roman" w:hAnsi="Times New Roman"/>
          <w:spacing w:val="-1"/>
        </w:rPr>
        <w:t xml:space="preserve">сание союзов </w:t>
      </w:r>
      <w:r w:rsidRPr="00FC1152">
        <w:rPr>
          <w:rFonts w:ascii="Times New Roman" w:hAnsi="Times New Roman"/>
          <w:bCs/>
          <w:i/>
          <w:iCs/>
        </w:rPr>
        <w:t>также, тоже, чтобы</w:t>
      </w:r>
      <w:r w:rsidRPr="00FC1152">
        <w:rPr>
          <w:rFonts w:ascii="Times New Roman" w:hAnsi="Times New Roman"/>
          <w:bCs/>
          <w:iCs/>
        </w:rPr>
        <w:t>.</w:t>
      </w:r>
      <w:r w:rsidRPr="00FC1152">
        <w:rPr>
          <w:rFonts w:ascii="Times New Roman" w:hAnsi="Times New Roman"/>
          <w:spacing w:val="-2"/>
        </w:rPr>
        <w:t xml:space="preserve"> </w:t>
      </w:r>
      <w:r w:rsidRPr="00FC1152">
        <w:rPr>
          <w:rFonts w:ascii="Times New Roman" w:hAnsi="Times New Roman"/>
        </w:rPr>
        <w:t xml:space="preserve"> Сочинение-</w:t>
      </w:r>
      <w:r w:rsidRPr="00FC1152">
        <w:rPr>
          <w:rFonts w:ascii="Times New Roman" w:hAnsi="Times New Roman"/>
          <w:spacing w:val="-2"/>
        </w:rPr>
        <w:t xml:space="preserve">рассуждение на </w:t>
      </w:r>
      <w:r w:rsidRPr="00FC1152">
        <w:rPr>
          <w:rFonts w:ascii="Times New Roman" w:hAnsi="Times New Roman"/>
        </w:rPr>
        <w:t xml:space="preserve">дискуссионную </w:t>
      </w:r>
      <w:r w:rsidRPr="00FC1152">
        <w:rPr>
          <w:rFonts w:ascii="Times New Roman" w:hAnsi="Times New Roman"/>
          <w:spacing w:val="-2"/>
        </w:rPr>
        <w:t>тему.</w:t>
      </w:r>
    </w:p>
    <w:p w:rsidR="004922E7" w:rsidRPr="00FC1152" w:rsidRDefault="004922E7" w:rsidP="004922E7">
      <w:pPr>
        <w:shd w:val="clear" w:color="auto" w:fill="FFFFFF"/>
        <w:rPr>
          <w:rFonts w:ascii="Times New Roman" w:hAnsi="Times New Roman"/>
        </w:rPr>
      </w:pPr>
      <w:r w:rsidRPr="00FC1152">
        <w:rPr>
          <w:rFonts w:ascii="Times New Roman" w:hAnsi="Times New Roman"/>
        </w:rPr>
        <w:t>ЧАСТИЦЫ (13 ч +2ч</w:t>
      </w:r>
      <w:proofErr w:type="gramStart"/>
      <w:r w:rsidRPr="00FC1152">
        <w:rPr>
          <w:rFonts w:ascii="Times New Roman" w:hAnsi="Times New Roman"/>
        </w:rPr>
        <w:t xml:space="preserve"> )</w:t>
      </w:r>
      <w:proofErr w:type="gramEnd"/>
      <w:r w:rsidRPr="00FC1152">
        <w:rPr>
          <w:rFonts w:ascii="Times New Roman" w:hAnsi="Times New Roman"/>
        </w:rPr>
        <w:t xml:space="preserve">. Частица как часть речи. </w:t>
      </w:r>
      <w:r w:rsidRPr="00FC1152">
        <w:rPr>
          <w:rFonts w:ascii="Times New Roman" w:hAnsi="Times New Roman"/>
          <w:spacing w:val="-2"/>
        </w:rPr>
        <w:t xml:space="preserve">Разряды частиц. </w:t>
      </w:r>
      <w:r w:rsidRPr="00FC1152">
        <w:rPr>
          <w:rFonts w:ascii="Times New Roman" w:hAnsi="Times New Roman"/>
          <w:spacing w:val="-3"/>
        </w:rPr>
        <w:t>Формообразую</w:t>
      </w:r>
      <w:r w:rsidRPr="00FC1152">
        <w:rPr>
          <w:rFonts w:ascii="Times New Roman" w:hAnsi="Times New Roman"/>
          <w:spacing w:val="-3"/>
        </w:rPr>
        <w:softHyphen/>
      </w:r>
      <w:r w:rsidRPr="00FC1152">
        <w:rPr>
          <w:rFonts w:ascii="Times New Roman" w:hAnsi="Times New Roman"/>
        </w:rPr>
        <w:t xml:space="preserve">щие частицы. </w:t>
      </w:r>
      <w:r w:rsidRPr="00FC1152">
        <w:rPr>
          <w:rFonts w:ascii="Times New Roman" w:hAnsi="Times New Roman"/>
          <w:spacing w:val="-1"/>
        </w:rPr>
        <w:t>Смысловые  ча</w:t>
      </w:r>
      <w:r w:rsidRPr="00FC1152">
        <w:rPr>
          <w:rFonts w:ascii="Times New Roman" w:hAnsi="Times New Roman"/>
          <w:spacing w:val="-1"/>
        </w:rPr>
        <w:softHyphen/>
      </w:r>
      <w:r w:rsidRPr="00FC1152">
        <w:rPr>
          <w:rFonts w:ascii="Times New Roman" w:hAnsi="Times New Roman"/>
        </w:rPr>
        <w:t xml:space="preserve">стицы. Раздельное      и </w:t>
      </w:r>
      <w:r w:rsidRPr="00FC1152">
        <w:rPr>
          <w:rFonts w:ascii="Times New Roman" w:hAnsi="Times New Roman"/>
          <w:spacing w:val="-2"/>
        </w:rPr>
        <w:t xml:space="preserve">дефисное  </w:t>
      </w:r>
      <w:r w:rsidRPr="00FC1152">
        <w:rPr>
          <w:rFonts w:ascii="Times New Roman" w:hAnsi="Times New Roman"/>
          <w:spacing w:val="-2"/>
        </w:rPr>
        <w:lastRenderedPageBreak/>
        <w:t>напи</w:t>
      </w:r>
      <w:r w:rsidRPr="00FC1152">
        <w:rPr>
          <w:rFonts w:ascii="Times New Roman" w:hAnsi="Times New Roman"/>
          <w:spacing w:val="-2"/>
        </w:rPr>
        <w:softHyphen/>
      </w:r>
      <w:r w:rsidRPr="00FC1152">
        <w:rPr>
          <w:rFonts w:ascii="Times New Roman" w:hAnsi="Times New Roman"/>
        </w:rPr>
        <w:t>сание частиц. Морфологичес</w:t>
      </w:r>
      <w:r w:rsidRPr="00FC1152">
        <w:rPr>
          <w:rFonts w:ascii="Times New Roman" w:hAnsi="Times New Roman"/>
        </w:rPr>
        <w:softHyphen/>
        <w:t>кий разбор час</w:t>
      </w:r>
      <w:r w:rsidRPr="00FC1152">
        <w:rPr>
          <w:rFonts w:ascii="Times New Roman" w:hAnsi="Times New Roman"/>
        </w:rPr>
        <w:softHyphen/>
        <w:t xml:space="preserve">тицы. Отрицательные частицы    </w:t>
      </w:r>
      <w:r w:rsidRPr="00FC1152">
        <w:rPr>
          <w:rFonts w:ascii="Times New Roman" w:hAnsi="Times New Roman"/>
          <w:i/>
          <w:iCs/>
        </w:rPr>
        <w:t xml:space="preserve">не   </w:t>
      </w:r>
      <w:r w:rsidRPr="00FC1152">
        <w:rPr>
          <w:rFonts w:ascii="Times New Roman" w:hAnsi="Times New Roman"/>
        </w:rPr>
        <w:t xml:space="preserve">и </w:t>
      </w:r>
      <w:r w:rsidRPr="00FC1152">
        <w:rPr>
          <w:rFonts w:ascii="Times New Roman" w:hAnsi="Times New Roman"/>
          <w:i/>
          <w:iCs/>
        </w:rPr>
        <w:t>ни</w:t>
      </w:r>
      <w:r w:rsidRPr="00FC1152">
        <w:rPr>
          <w:rFonts w:ascii="Times New Roman" w:hAnsi="Times New Roman"/>
          <w:iCs/>
        </w:rPr>
        <w:t>.</w:t>
      </w:r>
      <w:r w:rsidRPr="00FC1152">
        <w:rPr>
          <w:rFonts w:ascii="Times New Roman" w:hAnsi="Times New Roman"/>
          <w:i/>
          <w:iCs/>
        </w:rPr>
        <w:t xml:space="preserve"> </w:t>
      </w:r>
      <w:r w:rsidRPr="00FC1152">
        <w:rPr>
          <w:rFonts w:ascii="Times New Roman" w:hAnsi="Times New Roman"/>
          <w:spacing w:val="-2"/>
        </w:rPr>
        <w:t>Различение час</w:t>
      </w:r>
      <w:r w:rsidRPr="00FC1152">
        <w:rPr>
          <w:rFonts w:ascii="Times New Roman" w:hAnsi="Times New Roman"/>
          <w:spacing w:val="-2"/>
        </w:rPr>
        <w:softHyphen/>
        <w:t>тицы и пристав</w:t>
      </w:r>
      <w:r w:rsidRPr="00FC1152">
        <w:rPr>
          <w:rFonts w:ascii="Times New Roman" w:hAnsi="Times New Roman"/>
          <w:spacing w:val="-2"/>
        </w:rPr>
        <w:softHyphen/>
      </w:r>
      <w:r w:rsidRPr="00FC1152">
        <w:rPr>
          <w:rFonts w:ascii="Times New Roman" w:hAnsi="Times New Roman"/>
        </w:rPr>
        <w:t xml:space="preserve">ки </w:t>
      </w:r>
      <w:r w:rsidRPr="00FC1152">
        <w:rPr>
          <w:rFonts w:ascii="Times New Roman" w:hAnsi="Times New Roman"/>
          <w:i/>
          <w:iCs/>
        </w:rPr>
        <w:t>н</w:t>
      </w:r>
      <w:proofErr w:type="gramStart"/>
      <w:r w:rsidRPr="00FC1152">
        <w:rPr>
          <w:rFonts w:ascii="Times New Roman" w:hAnsi="Times New Roman"/>
          <w:i/>
          <w:iCs/>
        </w:rPr>
        <w:t>е-</w:t>
      </w:r>
      <w:proofErr w:type="gramEnd"/>
      <w:r w:rsidRPr="00FC1152">
        <w:rPr>
          <w:rFonts w:ascii="Times New Roman" w:hAnsi="Times New Roman"/>
          <w:iCs/>
        </w:rPr>
        <w:t xml:space="preserve">. </w:t>
      </w:r>
      <w:r w:rsidRPr="00FC1152">
        <w:rPr>
          <w:rFonts w:ascii="Times New Roman" w:hAnsi="Times New Roman"/>
        </w:rPr>
        <w:t xml:space="preserve">Частица        </w:t>
      </w:r>
      <w:r w:rsidRPr="00FC1152">
        <w:rPr>
          <w:rFonts w:ascii="Times New Roman" w:hAnsi="Times New Roman"/>
          <w:i/>
          <w:iCs/>
        </w:rPr>
        <w:t xml:space="preserve">ни, </w:t>
      </w:r>
      <w:r w:rsidRPr="00FC1152">
        <w:rPr>
          <w:rFonts w:ascii="Times New Roman" w:hAnsi="Times New Roman"/>
          <w:spacing w:val="-2"/>
        </w:rPr>
        <w:t xml:space="preserve">приставка   </w:t>
      </w:r>
      <w:r w:rsidRPr="00FC1152">
        <w:rPr>
          <w:rFonts w:ascii="Times New Roman" w:hAnsi="Times New Roman"/>
          <w:i/>
          <w:iCs/>
        </w:rPr>
        <w:t xml:space="preserve">ни-, </w:t>
      </w:r>
      <w:r w:rsidRPr="00FC1152">
        <w:rPr>
          <w:rFonts w:ascii="Times New Roman" w:hAnsi="Times New Roman"/>
        </w:rPr>
        <w:t xml:space="preserve">союз </w:t>
      </w:r>
      <w:r w:rsidRPr="00FC1152">
        <w:rPr>
          <w:rFonts w:ascii="Times New Roman" w:hAnsi="Times New Roman"/>
          <w:i/>
          <w:iCs/>
        </w:rPr>
        <w:t xml:space="preserve">ни </w:t>
      </w:r>
      <w:r w:rsidRPr="00FC1152">
        <w:rPr>
          <w:rFonts w:ascii="Times New Roman" w:hAnsi="Times New Roman"/>
        </w:rPr>
        <w:t xml:space="preserve">— </w:t>
      </w:r>
      <w:r w:rsidRPr="00FC1152">
        <w:rPr>
          <w:rFonts w:ascii="Times New Roman" w:hAnsi="Times New Roman"/>
          <w:i/>
          <w:iCs/>
        </w:rPr>
        <w:t>ни</w:t>
      </w:r>
      <w:r w:rsidRPr="00FC1152">
        <w:rPr>
          <w:rFonts w:ascii="Times New Roman" w:hAnsi="Times New Roman"/>
          <w:iCs/>
        </w:rPr>
        <w:t xml:space="preserve">. </w:t>
      </w:r>
      <w:r w:rsidRPr="00FC1152">
        <w:rPr>
          <w:rFonts w:ascii="Times New Roman" w:hAnsi="Times New Roman"/>
        </w:rPr>
        <w:t xml:space="preserve"> Сочинение-</w:t>
      </w:r>
      <w:r w:rsidRPr="00FC1152">
        <w:rPr>
          <w:rFonts w:ascii="Times New Roman" w:hAnsi="Times New Roman"/>
          <w:spacing w:val="-1"/>
        </w:rPr>
        <w:t>рассказ с исп</w:t>
      </w:r>
      <w:r w:rsidRPr="00FC1152">
        <w:rPr>
          <w:rFonts w:ascii="Times New Roman" w:hAnsi="Times New Roman"/>
          <w:spacing w:val="-3"/>
        </w:rPr>
        <w:t xml:space="preserve">ользованием </w:t>
      </w:r>
      <w:r w:rsidRPr="00FC1152">
        <w:rPr>
          <w:rFonts w:ascii="Times New Roman" w:hAnsi="Times New Roman"/>
          <w:spacing w:val="-1"/>
        </w:rPr>
        <w:t>сюжета карти</w:t>
      </w:r>
      <w:r w:rsidRPr="00FC1152">
        <w:rPr>
          <w:rFonts w:ascii="Times New Roman" w:hAnsi="Times New Roman"/>
          <w:spacing w:val="-1"/>
        </w:rPr>
        <w:softHyphen/>
      </w:r>
      <w:r w:rsidRPr="00FC1152">
        <w:rPr>
          <w:rFonts w:ascii="Times New Roman" w:hAnsi="Times New Roman"/>
        </w:rPr>
        <w:t xml:space="preserve">ны. </w:t>
      </w:r>
      <w:r w:rsidRPr="00FC1152">
        <w:rPr>
          <w:rFonts w:ascii="Times New Roman" w:hAnsi="Times New Roman"/>
          <w:spacing w:val="-2"/>
        </w:rPr>
        <w:t>Сочинение-</w:t>
      </w:r>
      <w:r w:rsidRPr="00FC1152">
        <w:rPr>
          <w:rFonts w:ascii="Times New Roman" w:hAnsi="Times New Roman"/>
        </w:rPr>
        <w:t xml:space="preserve">рассказ  по данному сюжету. </w:t>
      </w:r>
    </w:p>
    <w:p w:rsidR="004922E7" w:rsidRPr="00FC1152" w:rsidRDefault="004922E7" w:rsidP="004922E7">
      <w:pPr>
        <w:shd w:val="clear" w:color="auto" w:fill="FFFFFF"/>
        <w:rPr>
          <w:rFonts w:ascii="Times New Roman" w:hAnsi="Times New Roman"/>
        </w:rPr>
      </w:pPr>
      <w:r w:rsidRPr="00FC1152">
        <w:rPr>
          <w:rFonts w:ascii="Times New Roman" w:hAnsi="Times New Roman"/>
        </w:rPr>
        <w:t>МЕЖДОМЕТИЕ (6 ч). Междометие как часть речи. Дефис в междо</w:t>
      </w:r>
      <w:r w:rsidRPr="00FC1152">
        <w:rPr>
          <w:rFonts w:ascii="Times New Roman" w:hAnsi="Times New Roman"/>
        </w:rPr>
        <w:softHyphen/>
      </w:r>
      <w:r w:rsidRPr="00FC1152">
        <w:rPr>
          <w:rFonts w:ascii="Times New Roman" w:hAnsi="Times New Roman"/>
          <w:spacing w:val="-2"/>
        </w:rPr>
        <w:t xml:space="preserve">метиях.  Знаки </w:t>
      </w:r>
      <w:r w:rsidRPr="00FC1152">
        <w:rPr>
          <w:rFonts w:ascii="Times New Roman" w:hAnsi="Times New Roman"/>
          <w:spacing w:val="-1"/>
        </w:rPr>
        <w:t xml:space="preserve">препинания при </w:t>
      </w:r>
      <w:r w:rsidRPr="00FC1152">
        <w:rPr>
          <w:rFonts w:ascii="Times New Roman" w:hAnsi="Times New Roman"/>
        </w:rPr>
        <w:t>междометиях.</w:t>
      </w:r>
    </w:p>
    <w:p w:rsidR="004922E7" w:rsidRDefault="004922E7" w:rsidP="004922E7">
      <w:pPr>
        <w:shd w:val="clear" w:color="auto" w:fill="FFFFFF"/>
        <w:rPr>
          <w:rFonts w:ascii="Times New Roman" w:hAnsi="Times New Roman"/>
        </w:rPr>
      </w:pPr>
      <w:r w:rsidRPr="00FC1152">
        <w:rPr>
          <w:rFonts w:ascii="Times New Roman" w:hAnsi="Times New Roman"/>
        </w:rPr>
        <w:t>ПОВТОРЕНИЕ И СИСТЕМАТИЗАЦИЯ ИЗУЧЕННОГО В 6 -7 КЛАССАХ (13ч +2ч</w:t>
      </w:r>
      <w:proofErr w:type="gramStart"/>
      <w:r w:rsidRPr="00FC1152">
        <w:rPr>
          <w:rFonts w:ascii="Times New Roman" w:hAnsi="Times New Roman"/>
        </w:rPr>
        <w:t xml:space="preserve"> )</w:t>
      </w:r>
      <w:proofErr w:type="gramEnd"/>
      <w:r w:rsidRPr="00FC1152">
        <w:rPr>
          <w:rFonts w:ascii="Times New Roman" w:hAnsi="Times New Roman"/>
        </w:rPr>
        <w:t>.</w:t>
      </w:r>
      <w:r w:rsidRPr="00FC1152">
        <w:rPr>
          <w:rFonts w:ascii="Times New Roman" w:hAnsi="Times New Roman"/>
          <w:spacing w:val="-4"/>
        </w:rPr>
        <w:t xml:space="preserve"> </w:t>
      </w:r>
      <w:r w:rsidRPr="00FC1152">
        <w:rPr>
          <w:rFonts w:ascii="Times New Roman" w:hAnsi="Times New Roman"/>
          <w:spacing w:val="-2"/>
        </w:rPr>
        <w:t xml:space="preserve">Разделы науки </w:t>
      </w:r>
      <w:r w:rsidRPr="00FC1152">
        <w:rPr>
          <w:rFonts w:ascii="Times New Roman" w:hAnsi="Times New Roman"/>
        </w:rPr>
        <w:t>о русском  язы</w:t>
      </w:r>
      <w:r w:rsidRPr="00FC1152">
        <w:rPr>
          <w:rFonts w:ascii="Times New Roman" w:hAnsi="Times New Roman"/>
        </w:rPr>
        <w:softHyphen/>
        <w:t xml:space="preserve">ке.  Фонетика. Графика. Лексика и фразеология. </w:t>
      </w:r>
      <w:proofErr w:type="spellStart"/>
      <w:r w:rsidRPr="00FC1152">
        <w:rPr>
          <w:rFonts w:ascii="Times New Roman" w:hAnsi="Times New Roman"/>
        </w:rPr>
        <w:t>Морфемика</w:t>
      </w:r>
      <w:proofErr w:type="spellEnd"/>
      <w:r w:rsidRPr="00FC1152">
        <w:rPr>
          <w:rFonts w:ascii="Times New Roman" w:hAnsi="Times New Roman"/>
        </w:rPr>
        <w:t>. Словообразова</w:t>
      </w:r>
      <w:r w:rsidRPr="00FC1152">
        <w:rPr>
          <w:rFonts w:ascii="Times New Roman" w:hAnsi="Times New Roman"/>
        </w:rPr>
        <w:softHyphen/>
        <w:t xml:space="preserve">ние. Морфология. Орфография. Синтаксис. Пунктуация.  </w:t>
      </w:r>
      <w:r w:rsidRPr="00FC1152">
        <w:rPr>
          <w:rFonts w:ascii="Times New Roman" w:hAnsi="Times New Roman"/>
          <w:spacing w:val="-4"/>
        </w:rPr>
        <w:t xml:space="preserve"> </w:t>
      </w:r>
      <w:r w:rsidRPr="00FC1152">
        <w:rPr>
          <w:rFonts w:ascii="Times New Roman" w:hAnsi="Times New Roman"/>
        </w:rPr>
        <w:t>Текст.  Сти</w:t>
      </w:r>
      <w:r w:rsidRPr="00FC1152">
        <w:rPr>
          <w:rFonts w:ascii="Times New Roman" w:hAnsi="Times New Roman"/>
        </w:rPr>
        <w:softHyphen/>
        <w:t>ли речи. С</w:t>
      </w:r>
      <w:r w:rsidRPr="00FC1152">
        <w:rPr>
          <w:rFonts w:ascii="Times New Roman" w:hAnsi="Times New Roman"/>
          <w:spacing w:val="-2"/>
        </w:rPr>
        <w:t xml:space="preserve">очинение </w:t>
      </w:r>
      <w:r w:rsidRPr="00FC1152">
        <w:rPr>
          <w:rFonts w:ascii="Times New Roman" w:hAnsi="Times New Roman"/>
          <w:spacing w:val="-3"/>
        </w:rPr>
        <w:t>на предложен</w:t>
      </w:r>
      <w:r w:rsidRPr="00FC1152">
        <w:rPr>
          <w:rFonts w:ascii="Times New Roman" w:hAnsi="Times New Roman"/>
          <w:spacing w:val="-3"/>
        </w:rPr>
        <w:softHyphen/>
      </w:r>
      <w:r w:rsidRPr="00FC1152">
        <w:rPr>
          <w:rFonts w:ascii="Times New Roman" w:hAnsi="Times New Roman"/>
        </w:rPr>
        <w:t>ную тему.</w:t>
      </w:r>
    </w:p>
    <w:p w:rsidR="004922E7" w:rsidRDefault="004922E7" w:rsidP="004922E7">
      <w:r w:rsidRPr="006D20C8">
        <w:t xml:space="preserve">          </w:t>
      </w:r>
      <w:r>
        <w:t xml:space="preserve">                    </w:t>
      </w:r>
      <w:r w:rsidRPr="006D20C8">
        <w:t xml:space="preserve"> </w:t>
      </w:r>
    </w:p>
    <w:p w:rsidR="004922E7" w:rsidRDefault="004922E7" w:rsidP="004922E7"/>
    <w:p w:rsidR="004922E7" w:rsidRPr="004922E7" w:rsidRDefault="004922E7" w:rsidP="004922E7">
      <w:pPr>
        <w:rPr>
          <w:rFonts w:ascii="Times New Roman" w:hAnsi="Times New Roman" w:cs="Times New Roman"/>
        </w:rPr>
      </w:pPr>
    </w:p>
    <w:p w:rsidR="004922E7" w:rsidRPr="004922E7" w:rsidRDefault="0036671B" w:rsidP="004922E7">
      <w:pPr>
        <w:rPr>
          <w:rFonts w:ascii="Times New Roman" w:hAnsi="Times New Roman" w:cs="Times New Roman"/>
          <w:sz w:val="28"/>
          <w:szCs w:val="28"/>
        </w:rPr>
      </w:pPr>
      <w:r>
        <w:rPr>
          <w:rFonts w:ascii="Times New Roman" w:hAnsi="Times New Roman" w:cs="Times New Roman"/>
        </w:rPr>
        <w:t xml:space="preserve">                                                         </w:t>
      </w:r>
      <w:r w:rsidR="004922E7" w:rsidRPr="004922E7">
        <w:rPr>
          <w:rFonts w:ascii="Times New Roman" w:hAnsi="Times New Roman" w:cs="Times New Roman"/>
        </w:rPr>
        <w:t xml:space="preserve"> </w:t>
      </w:r>
      <w:r w:rsidR="004922E7" w:rsidRPr="004922E7">
        <w:rPr>
          <w:rFonts w:ascii="Times New Roman" w:hAnsi="Times New Roman" w:cs="Times New Roman"/>
          <w:sz w:val="28"/>
          <w:szCs w:val="28"/>
        </w:rPr>
        <w:t>Содержание тем учебного предмета «Русский язык»  8 класс  (136ч)</w:t>
      </w:r>
    </w:p>
    <w:p w:rsidR="004922E7" w:rsidRPr="006D20C8" w:rsidRDefault="004922E7" w:rsidP="004922E7">
      <w:pPr>
        <w:jc w:val="center"/>
      </w:pPr>
    </w:p>
    <w:p w:rsidR="004922E7" w:rsidRPr="004922E7" w:rsidRDefault="004922E7" w:rsidP="004922E7">
      <w:pPr>
        <w:tabs>
          <w:tab w:val="left" w:pos="2145"/>
        </w:tabs>
        <w:jc w:val="both"/>
        <w:rPr>
          <w:rFonts w:ascii="Times New Roman" w:hAnsi="Times New Roman" w:cs="Times New Roman"/>
        </w:rPr>
      </w:pPr>
      <w:r w:rsidRPr="004922E7">
        <w:rPr>
          <w:rFonts w:ascii="Times New Roman" w:hAnsi="Times New Roman" w:cs="Times New Roman"/>
        </w:rPr>
        <w:t>Введение (1ч). Функции русского языка в современном мире</w:t>
      </w:r>
    </w:p>
    <w:p w:rsidR="004922E7" w:rsidRPr="004922E7" w:rsidRDefault="004922E7" w:rsidP="004922E7">
      <w:pPr>
        <w:tabs>
          <w:tab w:val="left" w:pos="2145"/>
        </w:tabs>
        <w:jc w:val="both"/>
        <w:rPr>
          <w:rFonts w:ascii="Times New Roman" w:hAnsi="Times New Roman" w:cs="Times New Roman"/>
        </w:rPr>
      </w:pPr>
      <w:r w:rsidRPr="004922E7">
        <w:rPr>
          <w:rFonts w:ascii="Times New Roman" w:hAnsi="Times New Roman" w:cs="Times New Roman"/>
        </w:rPr>
        <w:t xml:space="preserve">                                                Повторение изученного в 5-7 классах ( 11ч + 1 </w:t>
      </w:r>
      <w:proofErr w:type="gramStart"/>
      <w:r w:rsidRPr="004922E7">
        <w:rPr>
          <w:rFonts w:ascii="Times New Roman" w:hAnsi="Times New Roman" w:cs="Times New Roman"/>
        </w:rPr>
        <w:t>Р</w:t>
      </w:r>
      <w:proofErr w:type="gramEnd"/>
      <w:r w:rsidRPr="004922E7">
        <w:rPr>
          <w:rFonts w:ascii="Times New Roman" w:hAnsi="Times New Roman" w:cs="Times New Roman"/>
        </w:rPr>
        <w:t>/р ч)</w:t>
      </w:r>
    </w:p>
    <w:p w:rsidR="004922E7" w:rsidRPr="004922E7" w:rsidRDefault="004922E7" w:rsidP="004922E7">
      <w:pPr>
        <w:tabs>
          <w:tab w:val="left" w:pos="2145"/>
        </w:tabs>
        <w:jc w:val="both"/>
        <w:rPr>
          <w:rFonts w:ascii="Times New Roman" w:hAnsi="Times New Roman" w:cs="Times New Roman"/>
        </w:rPr>
      </w:pPr>
      <w:r w:rsidRPr="004922E7">
        <w:rPr>
          <w:rFonts w:ascii="Times New Roman" w:hAnsi="Times New Roman" w:cs="Times New Roman"/>
          <w:bCs/>
        </w:rPr>
        <w:t>Фонетика.</w:t>
      </w:r>
      <w:r w:rsidRPr="004922E7">
        <w:rPr>
          <w:rFonts w:ascii="Times New Roman" w:hAnsi="Times New Roman" w:cs="Times New Roman"/>
        </w:rPr>
        <w:t xml:space="preserve"> </w:t>
      </w:r>
      <w:proofErr w:type="spellStart"/>
      <w:r w:rsidRPr="004922E7">
        <w:rPr>
          <w:rFonts w:ascii="Times New Roman" w:hAnsi="Times New Roman" w:cs="Times New Roman"/>
        </w:rPr>
        <w:t>Морфемика</w:t>
      </w:r>
      <w:proofErr w:type="spellEnd"/>
      <w:r w:rsidRPr="004922E7">
        <w:rPr>
          <w:rFonts w:ascii="Times New Roman" w:hAnsi="Times New Roman" w:cs="Times New Roman"/>
        </w:rPr>
        <w:t xml:space="preserve"> и словообразование. Лексика и фразеология. Морфология. Строение текста.</w:t>
      </w:r>
      <w:r w:rsidRPr="004922E7">
        <w:rPr>
          <w:rFonts w:ascii="Times New Roman" w:hAnsi="Times New Roman" w:cs="Times New Roman"/>
          <w:bCs/>
        </w:rPr>
        <w:t xml:space="preserve"> Стили</w:t>
      </w:r>
      <w:r w:rsidRPr="004922E7">
        <w:rPr>
          <w:rFonts w:ascii="Times New Roman" w:hAnsi="Times New Roman" w:cs="Times New Roman"/>
        </w:rPr>
        <w:t xml:space="preserve"> речи. Развитие речи (сочинение по картине).   </w:t>
      </w:r>
    </w:p>
    <w:p w:rsidR="004922E7" w:rsidRPr="004922E7" w:rsidRDefault="004922E7" w:rsidP="004922E7">
      <w:pPr>
        <w:jc w:val="both"/>
        <w:rPr>
          <w:rFonts w:ascii="Times New Roman" w:hAnsi="Times New Roman" w:cs="Times New Roman"/>
        </w:rPr>
      </w:pPr>
      <w:r w:rsidRPr="004922E7">
        <w:rPr>
          <w:rFonts w:ascii="Times New Roman" w:hAnsi="Times New Roman" w:cs="Times New Roman"/>
        </w:rPr>
        <w:t xml:space="preserve">                                                 </w:t>
      </w:r>
      <w:r w:rsidRPr="004922E7">
        <w:rPr>
          <w:rFonts w:ascii="Times New Roman" w:hAnsi="Times New Roman" w:cs="Times New Roman"/>
          <w:bCs/>
        </w:rPr>
        <w:t>Синтаксис. Пунктуация. Культура речи.</w:t>
      </w:r>
    </w:p>
    <w:p w:rsidR="004922E7" w:rsidRPr="004922E7" w:rsidRDefault="004922E7" w:rsidP="004922E7">
      <w:pPr>
        <w:pStyle w:val="FR2"/>
        <w:ind w:left="80" w:firstLine="280"/>
        <w:jc w:val="left"/>
        <w:rPr>
          <w:b w:val="0"/>
          <w:sz w:val="24"/>
          <w:szCs w:val="24"/>
        </w:rPr>
      </w:pPr>
      <w:r w:rsidRPr="004922E7">
        <w:rPr>
          <w:b w:val="0"/>
          <w:i/>
          <w:iCs/>
          <w:sz w:val="24"/>
          <w:szCs w:val="24"/>
        </w:rPr>
        <w:t xml:space="preserve">                                                     Словосочетание (6 ч)</w:t>
      </w:r>
    </w:p>
    <w:p w:rsidR="004922E7" w:rsidRPr="004922E7" w:rsidRDefault="004922E7" w:rsidP="004922E7">
      <w:pPr>
        <w:ind w:firstLine="360"/>
        <w:jc w:val="both"/>
        <w:rPr>
          <w:rFonts w:ascii="Times New Roman" w:hAnsi="Times New Roman" w:cs="Times New Roman"/>
        </w:rPr>
      </w:pPr>
      <w:r w:rsidRPr="004922E7">
        <w:rPr>
          <w:rFonts w:ascii="Times New Roman" w:hAnsi="Times New Roman" w:cs="Times New Roman"/>
        </w:rPr>
        <w:t>Повторение материала о словосочетании, пройденного в 5 классе. Связь  слов в словосочетании: согласование, управление, примыкание. Виды сло</w:t>
      </w:r>
      <w:r w:rsidRPr="004922E7">
        <w:rPr>
          <w:rFonts w:ascii="Times New Roman" w:hAnsi="Times New Roman" w:cs="Times New Roman"/>
        </w:rPr>
        <w:softHyphen/>
        <w:t>восочетаний по морфологическим свойствам главного слова (Глагольное, именное, наречное).</w:t>
      </w:r>
    </w:p>
    <w:p w:rsidR="004922E7" w:rsidRPr="004922E7" w:rsidRDefault="004922E7" w:rsidP="004922E7">
      <w:pPr>
        <w:ind w:firstLine="360"/>
        <w:jc w:val="both"/>
        <w:rPr>
          <w:rFonts w:ascii="Times New Roman" w:hAnsi="Times New Roman" w:cs="Times New Roman"/>
        </w:rPr>
      </w:pPr>
      <w:r w:rsidRPr="004922E7">
        <w:rPr>
          <w:rFonts w:ascii="Times New Roman" w:hAnsi="Times New Roman" w:cs="Times New Roman"/>
        </w:rPr>
        <w:t>Умение правильно употреблять форму зависимого слова при согласовании и управлении. Умение использовать в речи синонимические по значе</w:t>
      </w:r>
      <w:r w:rsidRPr="004922E7">
        <w:rPr>
          <w:rFonts w:ascii="Times New Roman" w:hAnsi="Times New Roman" w:cs="Times New Roman"/>
        </w:rPr>
        <w:softHyphen/>
        <w:t xml:space="preserve">нию словосочетания. </w:t>
      </w:r>
    </w:p>
    <w:p w:rsidR="004922E7" w:rsidRPr="004922E7" w:rsidRDefault="004922E7" w:rsidP="004922E7">
      <w:pPr>
        <w:ind w:firstLine="360"/>
        <w:jc w:val="center"/>
        <w:rPr>
          <w:rFonts w:ascii="Times New Roman" w:hAnsi="Times New Roman" w:cs="Times New Roman"/>
        </w:rPr>
      </w:pPr>
      <w:r w:rsidRPr="004922E7">
        <w:rPr>
          <w:rFonts w:ascii="Times New Roman" w:hAnsi="Times New Roman" w:cs="Times New Roman"/>
          <w:i/>
        </w:rPr>
        <w:t>Простое</w:t>
      </w:r>
      <w:r w:rsidRPr="004922E7">
        <w:rPr>
          <w:rFonts w:ascii="Times New Roman" w:hAnsi="Times New Roman" w:cs="Times New Roman"/>
          <w:i/>
          <w:iCs/>
        </w:rPr>
        <w:t xml:space="preserve"> предложение (6ч + 1 </w:t>
      </w:r>
      <w:proofErr w:type="gramStart"/>
      <w:r w:rsidRPr="004922E7">
        <w:rPr>
          <w:rFonts w:ascii="Times New Roman" w:hAnsi="Times New Roman" w:cs="Times New Roman"/>
          <w:i/>
          <w:iCs/>
        </w:rPr>
        <w:t>Р</w:t>
      </w:r>
      <w:proofErr w:type="gramEnd"/>
      <w:r w:rsidRPr="004922E7">
        <w:rPr>
          <w:rFonts w:ascii="Times New Roman" w:hAnsi="Times New Roman" w:cs="Times New Roman"/>
          <w:i/>
          <w:iCs/>
        </w:rPr>
        <w:t>/</w:t>
      </w:r>
      <w:proofErr w:type="spellStart"/>
      <w:r w:rsidRPr="004922E7">
        <w:rPr>
          <w:rFonts w:ascii="Times New Roman" w:hAnsi="Times New Roman" w:cs="Times New Roman"/>
          <w:i/>
          <w:iCs/>
        </w:rPr>
        <w:t>рч</w:t>
      </w:r>
      <w:proofErr w:type="spellEnd"/>
      <w:r w:rsidRPr="004922E7">
        <w:rPr>
          <w:rFonts w:ascii="Times New Roman" w:hAnsi="Times New Roman" w:cs="Times New Roman"/>
          <w:i/>
          <w:iCs/>
        </w:rPr>
        <w:t>)</w:t>
      </w:r>
    </w:p>
    <w:p w:rsidR="004922E7" w:rsidRPr="004922E7" w:rsidRDefault="004922E7" w:rsidP="004922E7">
      <w:pPr>
        <w:ind w:firstLine="360"/>
        <w:jc w:val="both"/>
        <w:rPr>
          <w:rFonts w:ascii="Times New Roman" w:hAnsi="Times New Roman" w:cs="Times New Roman"/>
        </w:rPr>
      </w:pPr>
      <w:r w:rsidRPr="004922E7">
        <w:rPr>
          <w:rFonts w:ascii="Times New Roman" w:hAnsi="Times New Roman" w:cs="Times New Roman"/>
        </w:rPr>
        <w:t>Повторение пройденного материала о предложении. Грамматическая (предикативная) основа предложения. Особенности связи подлежащего и сказуемого. Порядок слов в предложении. Интонация простого предложе</w:t>
      </w:r>
      <w:r w:rsidRPr="004922E7">
        <w:rPr>
          <w:rFonts w:ascii="Times New Roman" w:hAnsi="Times New Roman" w:cs="Times New Roman"/>
        </w:rPr>
        <w:softHyphen/>
        <w:t>ния. Логическое ударение.</w:t>
      </w:r>
    </w:p>
    <w:p w:rsidR="004922E7" w:rsidRPr="004922E7" w:rsidRDefault="004922E7" w:rsidP="004922E7">
      <w:pPr>
        <w:ind w:firstLine="360"/>
        <w:jc w:val="both"/>
        <w:rPr>
          <w:rFonts w:ascii="Times New Roman" w:hAnsi="Times New Roman" w:cs="Times New Roman"/>
        </w:rPr>
      </w:pPr>
      <w:r w:rsidRPr="004922E7">
        <w:rPr>
          <w:rFonts w:ascii="Times New Roman" w:hAnsi="Times New Roman" w:cs="Times New Roman"/>
        </w:rPr>
        <w:t>Умение выделять с помощью логического ударения и порядка слов наи</w:t>
      </w:r>
      <w:r w:rsidRPr="004922E7">
        <w:rPr>
          <w:rFonts w:ascii="Times New Roman" w:hAnsi="Times New Roman" w:cs="Times New Roman"/>
        </w:rPr>
        <w:softHyphen/>
        <w:t>более важное слово в предложении. Описание архитектурных памятников как вид текста; структура текста, его языковые особенности.</w:t>
      </w:r>
    </w:p>
    <w:p w:rsidR="004922E7" w:rsidRPr="004922E7" w:rsidRDefault="004922E7" w:rsidP="004922E7">
      <w:pPr>
        <w:pStyle w:val="FR2"/>
        <w:jc w:val="left"/>
        <w:rPr>
          <w:b w:val="0"/>
          <w:sz w:val="24"/>
          <w:szCs w:val="24"/>
        </w:rPr>
      </w:pPr>
      <w:r w:rsidRPr="004922E7">
        <w:rPr>
          <w:b w:val="0"/>
          <w:sz w:val="24"/>
          <w:szCs w:val="24"/>
        </w:rPr>
        <w:t xml:space="preserve">                            </w:t>
      </w:r>
      <w:r w:rsidRPr="004922E7">
        <w:rPr>
          <w:b w:val="0"/>
          <w:i/>
          <w:iCs/>
          <w:sz w:val="24"/>
          <w:szCs w:val="24"/>
        </w:rPr>
        <w:t xml:space="preserve">Простые двусоставные предложения. Главные члены предложения (7ч+1 </w:t>
      </w:r>
      <w:proofErr w:type="gramStart"/>
      <w:r w:rsidRPr="004922E7">
        <w:rPr>
          <w:b w:val="0"/>
          <w:i/>
          <w:iCs/>
          <w:sz w:val="24"/>
          <w:szCs w:val="24"/>
        </w:rPr>
        <w:t>Р</w:t>
      </w:r>
      <w:proofErr w:type="gramEnd"/>
      <w:r w:rsidRPr="004922E7">
        <w:rPr>
          <w:b w:val="0"/>
          <w:i/>
          <w:iCs/>
          <w:sz w:val="24"/>
          <w:szCs w:val="24"/>
        </w:rPr>
        <w:t>/р)</w:t>
      </w:r>
    </w:p>
    <w:p w:rsidR="004922E7" w:rsidRPr="004922E7" w:rsidRDefault="004922E7" w:rsidP="004922E7">
      <w:pPr>
        <w:ind w:firstLine="360"/>
        <w:jc w:val="both"/>
        <w:rPr>
          <w:rFonts w:ascii="Times New Roman" w:hAnsi="Times New Roman" w:cs="Times New Roman"/>
        </w:rPr>
      </w:pPr>
      <w:r w:rsidRPr="004922E7">
        <w:rPr>
          <w:rFonts w:ascii="Times New Roman" w:hAnsi="Times New Roman" w:cs="Times New Roman"/>
        </w:rPr>
        <w:t>Повторение пройденного материала о подлежащем. Способы выраже</w:t>
      </w:r>
      <w:r w:rsidRPr="004922E7">
        <w:rPr>
          <w:rFonts w:ascii="Times New Roman" w:hAnsi="Times New Roman" w:cs="Times New Roman"/>
        </w:rPr>
        <w:softHyphen/>
        <w:t>ния подлежащего. Повторение материала изученного о сказуемом. Составное глаголь</w:t>
      </w:r>
      <w:r w:rsidRPr="004922E7">
        <w:rPr>
          <w:rFonts w:ascii="Times New Roman" w:hAnsi="Times New Roman" w:cs="Times New Roman"/>
        </w:rPr>
        <w:softHyphen/>
        <w:t xml:space="preserve">ное сказуемое. Составное именное сказуемое. Тире между подлежащим и сказуемым. Синтаксические синонимы главных членов предложения, их </w:t>
      </w:r>
      <w:proofErr w:type="spellStart"/>
      <w:r w:rsidRPr="004922E7">
        <w:rPr>
          <w:rFonts w:ascii="Times New Roman" w:hAnsi="Times New Roman" w:cs="Times New Roman"/>
        </w:rPr>
        <w:t>текстообразующая</w:t>
      </w:r>
      <w:proofErr w:type="spellEnd"/>
      <w:r w:rsidRPr="004922E7">
        <w:rPr>
          <w:rFonts w:ascii="Times New Roman" w:hAnsi="Times New Roman" w:cs="Times New Roman"/>
        </w:rPr>
        <w:t xml:space="preserve"> </w:t>
      </w:r>
      <w:proofErr w:type="spellStart"/>
      <w:r w:rsidRPr="004922E7">
        <w:rPr>
          <w:rFonts w:ascii="Times New Roman" w:hAnsi="Times New Roman" w:cs="Times New Roman"/>
        </w:rPr>
        <w:t>роль</w:t>
      </w:r>
      <w:proofErr w:type="gramStart"/>
      <w:r w:rsidRPr="004922E7">
        <w:rPr>
          <w:rFonts w:ascii="Times New Roman" w:hAnsi="Times New Roman" w:cs="Times New Roman"/>
        </w:rPr>
        <w:t>.У</w:t>
      </w:r>
      <w:proofErr w:type="gramEnd"/>
      <w:r w:rsidRPr="004922E7">
        <w:rPr>
          <w:rFonts w:ascii="Times New Roman" w:hAnsi="Times New Roman" w:cs="Times New Roman"/>
        </w:rPr>
        <w:t>мение</w:t>
      </w:r>
      <w:proofErr w:type="spellEnd"/>
      <w:r w:rsidRPr="004922E7">
        <w:rPr>
          <w:rFonts w:ascii="Times New Roman" w:hAnsi="Times New Roman" w:cs="Times New Roman"/>
        </w:rPr>
        <w:t xml:space="preserve"> интонационно правильно произносить предложения с отсутству</w:t>
      </w:r>
      <w:r w:rsidRPr="004922E7">
        <w:rPr>
          <w:rFonts w:ascii="Times New Roman" w:hAnsi="Times New Roman" w:cs="Times New Roman"/>
        </w:rPr>
        <w:softHyphen/>
        <w:t>ющей связкой; согласовывать глагол-сказуемое с подлежащим, выраженным словосочетанием. Умение пользоваться в речи синонимическими варианта</w:t>
      </w:r>
      <w:r w:rsidRPr="004922E7">
        <w:rPr>
          <w:rFonts w:ascii="Times New Roman" w:hAnsi="Times New Roman" w:cs="Times New Roman"/>
        </w:rPr>
        <w:softHyphen/>
        <w:t>ми выражения подлежащего и сказуемого.</w:t>
      </w:r>
      <w:r w:rsidRPr="004922E7">
        <w:rPr>
          <w:rFonts w:ascii="Times New Roman" w:hAnsi="Times New Roman" w:cs="Times New Roman"/>
          <w:bCs/>
        </w:rPr>
        <w:t xml:space="preserve"> Публицистическое сочинение о памятнике культуры (истории) своей местности.        </w:t>
      </w:r>
    </w:p>
    <w:p w:rsidR="004922E7" w:rsidRPr="004922E7" w:rsidRDefault="004922E7" w:rsidP="004922E7">
      <w:pPr>
        <w:spacing w:line="280" w:lineRule="auto"/>
        <w:rPr>
          <w:rFonts w:ascii="Times New Roman" w:hAnsi="Times New Roman" w:cs="Times New Roman"/>
          <w:bCs/>
        </w:rPr>
      </w:pPr>
      <w:r w:rsidRPr="004922E7">
        <w:rPr>
          <w:rFonts w:ascii="Times New Roman" w:hAnsi="Times New Roman" w:cs="Times New Roman"/>
          <w:bCs/>
          <w:i/>
        </w:rPr>
        <w:t xml:space="preserve">                                 Второстепенные члены предложения (10 ч+1 </w:t>
      </w:r>
      <w:proofErr w:type="gramStart"/>
      <w:r w:rsidRPr="004922E7">
        <w:rPr>
          <w:rFonts w:ascii="Times New Roman" w:hAnsi="Times New Roman" w:cs="Times New Roman"/>
          <w:bCs/>
          <w:i/>
        </w:rPr>
        <w:t>р</w:t>
      </w:r>
      <w:proofErr w:type="gramEnd"/>
      <w:r w:rsidRPr="004922E7">
        <w:rPr>
          <w:rFonts w:ascii="Times New Roman" w:hAnsi="Times New Roman" w:cs="Times New Roman"/>
          <w:bCs/>
          <w:i/>
        </w:rPr>
        <w:t>/р)</w:t>
      </w:r>
    </w:p>
    <w:p w:rsidR="004922E7" w:rsidRPr="004922E7" w:rsidRDefault="004922E7" w:rsidP="004922E7">
      <w:pPr>
        <w:ind w:firstLine="20"/>
        <w:jc w:val="both"/>
        <w:rPr>
          <w:rFonts w:ascii="Times New Roman" w:hAnsi="Times New Roman" w:cs="Times New Roman"/>
          <w:bCs/>
        </w:rPr>
      </w:pPr>
      <w:r w:rsidRPr="004922E7">
        <w:rPr>
          <w:rFonts w:ascii="Times New Roman" w:hAnsi="Times New Roman" w:cs="Times New Roman"/>
        </w:rPr>
        <w:t xml:space="preserve">    Повторение изученного материала о второстепенных членах предложения.  Прямое и косвенное дополнение (ознакомление). Несогласованное определение. Приложение</w:t>
      </w:r>
      <w:r w:rsidRPr="004922E7">
        <w:rPr>
          <w:rFonts w:ascii="Times New Roman" w:hAnsi="Times New Roman" w:cs="Times New Roman"/>
          <w:bCs/>
        </w:rPr>
        <w:t xml:space="preserve"> как</w:t>
      </w:r>
      <w:r w:rsidRPr="004922E7">
        <w:rPr>
          <w:rFonts w:ascii="Times New Roman" w:hAnsi="Times New Roman" w:cs="Times New Roman"/>
        </w:rPr>
        <w:t xml:space="preserve"> разновидность определения; знаки препинания при  приложении. </w:t>
      </w:r>
      <w:proofErr w:type="gramStart"/>
      <w:r w:rsidRPr="004922E7">
        <w:rPr>
          <w:rFonts w:ascii="Times New Roman" w:hAnsi="Times New Roman" w:cs="Times New Roman"/>
        </w:rPr>
        <w:t xml:space="preserve">Виды обстоятельств по значению (времени, места, </w:t>
      </w:r>
      <w:r w:rsidRPr="004922E7">
        <w:rPr>
          <w:rFonts w:ascii="Times New Roman" w:hAnsi="Times New Roman" w:cs="Times New Roman"/>
        </w:rPr>
        <w:lastRenderedPageBreak/>
        <w:t>причины, цели, образа действия, условия,  уступительное).</w:t>
      </w:r>
      <w:proofErr w:type="gramEnd"/>
      <w:r w:rsidRPr="004922E7">
        <w:rPr>
          <w:rFonts w:ascii="Times New Roman" w:hAnsi="Times New Roman" w:cs="Times New Roman"/>
        </w:rPr>
        <w:t xml:space="preserve"> Сравнительные оборот; знаки препинания при нем. </w:t>
      </w:r>
      <w:r w:rsidRPr="004922E7">
        <w:rPr>
          <w:rFonts w:ascii="Times New Roman" w:hAnsi="Times New Roman" w:cs="Times New Roman"/>
          <w:bCs/>
        </w:rPr>
        <w:t xml:space="preserve"> Умение</w:t>
      </w:r>
      <w:r w:rsidRPr="004922E7">
        <w:rPr>
          <w:rFonts w:ascii="Times New Roman" w:hAnsi="Times New Roman" w:cs="Times New Roman"/>
        </w:rPr>
        <w:t xml:space="preserve"> использовать в речи согласованные и несогласованные определения как синонимы. </w:t>
      </w:r>
    </w:p>
    <w:p w:rsidR="004922E7" w:rsidRPr="004922E7" w:rsidRDefault="004922E7" w:rsidP="004922E7">
      <w:pPr>
        <w:ind w:firstLine="20"/>
        <w:jc w:val="both"/>
        <w:rPr>
          <w:rFonts w:ascii="Times New Roman" w:hAnsi="Times New Roman" w:cs="Times New Roman"/>
        </w:rPr>
      </w:pPr>
      <w:r w:rsidRPr="004922E7">
        <w:rPr>
          <w:rFonts w:ascii="Times New Roman" w:hAnsi="Times New Roman" w:cs="Times New Roman"/>
        </w:rPr>
        <w:t xml:space="preserve">      Ораторская речь, ее особенности. Публичное выступление об истории своего края.</w:t>
      </w:r>
    </w:p>
    <w:p w:rsidR="004922E7" w:rsidRPr="004922E7" w:rsidRDefault="004922E7" w:rsidP="004922E7">
      <w:pPr>
        <w:pStyle w:val="FR3"/>
        <w:spacing w:before="0"/>
        <w:rPr>
          <w:rFonts w:ascii="Times New Roman" w:hAnsi="Times New Roman" w:cs="Times New Roman"/>
          <w:b w:val="0"/>
          <w:i/>
          <w:sz w:val="24"/>
          <w:szCs w:val="24"/>
        </w:rPr>
      </w:pPr>
      <w:r w:rsidRPr="004922E7">
        <w:rPr>
          <w:rFonts w:ascii="Times New Roman" w:hAnsi="Times New Roman" w:cs="Times New Roman"/>
          <w:b w:val="0"/>
          <w:i/>
          <w:sz w:val="24"/>
          <w:szCs w:val="24"/>
        </w:rPr>
        <w:t xml:space="preserve">                                 Про</w:t>
      </w:r>
      <w:r w:rsidRPr="004922E7">
        <w:rPr>
          <w:rFonts w:ascii="Times New Roman" w:hAnsi="Times New Roman" w:cs="Times New Roman"/>
          <w:b w:val="0"/>
          <w:i/>
          <w:iCs/>
          <w:sz w:val="24"/>
          <w:szCs w:val="24"/>
        </w:rPr>
        <w:t xml:space="preserve">стые односоставные предложения (13ч + 2 </w:t>
      </w:r>
      <w:proofErr w:type="gramStart"/>
      <w:r w:rsidRPr="004922E7">
        <w:rPr>
          <w:rFonts w:ascii="Times New Roman" w:hAnsi="Times New Roman" w:cs="Times New Roman"/>
          <w:b w:val="0"/>
          <w:i/>
          <w:iCs/>
          <w:sz w:val="24"/>
          <w:szCs w:val="24"/>
        </w:rPr>
        <w:t>Р</w:t>
      </w:r>
      <w:proofErr w:type="gramEnd"/>
      <w:r w:rsidRPr="004922E7">
        <w:rPr>
          <w:rFonts w:ascii="Times New Roman" w:hAnsi="Times New Roman" w:cs="Times New Roman"/>
          <w:b w:val="0"/>
          <w:i/>
          <w:iCs/>
          <w:sz w:val="24"/>
          <w:szCs w:val="24"/>
        </w:rPr>
        <w:t>/р)</w:t>
      </w:r>
    </w:p>
    <w:p w:rsidR="004922E7" w:rsidRPr="004922E7" w:rsidRDefault="004922E7" w:rsidP="004922E7">
      <w:pPr>
        <w:jc w:val="both"/>
        <w:rPr>
          <w:rFonts w:ascii="Times New Roman" w:hAnsi="Times New Roman" w:cs="Times New Roman"/>
        </w:rPr>
      </w:pPr>
      <w:r w:rsidRPr="004922E7">
        <w:rPr>
          <w:rFonts w:ascii="Times New Roman" w:hAnsi="Times New Roman" w:cs="Times New Roman"/>
          <w:i/>
          <w:iCs/>
        </w:rPr>
        <w:t xml:space="preserve">      </w:t>
      </w:r>
      <w:r w:rsidRPr="004922E7">
        <w:rPr>
          <w:rFonts w:ascii="Times New Roman" w:hAnsi="Times New Roman" w:cs="Times New Roman"/>
        </w:rPr>
        <w:t xml:space="preserve">Группы односоставных предложений. Односоставные предложения с главным членом сказуемым (определенно-личные, неопределенно-личные, безличные) и подлежащим (назывные). Синонимия односоставных и двусоставных предложений, их </w:t>
      </w:r>
      <w:proofErr w:type="spellStart"/>
      <w:r w:rsidRPr="004922E7">
        <w:rPr>
          <w:rFonts w:ascii="Times New Roman" w:hAnsi="Times New Roman" w:cs="Times New Roman"/>
        </w:rPr>
        <w:t>текстообразующая</w:t>
      </w:r>
      <w:proofErr w:type="spellEnd"/>
      <w:r w:rsidRPr="004922E7">
        <w:rPr>
          <w:rFonts w:ascii="Times New Roman" w:hAnsi="Times New Roman" w:cs="Times New Roman"/>
        </w:rPr>
        <w:t xml:space="preserve"> роль.</w:t>
      </w:r>
    </w:p>
    <w:p w:rsidR="004922E7" w:rsidRPr="004922E7" w:rsidRDefault="004922E7" w:rsidP="004922E7">
      <w:pPr>
        <w:ind w:left="40" w:firstLine="220"/>
        <w:jc w:val="both"/>
        <w:rPr>
          <w:rFonts w:ascii="Times New Roman" w:hAnsi="Times New Roman" w:cs="Times New Roman"/>
        </w:rPr>
      </w:pPr>
      <w:r w:rsidRPr="004922E7">
        <w:rPr>
          <w:rFonts w:ascii="Times New Roman" w:hAnsi="Times New Roman" w:cs="Times New Roman"/>
        </w:rPr>
        <w:t xml:space="preserve">Умение пользоваться двусоставными и односоставными предложениями как синтаксическими синонимами. Умение пользоваться в описании назывными предложениями для обозначения времени и места.   Рассказ на свободную тему.   </w:t>
      </w:r>
      <w:r w:rsidRPr="004922E7">
        <w:rPr>
          <w:rFonts w:ascii="Times New Roman" w:hAnsi="Times New Roman" w:cs="Times New Roman"/>
          <w:i/>
        </w:rPr>
        <w:t xml:space="preserve">Неполные предложения </w:t>
      </w:r>
    </w:p>
    <w:p w:rsidR="004922E7" w:rsidRPr="004922E7" w:rsidRDefault="004922E7" w:rsidP="004922E7">
      <w:pPr>
        <w:spacing w:before="20"/>
        <w:jc w:val="both"/>
        <w:rPr>
          <w:rFonts w:ascii="Times New Roman" w:hAnsi="Times New Roman" w:cs="Times New Roman"/>
        </w:rPr>
      </w:pPr>
      <w:r w:rsidRPr="004922E7">
        <w:rPr>
          <w:rFonts w:ascii="Times New Roman" w:hAnsi="Times New Roman" w:cs="Times New Roman"/>
          <w:i/>
          <w:iCs/>
        </w:rPr>
        <w:t xml:space="preserve">    </w:t>
      </w:r>
      <w:r w:rsidRPr="004922E7">
        <w:rPr>
          <w:rFonts w:ascii="Times New Roman" w:hAnsi="Times New Roman" w:cs="Times New Roman"/>
          <w:iCs/>
        </w:rPr>
        <w:t>Понятие о</w:t>
      </w:r>
      <w:r w:rsidRPr="004922E7">
        <w:rPr>
          <w:rFonts w:ascii="Times New Roman" w:hAnsi="Times New Roman" w:cs="Times New Roman"/>
          <w:i/>
          <w:iCs/>
        </w:rPr>
        <w:t xml:space="preserve"> </w:t>
      </w:r>
      <w:r w:rsidRPr="004922E7">
        <w:rPr>
          <w:rFonts w:ascii="Times New Roman" w:hAnsi="Times New Roman" w:cs="Times New Roman"/>
          <w:iCs/>
        </w:rPr>
        <w:t>н</w:t>
      </w:r>
      <w:r w:rsidRPr="004922E7">
        <w:rPr>
          <w:rFonts w:ascii="Times New Roman" w:hAnsi="Times New Roman" w:cs="Times New Roman"/>
        </w:rPr>
        <w:t>еполных предложениях. Неполные предложения в диалоге и в сложном предложении.</w:t>
      </w:r>
    </w:p>
    <w:p w:rsidR="004922E7" w:rsidRPr="004922E7" w:rsidRDefault="004922E7" w:rsidP="004922E7">
      <w:pPr>
        <w:pStyle w:val="FR3"/>
        <w:spacing w:before="0"/>
        <w:rPr>
          <w:rFonts w:ascii="Times New Roman" w:hAnsi="Times New Roman" w:cs="Times New Roman"/>
          <w:b w:val="0"/>
          <w:i/>
          <w:sz w:val="24"/>
          <w:szCs w:val="24"/>
        </w:rPr>
      </w:pPr>
      <w:r w:rsidRPr="004922E7">
        <w:rPr>
          <w:rFonts w:ascii="Times New Roman" w:hAnsi="Times New Roman" w:cs="Times New Roman"/>
          <w:b w:val="0"/>
          <w:bCs w:val="0"/>
          <w:i/>
          <w:iCs/>
          <w:sz w:val="24"/>
          <w:szCs w:val="24"/>
        </w:rPr>
        <w:t xml:space="preserve">                                Однородные члены предложения(14ч +2 </w:t>
      </w:r>
      <w:proofErr w:type="gramStart"/>
      <w:r w:rsidRPr="004922E7">
        <w:rPr>
          <w:rFonts w:ascii="Times New Roman" w:hAnsi="Times New Roman" w:cs="Times New Roman"/>
          <w:b w:val="0"/>
          <w:bCs w:val="0"/>
          <w:i/>
          <w:iCs/>
          <w:sz w:val="24"/>
          <w:szCs w:val="24"/>
        </w:rPr>
        <w:t>Р</w:t>
      </w:r>
      <w:proofErr w:type="gramEnd"/>
      <w:r w:rsidRPr="004922E7">
        <w:rPr>
          <w:rFonts w:ascii="Times New Roman" w:hAnsi="Times New Roman" w:cs="Times New Roman"/>
          <w:b w:val="0"/>
          <w:bCs w:val="0"/>
          <w:i/>
          <w:iCs/>
          <w:sz w:val="24"/>
          <w:szCs w:val="24"/>
        </w:rPr>
        <w:t>/р)</w:t>
      </w:r>
    </w:p>
    <w:p w:rsidR="004922E7" w:rsidRPr="004922E7" w:rsidRDefault="004922E7" w:rsidP="004922E7">
      <w:pPr>
        <w:jc w:val="both"/>
        <w:rPr>
          <w:rFonts w:ascii="Times New Roman" w:hAnsi="Times New Roman" w:cs="Times New Roman"/>
        </w:rPr>
      </w:pPr>
      <w:r w:rsidRPr="004922E7">
        <w:rPr>
          <w:rFonts w:ascii="Times New Roman" w:hAnsi="Times New Roman" w:cs="Times New Roman"/>
        </w:rPr>
        <w:t xml:space="preserve">    Повторение изученного материала об однородных членах предложения. Однородные члены предложения, связанные союзами (соединительными, противительными, разделительными) и интонацией. Однородные и неоднородные определения. Ряды однородных членов предложения. Разделительные знаки препинания между однородными членами. Обобщающие слова при однородных членах. Двоеточие и тире при обобщающих словах в предложениях. Вариативность постановки знаков препинания.</w:t>
      </w:r>
    </w:p>
    <w:p w:rsidR="004922E7" w:rsidRPr="004922E7" w:rsidRDefault="004922E7" w:rsidP="004922E7">
      <w:pPr>
        <w:jc w:val="both"/>
        <w:rPr>
          <w:rFonts w:ascii="Times New Roman" w:hAnsi="Times New Roman" w:cs="Times New Roman"/>
        </w:rPr>
      </w:pPr>
      <w:r w:rsidRPr="004922E7">
        <w:rPr>
          <w:rFonts w:ascii="Times New Roman" w:hAnsi="Times New Roman" w:cs="Times New Roman"/>
        </w:rPr>
        <w:t xml:space="preserve">      Умение интонационно правильно произносить предложения с </w:t>
      </w:r>
      <w:proofErr w:type="gramStart"/>
      <w:r w:rsidRPr="004922E7">
        <w:rPr>
          <w:rFonts w:ascii="Times New Roman" w:hAnsi="Times New Roman" w:cs="Times New Roman"/>
        </w:rPr>
        <w:t>обобщающими</w:t>
      </w:r>
      <w:proofErr w:type="gramEnd"/>
      <w:r w:rsidRPr="004922E7">
        <w:rPr>
          <w:rFonts w:ascii="Times New Roman" w:hAnsi="Times New Roman" w:cs="Times New Roman"/>
        </w:rPr>
        <w:t xml:space="preserve"> при однородных членах.</w:t>
      </w:r>
      <w:r w:rsidRPr="004922E7">
        <w:rPr>
          <w:rFonts w:ascii="Times New Roman" w:hAnsi="Times New Roman" w:cs="Times New Roman"/>
          <w:bCs/>
        </w:rPr>
        <w:t xml:space="preserve"> Рассуждение</w:t>
      </w:r>
      <w:r w:rsidRPr="004922E7">
        <w:rPr>
          <w:rFonts w:ascii="Times New Roman" w:hAnsi="Times New Roman" w:cs="Times New Roman"/>
        </w:rPr>
        <w:t xml:space="preserve"> на основе литературного произведения (в том числе дискуссионного характера).</w:t>
      </w:r>
    </w:p>
    <w:p w:rsidR="004922E7" w:rsidRPr="004922E7" w:rsidRDefault="004922E7" w:rsidP="004922E7">
      <w:pPr>
        <w:tabs>
          <w:tab w:val="left" w:pos="2145"/>
        </w:tabs>
        <w:rPr>
          <w:rFonts w:ascii="Times New Roman" w:hAnsi="Times New Roman" w:cs="Times New Roman"/>
          <w:i/>
        </w:rPr>
      </w:pPr>
      <w:r w:rsidRPr="004922E7">
        <w:rPr>
          <w:rFonts w:ascii="Times New Roman" w:hAnsi="Times New Roman" w:cs="Times New Roman"/>
          <w:bCs/>
          <w:i/>
          <w:iCs/>
        </w:rPr>
        <w:t xml:space="preserve">                                       </w:t>
      </w:r>
      <w:r w:rsidRPr="004922E7">
        <w:rPr>
          <w:rFonts w:ascii="Times New Roman" w:hAnsi="Times New Roman" w:cs="Times New Roman"/>
          <w:i/>
        </w:rPr>
        <w:t xml:space="preserve">  Обращения, вводные слова междометия (16ч + 2 </w:t>
      </w:r>
      <w:proofErr w:type="gramStart"/>
      <w:r w:rsidRPr="004922E7">
        <w:rPr>
          <w:rFonts w:ascii="Times New Roman" w:hAnsi="Times New Roman" w:cs="Times New Roman"/>
          <w:i/>
        </w:rPr>
        <w:t>Р</w:t>
      </w:r>
      <w:proofErr w:type="gramEnd"/>
      <w:r w:rsidRPr="004922E7">
        <w:rPr>
          <w:rFonts w:ascii="Times New Roman" w:hAnsi="Times New Roman" w:cs="Times New Roman"/>
          <w:i/>
        </w:rPr>
        <w:t>/р)</w:t>
      </w:r>
    </w:p>
    <w:p w:rsidR="004922E7" w:rsidRPr="004922E7" w:rsidRDefault="004922E7" w:rsidP="004922E7">
      <w:pPr>
        <w:jc w:val="both"/>
        <w:rPr>
          <w:rFonts w:ascii="Times New Roman" w:hAnsi="Times New Roman" w:cs="Times New Roman"/>
        </w:rPr>
      </w:pPr>
      <w:r w:rsidRPr="004922E7">
        <w:rPr>
          <w:rFonts w:ascii="Times New Roman" w:hAnsi="Times New Roman" w:cs="Times New Roman"/>
        </w:rPr>
        <w:t xml:space="preserve">     Повторение изученного материала об обращении. Распространенное об</w:t>
      </w:r>
      <w:r w:rsidRPr="004922E7">
        <w:rPr>
          <w:rFonts w:ascii="Times New Roman" w:hAnsi="Times New Roman" w:cs="Times New Roman"/>
        </w:rPr>
        <w:softHyphen/>
        <w:t>ращение. Выделительные знаки препинания при обращениях. Вводные сло</w:t>
      </w:r>
      <w:r w:rsidRPr="004922E7">
        <w:rPr>
          <w:rFonts w:ascii="Times New Roman" w:hAnsi="Times New Roman" w:cs="Times New Roman"/>
        </w:rPr>
        <w:softHyphen/>
        <w:t>ва. Вводные предложения. Вставные конструкции. Междометия в предло</w:t>
      </w:r>
      <w:r w:rsidRPr="004922E7">
        <w:rPr>
          <w:rFonts w:ascii="Times New Roman" w:hAnsi="Times New Roman" w:cs="Times New Roman"/>
        </w:rPr>
        <w:softHyphen/>
        <w:t>жении. Выделительные знаки препинания при вводных словах и предложе</w:t>
      </w:r>
      <w:r w:rsidRPr="004922E7">
        <w:rPr>
          <w:rFonts w:ascii="Times New Roman" w:hAnsi="Times New Roman" w:cs="Times New Roman"/>
        </w:rPr>
        <w:softHyphen/>
        <w:t xml:space="preserve">ниях, при междометиях. Одиночные и парные знаки препинания. </w:t>
      </w:r>
      <w:proofErr w:type="spellStart"/>
      <w:r w:rsidRPr="004922E7">
        <w:rPr>
          <w:rFonts w:ascii="Times New Roman" w:hAnsi="Times New Roman" w:cs="Times New Roman"/>
        </w:rPr>
        <w:t>Текстообразующая</w:t>
      </w:r>
      <w:proofErr w:type="spellEnd"/>
      <w:r w:rsidRPr="004922E7">
        <w:rPr>
          <w:rFonts w:ascii="Times New Roman" w:hAnsi="Times New Roman" w:cs="Times New Roman"/>
        </w:rPr>
        <w:t xml:space="preserve"> роль обращений, вводных слов и междометий.</w:t>
      </w:r>
    </w:p>
    <w:p w:rsidR="004922E7" w:rsidRPr="004922E7" w:rsidRDefault="004922E7" w:rsidP="004922E7">
      <w:pPr>
        <w:jc w:val="both"/>
        <w:rPr>
          <w:rFonts w:ascii="Times New Roman" w:hAnsi="Times New Roman" w:cs="Times New Roman"/>
        </w:rPr>
      </w:pPr>
      <w:r w:rsidRPr="004922E7">
        <w:rPr>
          <w:rFonts w:ascii="Times New Roman" w:hAnsi="Times New Roman" w:cs="Times New Roman"/>
        </w:rPr>
        <w:t xml:space="preserve">      Умение интонационно правильно произносить предложения с обраще</w:t>
      </w:r>
      <w:r w:rsidRPr="004922E7">
        <w:rPr>
          <w:rFonts w:ascii="Times New Roman" w:hAnsi="Times New Roman" w:cs="Times New Roman"/>
        </w:rPr>
        <w:softHyphen/>
        <w:t>ниями, вводными словами и вводными предложениями, междометиями. Умение пользоваться в речи синонимическими вводными словами; упот</w:t>
      </w:r>
      <w:r w:rsidRPr="004922E7">
        <w:rPr>
          <w:rFonts w:ascii="Times New Roman" w:hAnsi="Times New Roman" w:cs="Times New Roman"/>
        </w:rPr>
        <w:softHyphen/>
        <w:t>реблять вводные слова как средство связи предложений и частей текста.</w:t>
      </w:r>
    </w:p>
    <w:p w:rsidR="004922E7" w:rsidRPr="004922E7" w:rsidRDefault="004922E7" w:rsidP="004922E7">
      <w:pPr>
        <w:pStyle w:val="FR3"/>
        <w:spacing w:before="0"/>
        <w:ind w:right="2200"/>
        <w:jc w:val="center"/>
        <w:rPr>
          <w:rFonts w:ascii="Times New Roman" w:hAnsi="Times New Roman" w:cs="Times New Roman"/>
          <w:b w:val="0"/>
          <w:i/>
          <w:iCs/>
          <w:sz w:val="24"/>
          <w:szCs w:val="24"/>
        </w:rPr>
      </w:pPr>
      <w:r w:rsidRPr="004922E7">
        <w:rPr>
          <w:rFonts w:ascii="Times New Roman" w:hAnsi="Times New Roman" w:cs="Times New Roman"/>
          <w:b w:val="0"/>
          <w:sz w:val="24"/>
          <w:szCs w:val="24"/>
        </w:rPr>
        <w:t xml:space="preserve">                           </w:t>
      </w:r>
      <w:r w:rsidRPr="004922E7">
        <w:rPr>
          <w:rFonts w:ascii="Times New Roman" w:hAnsi="Times New Roman" w:cs="Times New Roman"/>
          <w:b w:val="0"/>
          <w:i/>
          <w:iCs/>
          <w:sz w:val="24"/>
          <w:szCs w:val="24"/>
        </w:rPr>
        <w:t xml:space="preserve">Обособленные члены предложения (20ч+2 </w:t>
      </w:r>
      <w:proofErr w:type="gramStart"/>
      <w:r w:rsidRPr="004922E7">
        <w:rPr>
          <w:rFonts w:ascii="Times New Roman" w:hAnsi="Times New Roman" w:cs="Times New Roman"/>
          <w:b w:val="0"/>
          <w:i/>
          <w:iCs/>
          <w:sz w:val="24"/>
          <w:szCs w:val="24"/>
        </w:rPr>
        <w:t>Р</w:t>
      </w:r>
      <w:proofErr w:type="gramEnd"/>
      <w:r w:rsidRPr="004922E7">
        <w:rPr>
          <w:rFonts w:ascii="Times New Roman" w:hAnsi="Times New Roman" w:cs="Times New Roman"/>
          <w:b w:val="0"/>
          <w:i/>
          <w:iCs/>
          <w:sz w:val="24"/>
          <w:szCs w:val="24"/>
        </w:rPr>
        <w:t>/р)</w:t>
      </w:r>
    </w:p>
    <w:p w:rsidR="004922E7" w:rsidRPr="004922E7" w:rsidRDefault="004922E7" w:rsidP="004922E7">
      <w:pPr>
        <w:ind w:left="360"/>
        <w:jc w:val="both"/>
        <w:rPr>
          <w:rFonts w:ascii="Times New Roman" w:hAnsi="Times New Roman" w:cs="Times New Roman"/>
        </w:rPr>
      </w:pPr>
      <w:r w:rsidRPr="004922E7">
        <w:rPr>
          <w:rFonts w:ascii="Times New Roman" w:hAnsi="Times New Roman" w:cs="Times New Roman"/>
        </w:rPr>
        <w:t>Понятие об обособлении. Обособленные определения и обособленные приложения.</w:t>
      </w:r>
    </w:p>
    <w:p w:rsidR="004922E7" w:rsidRPr="004922E7" w:rsidRDefault="004922E7" w:rsidP="004922E7">
      <w:pPr>
        <w:jc w:val="both"/>
        <w:rPr>
          <w:rFonts w:ascii="Times New Roman" w:hAnsi="Times New Roman" w:cs="Times New Roman"/>
          <w:b/>
          <w:i/>
        </w:rPr>
      </w:pPr>
      <w:r w:rsidRPr="004922E7">
        <w:rPr>
          <w:rFonts w:ascii="Times New Roman" w:hAnsi="Times New Roman" w:cs="Times New Roman"/>
        </w:rPr>
        <w:t xml:space="preserve">Обособленные обстоятельства. Уточнение как вид обособленного члена предложения. Выделительные знаки препинания при обособленных второстепенных и уточняющих членах предложения. Синтаксические синонимы обособленных членов предложения, их </w:t>
      </w:r>
      <w:proofErr w:type="spellStart"/>
      <w:r w:rsidRPr="004922E7">
        <w:rPr>
          <w:rFonts w:ascii="Times New Roman" w:hAnsi="Times New Roman" w:cs="Times New Roman"/>
        </w:rPr>
        <w:t>текстообразующая</w:t>
      </w:r>
      <w:proofErr w:type="spellEnd"/>
      <w:r w:rsidRPr="004922E7">
        <w:rPr>
          <w:rFonts w:ascii="Times New Roman" w:hAnsi="Times New Roman" w:cs="Times New Roman"/>
        </w:rPr>
        <w:t xml:space="preserve"> роль.  Умение</w:t>
      </w:r>
      <w:r w:rsidRPr="004922E7">
        <w:rPr>
          <w:rFonts w:ascii="Times New Roman" w:hAnsi="Times New Roman" w:cs="Times New Roman"/>
          <w:bCs/>
        </w:rPr>
        <w:t xml:space="preserve"> интонационно</w:t>
      </w:r>
      <w:r w:rsidRPr="004922E7">
        <w:rPr>
          <w:rFonts w:ascii="Times New Roman" w:hAnsi="Times New Roman" w:cs="Times New Roman"/>
        </w:rPr>
        <w:t xml:space="preserve"> правильно произносить предложения с обособленными и уточняющими членами. Умение использовать предложения с </w:t>
      </w:r>
      <w:r w:rsidRPr="004922E7">
        <w:rPr>
          <w:rFonts w:ascii="Times New Roman" w:hAnsi="Times New Roman" w:cs="Times New Roman"/>
          <w:bCs/>
        </w:rPr>
        <w:t>обособленными членами и</w:t>
      </w:r>
      <w:r w:rsidRPr="004922E7">
        <w:rPr>
          <w:rFonts w:ascii="Times New Roman" w:hAnsi="Times New Roman" w:cs="Times New Roman"/>
        </w:rPr>
        <w:t xml:space="preserve"> их синтаксические</w:t>
      </w:r>
      <w:r w:rsidRPr="004922E7">
        <w:rPr>
          <w:rFonts w:ascii="Times New Roman" w:hAnsi="Times New Roman" w:cs="Times New Roman"/>
          <w:bCs/>
        </w:rPr>
        <w:t xml:space="preserve"> синонимы. Характеристика </w:t>
      </w:r>
      <w:r w:rsidRPr="004922E7">
        <w:rPr>
          <w:rFonts w:ascii="Times New Roman" w:hAnsi="Times New Roman" w:cs="Times New Roman"/>
        </w:rPr>
        <w:t>человека как вид текста;</w:t>
      </w:r>
      <w:r w:rsidRPr="004922E7">
        <w:rPr>
          <w:rFonts w:ascii="Times New Roman" w:hAnsi="Times New Roman" w:cs="Times New Roman"/>
          <w:bCs/>
        </w:rPr>
        <w:t xml:space="preserve"> строение</w:t>
      </w:r>
      <w:r w:rsidRPr="004922E7">
        <w:rPr>
          <w:rFonts w:ascii="Times New Roman" w:hAnsi="Times New Roman" w:cs="Times New Roman"/>
        </w:rPr>
        <w:t xml:space="preserve"> данного текста, его языковые особенности.  </w:t>
      </w:r>
      <w:r w:rsidRPr="004922E7">
        <w:rPr>
          <w:rFonts w:ascii="Times New Roman" w:hAnsi="Times New Roman" w:cs="Times New Roman"/>
          <w:b/>
          <w:i/>
        </w:rPr>
        <w:t xml:space="preserve">                                       </w:t>
      </w:r>
    </w:p>
    <w:p w:rsidR="004922E7" w:rsidRPr="004922E7" w:rsidRDefault="004922E7" w:rsidP="004922E7">
      <w:pPr>
        <w:jc w:val="both"/>
        <w:rPr>
          <w:rFonts w:ascii="Times New Roman" w:hAnsi="Times New Roman" w:cs="Times New Roman"/>
        </w:rPr>
      </w:pPr>
      <w:r w:rsidRPr="004922E7">
        <w:rPr>
          <w:rFonts w:ascii="Times New Roman" w:hAnsi="Times New Roman" w:cs="Times New Roman"/>
          <w:b/>
          <w:i/>
        </w:rPr>
        <w:t xml:space="preserve">                                         </w:t>
      </w:r>
      <w:r w:rsidRPr="004922E7">
        <w:rPr>
          <w:rFonts w:ascii="Times New Roman" w:hAnsi="Times New Roman" w:cs="Times New Roman"/>
          <w:i/>
        </w:rPr>
        <w:t xml:space="preserve">Прямая и косвенная речь (7 ч+2 </w:t>
      </w:r>
      <w:proofErr w:type="gramStart"/>
      <w:r w:rsidRPr="004922E7">
        <w:rPr>
          <w:rFonts w:ascii="Times New Roman" w:hAnsi="Times New Roman" w:cs="Times New Roman"/>
          <w:i/>
        </w:rPr>
        <w:t>Р</w:t>
      </w:r>
      <w:proofErr w:type="gramEnd"/>
      <w:r w:rsidRPr="004922E7">
        <w:rPr>
          <w:rFonts w:ascii="Times New Roman" w:hAnsi="Times New Roman" w:cs="Times New Roman"/>
          <w:i/>
        </w:rPr>
        <w:t>/р)</w:t>
      </w:r>
    </w:p>
    <w:p w:rsidR="004922E7" w:rsidRPr="004922E7" w:rsidRDefault="004922E7" w:rsidP="004922E7">
      <w:pPr>
        <w:jc w:val="both"/>
        <w:rPr>
          <w:rFonts w:ascii="Times New Roman" w:hAnsi="Times New Roman" w:cs="Times New Roman"/>
        </w:rPr>
      </w:pPr>
      <w:r w:rsidRPr="004922E7">
        <w:rPr>
          <w:rFonts w:ascii="Times New Roman" w:hAnsi="Times New Roman" w:cs="Times New Roman"/>
        </w:rPr>
        <w:t xml:space="preserve">        Повторение изученного материала о прямой речи и диалоге. Способы передачи прямой речи. Слова автора внутри прямой речи. Разделительные и выделительные знаки препинания в предложениях с прямой речью. Кос</w:t>
      </w:r>
      <w:r w:rsidRPr="004922E7">
        <w:rPr>
          <w:rFonts w:ascii="Times New Roman" w:hAnsi="Times New Roman" w:cs="Times New Roman"/>
        </w:rPr>
        <w:softHyphen/>
        <w:t xml:space="preserve">венная речь. Цитата. Знаки препинания при цитировании. Синтаксические синонимы предложений с прямой речью, их </w:t>
      </w:r>
      <w:proofErr w:type="spellStart"/>
      <w:r w:rsidRPr="004922E7">
        <w:rPr>
          <w:rFonts w:ascii="Times New Roman" w:hAnsi="Times New Roman" w:cs="Times New Roman"/>
        </w:rPr>
        <w:t>текстообразующая</w:t>
      </w:r>
      <w:proofErr w:type="spellEnd"/>
      <w:r w:rsidRPr="004922E7">
        <w:rPr>
          <w:rFonts w:ascii="Times New Roman" w:hAnsi="Times New Roman" w:cs="Times New Roman"/>
        </w:rPr>
        <w:t xml:space="preserve"> роль. Умение выделять в произношении слова автора. Умение заменять пря</w:t>
      </w:r>
      <w:r w:rsidRPr="004922E7">
        <w:rPr>
          <w:rFonts w:ascii="Times New Roman" w:hAnsi="Times New Roman" w:cs="Times New Roman"/>
        </w:rPr>
        <w:softHyphen/>
        <w:t>мую речь косвенной. Сравнительная характеристика двух знакомых лиц; особенности строения данного текста.</w:t>
      </w:r>
    </w:p>
    <w:p w:rsidR="004922E7" w:rsidRPr="004922E7" w:rsidRDefault="004922E7" w:rsidP="004922E7">
      <w:pPr>
        <w:jc w:val="both"/>
        <w:rPr>
          <w:rFonts w:ascii="Times New Roman" w:hAnsi="Times New Roman" w:cs="Times New Roman"/>
        </w:rPr>
      </w:pPr>
      <w:r w:rsidRPr="004922E7">
        <w:rPr>
          <w:rFonts w:ascii="Times New Roman" w:hAnsi="Times New Roman" w:cs="Times New Roman"/>
          <w:bCs/>
        </w:rPr>
        <w:t xml:space="preserve">                               Повторение и систематизация</w:t>
      </w:r>
      <w:r w:rsidRPr="004922E7">
        <w:rPr>
          <w:rFonts w:ascii="Times New Roman" w:hAnsi="Times New Roman" w:cs="Times New Roman"/>
        </w:rPr>
        <w:t xml:space="preserve"> </w:t>
      </w:r>
      <w:proofErr w:type="gramStart"/>
      <w:r w:rsidRPr="004922E7">
        <w:rPr>
          <w:rFonts w:ascii="Times New Roman" w:hAnsi="Times New Roman" w:cs="Times New Roman"/>
          <w:bCs/>
        </w:rPr>
        <w:t>изученного</w:t>
      </w:r>
      <w:proofErr w:type="gramEnd"/>
      <w:r w:rsidRPr="004922E7">
        <w:rPr>
          <w:rFonts w:ascii="Times New Roman" w:hAnsi="Times New Roman" w:cs="Times New Roman"/>
          <w:bCs/>
        </w:rPr>
        <w:t xml:space="preserve"> в 8 классе (8 +1 ч)</w:t>
      </w:r>
    </w:p>
    <w:p w:rsidR="004922E7" w:rsidRPr="004922E7" w:rsidRDefault="004922E7" w:rsidP="004922E7">
      <w:pPr>
        <w:spacing w:line="220" w:lineRule="auto"/>
        <w:ind w:left="40" w:firstLine="220"/>
        <w:jc w:val="both"/>
        <w:rPr>
          <w:rFonts w:ascii="Times New Roman" w:hAnsi="Times New Roman" w:cs="Times New Roman"/>
        </w:rPr>
      </w:pPr>
      <w:r w:rsidRPr="004922E7">
        <w:rPr>
          <w:rFonts w:ascii="Times New Roman" w:hAnsi="Times New Roman" w:cs="Times New Roman"/>
        </w:rPr>
        <w:lastRenderedPageBreak/>
        <w:t>Повторение</w:t>
      </w:r>
      <w:r w:rsidRPr="004922E7">
        <w:rPr>
          <w:rFonts w:ascii="Times New Roman" w:hAnsi="Times New Roman" w:cs="Times New Roman"/>
          <w:bCs/>
        </w:rPr>
        <w:t xml:space="preserve"> тем</w:t>
      </w:r>
      <w:r w:rsidRPr="004922E7">
        <w:rPr>
          <w:rFonts w:ascii="Times New Roman" w:hAnsi="Times New Roman" w:cs="Times New Roman"/>
        </w:rPr>
        <w:t xml:space="preserve"> «Словосочетание», «Односоставные предложения», «Двусоставные  предложения», «Предложения с обособленными членами», «Ввод</w:t>
      </w:r>
      <w:r w:rsidRPr="004922E7">
        <w:rPr>
          <w:rFonts w:ascii="Times New Roman" w:hAnsi="Times New Roman" w:cs="Times New Roman"/>
        </w:rPr>
        <w:softHyphen/>
        <w:t>ные слова  и предложения».</w:t>
      </w:r>
    </w:p>
    <w:p w:rsidR="004922E7" w:rsidRPr="004922E7" w:rsidRDefault="004922E7" w:rsidP="004922E7">
      <w:pPr>
        <w:jc w:val="both"/>
        <w:rPr>
          <w:rFonts w:ascii="Times New Roman" w:hAnsi="Times New Roman" w:cs="Times New Roman"/>
        </w:rPr>
      </w:pPr>
      <w:r w:rsidRPr="004922E7">
        <w:rPr>
          <w:rFonts w:ascii="Times New Roman" w:hAnsi="Times New Roman" w:cs="Times New Roman"/>
        </w:rPr>
        <w:t xml:space="preserve">    Сочинение повествовательного характера с элементами описания (рас</w:t>
      </w:r>
      <w:r w:rsidRPr="004922E7">
        <w:rPr>
          <w:rFonts w:ascii="Times New Roman" w:hAnsi="Times New Roman" w:cs="Times New Roman"/>
        </w:rPr>
        <w:softHyphen/>
        <w:t>суждения).</w:t>
      </w:r>
    </w:p>
    <w:p w:rsidR="002A5036" w:rsidRDefault="002A5036" w:rsidP="004922E7">
      <w:pPr>
        <w:jc w:val="both"/>
        <w:rPr>
          <w:rFonts w:ascii="Times New Roman" w:hAnsi="Times New Roman" w:cs="Times New Roman"/>
        </w:rPr>
      </w:pPr>
    </w:p>
    <w:p w:rsidR="000E6512" w:rsidRDefault="002A5036" w:rsidP="004922E7">
      <w:pPr>
        <w:jc w:val="both"/>
        <w:rPr>
          <w:rFonts w:ascii="Times New Roman" w:hAnsi="Times New Roman" w:cs="Times New Roman"/>
        </w:rPr>
      </w:pPr>
      <w:r>
        <w:rPr>
          <w:rFonts w:ascii="Times New Roman" w:hAnsi="Times New Roman" w:cs="Times New Roman"/>
        </w:rPr>
        <w:t xml:space="preserve">               </w:t>
      </w:r>
      <w:r w:rsidR="00466073">
        <w:rPr>
          <w:rFonts w:ascii="Times New Roman" w:hAnsi="Times New Roman" w:cs="Times New Roman"/>
        </w:rPr>
        <w:t xml:space="preserve">                             </w:t>
      </w:r>
    </w:p>
    <w:p w:rsidR="004922E7" w:rsidRPr="004922E7" w:rsidRDefault="0036671B" w:rsidP="004922E7">
      <w:pPr>
        <w:jc w:val="both"/>
        <w:rPr>
          <w:rFonts w:ascii="Times New Roman" w:hAnsi="Times New Roman" w:cs="Times New Roman"/>
        </w:rPr>
      </w:pPr>
      <w:r>
        <w:rPr>
          <w:rFonts w:ascii="Times New Roman" w:hAnsi="Times New Roman" w:cs="Times New Roman"/>
        </w:rPr>
        <w:t xml:space="preserve">                                                              </w:t>
      </w:r>
      <w:r w:rsidR="000E6512">
        <w:rPr>
          <w:rFonts w:ascii="Times New Roman" w:hAnsi="Times New Roman" w:cs="Times New Roman"/>
        </w:rPr>
        <w:t xml:space="preserve"> </w:t>
      </w:r>
      <w:r w:rsidR="002A5036">
        <w:rPr>
          <w:rFonts w:ascii="Times New Roman" w:hAnsi="Times New Roman" w:cs="Times New Roman"/>
        </w:rPr>
        <w:t xml:space="preserve"> </w:t>
      </w:r>
      <w:r w:rsidR="004922E7" w:rsidRPr="004922E7">
        <w:rPr>
          <w:rFonts w:ascii="Times New Roman" w:hAnsi="Times New Roman" w:cs="Times New Roman"/>
        </w:rPr>
        <w:t xml:space="preserve">Содержание  тем  учебного  предмета «Русский язык»  9 класс  (102ч) </w:t>
      </w:r>
    </w:p>
    <w:p w:rsidR="004922E7" w:rsidRPr="004922E7" w:rsidRDefault="004922E7" w:rsidP="004922E7">
      <w:pPr>
        <w:jc w:val="both"/>
        <w:rPr>
          <w:rFonts w:ascii="Times New Roman" w:hAnsi="Times New Roman" w:cs="Times New Roman"/>
        </w:rPr>
      </w:pPr>
    </w:p>
    <w:p w:rsidR="004922E7" w:rsidRPr="004922E7" w:rsidRDefault="004922E7" w:rsidP="004922E7">
      <w:pPr>
        <w:jc w:val="both"/>
        <w:rPr>
          <w:rFonts w:ascii="Times New Roman" w:hAnsi="Times New Roman" w:cs="Times New Roman"/>
        </w:rPr>
      </w:pPr>
      <w:r w:rsidRPr="004922E7">
        <w:rPr>
          <w:rFonts w:ascii="Times New Roman" w:hAnsi="Times New Roman" w:cs="Times New Roman"/>
        </w:rPr>
        <w:t xml:space="preserve">  </w:t>
      </w:r>
      <w:r w:rsidR="000E6512">
        <w:rPr>
          <w:rFonts w:ascii="Times New Roman" w:hAnsi="Times New Roman" w:cs="Times New Roman"/>
        </w:rPr>
        <w:t xml:space="preserve">                                          </w:t>
      </w:r>
      <w:r w:rsidRPr="004922E7">
        <w:rPr>
          <w:rFonts w:ascii="Times New Roman" w:hAnsi="Times New Roman" w:cs="Times New Roman"/>
        </w:rPr>
        <w:t xml:space="preserve">      Международное значение русского языка. (1ч) </w:t>
      </w:r>
    </w:p>
    <w:p w:rsidR="004922E7" w:rsidRPr="004922E7" w:rsidRDefault="004922E7" w:rsidP="004922E7">
      <w:pPr>
        <w:jc w:val="both"/>
        <w:rPr>
          <w:rFonts w:ascii="Times New Roman" w:hAnsi="Times New Roman" w:cs="Times New Roman"/>
        </w:rPr>
      </w:pPr>
      <w:r w:rsidRPr="004922E7">
        <w:rPr>
          <w:rFonts w:ascii="Times New Roman" w:hAnsi="Times New Roman" w:cs="Times New Roman"/>
        </w:rPr>
        <w:t xml:space="preserve">      </w:t>
      </w:r>
      <w:r w:rsidR="000E6512">
        <w:rPr>
          <w:rFonts w:ascii="Times New Roman" w:hAnsi="Times New Roman" w:cs="Times New Roman"/>
        </w:rPr>
        <w:t xml:space="preserve">                                           </w:t>
      </w:r>
      <w:r w:rsidRPr="004922E7">
        <w:rPr>
          <w:rFonts w:ascii="Times New Roman" w:hAnsi="Times New Roman" w:cs="Times New Roman"/>
        </w:rPr>
        <w:t xml:space="preserve"> Повторение</w:t>
      </w:r>
      <w:r w:rsidR="002A5036">
        <w:rPr>
          <w:rFonts w:ascii="Times New Roman" w:hAnsi="Times New Roman" w:cs="Times New Roman"/>
        </w:rPr>
        <w:t xml:space="preserve"> пройденного в 5 - 8 классах (10ч- + 8</w:t>
      </w:r>
      <w:r w:rsidRPr="004922E7">
        <w:rPr>
          <w:rFonts w:ascii="Times New Roman" w:hAnsi="Times New Roman" w:cs="Times New Roman"/>
        </w:rPr>
        <w:t xml:space="preserve"> </w:t>
      </w:r>
      <w:proofErr w:type="gramStart"/>
      <w:r w:rsidRPr="004922E7">
        <w:rPr>
          <w:rFonts w:ascii="Times New Roman" w:hAnsi="Times New Roman" w:cs="Times New Roman"/>
        </w:rPr>
        <w:t>Р</w:t>
      </w:r>
      <w:proofErr w:type="gramEnd"/>
      <w:r w:rsidRPr="004922E7">
        <w:rPr>
          <w:rFonts w:ascii="Times New Roman" w:hAnsi="Times New Roman" w:cs="Times New Roman"/>
        </w:rPr>
        <w:t xml:space="preserve">/Р)  </w:t>
      </w:r>
    </w:p>
    <w:p w:rsidR="004922E7" w:rsidRPr="004922E7" w:rsidRDefault="004922E7" w:rsidP="004922E7">
      <w:pPr>
        <w:jc w:val="both"/>
        <w:rPr>
          <w:rFonts w:ascii="Times New Roman" w:hAnsi="Times New Roman" w:cs="Times New Roman"/>
        </w:rPr>
      </w:pPr>
      <w:r w:rsidRPr="004922E7">
        <w:rPr>
          <w:rFonts w:ascii="Times New Roman" w:hAnsi="Times New Roman" w:cs="Times New Roman"/>
        </w:rPr>
        <w:t xml:space="preserve">Устная и письменная речь. Монолог. Диалог. Стили речи. Простое предложение и его грамматическая основа. Предложение с обособленными членами. Обращение, вводные слова и вставные конструкции. </w:t>
      </w:r>
    </w:p>
    <w:p w:rsidR="004922E7" w:rsidRPr="004922E7" w:rsidRDefault="004922E7" w:rsidP="004922E7">
      <w:pPr>
        <w:jc w:val="both"/>
        <w:rPr>
          <w:rFonts w:ascii="Times New Roman" w:hAnsi="Times New Roman" w:cs="Times New Roman"/>
        </w:rPr>
      </w:pPr>
      <w:r w:rsidRPr="004922E7">
        <w:rPr>
          <w:rFonts w:ascii="Times New Roman" w:hAnsi="Times New Roman" w:cs="Times New Roman"/>
        </w:rPr>
        <w:t>Анализ текста, его стиля, сре</w:t>
      </w:r>
      <w:proofErr w:type="gramStart"/>
      <w:r w:rsidRPr="004922E7">
        <w:rPr>
          <w:rFonts w:ascii="Times New Roman" w:hAnsi="Times New Roman" w:cs="Times New Roman"/>
        </w:rPr>
        <w:t>дств св</w:t>
      </w:r>
      <w:proofErr w:type="gramEnd"/>
      <w:r w:rsidRPr="004922E7">
        <w:rPr>
          <w:rFonts w:ascii="Times New Roman" w:hAnsi="Times New Roman" w:cs="Times New Roman"/>
        </w:rPr>
        <w:t xml:space="preserve">язи его частей. </w:t>
      </w:r>
    </w:p>
    <w:p w:rsidR="004922E7" w:rsidRPr="004922E7" w:rsidRDefault="004922E7" w:rsidP="004922E7">
      <w:pPr>
        <w:jc w:val="both"/>
        <w:rPr>
          <w:rFonts w:ascii="Times New Roman" w:hAnsi="Times New Roman" w:cs="Times New Roman"/>
        </w:rPr>
      </w:pPr>
      <w:r w:rsidRPr="004922E7">
        <w:rPr>
          <w:rFonts w:ascii="Times New Roman" w:hAnsi="Times New Roman" w:cs="Times New Roman"/>
        </w:rPr>
        <w:t xml:space="preserve">     Синтаксис и пунктуация. Культура речи. </w:t>
      </w:r>
    </w:p>
    <w:p w:rsidR="004922E7" w:rsidRPr="004922E7" w:rsidRDefault="004922E7" w:rsidP="004922E7">
      <w:pPr>
        <w:jc w:val="both"/>
        <w:rPr>
          <w:rFonts w:ascii="Times New Roman" w:hAnsi="Times New Roman" w:cs="Times New Roman"/>
        </w:rPr>
      </w:pPr>
      <w:r w:rsidRPr="004922E7">
        <w:rPr>
          <w:rFonts w:ascii="Times New Roman" w:hAnsi="Times New Roman" w:cs="Times New Roman"/>
        </w:rPr>
        <w:t xml:space="preserve">Сложные предложения (2ч+ 2Р/р) </w:t>
      </w:r>
    </w:p>
    <w:p w:rsidR="004922E7" w:rsidRPr="004922E7" w:rsidRDefault="004922E7" w:rsidP="004922E7">
      <w:pPr>
        <w:jc w:val="both"/>
        <w:rPr>
          <w:rFonts w:ascii="Times New Roman" w:hAnsi="Times New Roman" w:cs="Times New Roman"/>
        </w:rPr>
      </w:pPr>
      <w:r w:rsidRPr="004922E7">
        <w:rPr>
          <w:rFonts w:ascii="Times New Roman" w:hAnsi="Times New Roman" w:cs="Times New Roman"/>
        </w:rPr>
        <w:t xml:space="preserve">Понятие о сложном предложении. Сложные союзные и бессоюзные предложения. Разделительные и выделительные знаки препинания между частями сложного предложения. Интонация сложного предложения. </w:t>
      </w:r>
    </w:p>
    <w:p w:rsidR="004922E7" w:rsidRPr="004922E7" w:rsidRDefault="000E6512" w:rsidP="004922E7">
      <w:pPr>
        <w:jc w:val="both"/>
        <w:rPr>
          <w:rFonts w:ascii="Times New Roman" w:hAnsi="Times New Roman" w:cs="Times New Roman"/>
        </w:rPr>
      </w:pPr>
      <w:r>
        <w:rPr>
          <w:rFonts w:ascii="Times New Roman" w:hAnsi="Times New Roman" w:cs="Times New Roman"/>
        </w:rPr>
        <w:t xml:space="preserve">                                                 </w:t>
      </w:r>
      <w:r w:rsidR="004922E7" w:rsidRPr="004922E7">
        <w:rPr>
          <w:rFonts w:ascii="Times New Roman" w:hAnsi="Times New Roman" w:cs="Times New Roman"/>
        </w:rPr>
        <w:t>Сложносочиненные</w:t>
      </w:r>
      <w:r>
        <w:rPr>
          <w:rFonts w:ascii="Times New Roman" w:hAnsi="Times New Roman" w:cs="Times New Roman"/>
        </w:rPr>
        <w:t xml:space="preserve"> предложения.  (8ч + 3</w:t>
      </w:r>
      <w:r w:rsidR="004922E7" w:rsidRPr="004922E7">
        <w:rPr>
          <w:rFonts w:ascii="Times New Roman" w:hAnsi="Times New Roman" w:cs="Times New Roman"/>
        </w:rPr>
        <w:t xml:space="preserve"> </w:t>
      </w:r>
      <w:proofErr w:type="gramStart"/>
      <w:r w:rsidR="004922E7" w:rsidRPr="004922E7">
        <w:rPr>
          <w:rFonts w:ascii="Times New Roman" w:hAnsi="Times New Roman" w:cs="Times New Roman"/>
        </w:rPr>
        <w:t>Р</w:t>
      </w:r>
      <w:proofErr w:type="gramEnd"/>
      <w:r w:rsidR="004922E7" w:rsidRPr="004922E7">
        <w:rPr>
          <w:rFonts w:ascii="Times New Roman" w:hAnsi="Times New Roman" w:cs="Times New Roman"/>
        </w:rPr>
        <w:t xml:space="preserve">/Р) </w:t>
      </w:r>
    </w:p>
    <w:p w:rsidR="004922E7" w:rsidRPr="004922E7" w:rsidRDefault="004922E7" w:rsidP="004922E7">
      <w:pPr>
        <w:jc w:val="both"/>
        <w:rPr>
          <w:rFonts w:ascii="Times New Roman" w:hAnsi="Times New Roman" w:cs="Times New Roman"/>
        </w:rPr>
      </w:pPr>
      <w:r w:rsidRPr="004922E7">
        <w:rPr>
          <w:rFonts w:ascii="Times New Roman" w:hAnsi="Times New Roman" w:cs="Times New Roman"/>
        </w:rPr>
        <w:t>Сложносочиненное предложение и его особенности. Сложносочиненные предложения с союзами (соединительными, противительными, разделительными). Разделительные знаки препинания между частями сложносочиненного предложения.</w:t>
      </w:r>
    </w:p>
    <w:p w:rsidR="004922E7" w:rsidRPr="004922E7" w:rsidRDefault="004922E7" w:rsidP="004922E7">
      <w:pPr>
        <w:jc w:val="both"/>
        <w:rPr>
          <w:rFonts w:ascii="Times New Roman" w:hAnsi="Times New Roman" w:cs="Times New Roman"/>
        </w:rPr>
      </w:pPr>
      <w:r w:rsidRPr="004922E7">
        <w:rPr>
          <w:rFonts w:ascii="Times New Roman" w:hAnsi="Times New Roman" w:cs="Times New Roman"/>
        </w:rPr>
        <w:t xml:space="preserve">Синтаксические синонимы сложносочиненных предложений, их </w:t>
      </w:r>
      <w:proofErr w:type="spellStart"/>
      <w:r w:rsidRPr="004922E7">
        <w:rPr>
          <w:rFonts w:ascii="Times New Roman" w:hAnsi="Times New Roman" w:cs="Times New Roman"/>
        </w:rPr>
        <w:t>текстообразующая</w:t>
      </w:r>
      <w:proofErr w:type="spellEnd"/>
      <w:r w:rsidRPr="004922E7">
        <w:rPr>
          <w:rFonts w:ascii="Times New Roman" w:hAnsi="Times New Roman" w:cs="Times New Roman"/>
        </w:rPr>
        <w:t xml:space="preserve"> роль. </w:t>
      </w:r>
    </w:p>
    <w:p w:rsidR="004922E7" w:rsidRPr="004922E7" w:rsidRDefault="004922E7" w:rsidP="004922E7">
      <w:pPr>
        <w:jc w:val="both"/>
        <w:rPr>
          <w:rFonts w:ascii="Times New Roman" w:hAnsi="Times New Roman" w:cs="Times New Roman"/>
        </w:rPr>
      </w:pPr>
      <w:r w:rsidRPr="004922E7">
        <w:rPr>
          <w:rFonts w:ascii="Times New Roman" w:hAnsi="Times New Roman" w:cs="Times New Roman"/>
        </w:rPr>
        <w:t xml:space="preserve">Авторское употребление знаков препинания. </w:t>
      </w:r>
    </w:p>
    <w:p w:rsidR="000E6512" w:rsidRDefault="000E6512" w:rsidP="004922E7">
      <w:pPr>
        <w:jc w:val="both"/>
        <w:rPr>
          <w:rFonts w:ascii="Times New Roman" w:hAnsi="Times New Roman" w:cs="Times New Roman"/>
        </w:rPr>
      </w:pPr>
      <w:r>
        <w:rPr>
          <w:rFonts w:ascii="Times New Roman" w:hAnsi="Times New Roman" w:cs="Times New Roman"/>
        </w:rPr>
        <w:t xml:space="preserve">                                                               </w:t>
      </w:r>
      <w:r w:rsidR="004922E7" w:rsidRPr="004922E7">
        <w:rPr>
          <w:rFonts w:ascii="Times New Roman" w:hAnsi="Times New Roman" w:cs="Times New Roman"/>
        </w:rPr>
        <w:t>С</w:t>
      </w:r>
      <w:r>
        <w:rPr>
          <w:rFonts w:ascii="Times New Roman" w:hAnsi="Times New Roman" w:cs="Times New Roman"/>
        </w:rPr>
        <w:t xml:space="preserve">ложноподчиненные предложения (26ч + 7 </w:t>
      </w:r>
      <w:proofErr w:type="gramStart"/>
      <w:r>
        <w:rPr>
          <w:rFonts w:ascii="Times New Roman" w:hAnsi="Times New Roman" w:cs="Times New Roman"/>
        </w:rPr>
        <w:t>Р</w:t>
      </w:r>
      <w:proofErr w:type="gramEnd"/>
      <w:r>
        <w:rPr>
          <w:rFonts w:ascii="Times New Roman" w:hAnsi="Times New Roman" w:cs="Times New Roman"/>
        </w:rPr>
        <w:t>/р</w:t>
      </w:r>
      <w:r w:rsidR="004922E7" w:rsidRPr="004922E7">
        <w:rPr>
          <w:rFonts w:ascii="Times New Roman" w:hAnsi="Times New Roman" w:cs="Times New Roman"/>
        </w:rPr>
        <w:t>)</w:t>
      </w:r>
      <w:r>
        <w:rPr>
          <w:rFonts w:ascii="Times New Roman" w:hAnsi="Times New Roman" w:cs="Times New Roman"/>
        </w:rPr>
        <w:t>.</w:t>
      </w:r>
    </w:p>
    <w:p w:rsidR="004922E7" w:rsidRPr="004922E7" w:rsidRDefault="000E6512" w:rsidP="004922E7">
      <w:pPr>
        <w:jc w:val="both"/>
        <w:rPr>
          <w:rFonts w:ascii="Times New Roman" w:hAnsi="Times New Roman" w:cs="Times New Roman"/>
        </w:rPr>
      </w:pPr>
      <w:r>
        <w:rPr>
          <w:rFonts w:ascii="Times New Roman" w:hAnsi="Times New Roman" w:cs="Times New Roman"/>
        </w:rPr>
        <w:t xml:space="preserve">                              </w:t>
      </w:r>
      <w:r w:rsidR="004922E7" w:rsidRPr="004922E7">
        <w:rPr>
          <w:rFonts w:ascii="Times New Roman" w:hAnsi="Times New Roman" w:cs="Times New Roman"/>
        </w:rPr>
        <w:t xml:space="preserve">  СП</w:t>
      </w:r>
      <w:r>
        <w:rPr>
          <w:rFonts w:ascii="Times New Roman" w:hAnsi="Times New Roman" w:cs="Times New Roman"/>
        </w:rPr>
        <w:t>П с несколькими придаточными ( 5</w:t>
      </w:r>
      <w:r w:rsidR="004922E7" w:rsidRPr="004922E7">
        <w:rPr>
          <w:rFonts w:ascii="Times New Roman" w:hAnsi="Times New Roman" w:cs="Times New Roman"/>
        </w:rPr>
        <w:t>ч</w:t>
      </w:r>
      <w:r>
        <w:rPr>
          <w:rFonts w:ascii="Times New Roman" w:hAnsi="Times New Roman" w:cs="Times New Roman"/>
        </w:rPr>
        <w:t xml:space="preserve"> </w:t>
      </w:r>
      <w:r w:rsidR="004922E7" w:rsidRPr="004922E7">
        <w:rPr>
          <w:rFonts w:ascii="Times New Roman" w:hAnsi="Times New Roman" w:cs="Times New Roman"/>
        </w:rPr>
        <w:t>+</w:t>
      </w:r>
      <w:r>
        <w:rPr>
          <w:rFonts w:ascii="Times New Roman" w:hAnsi="Times New Roman" w:cs="Times New Roman"/>
        </w:rPr>
        <w:t xml:space="preserve"> 2 </w:t>
      </w:r>
      <w:proofErr w:type="gramStart"/>
      <w:r w:rsidR="004922E7" w:rsidRPr="004922E7">
        <w:rPr>
          <w:rFonts w:ascii="Times New Roman" w:hAnsi="Times New Roman" w:cs="Times New Roman"/>
        </w:rPr>
        <w:t>Р</w:t>
      </w:r>
      <w:proofErr w:type="gramEnd"/>
      <w:r w:rsidR="004922E7" w:rsidRPr="004922E7">
        <w:rPr>
          <w:rFonts w:ascii="Times New Roman" w:hAnsi="Times New Roman" w:cs="Times New Roman"/>
        </w:rPr>
        <w:t>/р)</w:t>
      </w:r>
    </w:p>
    <w:p w:rsidR="004922E7" w:rsidRPr="004922E7" w:rsidRDefault="004922E7" w:rsidP="004922E7">
      <w:pPr>
        <w:jc w:val="both"/>
        <w:rPr>
          <w:rFonts w:ascii="Times New Roman" w:hAnsi="Times New Roman" w:cs="Times New Roman"/>
        </w:rPr>
      </w:pPr>
      <w:r w:rsidRPr="004922E7">
        <w:rPr>
          <w:rFonts w:ascii="Times New Roman" w:hAnsi="Times New Roman" w:cs="Times New Roman"/>
        </w:rPr>
        <w:t xml:space="preserve">Сложноподчиненное предложение и его особенности. Главное и придаточные предложения. Союзы и союзные слова как средство связи придаточного с главным. Указательные слова в главном предложении. Место придаточного предложения по отношению к главному. Разделительные знаки препинания, между главным и придаточным предложениями. Виды придаточных предложений. </w:t>
      </w:r>
    </w:p>
    <w:p w:rsidR="004922E7" w:rsidRPr="004922E7" w:rsidRDefault="004922E7" w:rsidP="004922E7">
      <w:pPr>
        <w:jc w:val="both"/>
        <w:rPr>
          <w:rFonts w:ascii="Times New Roman" w:hAnsi="Times New Roman" w:cs="Times New Roman"/>
        </w:rPr>
      </w:pPr>
      <w:r w:rsidRPr="004922E7">
        <w:rPr>
          <w:rFonts w:ascii="Times New Roman" w:hAnsi="Times New Roman" w:cs="Times New Roman"/>
        </w:rPr>
        <w:t xml:space="preserve">Типичные речевые сферы применения сложноподчиненных предложений. </w:t>
      </w:r>
    </w:p>
    <w:p w:rsidR="004922E7" w:rsidRPr="004922E7" w:rsidRDefault="004922E7" w:rsidP="004922E7">
      <w:pPr>
        <w:jc w:val="both"/>
        <w:rPr>
          <w:rFonts w:ascii="Times New Roman" w:hAnsi="Times New Roman" w:cs="Times New Roman"/>
        </w:rPr>
      </w:pPr>
      <w:r w:rsidRPr="004922E7">
        <w:rPr>
          <w:rFonts w:ascii="Times New Roman" w:hAnsi="Times New Roman" w:cs="Times New Roman"/>
        </w:rPr>
        <w:t xml:space="preserve">Сложноподчиненные предложения с несколькими придаточными; знаки препинания в них. </w:t>
      </w:r>
    </w:p>
    <w:p w:rsidR="004922E7" w:rsidRPr="004922E7" w:rsidRDefault="004922E7" w:rsidP="004922E7">
      <w:pPr>
        <w:jc w:val="both"/>
        <w:rPr>
          <w:rFonts w:ascii="Times New Roman" w:hAnsi="Times New Roman" w:cs="Times New Roman"/>
        </w:rPr>
      </w:pPr>
      <w:r w:rsidRPr="004922E7">
        <w:rPr>
          <w:rFonts w:ascii="Times New Roman" w:hAnsi="Times New Roman" w:cs="Times New Roman"/>
        </w:rPr>
        <w:t xml:space="preserve">Синтаксические синонимы сложноподчиненных предложений, их </w:t>
      </w:r>
      <w:proofErr w:type="spellStart"/>
      <w:r w:rsidRPr="004922E7">
        <w:rPr>
          <w:rFonts w:ascii="Times New Roman" w:hAnsi="Times New Roman" w:cs="Times New Roman"/>
        </w:rPr>
        <w:t>текстообразующая</w:t>
      </w:r>
      <w:proofErr w:type="spellEnd"/>
      <w:r w:rsidRPr="004922E7">
        <w:rPr>
          <w:rFonts w:ascii="Times New Roman" w:hAnsi="Times New Roman" w:cs="Times New Roman"/>
        </w:rPr>
        <w:t xml:space="preserve"> роль. </w:t>
      </w:r>
    </w:p>
    <w:p w:rsidR="004922E7" w:rsidRPr="004922E7" w:rsidRDefault="000E6512" w:rsidP="004922E7">
      <w:pPr>
        <w:jc w:val="both"/>
        <w:rPr>
          <w:rFonts w:ascii="Times New Roman" w:hAnsi="Times New Roman" w:cs="Times New Roman"/>
        </w:rPr>
      </w:pPr>
      <w:r>
        <w:rPr>
          <w:rFonts w:ascii="Times New Roman" w:hAnsi="Times New Roman" w:cs="Times New Roman"/>
        </w:rPr>
        <w:t xml:space="preserve">                                                                  </w:t>
      </w:r>
      <w:r w:rsidR="004922E7" w:rsidRPr="004922E7">
        <w:rPr>
          <w:rFonts w:ascii="Times New Roman" w:hAnsi="Times New Roman" w:cs="Times New Roman"/>
        </w:rPr>
        <w:t xml:space="preserve">Бессоюзные сложные предложения (8ч + 2 </w:t>
      </w:r>
      <w:proofErr w:type="gramStart"/>
      <w:r w:rsidR="004922E7" w:rsidRPr="004922E7">
        <w:rPr>
          <w:rFonts w:ascii="Times New Roman" w:hAnsi="Times New Roman" w:cs="Times New Roman"/>
        </w:rPr>
        <w:t>Р</w:t>
      </w:r>
      <w:proofErr w:type="gramEnd"/>
      <w:r w:rsidR="004922E7" w:rsidRPr="004922E7">
        <w:rPr>
          <w:rFonts w:ascii="Times New Roman" w:hAnsi="Times New Roman" w:cs="Times New Roman"/>
        </w:rPr>
        <w:t xml:space="preserve">/Р) </w:t>
      </w:r>
    </w:p>
    <w:p w:rsidR="004922E7" w:rsidRPr="004922E7" w:rsidRDefault="004922E7" w:rsidP="004922E7">
      <w:pPr>
        <w:jc w:val="both"/>
        <w:rPr>
          <w:rFonts w:ascii="Times New Roman" w:hAnsi="Times New Roman" w:cs="Times New Roman"/>
        </w:rPr>
      </w:pPr>
      <w:r w:rsidRPr="004922E7">
        <w:rPr>
          <w:rFonts w:ascii="Times New Roman" w:hAnsi="Times New Roman" w:cs="Times New Roman"/>
        </w:rPr>
        <w:t xml:space="preserve">Бессоюзное сложное предложение и его особенности. Смысловые взаимоотношения между частями бессоюзного сложного предложения. Разделительные знаки препинания в бессоюзном сложном предложении. </w:t>
      </w:r>
    </w:p>
    <w:p w:rsidR="004922E7" w:rsidRPr="004922E7" w:rsidRDefault="004922E7" w:rsidP="004922E7">
      <w:pPr>
        <w:jc w:val="both"/>
        <w:rPr>
          <w:rFonts w:ascii="Times New Roman" w:hAnsi="Times New Roman" w:cs="Times New Roman"/>
        </w:rPr>
      </w:pPr>
      <w:r w:rsidRPr="004922E7">
        <w:rPr>
          <w:rFonts w:ascii="Times New Roman" w:hAnsi="Times New Roman" w:cs="Times New Roman"/>
        </w:rPr>
        <w:t xml:space="preserve">Синтаксические синонимы бессоюзных сложных предложений, их </w:t>
      </w:r>
      <w:proofErr w:type="spellStart"/>
      <w:r w:rsidRPr="004922E7">
        <w:rPr>
          <w:rFonts w:ascii="Times New Roman" w:hAnsi="Times New Roman" w:cs="Times New Roman"/>
        </w:rPr>
        <w:t>текстообразующая</w:t>
      </w:r>
      <w:proofErr w:type="spellEnd"/>
      <w:r w:rsidRPr="004922E7">
        <w:rPr>
          <w:rFonts w:ascii="Times New Roman" w:hAnsi="Times New Roman" w:cs="Times New Roman"/>
        </w:rPr>
        <w:t xml:space="preserve"> роль. </w:t>
      </w:r>
    </w:p>
    <w:p w:rsidR="004922E7" w:rsidRPr="004922E7" w:rsidRDefault="000E6512" w:rsidP="004922E7">
      <w:pPr>
        <w:jc w:val="both"/>
        <w:rPr>
          <w:rFonts w:ascii="Times New Roman" w:hAnsi="Times New Roman" w:cs="Times New Roman"/>
        </w:rPr>
      </w:pPr>
      <w:r>
        <w:rPr>
          <w:rFonts w:ascii="Times New Roman" w:hAnsi="Times New Roman" w:cs="Times New Roman"/>
        </w:rPr>
        <w:t xml:space="preserve">                                                          </w:t>
      </w:r>
      <w:r w:rsidR="004922E7" w:rsidRPr="004922E7">
        <w:rPr>
          <w:rFonts w:ascii="Times New Roman" w:hAnsi="Times New Roman" w:cs="Times New Roman"/>
        </w:rPr>
        <w:t>Сложные предло</w:t>
      </w:r>
      <w:r>
        <w:rPr>
          <w:rFonts w:ascii="Times New Roman" w:hAnsi="Times New Roman" w:cs="Times New Roman"/>
        </w:rPr>
        <w:t>жения с разными видами связи (10ч + 5</w:t>
      </w:r>
      <w:r w:rsidR="004922E7" w:rsidRPr="004922E7">
        <w:rPr>
          <w:rFonts w:ascii="Times New Roman" w:hAnsi="Times New Roman" w:cs="Times New Roman"/>
        </w:rPr>
        <w:t xml:space="preserve"> </w:t>
      </w:r>
      <w:proofErr w:type="gramStart"/>
      <w:r w:rsidR="004922E7" w:rsidRPr="004922E7">
        <w:rPr>
          <w:rFonts w:ascii="Times New Roman" w:hAnsi="Times New Roman" w:cs="Times New Roman"/>
        </w:rPr>
        <w:t>Р</w:t>
      </w:r>
      <w:proofErr w:type="gramEnd"/>
      <w:r w:rsidR="004922E7" w:rsidRPr="004922E7">
        <w:rPr>
          <w:rFonts w:ascii="Times New Roman" w:hAnsi="Times New Roman" w:cs="Times New Roman"/>
        </w:rPr>
        <w:t xml:space="preserve">/р) </w:t>
      </w:r>
    </w:p>
    <w:p w:rsidR="004922E7" w:rsidRPr="004922E7" w:rsidRDefault="004922E7" w:rsidP="004922E7">
      <w:pPr>
        <w:jc w:val="both"/>
        <w:rPr>
          <w:rFonts w:ascii="Times New Roman" w:hAnsi="Times New Roman" w:cs="Times New Roman"/>
        </w:rPr>
      </w:pPr>
      <w:r w:rsidRPr="004922E7">
        <w:rPr>
          <w:rFonts w:ascii="Times New Roman" w:hAnsi="Times New Roman" w:cs="Times New Roman"/>
        </w:rPr>
        <w:t xml:space="preserve">Различные виды сложных предложений с союзной и бессоюзной связью; разделительные знаки препинания в них. Сочетание знаков препинания. </w:t>
      </w:r>
    </w:p>
    <w:p w:rsidR="004922E7" w:rsidRPr="004922E7" w:rsidRDefault="000E6512" w:rsidP="004922E7">
      <w:pPr>
        <w:jc w:val="both"/>
        <w:rPr>
          <w:rFonts w:ascii="Times New Roman" w:hAnsi="Times New Roman" w:cs="Times New Roman"/>
        </w:rPr>
      </w:pPr>
      <w:r>
        <w:rPr>
          <w:rFonts w:ascii="Times New Roman" w:hAnsi="Times New Roman" w:cs="Times New Roman"/>
        </w:rPr>
        <w:lastRenderedPageBreak/>
        <w:t xml:space="preserve">                                                             </w:t>
      </w:r>
      <w:r w:rsidR="004922E7" w:rsidRPr="004922E7">
        <w:rPr>
          <w:rFonts w:ascii="Times New Roman" w:hAnsi="Times New Roman" w:cs="Times New Roman"/>
        </w:rPr>
        <w:t>Общие сведения о языке (2ч)</w:t>
      </w:r>
    </w:p>
    <w:p w:rsidR="004922E7" w:rsidRPr="004922E7" w:rsidRDefault="004922E7" w:rsidP="004922E7">
      <w:pPr>
        <w:jc w:val="both"/>
        <w:rPr>
          <w:rFonts w:ascii="Times New Roman" w:hAnsi="Times New Roman" w:cs="Times New Roman"/>
        </w:rPr>
      </w:pPr>
      <w:r w:rsidRPr="004922E7">
        <w:rPr>
          <w:rFonts w:ascii="Times New Roman" w:hAnsi="Times New Roman" w:cs="Times New Roman"/>
        </w:rPr>
        <w:t xml:space="preserve">   </w:t>
      </w:r>
      <w:r w:rsidR="000E6512">
        <w:rPr>
          <w:rFonts w:ascii="Times New Roman" w:hAnsi="Times New Roman" w:cs="Times New Roman"/>
        </w:rPr>
        <w:t xml:space="preserve">                                                       </w:t>
      </w:r>
      <w:r w:rsidRPr="004922E7">
        <w:rPr>
          <w:rFonts w:ascii="Times New Roman" w:hAnsi="Times New Roman" w:cs="Times New Roman"/>
        </w:rPr>
        <w:t>Повторение и систематиз</w:t>
      </w:r>
      <w:r w:rsidR="000E6512">
        <w:rPr>
          <w:rFonts w:ascii="Times New Roman" w:hAnsi="Times New Roman" w:cs="Times New Roman"/>
        </w:rPr>
        <w:t xml:space="preserve">ация </w:t>
      </w:r>
      <w:proofErr w:type="gramStart"/>
      <w:r w:rsidR="000E6512">
        <w:rPr>
          <w:rFonts w:ascii="Times New Roman" w:hAnsi="Times New Roman" w:cs="Times New Roman"/>
        </w:rPr>
        <w:t>пройденного</w:t>
      </w:r>
      <w:proofErr w:type="gramEnd"/>
      <w:r w:rsidR="000E6512">
        <w:rPr>
          <w:rFonts w:ascii="Times New Roman" w:hAnsi="Times New Roman" w:cs="Times New Roman"/>
        </w:rPr>
        <w:t xml:space="preserve"> в 9 классе.   (5</w:t>
      </w:r>
      <w:r w:rsidRPr="004922E7">
        <w:rPr>
          <w:rFonts w:ascii="Times New Roman" w:hAnsi="Times New Roman" w:cs="Times New Roman"/>
        </w:rPr>
        <w:t xml:space="preserve">ч) </w:t>
      </w:r>
    </w:p>
    <w:p w:rsidR="004922E7" w:rsidRPr="004922E7" w:rsidRDefault="004922E7" w:rsidP="004922E7">
      <w:pPr>
        <w:jc w:val="both"/>
        <w:rPr>
          <w:rFonts w:ascii="Times New Roman" w:hAnsi="Times New Roman" w:cs="Times New Roman"/>
        </w:rPr>
      </w:pPr>
      <w:r w:rsidRPr="004922E7">
        <w:rPr>
          <w:rFonts w:ascii="Times New Roman" w:hAnsi="Times New Roman" w:cs="Times New Roman"/>
        </w:rPr>
        <w:t xml:space="preserve">Фонетика. Графика. Орфография. </w:t>
      </w:r>
    </w:p>
    <w:p w:rsidR="004922E7" w:rsidRPr="004922E7" w:rsidRDefault="004922E7" w:rsidP="004922E7">
      <w:pPr>
        <w:jc w:val="both"/>
        <w:rPr>
          <w:rFonts w:ascii="Times New Roman" w:hAnsi="Times New Roman" w:cs="Times New Roman"/>
        </w:rPr>
      </w:pPr>
      <w:r w:rsidRPr="004922E7">
        <w:rPr>
          <w:rFonts w:ascii="Times New Roman" w:hAnsi="Times New Roman" w:cs="Times New Roman"/>
        </w:rPr>
        <w:t xml:space="preserve">Лексика. Фразеология. Орфография. </w:t>
      </w:r>
    </w:p>
    <w:p w:rsidR="004922E7" w:rsidRPr="004922E7" w:rsidRDefault="004922E7" w:rsidP="004922E7">
      <w:pPr>
        <w:jc w:val="both"/>
        <w:rPr>
          <w:rFonts w:ascii="Times New Roman" w:hAnsi="Times New Roman" w:cs="Times New Roman"/>
        </w:rPr>
      </w:pPr>
      <w:proofErr w:type="spellStart"/>
      <w:r w:rsidRPr="004922E7">
        <w:rPr>
          <w:rFonts w:ascii="Times New Roman" w:hAnsi="Times New Roman" w:cs="Times New Roman"/>
        </w:rPr>
        <w:t>Морфемика</w:t>
      </w:r>
      <w:proofErr w:type="spellEnd"/>
      <w:r w:rsidRPr="004922E7">
        <w:rPr>
          <w:rFonts w:ascii="Times New Roman" w:hAnsi="Times New Roman" w:cs="Times New Roman"/>
        </w:rPr>
        <w:t xml:space="preserve">. Словообразование. Орфография. </w:t>
      </w:r>
    </w:p>
    <w:p w:rsidR="004922E7" w:rsidRPr="004922E7" w:rsidRDefault="004922E7" w:rsidP="004922E7">
      <w:pPr>
        <w:jc w:val="both"/>
        <w:rPr>
          <w:rFonts w:ascii="Times New Roman" w:hAnsi="Times New Roman" w:cs="Times New Roman"/>
        </w:rPr>
      </w:pPr>
      <w:r w:rsidRPr="004922E7">
        <w:rPr>
          <w:rFonts w:ascii="Times New Roman" w:hAnsi="Times New Roman" w:cs="Times New Roman"/>
        </w:rPr>
        <w:t xml:space="preserve">Морфология. Орфография. </w:t>
      </w:r>
    </w:p>
    <w:p w:rsidR="004922E7" w:rsidRPr="004922E7" w:rsidRDefault="004922E7" w:rsidP="004922E7">
      <w:pPr>
        <w:jc w:val="both"/>
        <w:rPr>
          <w:rFonts w:ascii="Times New Roman" w:hAnsi="Times New Roman" w:cs="Times New Roman"/>
        </w:rPr>
      </w:pPr>
      <w:r w:rsidRPr="004922E7">
        <w:rPr>
          <w:rFonts w:ascii="Times New Roman" w:hAnsi="Times New Roman" w:cs="Times New Roman"/>
        </w:rPr>
        <w:t xml:space="preserve">Синтаксис и пунктуация. Употребление знаков препинания. </w:t>
      </w:r>
    </w:p>
    <w:p w:rsidR="004922E7" w:rsidRPr="004922E7" w:rsidRDefault="004922E7" w:rsidP="004922E7">
      <w:pPr>
        <w:jc w:val="both"/>
        <w:rPr>
          <w:rFonts w:ascii="Times New Roman" w:hAnsi="Times New Roman" w:cs="Times New Roman"/>
        </w:rPr>
      </w:pPr>
      <w:r w:rsidRPr="004922E7">
        <w:rPr>
          <w:rFonts w:ascii="Times New Roman" w:hAnsi="Times New Roman" w:cs="Times New Roman"/>
        </w:rPr>
        <w:t xml:space="preserve">Систематизация сведений о признаках текста, теме и основной мысли связного высказывания, средствах связи частей текста, о повествовании, описании, рассуждении; о стилях речи. </w:t>
      </w:r>
    </w:p>
    <w:p w:rsidR="004922E7" w:rsidRPr="004922E7" w:rsidRDefault="004922E7" w:rsidP="004922E7">
      <w:pPr>
        <w:jc w:val="both"/>
        <w:rPr>
          <w:rFonts w:ascii="Times New Roman" w:hAnsi="Times New Roman" w:cs="Times New Roman"/>
        </w:rPr>
      </w:pPr>
    </w:p>
    <w:p w:rsidR="004922E7" w:rsidRPr="004922E7" w:rsidRDefault="004922E7" w:rsidP="004922E7">
      <w:pPr>
        <w:jc w:val="both"/>
        <w:rPr>
          <w:rFonts w:ascii="Times New Roman" w:hAnsi="Times New Roman" w:cs="Times New Roman"/>
        </w:rPr>
      </w:pPr>
      <w:r w:rsidRPr="004922E7">
        <w:rPr>
          <w:rFonts w:ascii="Times New Roman" w:hAnsi="Times New Roman" w:cs="Times New Roman"/>
        </w:rPr>
        <w:tab/>
      </w:r>
    </w:p>
    <w:p w:rsidR="004922E7" w:rsidRPr="004922E7" w:rsidRDefault="004922E7" w:rsidP="004922E7">
      <w:pPr>
        <w:jc w:val="both"/>
        <w:rPr>
          <w:rFonts w:ascii="Times New Roman" w:hAnsi="Times New Roman" w:cs="Times New Roman"/>
        </w:rPr>
      </w:pPr>
    </w:p>
    <w:p w:rsidR="000E6512" w:rsidRDefault="00901EB5" w:rsidP="00901EB5">
      <w:pPr>
        <w:shd w:val="clear" w:color="auto" w:fill="FFFFFF"/>
        <w:spacing w:before="240" w:after="240" w:line="211" w:lineRule="exact"/>
        <w:ind w:right="-31" w:firstLine="300"/>
        <w:jc w:val="both"/>
        <w:rPr>
          <w:rFonts w:ascii="Times New Roman" w:eastAsia="Times New Roman" w:hAnsi="Times New Roman" w:cs="Times New Roman"/>
          <w:color w:val="auto"/>
        </w:rPr>
      </w:pPr>
      <w:r w:rsidRPr="00901EB5">
        <w:rPr>
          <w:rFonts w:ascii="Times New Roman" w:eastAsia="Times New Roman" w:hAnsi="Times New Roman" w:cs="Times New Roman"/>
          <w:color w:val="auto"/>
        </w:rPr>
        <w:t xml:space="preserve">               </w:t>
      </w:r>
    </w:p>
    <w:p w:rsidR="000E6512" w:rsidRDefault="000E6512" w:rsidP="00901EB5">
      <w:pPr>
        <w:shd w:val="clear" w:color="auto" w:fill="FFFFFF"/>
        <w:spacing w:before="240" w:after="240" w:line="211" w:lineRule="exact"/>
        <w:ind w:right="-31" w:firstLine="300"/>
        <w:jc w:val="both"/>
        <w:rPr>
          <w:rFonts w:ascii="Times New Roman" w:eastAsia="Times New Roman" w:hAnsi="Times New Roman" w:cs="Times New Roman"/>
          <w:color w:val="auto"/>
        </w:rPr>
      </w:pPr>
    </w:p>
    <w:p w:rsidR="000E6512" w:rsidRDefault="000E6512" w:rsidP="00901EB5">
      <w:pPr>
        <w:shd w:val="clear" w:color="auto" w:fill="FFFFFF"/>
        <w:spacing w:before="240" w:after="240" w:line="211" w:lineRule="exact"/>
        <w:ind w:right="-31" w:firstLine="300"/>
        <w:jc w:val="both"/>
        <w:rPr>
          <w:rFonts w:ascii="Times New Roman" w:eastAsia="Times New Roman" w:hAnsi="Times New Roman" w:cs="Times New Roman"/>
          <w:color w:val="auto"/>
        </w:rPr>
      </w:pPr>
    </w:p>
    <w:p w:rsidR="000E6512" w:rsidRDefault="000E6512" w:rsidP="00901EB5">
      <w:pPr>
        <w:shd w:val="clear" w:color="auto" w:fill="FFFFFF"/>
        <w:spacing w:before="240" w:after="240" w:line="211" w:lineRule="exact"/>
        <w:ind w:right="-31" w:firstLine="300"/>
        <w:jc w:val="both"/>
        <w:rPr>
          <w:rFonts w:ascii="Times New Roman" w:eastAsia="Times New Roman" w:hAnsi="Times New Roman" w:cs="Times New Roman"/>
          <w:color w:val="auto"/>
        </w:rPr>
      </w:pPr>
    </w:p>
    <w:p w:rsidR="000E6512" w:rsidRDefault="000E6512" w:rsidP="00901EB5">
      <w:pPr>
        <w:shd w:val="clear" w:color="auto" w:fill="FFFFFF"/>
        <w:spacing w:before="240" w:after="240" w:line="211" w:lineRule="exact"/>
        <w:ind w:right="-31" w:firstLine="300"/>
        <w:jc w:val="both"/>
        <w:rPr>
          <w:rFonts w:ascii="Times New Roman" w:eastAsia="Times New Roman" w:hAnsi="Times New Roman" w:cs="Times New Roman"/>
          <w:color w:val="auto"/>
        </w:rPr>
      </w:pPr>
    </w:p>
    <w:p w:rsidR="000E6512" w:rsidRDefault="000E6512" w:rsidP="00901EB5">
      <w:pPr>
        <w:shd w:val="clear" w:color="auto" w:fill="FFFFFF"/>
        <w:spacing w:before="240" w:after="240" w:line="211" w:lineRule="exact"/>
        <w:ind w:right="-31" w:firstLine="300"/>
        <w:jc w:val="both"/>
        <w:rPr>
          <w:rFonts w:ascii="Times New Roman" w:eastAsia="Times New Roman" w:hAnsi="Times New Roman" w:cs="Times New Roman"/>
          <w:color w:val="auto"/>
        </w:rPr>
      </w:pPr>
    </w:p>
    <w:p w:rsidR="000E6512" w:rsidRDefault="000E6512" w:rsidP="00901EB5">
      <w:pPr>
        <w:shd w:val="clear" w:color="auto" w:fill="FFFFFF"/>
        <w:spacing w:before="240" w:after="240" w:line="211" w:lineRule="exact"/>
        <w:ind w:right="-31" w:firstLine="300"/>
        <w:jc w:val="both"/>
        <w:rPr>
          <w:rFonts w:ascii="Times New Roman" w:eastAsia="Times New Roman" w:hAnsi="Times New Roman" w:cs="Times New Roman"/>
          <w:color w:val="auto"/>
        </w:rPr>
      </w:pPr>
    </w:p>
    <w:p w:rsidR="000E6512" w:rsidRDefault="000E6512" w:rsidP="00901EB5">
      <w:pPr>
        <w:shd w:val="clear" w:color="auto" w:fill="FFFFFF"/>
        <w:spacing w:before="240" w:after="240" w:line="211" w:lineRule="exact"/>
        <w:ind w:right="-31" w:firstLine="300"/>
        <w:jc w:val="both"/>
        <w:rPr>
          <w:rFonts w:ascii="Times New Roman" w:eastAsia="Times New Roman" w:hAnsi="Times New Roman" w:cs="Times New Roman"/>
          <w:color w:val="auto"/>
        </w:rPr>
      </w:pPr>
    </w:p>
    <w:p w:rsidR="000E6512" w:rsidRDefault="000E6512" w:rsidP="00901EB5">
      <w:pPr>
        <w:shd w:val="clear" w:color="auto" w:fill="FFFFFF"/>
        <w:spacing w:before="240" w:after="240" w:line="211" w:lineRule="exact"/>
        <w:ind w:right="-31" w:firstLine="300"/>
        <w:jc w:val="both"/>
        <w:rPr>
          <w:rFonts w:ascii="Times New Roman" w:eastAsia="Times New Roman" w:hAnsi="Times New Roman" w:cs="Times New Roman"/>
          <w:color w:val="auto"/>
        </w:rPr>
      </w:pPr>
    </w:p>
    <w:p w:rsidR="000E6512" w:rsidRDefault="000E6512" w:rsidP="00901EB5">
      <w:pPr>
        <w:shd w:val="clear" w:color="auto" w:fill="FFFFFF"/>
        <w:spacing w:before="240" w:after="240" w:line="211" w:lineRule="exact"/>
        <w:ind w:right="-31" w:firstLine="300"/>
        <w:jc w:val="both"/>
        <w:rPr>
          <w:rFonts w:ascii="Times New Roman" w:eastAsia="Times New Roman" w:hAnsi="Times New Roman" w:cs="Times New Roman"/>
          <w:color w:val="auto"/>
        </w:rPr>
      </w:pPr>
    </w:p>
    <w:p w:rsidR="000E6512" w:rsidRDefault="000E6512" w:rsidP="00901EB5">
      <w:pPr>
        <w:shd w:val="clear" w:color="auto" w:fill="FFFFFF"/>
        <w:spacing w:before="240" w:after="240" w:line="211" w:lineRule="exact"/>
        <w:ind w:right="-31" w:firstLine="300"/>
        <w:jc w:val="both"/>
        <w:rPr>
          <w:rFonts w:ascii="Times New Roman" w:eastAsia="Times New Roman" w:hAnsi="Times New Roman" w:cs="Times New Roman"/>
          <w:color w:val="auto"/>
        </w:rPr>
      </w:pPr>
    </w:p>
    <w:p w:rsidR="000E6512" w:rsidRDefault="000E6512" w:rsidP="00901EB5">
      <w:pPr>
        <w:shd w:val="clear" w:color="auto" w:fill="FFFFFF"/>
        <w:spacing w:before="240" w:after="240" w:line="211" w:lineRule="exact"/>
        <w:ind w:right="-31" w:firstLine="300"/>
        <w:jc w:val="both"/>
        <w:rPr>
          <w:rFonts w:ascii="Times New Roman" w:eastAsia="Times New Roman" w:hAnsi="Times New Roman" w:cs="Times New Roman"/>
          <w:color w:val="auto"/>
        </w:rPr>
      </w:pPr>
    </w:p>
    <w:p w:rsidR="000E6512" w:rsidRDefault="000E6512" w:rsidP="00901EB5">
      <w:pPr>
        <w:shd w:val="clear" w:color="auto" w:fill="FFFFFF"/>
        <w:spacing w:before="240" w:after="240" w:line="211" w:lineRule="exact"/>
        <w:ind w:right="-31" w:firstLine="300"/>
        <w:jc w:val="both"/>
        <w:rPr>
          <w:rFonts w:ascii="Times New Roman" w:eastAsia="Times New Roman" w:hAnsi="Times New Roman" w:cs="Times New Roman"/>
          <w:color w:val="auto"/>
        </w:rPr>
      </w:pPr>
    </w:p>
    <w:p w:rsidR="000E6512" w:rsidRDefault="000E6512" w:rsidP="00901EB5">
      <w:pPr>
        <w:shd w:val="clear" w:color="auto" w:fill="FFFFFF"/>
        <w:spacing w:before="240" w:after="240" w:line="211" w:lineRule="exact"/>
        <w:ind w:right="-31" w:firstLine="300"/>
        <w:jc w:val="both"/>
        <w:rPr>
          <w:rFonts w:ascii="Times New Roman" w:eastAsia="Times New Roman" w:hAnsi="Times New Roman" w:cs="Times New Roman"/>
          <w:color w:val="auto"/>
        </w:rPr>
      </w:pPr>
    </w:p>
    <w:p w:rsidR="000E6512" w:rsidRDefault="000E6512" w:rsidP="00901EB5">
      <w:pPr>
        <w:shd w:val="clear" w:color="auto" w:fill="FFFFFF"/>
        <w:spacing w:before="240" w:after="240" w:line="211" w:lineRule="exact"/>
        <w:ind w:right="-31" w:firstLine="300"/>
        <w:jc w:val="both"/>
        <w:rPr>
          <w:rFonts w:ascii="Times New Roman" w:eastAsia="Times New Roman" w:hAnsi="Times New Roman" w:cs="Times New Roman"/>
          <w:color w:val="auto"/>
        </w:rPr>
      </w:pPr>
    </w:p>
    <w:p w:rsidR="000E6512" w:rsidRDefault="000E6512" w:rsidP="00901EB5">
      <w:pPr>
        <w:shd w:val="clear" w:color="auto" w:fill="FFFFFF"/>
        <w:spacing w:before="240" w:after="240" w:line="211" w:lineRule="exact"/>
        <w:ind w:right="-31" w:firstLine="300"/>
        <w:jc w:val="both"/>
        <w:rPr>
          <w:rFonts w:ascii="Times New Roman" w:eastAsia="Times New Roman" w:hAnsi="Times New Roman" w:cs="Times New Roman"/>
          <w:color w:val="auto"/>
        </w:rPr>
      </w:pPr>
    </w:p>
    <w:p w:rsidR="000E6512" w:rsidRDefault="000E6512" w:rsidP="00901EB5">
      <w:pPr>
        <w:shd w:val="clear" w:color="auto" w:fill="FFFFFF"/>
        <w:spacing w:before="240" w:after="240" w:line="211" w:lineRule="exact"/>
        <w:ind w:right="-31" w:firstLine="300"/>
        <w:jc w:val="both"/>
        <w:rPr>
          <w:rFonts w:ascii="Times New Roman" w:eastAsia="Times New Roman" w:hAnsi="Times New Roman" w:cs="Times New Roman"/>
          <w:color w:val="auto"/>
        </w:rPr>
      </w:pPr>
    </w:p>
    <w:p w:rsidR="0036671B" w:rsidRDefault="000E6512" w:rsidP="00901EB5">
      <w:pPr>
        <w:shd w:val="clear" w:color="auto" w:fill="FFFFFF"/>
        <w:spacing w:before="240" w:after="240" w:line="211" w:lineRule="exact"/>
        <w:ind w:right="-31" w:firstLine="300"/>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w:t>
      </w:r>
      <w:r w:rsidR="00901EB5" w:rsidRPr="00901EB5">
        <w:rPr>
          <w:rFonts w:ascii="Times New Roman" w:eastAsia="Times New Roman" w:hAnsi="Times New Roman" w:cs="Times New Roman"/>
          <w:color w:val="auto"/>
        </w:rPr>
        <w:t xml:space="preserve">   </w:t>
      </w:r>
    </w:p>
    <w:p w:rsidR="00901EB5" w:rsidRPr="00901EB5" w:rsidRDefault="0036671B" w:rsidP="00901EB5">
      <w:pPr>
        <w:shd w:val="clear" w:color="auto" w:fill="FFFFFF"/>
        <w:spacing w:before="240" w:after="240" w:line="211" w:lineRule="exact"/>
        <w:ind w:right="-31" w:firstLine="300"/>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w:t>
      </w:r>
      <w:r w:rsidR="00901EB5" w:rsidRPr="00901EB5">
        <w:rPr>
          <w:rFonts w:ascii="Times New Roman" w:eastAsia="Times New Roman" w:hAnsi="Times New Roman" w:cs="Times New Roman"/>
          <w:color w:val="auto"/>
        </w:rPr>
        <w:t xml:space="preserve">  Календарно – тематическое планирование 5 класс</w:t>
      </w:r>
      <w:r>
        <w:rPr>
          <w:rFonts w:ascii="Times New Roman" w:eastAsia="Times New Roman" w:hAnsi="Times New Roman" w:cs="Times New Roman"/>
          <w:color w:val="auto"/>
        </w:rPr>
        <w:t xml:space="preserve">  (170ч)</w:t>
      </w:r>
    </w:p>
    <w:tbl>
      <w:tblPr>
        <w:tblW w:w="1957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7"/>
        <w:gridCol w:w="1409"/>
        <w:gridCol w:w="425"/>
        <w:gridCol w:w="2126"/>
        <w:gridCol w:w="8797"/>
        <w:gridCol w:w="1701"/>
        <w:gridCol w:w="709"/>
        <w:gridCol w:w="236"/>
        <w:gridCol w:w="189"/>
        <w:gridCol w:w="236"/>
        <w:gridCol w:w="142"/>
        <w:gridCol w:w="567"/>
        <w:gridCol w:w="426"/>
        <w:gridCol w:w="764"/>
        <w:gridCol w:w="388"/>
        <w:gridCol w:w="179"/>
        <w:gridCol w:w="388"/>
        <w:gridCol w:w="38"/>
      </w:tblGrid>
      <w:tr w:rsidR="00901EB5" w:rsidRPr="00901EB5" w:rsidTr="0036671B">
        <w:trPr>
          <w:gridAfter w:val="5"/>
          <w:wAfter w:w="1757" w:type="dxa"/>
        </w:trPr>
        <w:tc>
          <w:tcPr>
            <w:tcW w:w="857"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1409" w:type="dxa"/>
            <w:shd w:val="clear" w:color="auto" w:fill="auto"/>
          </w:tcPr>
          <w:p w:rsidR="00901EB5" w:rsidRPr="00901EB5" w:rsidRDefault="0036671B" w:rsidP="00901EB5">
            <w:pPr>
              <w:spacing w:after="240"/>
              <w:ind w:right="-31"/>
              <w:jc w:val="both"/>
              <w:rPr>
                <w:rFonts w:ascii="Times New Roman" w:eastAsia="Times New Roman" w:hAnsi="Times New Roman" w:cs="Times New Roman"/>
                <w:color w:val="auto"/>
              </w:rPr>
            </w:pPr>
            <w:r>
              <w:rPr>
                <w:rFonts w:ascii="Times New Roman" w:eastAsia="Times New Roman" w:hAnsi="Times New Roman" w:cs="Times New Roman"/>
                <w:color w:val="auto"/>
              </w:rPr>
              <w:t>Тема</w:t>
            </w:r>
          </w:p>
        </w:tc>
        <w:tc>
          <w:tcPr>
            <w:tcW w:w="425" w:type="dxa"/>
            <w:shd w:val="clear" w:color="auto" w:fill="auto"/>
          </w:tcPr>
          <w:p w:rsidR="00901EB5" w:rsidRPr="00901EB5" w:rsidRDefault="0036671B" w:rsidP="00901EB5">
            <w:pPr>
              <w:spacing w:after="240"/>
              <w:ind w:right="-31"/>
              <w:jc w:val="both"/>
              <w:rPr>
                <w:rFonts w:ascii="Times New Roman" w:eastAsia="Times New Roman" w:hAnsi="Times New Roman" w:cs="Times New Roman"/>
                <w:color w:val="auto"/>
              </w:rPr>
            </w:pPr>
            <w:r>
              <w:rPr>
                <w:rFonts w:ascii="Times New Roman" w:eastAsia="Times New Roman" w:hAnsi="Times New Roman" w:cs="Times New Roman"/>
                <w:color w:val="auto"/>
              </w:rPr>
              <w:t>Кол-во часов</w:t>
            </w:r>
          </w:p>
        </w:tc>
        <w:tc>
          <w:tcPr>
            <w:tcW w:w="2126" w:type="dxa"/>
            <w:shd w:val="clear" w:color="auto" w:fill="auto"/>
          </w:tcPr>
          <w:p w:rsidR="00901EB5" w:rsidRPr="00901EB5" w:rsidRDefault="0036671B" w:rsidP="00901EB5">
            <w:pPr>
              <w:spacing w:after="240"/>
              <w:ind w:right="-31"/>
              <w:jc w:val="both"/>
              <w:rPr>
                <w:rFonts w:ascii="Times New Roman" w:eastAsia="Times New Roman" w:hAnsi="Times New Roman" w:cs="Times New Roman"/>
                <w:color w:val="auto"/>
              </w:rPr>
            </w:pPr>
            <w:r>
              <w:rPr>
                <w:rFonts w:ascii="Times New Roman" w:eastAsia="Times New Roman" w:hAnsi="Times New Roman" w:cs="Times New Roman"/>
                <w:color w:val="auto"/>
              </w:rPr>
              <w:t>Элементы содержания</w:t>
            </w:r>
          </w:p>
        </w:tc>
        <w:tc>
          <w:tcPr>
            <w:tcW w:w="8797" w:type="dxa"/>
            <w:shd w:val="clear" w:color="auto" w:fill="auto"/>
          </w:tcPr>
          <w:p w:rsidR="00901EB5" w:rsidRPr="00901EB5" w:rsidRDefault="0036671B" w:rsidP="00901EB5">
            <w:pPr>
              <w:spacing w:after="240"/>
              <w:ind w:right="-31"/>
              <w:jc w:val="both"/>
              <w:rPr>
                <w:rFonts w:ascii="Times New Roman" w:eastAsia="Times New Roman" w:hAnsi="Times New Roman" w:cs="Times New Roman"/>
                <w:color w:val="auto"/>
              </w:rPr>
            </w:pPr>
            <w:r>
              <w:rPr>
                <w:rFonts w:ascii="Times New Roman" w:eastAsia="Times New Roman" w:hAnsi="Times New Roman" w:cs="Times New Roman"/>
                <w:color w:val="auto"/>
              </w:rPr>
              <w:t>Планируемые результаты</w:t>
            </w:r>
          </w:p>
        </w:tc>
        <w:tc>
          <w:tcPr>
            <w:tcW w:w="1701"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709"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36"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567" w:type="dxa"/>
            <w:gridSpan w:val="3"/>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567"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6"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r>
      <w:tr w:rsidR="00901EB5" w:rsidRPr="00901EB5" w:rsidTr="0036671B">
        <w:trPr>
          <w:gridAfter w:val="5"/>
          <w:wAfter w:w="1757" w:type="dxa"/>
        </w:trPr>
        <w:tc>
          <w:tcPr>
            <w:tcW w:w="857"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1</w:t>
            </w:r>
          </w:p>
        </w:tc>
        <w:tc>
          <w:tcPr>
            <w:tcW w:w="1409"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 </w:t>
            </w:r>
          </w:p>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Ваш учебник</w:t>
            </w:r>
          </w:p>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b/>
                <w:bCs/>
              </w:rPr>
              <w:t>Вводный урок</w:t>
            </w:r>
          </w:p>
        </w:tc>
        <w:tc>
          <w:tcPr>
            <w:tcW w:w="425" w:type="dxa"/>
            <w:shd w:val="clear" w:color="auto" w:fill="auto"/>
          </w:tcPr>
          <w:p w:rsidR="00901EB5" w:rsidRPr="00901EB5" w:rsidRDefault="00901EB5" w:rsidP="00901EB5">
            <w:pPr>
              <w:rPr>
                <w:rFonts w:ascii="Times New Roman" w:eastAsia="Times New Roman" w:hAnsi="Times New Roman"/>
              </w:rPr>
            </w:pPr>
          </w:p>
        </w:tc>
        <w:tc>
          <w:tcPr>
            <w:tcW w:w="2126" w:type="dxa"/>
            <w:shd w:val="clear" w:color="auto" w:fill="auto"/>
          </w:tcPr>
          <w:p w:rsidR="00901EB5" w:rsidRPr="00901EB5" w:rsidRDefault="00901EB5" w:rsidP="00901EB5">
            <w:pPr>
              <w:rPr>
                <w:rFonts w:ascii="Times New Roman" w:eastAsia="Times New Roman" w:hAnsi="Times New Roman"/>
              </w:rPr>
            </w:pPr>
            <w:r w:rsidRPr="00901EB5">
              <w:rPr>
                <w:rFonts w:ascii="Times New Roman" w:eastAsia="Times New Roman" w:hAnsi="Times New Roman"/>
              </w:rPr>
              <w:t>Знакомство с материалом учебника (с. 5-8), с памятками, выполнение упражнений, словарная работа, просмотр презентации</w:t>
            </w:r>
          </w:p>
        </w:tc>
        <w:tc>
          <w:tcPr>
            <w:tcW w:w="8797" w:type="dxa"/>
            <w:shd w:val="clear" w:color="auto" w:fill="auto"/>
          </w:tcPr>
          <w:p w:rsidR="00901EB5" w:rsidRPr="00901EB5" w:rsidRDefault="00901EB5" w:rsidP="00901EB5">
            <w:pPr>
              <w:rPr>
                <w:rFonts w:ascii="Times New Roman" w:eastAsia="Times New Roman" w:hAnsi="Times New Roman"/>
              </w:rPr>
            </w:pPr>
            <w:proofErr w:type="gramStart"/>
            <w:r w:rsidRPr="00901EB5">
              <w:rPr>
                <w:rFonts w:ascii="Times New Roman" w:eastAsia="Times New Roman" w:hAnsi="Times New Roman"/>
                <w:i/>
                <w:iCs/>
                <w:u w:val="single"/>
              </w:rPr>
              <w:t>Регулятивные: </w:t>
            </w:r>
            <w:r w:rsidRPr="00901EB5">
              <w:rPr>
                <w:rFonts w:ascii="Times New Roman" w:eastAsia="Times New Roman" w:hAnsi="Times New Roman"/>
              </w:rPr>
              <w:t>выполнять самопроверку или взаимопроверку учебного задания;  выполнять учебное задание в соответствии с целью.</w:t>
            </w:r>
            <w:proofErr w:type="gramEnd"/>
          </w:p>
          <w:p w:rsidR="00901EB5" w:rsidRPr="00901EB5" w:rsidRDefault="00901EB5" w:rsidP="00901EB5">
            <w:pPr>
              <w:rPr>
                <w:rFonts w:ascii="Times New Roman" w:eastAsia="Times New Roman" w:hAnsi="Times New Roman"/>
              </w:rPr>
            </w:pPr>
            <w:r w:rsidRPr="00901EB5">
              <w:rPr>
                <w:rFonts w:ascii="Times New Roman" w:eastAsia="Times New Roman" w:hAnsi="Times New Roman"/>
                <w:i/>
                <w:iCs/>
                <w:u w:val="single"/>
              </w:rPr>
              <w:t>Познавательные: </w:t>
            </w:r>
            <w:r w:rsidRPr="00901EB5">
              <w:rPr>
                <w:rFonts w:ascii="Times New Roman" w:eastAsia="Times New Roman" w:hAnsi="Times New Roman"/>
              </w:rPr>
              <w:t>определять значимость речи в общении и обосновывать своё суждение; различать предложения по цели высказывания, эмоциональной окраске и обосновывать своё суждение.</w:t>
            </w:r>
          </w:p>
          <w:p w:rsidR="00901EB5" w:rsidRPr="00901EB5" w:rsidRDefault="00901EB5" w:rsidP="00901EB5">
            <w:pPr>
              <w:spacing w:after="240"/>
              <w:ind w:right="-31"/>
              <w:jc w:val="both"/>
              <w:rPr>
                <w:rFonts w:ascii="Times New Roman" w:eastAsia="Times New Roman" w:hAnsi="Times New Roman" w:cs="Times New Roman"/>
                <w:color w:val="auto"/>
              </w:rPr>
            </w:pPr>
            <w:r w:rsidRPr="00901EB5">
              <w:rPr>
                <w:rFonts w:ascii="Times New Roman" w:eastAsia="Times New Roman" w:hAnsi="Times New Roman" w:cs="Times New Roman"/>
                <w:i/>
                <w:iCs/>
                <w:u w:val="single"/>
              </w:rPr>
              <w:t>Коммуникативные</w:t>
            </w:r>
            <w:r w:rsidRPr="00901EB5">
              <w:rPr>
                <w:rFonts w:ascii="Times New Roman" w:eastAsia="Times New Roman" w:hAnsi="Times New Roman" w:cs="Times New Roman"/>
                <w:i/>
                <w:iCs/>
              </w:rPr>
              <w:t>: </w:t>
            </w:r>
            <w:r w:rsidRPr="00901EB5">
              <w:rPr>
                <w:rFonts w:ascii="Times New Roman" w:eastAsia="Times New Roman" w:hAnsi="Times New Roman" w:cs="Times New Roman"/>
              </w:rPr>
              <w:t>формулировать понятные для партнёра высказывания; согласовывать позиции и находить общее решение.</w:t>
            </w:r>
          </w:p>
        </w:tc>
        <w:tc>
          <w:tcPr>
            <w:tcW w:w="1701"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709"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36"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567" w:type="dxa"/>
            <w:gridSpan w:val="3"/>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567"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6"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r>
      <w:tr w:rsidR="00901EB5" w:rsidRPr="00901EB5" w:rsidTr="0036671B">
        <w:trPr>
          <w:gridAfter w:val="5"/>
          <w:wAfter w:w="1757" w:type="dxa"/>
        </w:trPr>
        <w:tc>
          <w:tcPr>
            <w:tcW w:w="857"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2</w:t>
            </w:r>
          </w:p>
        </w:tc>
        <w:tc>
          <w:tcPr>
            <w:tcW w:w="1409"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Язык и человек.</w:t>
            </w:r>
          </w:p>
        </w:tc>
        <w:tc>
          <w:tcPr>
            <w:tcW w:w="425" w:type="dxa"/>
            <w:shd w:val="clear" w:color="auto" w:fill="auto"/>
          </w:tcPr>
          <w:p w:rsidR="00901EB5" w:rsidRPr="00901EB5" w:rsidRDefault="00901EB5" w:rsidP="00901EB5">
            <w:pPr>
              <w:rPr>
                <w:rFonts w:ascii="Times New Roman" w:eastAsia="Times New Roman" w:hAnsi="Times New Roman"/>
              </w:rPr>
            </w:pPr>
          </w:p>
        </w:tc>
        <w:tc>
          <w:tcPr>
            <w:tcW w:w="2126" w:type="dxa"/>
            <w:shd w:val="clear" w:color="auto" w:fill="auto"/>
          </w:tcPr>
          <w:p w:rsidR="00901EB5" w:rsidRPr="00901EB5" w:rsidRDefault="00901EB5" w:rsidP="00901EB5">
            <w:pPr>
              <w:rPr>
                <w:rFonts w:ascii="Times New Roman" w:eastAsia="Times New Roman" w:hAnsi="Times New Roman"/>
              </w:rPr>
            </w:pPr>
            <w:r w:rsidRPr="00901EB5">
              <w:t>Знакомство с материалом учебника  с памятками, выполнение упражнений, словарная работа, просмотр презентации</w:t>
            </w:r>
          </w:p>
        </w:tc>
        <w:tc>
          <w:tcPr>
            <w:tcW w:w="8797" w:type="dxa"/>
            <w:shd w:val="clear" w:color="auto" w:fill="auto"/>
          </w:tcPr>
          <w:p w:rsidR="00901EB5" w:rsidRPr="00901EB5" w:rsidRDefault="00901EB5" w:rsidP="00901EB5">
            <w:pPr>
              <w:rPr>
                <w:rFonts w:ascii="Times New Roman" w:eastAsia="Times New Roman" w:hAnsi="Times New Roman"/>
              </w:rPr>
            </w:pPr>
            <w:r w:rsidRPr="00901EB5">
              <w:rPr>
                <w:rFonts w:ascii="Times New Roman" w:eastAsia="Times New Roman" w:hAnsi="Times New Roman"/>
                <w:i/>
                <w:iCs/>
              </w:rPr>
              <w:t>Регулятивные:</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rPr>
              <w:t>формирование умения ставить учебную задачу</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i/>
                <w:iCs/>
              </w:rPr>
              <w:t>Познавательные:</w:t>
            </w:r>
          </w:p>
          <w:p w:rsidR="00901EB5" w:rsidRPr="00901EB5" w:rsidRDefault="00901EB5" w:rsidP="00901EB5">
            <w:pPr>
              <w:rPr>
                <w:rFonts w:ascii="Arial" w:eastAsia="Times New Roman" w:hAnsi="Arial" w:cs="Arial"/>
              </w:rPr>
            </w:pPr>
            <w:r w:rsidRPr="00901EB5">
              <w:rPr>
                <w:rFonts w:ascii="Arial" w:eastAsia="Times New Roman" w:hAnsi="Arial" w:cs="Arial"/>
              </w:rPr>
              <w:t>развитие умения классифицировать явления</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i/>
                <w:iCs/>
              </w:rPr>
              <w:t>Коммуникативные:</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rPr>
              <w:t>Построение фраз с использованием лингвистических терминов</w:t>
            </w:r>
          </w:p>
        </w:tc>
        <w:tc>
          <w:tcPr>
            <w:tcW w:w="1701"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709"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36"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567" w:type="dxa"/>
            <w:gridSpan w:val="3"/>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567"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6"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r>
      <w:tr w:rsidR="00901EB5" w:rsidRPr="00901EB5" w:rsidTr="0036671B">
        <w:trPr>
          <w:gridAfter w:val="5"/>
          <w:wAfter w:w="1757" w:type="dxa"/>
        </w:trPr>
        <w:tc>
          <w:tcPr>
            <w:tcW w:w="857"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lastRenderedPageBreak/>
              <w:t>3</w:t>
            </w:r>
          </w:p>
        </w:tc>
        <w:tc>
          <w:tcPr>
            <w:tcW w:w="1409"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Общение устное и письменное</w:t>
            </w:r>
          </w:p>
        </w:tc>
        <w:tc>
          <w:tcPr>
            <w:tcW w:w="425" w:type="dxa"/>
            <w:shd w:val="clear" w:color="auto" w:fill="auto"/>
          </w:tcPr>
          <w:p w:rsidR="00901EB5" w:rsidRPr="00901EB5" w:rsidRDefault="00901EB5" w:rsidP="00901EB5">
            <w:pPr>
              <w:rPr>
                <w:rFonts w:ascii="Times New Roman" w:eastAsia="Times New Roman" w:hAnsi="Times New Roman"/>
              </w:rPr>
            </w:pPr>
          </w:p>
        </w:tc>
        <w:tc>
          <w:tcPr>
            <w:tcW w:w="2126" w:type="dxa"/>
            <w:shd w:val="clear" w:color="auto" w:fill="auto"/>
          </w:tcPr>
          <w:p w:rsidR="00901EB5" w:rsidRPr="00901EB5" w:rsidRDefault="00901EB5" w:rsidP="00901EB5">
            <w:pPr>
              <w:rPr>
                <w:rFonts w:ascii="Times New Roman" w:eastAsia="Times New Roman" w:hAnsi="Times New Roman"/>
              </w:rPr>
            </w:pPr>
            <w:r w:rsidRPr="00901EB5">
              <w:t>Знакомство с материалом учебника  с памятками, выполнение упражнений, словарная работа, просмотр презентации</w:t>
            </w:r>
          </w:p>
        </w:tc>
        <w:tc>
          <w:tcPr>
            <w:tcW w:w="8797" w:type="dxa"/>
            <w:shd w:val="clear" w:color="auto" w:fill="auto"/>
          </w:tcPr>
          <w:p w:rsidR="00901EB5" w:rsidRPr="00901EB5" w:rsidRDefault="00901EB5" w:rsidP="00901EB5">
            <w:pPr>
              <w:rPr>
                <w:rFonts w:ascii="Times New Roman" w:eastAsia="Times New Roman" w:hAnsi="Times New Roman"/>
              </w:rPr>
            </w:pPr>
            <w:r w:rsidRPr="00901EB5">
              <w:rPr>
                <w:rFonts w:ascii="Times New Roman" w:eastAsia="Times New Roman" w:hAnsi="Times New Roman"/>
                <w:i/>
                <w:iCs/>
              </w:rPr>
              <w:t>Регулятивные:</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rPr>
              <w:t>проявлять познавательную инициативу в учебном сотрудничестве</w:t>
            </w:r>
            <w:r w:rsidRPr="00901EB5">
              <w:rPr>
                <w:rFonts w:ascii="Times New Roman" w:eastAsia="Times New Roman" w:hAnsi="Times New Roman"/>
                <w:i/>
                <w:iCs/>
              </w:rPr>
              <w:t>.</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i/>
                <w:iCs/>
              </w:rPr>
              <w:t>Познавательные:</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rPr>
              <w:t xml:space="preserve">самостоятельно учитывать </w:t>
            </w:r>
            <w:proofErr w:type="gramStart"/>
            <w:r w:rsidRPr="00901EB5">
              <w:rPr>
                <w:rFonts w:ascii="Times New Roman" w:eastAsia="Times New Roman" w:hAnsi="Times New Roman"/>
              </w:rPr>
              <w:t>выделенные</w:t>
            </w:r>
            <w:proofErr w:type="gramEnd"/>
            <w:r w:rsidRPr="00901EB5">
              <w:rPr>
                <w:rFonts w:ascii="Times New Roman" w:eastAsia="Times New Roman" w:hAnsi="Times New Roman"/>
              </w:rPr>
              <w:t xml:space="preserve"> учителем</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i/>
                <w:iCs/>
              </w:rPr>
              <w:t>Коммуникативные:</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rPr>
              <w:t>понимать относительность мнений и подходов к решению проблемы.</w:t>
            </w:r>
          </w:p>
        </w:tc>
        <w:tc>
          <w:tcPr>
            <w:tcW w:w="1701"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709"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36"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567" w:type="dxa"/>
            <w:gridSpan w:val="3"/>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567"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6"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r>
      <w:tr w:rsidR="00901EB5" w:rsidRPr="00901EB5" w:rsidTr="0036671B">
        <w:trPr>
          <w:gridAfter w:val="5"/>
          <w:wAfter w:w="1757" w:type="dxa"/>
        </w:trPr>
        <w:tc>
          <w:tcPr>
            <w:tcW w:w="857"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4</w:t>
            </w:r>
          </w:p>
        </w:tc>
        <w:tc>
          <w:tcPr>
            <w:tcW w:w="1409"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Входная контрольная работа</w:t>
            </w:r>
          </w:p>
        </w:tc>
        <w:tc>
          <w:tcPr>
            <w:tcW w:w="425" w:type="dxa"/>
            <w:shd w:val="clear" w:color="auto" w:fill="auto"/>
          </w:tcPr>
          <w:p w:rsidR="00901EB5" w:rsidRPr="00901EB5" w:rsidRDefault="00901EB5" w:rsidP="00901EB5">
            <w:pPr>
              <w:rPr>
                <w:rFonts w:ascii="Times New Roman" w:eastAsia="Times New Roman" w:hAnsi="Times New Roman"/>
              </w:rPr>
            </w:pPr>
          </w:p>
        </w:tc>
        <w:tc>
          <w:tcPr>
            <w:tcW w:w="2126" w:type="dxa"/>
            <w:shd w:val="clear" w:color="auto" w:fill="auto"/>
          </w:tcPr>
          <w:p w:rsidR="00901EB5" w:rsidRPr="00901EB5" w:rsidRDefault="00901EB5" w:rsidP="00901EB5">
            <w:pPr>
              <w:rPr>
                <w:rFonts w:ascii="Times New Roman" w:eastAsia="Times New Roman" w:hAnsi="Times New Roman"/>
              </w:rPr>
            </w:pPr>
          </w:p>
        </w:tc>
        <w:tc>
          <w:tcPr>
            <w:tcW w:w="8797" w:type="dxa"/>
            <w:shd w:val="clear" w:color="auto" w:fill="auto"/>
          </w:tcPr>
          <w:p w:rsidR="00901EB5" w:rsidRPr="00901EB5" w:rsidRDefault="00901EB5" w:rsidP="00901EB5">
            <w:pPr>
              <w:rPr>
                <w:rFonts w:ascii="Times New Roman" w:eastAsia="Times New Roman" w:hAnsi="Times New Roman"/>
              </w:rPr>
            </w:pPr>
            <w:r w:rsidRPr="00901EB5">
              <w:rPr>
                <w:rFonts w:ascii="Times New Roman" w:eastAsia="Times New Roman" w:hAnsi="Times New Roman"/>
                <w:i/>
                <w:iCs/>
              </w:rPr>
              <w:t>Регулятивные:</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rPr>
              <w:t>проявлять познавательную инициативу в учебном сотрудничестве</w:t>
            </w:r>
            <w:r w:rsidRPr="00901EB5">
              <w:rPr>
                <w:rFonts w:ascii="Times New Roman" w:eastAsia="Times New Roman" w:hAnsi="Times New Roman"/>
                <w:i/>
                <w:iCs/>
              </w:rPr>
              <w:t>.</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i/>
                <w:iCs/>
              </w:rPr>
              <w:t>Познавательные:</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rPr>
              <w:t>самостоятельно учитывать выделенные учителем ориентиры действия в новом учебном материале.</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i/>
                <w:iCs/>
              </w:rPr>
              <w:t>Коммуникативные:</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rPr>
              <w:t>понимать относительность мнений и подходов к решению проблемы.</w:t>
            </w:r>
          </w:p>
        </w:tc>
        <w:tc>
          <w:tcPr>
            <w:tcW w:w="1701"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709"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36"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567" w:type="dxa"/>
            <w:gridSpan w:val="3"/>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567"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6"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r>
      <w:tr w:rsidR="00901EB5" w:rsidRPr="00901EB5" w:rsidTr="0036671B">
        <w:trPr>
          <w:gridAfter w:val="5"/>
          <w:wAfter w:w="1757" w:type="dxa"/>
        </w:trPr>
        <w:tc>
          <w:tcPr>
            <w:tcW w:w="857"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5</w:t>
            </w:r>
          </w:p>
        </w:tc>
        <w:tc>
          <w:tcPr>
            <w:tcW w:w="1409"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Анализ К/</w:t>
            </w:r>
            <w:proofErr w:type="gramStart"/>
            <w:r w:rsidRPr="00901EB5">
              <w:rPr>
                <w:rFonts w:ascii="Times New Roman" w:eastAsia="Times New Roman" w:hAnsi="Times New Roman"/>
              </w:rPr>
              <w:t>р</w:t>
            </w:r>
            <w:proofErr w:type="gramEnd"/>
          </w:p>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 xml:space="preserve">Чтение как вид речевой </w:t>
            </w:r>
            <w:proofErr w:type="spellStart"/>
            <w:r w:rsidRPr="00901EB5">
              <w:rPr>
                <w:rFonts w:ascii="Times New Roman" w:eastAsia="Times New Roman" w:hAnsi="Times New Roman"/>
              </w:rPr>
              <w:t>деятельностиСлушание</w:t>
            </w:r>
            <w:proofErr w:type="spellEnd"/>
            <w:r w:rsidRPr="00901EB5">
              <w:rPr>
                <w:rFonts w:ascii="Times New Roman" w:eastAsia="Times New Roman" w:hAnsi="Times New Roman"/>
              </w:rPr>
              <w:t xml:space="preserve"> как вид речевой деятельности</w:t>
            </w:r>
          </w:p>
        </w:tc>
        <w:tc>
          <w:tcPr>
            <w:tcW w:w="425" w:type="dxa"/>
            <w:shd w:val="clear" w:color="auto" w:fill="auto"/>
          </w:tcPr>
          <w:p w:rsidR="00901EB5" w:rsidRPr="00901EB5" w:rsidRDefault="00901EB5" w:rsidP="00901EB5">
            <w:pPr>
              <w:rPr>
                <w:rFonts w:ascii="Times New Roman" w:eastAsia="Times New Roman" w:hAnsi="Times New Roman"/>
              </w:rPr>
            </w:pPr>
          </w:p>
        </w:tc>
        <w:tc>
          <w:tcPr>
            <w:tcW w:w="2126" w:type="dxa"/>
            <w:shd w:val="clear" w:color="auto" w:fill="auto"/>
          </w:tcPr>
          <w:p w:rsidR="00901EB5" w:rsidRPr="00901EB5" w:rsidRDefault="00901EB5" w:rsidP="00901EB5">
            <w:pPr>
              <w:rPr>
                <w:rFonts w:ascii="Times New Roman" w:eastAsia="Times New Roman" w:hAnsi="Times New Roman"/>
              </w:rPr>
            </w:pPr>
          </w:p>
        </w:tc>
        <w:tc>
          <w:tcPr>
            <w:tcW w:w="8797" w:type="dxa"/>
            <w:shd w:val="clear" w:color="auto" w:fill="auto"/>
          </w:tcPr>
          <w:p w:rsidR="00901EB5" w:rsidRPr="00901EB5" w:rsidRDefault="00901EB5" w:rsidP="00901EB5">
            <w:pPr>
              <w:rPr>
                <w:rFonts w:ascii="Times New Roman" w:eastAsia="Times New Roman" w:hAnsi="Times New Roman"/>
              </w:rPr>
            </w:pPr>
            <w:r w:rsidRPr="00901EB5">
              <w:rPr>
                <w:rFonts w:ascii="Times New Roman" w:eastAsia="Times New Roman" w:hAnsi="Times New Roman"/>
                <w:i/>
                <w:iCs/>
              </w:rPr>
              <w:t>Регулятивные:</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rPr>
              <w:t>проявлять познавательную инициативу в учебном сотрудничестве</w:t>
            </w:r>
            <w:r w:rsidRPr="00901EB5">
              <w:rPr>
                <w:rFonts w:ascii="Times New Roman" w:eastAsia="Times New Roman" w:hAnsi="Times New Roman"/>
                <w:i/>
                <w:iCs/>
              </w:rPr>
              <w:t>.</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i/>
                <w:iCs/>
              </w:rPr>
              <w:t>Познавательные</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i/>
                <w:iCs/>
              </w:rPr>
              <w:t>Получить представления о понятиях</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i/>
                <w:iCs/>
              </w:rPr>
              <w:t>Коммуникативные</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i/>
                <w:iCs/>
              </w:rPr>
              <w:t>Умение высказывать своё мнение</w:t>
            </w:r>
          </w:p>
        </w:tc>
        <w:tc>
          <w:tcPr>
            <w:tcW w:w="1701"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709"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36"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567" w:type="dxa"/>
            <w:gridSpan w:val="3"/>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567"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6"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r>
      <w:tr w:rsidR="00901EB5" w:rsidRPr="00901EB5" w:rsidTr="0036671B">
        <w:trPr>
          <w:gridAfter w:val="1"/>
          <w:wAfter w:w="38" w:type="dxa"/>
        </w:trPr>
        <w:tc>
          <w:tcPr>
            <w:tcW w:w="857"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6</w:t>
            </w:r>
          </w:p>
        </w:tc>
        <w:tc>
          <w:tcPr>
            <w:tcW w:w="1409"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 </w:t>
            </w:r>
          </w:p>
          <w:p w:rsidR="00901EB5" w:rsidRPr="00901EB5" w:rsidRDefault="00901EB5" w:rsidP="00901EB5">
            <w:pPr>
              <w:spacing w:line="242" w:lineRule="atLeast"/>
              <w:rPr>
                <w:rFonts w:ascii="Times New Roman" w:eastAsia="Times New Roman" w:hAnsi="Times New Roman"/>
              </w:rPr>
            </w:pPr>
            <w:proofErr w:type="gramStart"/>
            <w:r w:rsidRPr="00901EB5">
              <w:rPr>
                <w:rFonts w:ascii="Times New Roman" w:eastAsia="Times New Roman" w:hAnsi="Times New Roman"/>
              </w:rPr>
              <w:t>Р</w:t>
            </w:r>
            <w:proofErr w:type="gramEnd"/>
            <w:r w:rsidRPr="00901EB5">
              <w:rPr>
                <w:rFonts w:ascii="Times New Roman" w:eastAsia="Times New Roman" w:hAnsi="Times New Roman"/>
              </w:rPr>
              <w:t>/р . Стили речи</w:t>
            </w:r>
          </w:p>
        </w:tc>
        <w:tc>
          <w:tcPr>
            <w:tcW w:w="425" w:type="dxa"/>
            <w:shd w:val="clear" w:color="auto" w:fill="auto"/>
          </w:tcPr>
          <w:p w:rsidR="00901EB5" w:rsidRPr="00901EB5" w:rsidRDefault="00901EB5" w:rsidP="00901EB5">
            <w:pPr>
              <w:rPr>
                <w:rFonts w:ascii="Times New Roman" w:eastAsia="Times New Roman" w:hAnsi="Times New Roman"/>
              </w:rPr>
            </w:pPr>
          </w:p>
        </w:tc>
        <w:tc>
          <w:tcPr>
            <w:tcW w:w="2126" w:type="dxa"/>
            <w:shd w:val="clear" w:color="auto" w:fill="auto"/>
          </w:tcPr>
          <w:p w:rsidR="00901EB5" w:rsidRPr="00901EB5" w:rsidRDefault="00901EB5" w:rsidP="00901EB5">
            <w:pPr>
              <w:rPr>
                <w:rFonts w:ascii="Times New Roman" w:eastAsia="Times New Roman" w:hAnsi="Times New Roman"/>
              </w:rPr>
            </w:pPr>
            <w:r w:rsidRPr="00901EB5">
              <w:t xml:space="preserve">Знакомство с материалом учебника  с памятками, выполнение упражнений, словарная работа, </w:t>
            </w:r>
            <w:r w:rsidRPr="00901EB5">
              <w:lastRenderedPageBreak/>
              <w:t>просмотр презентации</w:t>
            </w:r>
          </w:p>
        </w:tc>
        <w:tc>
          <w:tcPr>
            <w:tcW w:w="8797" w:type="dxa"/>
            <w:shd w:val="clear" w:color="auto" w:fill="auto"/>
          </w:tcPr>
          <w:p w:rsidR="00901EB5" w:rsidRPr="00901EB5" w:rsidRDefault="00901EB5" w:rsidP="00901EB5">
            <w:pPr>
              <w:rPr>
                <w:rFonts w:ascii="Times New Roman" w:eastAsia="Times New Roman" w:hAnsi="Times New Roman"/>
              </w:rPr>
            </w:pPr>
            <w:r w:rsidRPr="00901EB5">
              <w:rPr>
                <w:rFonts w:ascii="Times New Roman" w:eastAsia="Times New Roman" w:hAnsi="Times New Roman"/>
                <w:i/>
                <w:iCs/>
              </w:rPr>
              <w:lastRenderedPageBreak/>
              <w:t>Регулятивные:</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rPr>
              <w:t>выделять учебную задачу на основе соотнесения известного, освоенного и неизвестного.</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i/>
                <w:iCs/>
              </w:rPr>
              <w:t>Познавательные:</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rPr>
              <w:t>определять последовательность действий для решения предметной задачи,</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rPr>
              <w:t>осуществлять простейшее планирование своей работы.</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i/>
                <w:iCs/>
              </w:rPr>
              <w:t>Коммуникативные: </w:t>
            </w:r>
            <w:r w:rsidRPr="00901EB5">
              <w:rPr>
                <w:rFonts w:ascii="Times New Roman" w:eastAsia="Times New Roman" w:hAnsi="Times New Roman"/>
              </w:rPr>
              <w:t>учитывать разные мнения и стремиться к координации различных позиций в сотрудничестве.</w:t>
            </w:r>
          </w:p>
        </w:tc>
        <w:tc>
          <w:tcPr>
            <w:tcW w:w="1701"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709"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5"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36"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287" w:type="dxa"/>
            <w:gridSpan w:val="5"/>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567"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r>
      <w:tr w:rsidR="00901EB5" w:rsidRPr="00901EB5" w:rsidTr="0036671B">
        <w:tc>
          <w:tcPr>
            <w:tcW w:w="857"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lastRenderedPageBreak/>
              <w:t>7</w:t>
            </w:r>
          </w:p>
        </w:tc>
        <w:tc>
          <w:tcPr>
            <w:tcW w:w="1409"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 </w:t>
            </w:r>
          </w:p>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Звуки и буквы. Произношение и правописание</w:t>
            </w:r>
          </w:p>
        </w:tc>
        <w:tc>
          <w:tcPr>
            <w:tcW w:w="425"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26"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8797" w:type="dxa"/>
            <w:shd w:val="clear" w:color="auto" w:fill="auto"/>
          </w:tcPr>
          <w:p w:rsidR="00901EB5" w:rsidRPr="00901EB5" w:rsidRDefault="00901EB5" w:rsidP="00901EB5">
            <w:pPr>
              <w:rPr>
                <w:rFonts w:ascii="Times New Roman" w:eastAsia="Times New Roman" w:hAnsi="Times New Roman"/>
              </w:rPr>
            </w:pPr>
            <w:r w:rsidRPr="00901EB5">
              <w:rPr>
                <w:rFonts w:ascii="Times New Roman" w:eastAsia="Times New Roman" w:hAnsi="Times New Roman"/>
                <w:i/>
                <w:iCs/>
              </w:rPr>
              <w:t>Регулятивные:</w:t>
            </w:r>
            <w:r w:rsidRPr="00901EB5">
              <w:rPr>
                <w:rFonts w:ascii="Times New Roman" w:eastAsia="Times New Roman" w:hAnsi="Times New Roman"/>
              </w:rPr>
              <w:t xml:space="preserve">  волевая </w:t>
            </w:r>
            <w:proofErr w:type="spellStart"/>
            <w:r w:rsidRPr="00901EB5">
              <w:rPr>
                <w:rFonts w:ascii="Times New Roman" w:eastAsia="Times New Roman" w:hAnsi="Times New Roman"/>
              </w:rPr>
              <w:t>саморегуляция</w:t>
            </w:r>
            <w:proofErr w:type="spellEnd"/>
            <w:r w:rsidRPr="00901EB5">
              <w:rPr>
                <w:rFonts w:ascii="Times New Roman" w:eastAsia="Times New Roman" w:hAnsi="Times New Roman"/>
              </w:rPr>
              <w:t xml:space="preserve"> как способность к мобилизации сил и энергии; способность к выбору в ситуации мотивационного конфликта и к преодолению препятствий</w:t>
            </w:r>
          </w:p>
          <w:p w:rsidR="00901EB5" w:rsidRPr="00901EB5" w:rsidRDefault="00901EB5" w:rsidP="00901EB5">
            <w:pPr>
              <w:rPr>
                <w:rFonts w:ascii="Times New Roman" w:eastAsia="Times New Roman" w:hAnsi="Times New Roman"/>
              </w:rPr>
            </w:pPr>
            <w:proofErr w:type="gramStart"/>
            <w:r w:rsidRPr="00901EB5">
              <w:rPr>
                <w:rFonts w:ascii="Times New Roman" w:eastAsia="Times New Roman" w:hAnsi="Times New Roman"/>
                <w:i/>
                <w:iCs/>
              </w:rPr>
              <w:t>Познавательные: </w:t>
            </w:r>
            <w:r w:rsidRPr="00901EB5">
              <w:rPr>
                <w:rFonts w:ascii="Times New Roman" w:eastAsia="Times New Roman" w:hAnsi="Times New Roman"/>
              </w:rPr>
              <w:t>поиск и выделение необходимой информации</w:t>
            </w:r>
            <w:proofErr w:type="gramEnd"/>
          </w:p>
          <w:p w:rsidR="00901EB5" w:rsidRPr="00901EB5" w:rsidRDefault="00901EB5" w:rsidP="00901EB5">
            <w:pPr>
              <w:rPr>
                <w:rFonts w:ascii="Times New Roman" w:eastAsia="Times New Roman" w:hAnsi="Times New Roman"/>
              </w:rPr>
            </w:pPr>
            <w:r w:rsidRPr="00901EB5">
              <w:rPr>
                <w:rFonts w:ascii="Times New Roman" w:eastAsia="Times New Roman" w:hAnsi="Times New Roman"/>
                <w:i/>
                <w:iCs/>
              </w:rPr>
              <w:t>Коммуникативные: </w:t>
            </w:r>
            <w:r w:rsidRPr="00901EB5">
              <w:rPr>
                <w:rFonts w:ascii="Times New Roman" w:eastAsia="Times New Roman" w:hAnsi="Times New Roman"/>
              </w:rPr>
              <w:t>поиск и оценка  альтернативных способов разрешения конфликта, принятие решения и его реализация.</w:t>
            </w:r>
          </w:p>
        </w:tc>
        <w:tc>
          <w:tcPr>
            <w:tcW w:w="1701"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709"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5"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35" w:type="dxa"/>
            <w:gridSpan w:val="5"/>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567"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6"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r>
      <w:tr w:rsidR="00901EB5" w:rsidRPr="00901EB5" w:rsidTr="0036671B">
        <w:tc>
          <w:tcPr>
            <w:tcW w:w="857"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8</w:t>
            </w:r>
          </w:p>
        </w:tc>
        <w:tc>
          <w:tcPr>
            <w:tcW w:w="1409"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 </w:t>
            </w:r>
          </w:p>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Орфограмма</w:t>
            </w:r>
          </w:p>
        </w:tc>
        <w:tc>
          <w:tcPr>
            <w:tcW w:w="425"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26"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8797" w:type="dxa"/>
            <w:shd w:val="clear" w:color="auto" w:fill="auto"/>
          </w:tcPr>
          <w:p w:rsidR="00901EB5" w:rsidRPr="00901EB5" w:rsidRDefault="00901EB5" w:rsidP="00901EB5">
            <w:pPr>
              <w:rPr>
                <w:rFonts w:ascii="Times New Roman" w:eastAsia="Times New Roman" w:hAnsi="Times New Roman"/>
              </w:rPr>
            </w:pPr>
            <w:r w:rsidRPr="00901EB5">
              <w:rPr>
                <w:rFonts w:ascii="Times New Roman" w:eastAsia="Times New Roman" w:hAnsi="Times New Roman"/>
                <w:i/>
                <w:iCs/>
              </w:rPr>
              <w:t>Регулятивные:</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rPr>
              <w:t xml:space="preserve">выполнять учебные действия в </w:t>
            </w:r>
            <w:proofErr w:type="spellStart"/>
            <w:r w:rsidRPr="00901EB5">
              <w:rPr>
                <w:rFonts w:ascii="Times New Roman" w:eastAsia="Times New Roman" w:hAnsi="Times New Roman"/>
              </w:rPr>
              <w:t>громкоречевой</w:t>
            </w:r>
            <w:proofErr w:type="spellEnd"/>
            <w:r w:rsidRPr="00901EB5">
              <w:rPr>
                <w:rFonts w:ascii="Times New Roman" w:eastAsia="Times New Roman" w:hAnsi="Times New Roman"/>
              </w:rPr>
              <w:t xml:space="preserve"> и умственной форме.</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i/>
                <w:iCs/>
              </w:rPr>
              <w:t>Познавательные:</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rPr>
              <w:t>осуществлять синтез как составление целого из частей (составление текстов).</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i/>
                <w:iCs/>
              </w:rPr>
              <w:t>Коммуникативные</w:t>
            </w:r>
            <w:r w:rsidRPr="00901EB5">
              <w:rPr>
                <w:rFonts w:ascii="Times New Roman" w:eastAsia="Times New Roman" w:hAnsi="Times New Roman"/>
              </w:rPr>
              <w:t>:</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rPr>
              <w:t>формулировать собственное мнение и позицию.</w:t>
            </w:r>
          </w:p>
        </w:tc>
        <w:tc>
          <w:tcPr>
            <w:tcW w:w="1701"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709"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5"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35" w:type="dxa"/>
            <w:gridSpan w:val="5"/>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567"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6"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r>
      <w:tr w:rsidR="00901EB5" w:rsidRPr="00901EB5" w:rsidTr="0036671B">
        <w:tc>
          <w:tcPr>
            <w:tcW w:w="857"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9</w:t>
            </w:r>
          </w:p>
        </w:tc>
        <w:tc>
          <w:tcPr>
            <w:tcW w:w="1409"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 </w:t>
            </w:r>
          </w:p>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 xml:space="preserve">Правописание проверяемых безударных гласных в </w:t>
            </w:r>
            <w:proofErr w:type="gramStart"/>
            <w:r w:rsidRPr="00901EB5">
              <w:rPr>
                <w:rFonts w:ascii="Times New Roman" w:eastAsia="Times New Roman" w:hAnsi="Times New Roman"/>
              </w:rPr>
              <w:t>корне слова</w:t>
            </w:r>
            <w:proofErr w:type="gramEnd"/>
          </w:p>
        </w:tc>
        <w:tc>
          <w:tcPr>
            <w:tcW w:w="425"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26"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8797" w:type="dxa"/>
            <w:shd w:val="clear" w:color="auto" w:fill="auto"/>
          </w:tcPr>
          <w:p w:rsidR="00901EB5" w:rsidRPr="00901EB5" w:rsidRDefault="00901EB5" w:rsidP="00901EB5">
            <w:pPr>
              <w:rPr>
                <w:rFonts w:ascii="Times New Roman" w:eastAsia="Times New Roman" w:hAnsi="Times New Roman"/>
              </w:rPr>
            </w:pPr>
            <w:r w:rsidRPr="00901EB5">
              <w:rPr>
                <w:rFonts w:ascii="Times New Roman" w:eastAsia="Times New Roman" w:hAnsi="Times New Roman"/>
                <w:i/>
                <w:iCs/>
              </w:rPr>
              <w:t>Регулятивные:</w:t>
            </w:r>
            <w:r w:rsidRPr="00901EB5">
              <w:rPr>
                <w:rFonts w:ascii="Times New Roman" w:eastAsia="Times New Roman" w:hAnsi="Times New Roman"/>
              </w:rPr>
              <w:t>  составление плана и последовательности действий</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i/>
                <w:iCs/>
              </w:rPr>
              <w:t>Познавательные: </w:t>
            </w:r>
            <w:r w:rsidRPr="00901EB5">
              <w:rPr>
                <w:rFonts w:ascii="Times New Roman" w:eastAsia="Times New Roman" w:hAnsi="Times New Roman"/>
              </w:rPr>
              <w:t>умение структурировать знания</w:t>
            </w:r>
          </w:p>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i/>
                <w:iCs/>
              </w:rPr>
              <w:t>Коммуникативные: </w:t>
            </w:r>
            <w:r w:rsidRPr="00901EB5">
              <w:rPr>
                <w:rFonts w:ascii="Times New Roman" w:eastAsia="Times New Roman" w:hAnsi="Times New Roman"/>
              </w:rPr>
              <w:t>умение с полнотой и ясностью выражать свои мысли в соответствии с грамматическими и синтаксическими нормами языка.</w:t>
            </w:r>
          </w:p>
        </w:tc>
        <w:tc>
          <w:tcPr>
            <w:tcW w:w="1701"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709"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5"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35" w:type="dxa"/>
            <w:gridSpan w:val="5"/>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567"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6"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r>
      <w:tr w:rsidR="00901EB5" w:rsidRPr="00901EB5" w:rsidTr="0036671B">
        <w:tc>
          <w:tcPr>
            <w:tcW w:w="857"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10</w:t>
            </w:r>
          </w:p>
        </w:tc>
        <w:tc>
          <w:tcPr>
            <w:tcW w:w="1409"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 xml:space="preserve">Правописание проверяемых согласных в </w:t>
            </w:r>
            <w:proofErr w:type="gramStart"/>
            <w:r w:rsidRPr="00901EB5">
              <w:rPr>
                <w:rFonts w:ascii="Times New Roman" w:eastAsia="Times New Roman" w:hAnsi="Times New Roman"/>
              </w:rPr>
              <w:t>корне слова</w:t>
            </w:r>
            <w:proofErr w:type="gramEnd"/>
          </w:p>
        </w:tc>
        <w:tc>
          <w:tcPr>
            <w:tcW w:w="425"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26"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8797" w:type="dxa"/>
            <w:shd w:val="clear" w:color="auto" w:fill="auto"/>
          </w:tcPr>
          <w:p w:rsidR="00901EB5" w:rsidRPr="00901EB5" w:rsidRDefault="00901EB5" w:rsidP="00901EB5">
            <w:pPr>
              <w:rPr>
                <w:rFonts w:ascii="Times New Roman" w:eastAsia="Times New Roman" w:hAnsi="Times New Roman"/>
              </w:rPr>
            </w:pPr>
            <w:r w:rsidRPr="00901EB5">
              <w:rPr>
                <w:rFonts w:ascii="Times New Roman" w:eastAsia="Times New Roman" w:hAnsi="Times New Roman"/>
                <w:i/>
                <w:iCs/>
              </w:rPr>
              <w:t>Регулятивные:</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rPr>
              <w:t>вносить необходимые коррективы в действие после его завершения на основе его оценки и учёта характера сделанных ошибок, использовать предложения и оценки для создания нового, более совершенного результата</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i/>
                <w:iCs/>
              </w:rPr>
              <w:t>Познавательные:</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rPr>
              <w:t>осуществлять анализ объектов с выделением существенных и несущественных признаков</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i/>
                <w:iCs/>
              </w:rPr>
              <w:t>Коммуникативные:</w:t>
            </w:r>
          </w:p>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строить монологическое высказывание, владеть диалогической формой речи.</w:t>
            </w:r>
          </w:p>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 </w:t>
            </w:r>
          </w:p>
        </w:tc>
        <w:tc>
          <w:tcPr>
            <w:tcW w:w="1701"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709"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5"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35" w:type="dxa"/>
            <w:gridSpan w:val="5"/>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567"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6"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r>
      <w:tr w:rsidR="00901EB5" w:rsidRPr="00901EB5" w:rsidTr="0036671B">
        <w:tc>
          <w:tcPr>
            <w:tcW w:w="857"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lastRenderedPageBreak/>
              <w:t>11</w:t>
            </w:r>
          </w:p>
        </w:tc>
        <w:tc>
          <w:tcPr>
            <w:tcW w:w="1409"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Правописание н</w:t>
            </w:r>
            <w:proofErr w:type="gramStart"/>
            <w:r w:rsidRPr="00901EB5">
              <w:rPr>
                <w:rFonts w:ascii="Times New Roman" w:eastAsia="Times New Roman" w:hAnsi="Times New Roman"/>
              </w:rPr>
              <w:t>е-</w:t>
            </w:r>
            <w:proofErr w:type="gramEnd"/>
            <w:r w:rsidRPr="00901EB5">
              <w:rPr>
                <w:rFonts w:ascii="Times New Roman" w:eastAsia="Times New Roman" w:hAnsi="Times New Roman"/>
              </w:rPr>
              <w:t xml:space="preserve"> произносимых согласных в корне слова</w:t>
            </w:r>
          </w:p>
        </w:tc>
        <w:tc>
          <w:tcPr>
            <w:tcW w:w="425"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26"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8797" w:type="dxa"/>
            <w:shd w:val="clear" w:color="auto" w:fill="auto"/>
          </w:tcPr>
          <w:p w:rsidR="00901EB5" w:rsidRPr="00901EB5" w:rsidRDefault="00901EB5" w:rsidP="00901EB5">
            <w:pPr>
              <w:ind w:left="113" w:right="113"/>
              <w:rPr>
                <w:rFonts w:ascii="Arial" w:eastAsia="Times New Roman" w:hAnsi="Arial" w:cs="Arial"/>
              </w:rPr>
            </w:pPr>
            <w:r w:rsidRPr="00901EB5">
              <w:rPr>
                <w:rFonts w:ascii="Arial" w:eastAsia="Times New Roman" w:hAnsi="Arial" w:cs="Arial"/>
                <w:b/>
                <w:bCs/>
                <w:i/>
                <w:iCs/>
              </w:rPr>
              <w:t>Регулятивные;</w:t>
            </w:r>
          </w:p>
          <w:p w:rsidR="00901EB5" w:rsidRPr="00901EB5" w:rsidRDefault="00901EB5" w:rsidP="00901EB5">
            <w:pPr>
              <w:ind w:left="113" w:right="113"/>
              <w:rPr>
                <w:rFonts w:ascii="Arial" w:eastAsia="Times New Roman" w:hAnsi="Arial" w:cs="Arial"/>
              </w:rPr>
            </w:pPr>
            <w:r w:rsidRPr="00901EB5">
              <w:rPr>
                <w:rFonts w:ascii="Arial" w:eastAsia="Times New Roman" w:hAnsi="Arial" w:cs="Arial"/>
              </w:rPr>
              <w:t>адекватно оценивать свои достижения, осознавать возникающие трудности и стараться искать способы их преодоления. </w:t>
            </w:r>
            <w:r w:rsidRPr="00901EB5">
              <w:rPr>
                <w:rFonts w:ascii="Arial" w:eastAsia="Times New Roman" w:hAnsi="Arial" w:cs="Arial"/>
                <w:b/>
                <w:bCs/>
                <w:i/>
                <w:iCs/>
              </w:rPr>
              <w:t>Познавательные:</w:t>
            </w:r>
          </w:p>
          <w:p w:rsidR="00901EB5" w:rsidRPr="00901EB5" w:rsidRDefault="00901EB5" w:rsidP="00901EB5">
            <w:pPr>
              <w:ind w:left="113" w:right="113"/>
              <w:rPr>
                <w:rFonts w:ascii="Arial" w:eastAsia="Times New Roman" w:hAnsi="Arial" w:cs="Arial"/>
              </w:rPr>
            </w:pPr>
            <w:r w:rsidRPr="00901EB5">
              <w:rPr>
                <w:rFonts w:ascii="Arial" w:eastAsia="Times New Roman" w:hAnsi="Arial" w:cs="Arial"/>
              </w:rPr>
              <w:t>вносить необходимые дополнения и изменения в план и способ действия.</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b/>
                <w:bCs/>
                <w:i/>
                <w:iCs/>
              </w:rPr>
              <w:t>Коммуникативные:</w:t>
            </w:r>
          </w:p>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форму</w:t>
            </w:r>
            <w:r w:rsidRPr="00901EB5">
              <w:rPr>
                <w:rFonts w:ascii="Times New Roman" w:eastAsia="Times New Roman" w:hAnsi="Times New Roman"/>
              </w:rPr>
              <w:softHyphen/>
              <w:t>лировать собственное мнение.</w:t>
            </w:r>
          </w:p>
        </w:tc>
        <w:tc>
          <w:tcPr>
            <w:tcW w:w="1701"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709"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5"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35" w:type="dxa"/>
            <w:gridSpan w:val="5"/>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567"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6"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r>
      <w:tr w:rsidR="00901EB5" w:rsidRPr="00901EB5" w:rsidTr="0036671B">
        <w:tc>
          <w:tcPr>
            <w:tcW w:w="857"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12</w:t>
            </w:r>
          </w:p>
        </w:tc>
        <w:tc>
          <w:tcPr>
            <w:tcW w:w="1409"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Буквы</w:t>
            </w:r>
            <w:proofErr w:type="gramStart"/>
            <w:r w:rsidRPr="00901EB5">
              <w:rPr>
                <w:rFonts w:ascii="Times New Roman" w:eastAsia="Times New Roman" w:hAnsi="Times New Roman"/>
              </w:rPr>
              <w:t xml:space="preserve"> И</w:t>
            </w:r>
            <w:proofErr w:type="gramEnd"/>
            <w:r w:rsidRPr="00901EB5">
              <w:rPr>
                <w:rFonts w:ascii="Times New Roman" w:eastAsia="Times New Roman" w:hAnsi="Times New Roman"/>
              </w:rPr>
              <w:t>, У, А после шипящих</w:t>
            </w:r>
          </w:p>
        </w:tc>
        <w:tc>
          <w:tcPr>
            <w:tcW w:w="425"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26"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8797" w:type="dxa"/>
            <w:shd w:val="clear" w:color="auto" w:fill="auto"/>
          </w:tcPr>
          <w:p w:rsidR="00901EB5" w:rsidRPr="00901EB5" w:rsidRDefault="00901EB5" w:rsidP="00901EB5">
            <w:pPr>
              <w:spacing w:line="242" w:lineRule="atLeast"/>
              <w:jc w:val="center"/>
              <w:rPr>
                <w:rFonts w:ascii="Times New Roman" w:eastAsia="Times New Roman" w:hAnsi="Times New Roman"/>
              </w:rPr>
            </w:pPr>
            <w:r w:rsidRPr="00901EB5">
              <w:rPr>
                <w:rFonts w:ascii="Times New Roman" w:eastAsia="Times New Roman" w:hAnsi="Times New Roman"/>
                <w:b/>
                <w:bCs/>
              </w:rPr>
              <w:t>Синтаксис. Пунктуация. Культура речи  (27ч. + 5 ч.)</w:t>
            </w:r>
          </w:p>
        </w:tc>
        <w:tc>
          <w:tcPr>
            <w:tcW w:w="1701"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709"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5"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35" w:type="dxa"/>
            <w:gridSpan w:val="5"/>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567"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6"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r>
      <w:tr w:rsidR="00901EB5" w:rsidRPr="00901EB5" w:rsidTr="0036671B">
        <w:tc>
          <w:tcPr>
            <w:tcW w:w="857"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13</w:t>
            </w:r>
          </w:p>
        </w:tc>
        <w:tc>
          <w:tcPr>
            <w:tcW w:w="1409"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Разделительные Ъ и Ь</w:t>
            </w:r>
          </w:p>
        </w:tc>
        <w:tc>
          <w:tcPr>
            <w:tcW w:w="425"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26"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8797" w:type="dxa"/>
            <w:shd w:val="clear" w:color="auto" w:fill="auto"/>
          </w:tcPr>
          <w:p w:rsidR="00901EB5" w:rsidRPr="00901EB5" w:rsidRDefault="00901EB5" w:rsidP="00901EB5">
            <w:pPr>
              <w:ind w:left="113" w:right="113"/>
              <w:rPr>
                <w:rFonts w:ascii="Arial" w:eastAsia="Times New Roman" w:hAnsi="Arial" w:cs="Arial"/>
              </w:rPr>
            </w:pPr>
            <w:r w:rsidRPr="00901EB5">
              <w:rPr>
                <w:rFonts w:ascii="Arial" w:eastAsia="Times New Roman" w:hAnsi="Arial" w:cs="Arial"/>
                <w:b/>
                <w:bCs/>
                <w:i/>
                <w:iCs/>
              </w:rPr>
              <w:t>Регулятивные:</w:t>
            </w:r>
          </w:p>
          <w:p w:rsidR="00901EB5" w:rsidRPr="00901EB5" w:rsidRDefault="00901EB5" w:rsidP="00901EB5">
            <w:pPr>
              <w:ind w:left="113" w:right="113"/>
              <w:rPr>
                <w:rFonts w:ascii="Arial" w:eastAsia="Times New Roman" w:hAnsi="Arial" w:cs="Arial"/>
              </w:rPr>
            </w:pPr>
            <w:r w:rsidRPr="00901EB5">
              <w:rPr>
                <w:rFonts w:ascii="Arial" w:eastAsia="Times New Roman" w:hAnsi="Arial" w:cs="Arial"/>
              </w:rPr>
              <w:t>создавать ал</w:t>
            </w:r>
            <w:r w:rsidRPr="00901EB5">
              <w:rPr>
                <w:rFonts w:ascii="Arial" w:eastAsia="Times New Roman" w:hAnsi="Arial" w:cs="Arial"/>
              </w:rPr>
              <w:softHyphen/>
              <w:t>горитмы деятельности при решении проблем различного характера.</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b/>
                <w:bCs/>
                <w:i/>
                <w:iCs/>
              </w:rPr>
              <w:t>Познавательные:</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rPr>
              <w:t>понимать заданный вопрос, в соответствии с ним строить устный ответ. </w:t>
            </w:r>
            <w:r w:rsidRPr="00901EB5">
              <w:rPr>
                <w:rFonts w:ascii="Times New Roman" w:eastAsia="Times New Roman" w:hAnsi="Times New Roman"/>
                <w:b/>
                <w:bCs/>
                <w:i/>
                <w:iCs/>
              </w:rPr>
              <w:t>Коммуникативные:</w:t>
            </w:r>
          </w:p>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договариваться, приходить к общему решению.</w:t>
            </w:r>
          </w:p>
        </w:tc>
        <w:tc>
          <w:tcPr>
            <w:tcW w:w="1701"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709"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5"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35" w:type="dxa"/>
            <w:gridSpan w:val="5"/>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567"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6"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r>
      <w:tr w:rsidR="00901EB5" w:rsidRPr="00901EB5" w:rsidTr="0036671B">
        <w:tc>
          <w:tcPr>
            <w:tcW w:w="857"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14</w:t>
            </w:r>
          </w:p>
        </w:tc>
        <w:tc>
          <w:tcPr>
            <w:tcW w:w="1409"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 xml:space="preserve">Раздельное написание </w:t>
            </w:r>
            <w:proofErr w:type="spellStart"/>
            <w:r w:rsidRPr="00901EB5">
              <w:rPr>
                <w:rFonts w:ascii="Times New Roman" w:eastAsia="Times New Roman" w:hAnsi="Times New Roman"/>
              </w:rPr>
              <w:t>предлоговс</w:t>
            </w:r>
            <w:proofErr w:type="spellEnd"/>
            <w:r w:rsidRPr="00901EB5">
              <w:rPr>
                <w:rFonts w:ascii="Times New Roman" w:eastAsia="Times New Roman" w:hAnsi="Times New Roman"/>
              </w:rPr>
              <w:t xml:space="preserve"> другими словами</w:t>
            </w:r>
          </w:p>
        </w:tc>
        <w:tc>
          <w:tcPr>
            <w:tcW w:w="425"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26"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8797" w:type="dxa"/>
            <w:shd w:val="clear" w:color="auto" w:fill="auto"/>
          </w:tcPr>
          <w:p w:rsidR="00901EB5" w:rsidRPr="00901EB5" w:rsidRDefault="00901EB5" w:rsidP="00901EB5">
            <w:pPr>
              <w:rPr>
                <w:rFonts w:ascii="Times New Roman" w:eastAsia="Times New Roman" w:hAnsi="Times New Roman"/>
              </w:rPr>
            </w:pPr>
            <w:r w:rsidRPr="00901EB5">
              <w:rPr>
                <w:rFonts w:ascii="Times New Roman" w:eastAsia="Times New Roman" w:hAnsi="Times New Roman"/>
                <w:i/>
                <w:iCs/>
              </w:rPr>
              <w:t>Регулятивные:</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rPr>
              <w:t>вносить необходимые коррективы в действие после его завершения на основе его оценки и учёта характера сделанных ошибок, использовать предложения и оценки для создания нового, более совершенного результата</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i/>
                <w:iCs/>
              </w:rPr>
              <w:t>Познавательные:</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rPr>
              <w:t>осуществлять анализ объектов с выделением существенных и несущественных признаков</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i/>
                <w:iCs/>
              </w:rPr>
              <w:t>Коммуникативные:</w:t>
            </w:r>
          </w:p>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строить монологическое высказывание, владеть диалогической формой речи.</w:t>
            </w:r>
          </w:p>
        </w:tc>
        <w:tc>
          <w:tcPr>
            <w:tcW w:w="1701"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709"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5"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35" w:type="dxa"/>
            <w:gridSpan w:val="5"/>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567"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6"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r>
      <w:tr w:rsidR="00901EB5" w:rsidRPr="00901EB5" w:rsidTr="0036671B">
        <w:tc>
          <w:tcPr>
            <w:tcW w:w="857"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15</w:t>
            </w:r>
          </w:p>
        </w:tc>
        <w:tc>
          <w:tcPr>
            <w:tcW w:w="1409" w:type="dxa"/>
            <w:shd w:val="clear" w:color="auto" w:fill="auto"/>
          </w:tcPr>
          <w:p w:rsidR="00901EB5" w:rsidRPr="00901EB5" w:rsidRDefault="00901EB5" w:rsidP="00901EB5">
            <w:pPr>
              <w:spacing w:line="242" w:lineRule="atLeast"/>
              <w:rPr>
                <w:rFonts w:ascii="Times New Roman" w:eastAsia="Times New Roman" w:hAnsi="Times New Roman"/>
              </w:rPr>
            </w:pPr>
            <w:proofErr w:type="gramStart"/>
            <w:r w:rsidRPr="00901EB5">
              <w:rPr>
                <w:rFonts w:ascii="Times New Roman" w:eastAsia="Times New Roman" w:hAnsi="Times New Roman"/>
              </w:rPr>
              <w:t>Р</w:t>
            </w:r>
            <w:proofErr w:type="gramEnd"/>
            <w:r w:rsidRPr="00901EB5">
              <w:rPr>
                <w:rFonts w:ascii="Times New Roman" w:eastAsia="Times New Roman" w:hAnsi="Times New Roman"/>
              </w:rPr>
              <w:t>/р Текст, тема текста</w:t>
            </w:r>
          </w:p>
        </w:tc>
        <w:tc>
          <w:tcPr>
            <w:tcW w:w="425"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26"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8797" w:type="dxa"/>
            <w:shd w:val="clear" w:color="auto" w:fill="auto"/>
          </w:tcPr>
          <w:p w:rsidR="00901EB5" w:rsidRPr="00901EB5" w:rsidRDefault="00901EB5" w:rsidP="00901EB5">
            <w:pPr>
              <w:ind w:left="113" w:right="113"/>
              <w:rPr>
                <w:rFonts w:ascii="Arial" w:eastAsia="Times New Roman" w:hAnsi="Arial" w:cs="Arial"/>
              </w:rPr>
            </w:pPr>
            <w:r w:rsidRPr="00901EB5">
              <w:rPr>
                <w:rFonts w:ascii="Arial" w:eastAsia="Times New Roman" w:hAnsi="Arial" w:cs="Arial"/>
                <w:b/>
                <w:bCs/>
                <w:i/>
                <w:iCs/>
              </w:rPr>
              <w:t>Регулятивные:</w:t>
            </w:r>
          </w:p>
          <w:p w:rsidR="00901EB5" w:rsidRPr="00901EB5" w:rsidRDefault="00901EB5" w:rsidP="00901EB5">
            <w:pPr>
              <w:ind w:left="113" w:right="113"/>
              <w:rPr>
                <w:rFonts w:ascii="Arial" w:eastAsia="Times New Roman" w:hAnsi="Arial" w:cs="Arial"/>
              </w:rPr>
            </w:pPr>
            <w:r w:rsidRPr="00901EB5">
              <w:rPr>
                <w:rFonts w:ascii="Arial" w:eastAsia="Times New Roman" w:hAnsi="Arial" w:cs="Arial"/>
              </w:rPr>
              <w:t>создавать ал</w:t>
            </w:r>
            <w:r w:rsidRPr="00901EB5">
              <w:rPr>
                <w:rFonts w:ascii="Arial" w:eastAsia="Times New Roman" w:hAnsi="Arial" w:cs="Arial"/>
              </w:rPr>
              <w:softHyphen/>
              <w:t>горитмы деятельности при решении проблем различного характера.</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b/>
                <w:bCs/>
                <w:i/>
                <w:iCs/>
              </w:rPr>
              <w:t>Познавательные:</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rPr>
              <w:t>понимать заданный вопрос, в соответствии с ним строить устный ответ. </w:t>
            </w:r>
            <w:r w:rsidRPr="00901EB5">
              <w:rPr>
                <w:rFonts w:ascii="Times New Roman" w:eastAsia="Times New Roman" w:hAnsi="Times New Roman"/>
                <w:b/>
                <w:bCs/>
                <w:i/>
                <w:iCs/>
              </w:rPr>
              <w:t>Коммуникативные:</w:t>
            </w:r>
          </w:p>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договариваться, приходить к общему решению.</w:t>
            </w:r>
          </w:p>
        </w:tc>
        <w:tc>
          <w:tcPr>
            <w:tcW w:w="1701"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709"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5"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35" w:type="dxa"/>
            <w:gridSpan w:val="5"/>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567"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6"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r>
      <w:tr w:rsidR="00901EB5" w:rsidRPr="00901EB5" w:rsidTr="0036671B">
        <w:tc>
          <w:tcPr>
            <w:tcW w:w="857"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lastRenderedPageBreak/>
              <w:t>16</w:t>
            </w:r>
          </w:p>
        </w:tc>
        <w:tc>
          <w:tcPr>
            <w:tcW w:w="1409" w:type="dxa"/>
            <w:shd w:val="clear" w:color="auto" w:fill="auto"/>
          </w:tcPr>
          <w:p w:rsidR="00901EB5" w:rsidRPr="00901EB5" w:rsidRDefault="00901EB5" w:rsidP="00901EB5">
            <w:pPr>
              <w:spacing w:line="242" w:lineRule="atLeast"/>
              <w:rPr>
                <w:rFonts w:ascii="Times New Roman" w:eastAsia="Times New Roman" w:hAnsi="Times New Roman"/>
              </w:rPr>
            </w:pPr>
            <w:proofErr w:type="gramStart"/>
            <w:r w:rsidRPr="00901EB5">
              <w:rPr>
                <w:rFonts w:ascii="Times New Roman" w:eastAsia="Times New Roman" w:hAnsi="Times New Roman"/>
              </w:rPr>
              <w:t>Р</w:t>
            </w:r>
            <w:proofErr w:type="gramEnd"/>
            <w:r w:rsidRPr="00901EB5">
              <w:rPr>
                <w:rFonts w:ascii="Times New Roman" w:eastAsia="Times New Roman" w:hAnsi="Times New Roman"/>
              </w:rPr>
              <w:t xml:space="preserve">/Р Обучающее изложение (на основе </w:t>
            </w:r>
            <w:proofErr w:type="spellStart"/>
            <w:r w:rsidRPr="00901EB5">
              <w:rPr>
                <w:rFonts w:ascii="Times New Roman" w:eastAsia="Times New Roman" w:hAnsi="Times New Roman"/>
              </w:rPr>
              <w:t>упр</w:t>
            </w:r>
            <w:proofErr w:type="spellEnd"/>
            <w:r w:rsidRPr="00901EB5">
              <w:rPr>
                <w:rFonts w:ascii="Times New Roman" w:eastAsia="Times New Roman" w:hAnsi="Times New Roman"/>
              </w:rPr>
              <w:t xml:space="preserve"> 66)</w:t>
            </w:r>
          </w:p>
        </w:tc>
        <w:tc>
          <w:tcPr>
            <w:tcW w:w="425"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26"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8797" w:type="dxa"/>
            <w:shd w:val="clear" w:color="auto" w:fill="auto"/>
          </w:tcPr>
          <w:p w:rsidR="00901EB5" w:rsidRPr="00901EB5" w:rsidRDefault="00901EB5" w:rsidP="00901EB5">
            <w:pPr>
              <w:ind w:left="113" w:right="113"/>
              <w:rPr>
                <w:rFonts w:ascii="Arial" w:eastAsia="Times New Roman" w:hAnsi="Arial" w:cs="Arial"/>
              </w:rPr>
            </w:pPr>
            <w:r w:rsidRPr="00901EB5">
              <w:rPr>
                <w:rFonts w:ascii="Arial" w:eastAsia="Times New Roman" w:hAnsi="Arial" w:cs="Arial"/>
                <w:b/>
                <w:bCs/>
                <w:i/>
                <w:iCs/>
              </w:rPr>
              <w:t>Регулятивные:</w:t>
            </w:r>
          </w:p>
          <w:p w:rsidR="00901EB5" w:rsidRPr="00901EB5" w:rsidRDefault="00901EB5" w:rsidP="00901EB5">
            <w:pPr>
              <w:ind w:left="113" w:right="113"/>
              <w:rPr>
                <w:rFonts w:ascii="Arial" w:eastAsia="Times New Roman" w:hAnsi="Arial" w:cs="Arial"/>
              </w:rPr>
            </w:pPr>
            <w:r w:rsidRPr="00901EB5">
              <w:rPr>
                <w:rFonts w:ascii="Arial" w:eastAsia="Times New Roman" w:hAnsi="Arial" w:cs="Arial"/>
              </w:rPr>
              <w:t>создавать ал</w:t>
            </w:r>
            <w:r w:rsidRPr="00901EB5">
              <w:rPr>
                <w:rFonts w:ascii="Arial" w:eastAsia="Times New Roman" w:hAnsi="Arial" w:cs="Arial"/>
              </w:rPr>
              <w:softHyphen/>
              <w:t>горитмы деятельности при решении проблем различного характера.</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b/>
                <w:bCs/>
                <w:i/>
                <w:iCs/>
              </w:rPr>
              <w:t>Познавательные:</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rPr>
              <w:t>понимать заданный вопрос, в соответствии с ним строить устный ответ. </w:t>
            </w:r>
            <w:r w:rsidRPr="00901EB5">
              <w:rPr>
                <w:rFonts w:ascii="Times New Roman" w:eastAsia="Times New Roman" w:hAnsi="Times New Roman"/>
                <w:b/>
                <w:bCs/>
                <w:i/>
                <w:iCs/>
              </w:rPr>
              <w:t>Коммуникативные:</w:t>
            </w:r>
          </w:p>
          <w:p w:rsidR="00901EB5" w:rsidRPr="00901EB5" w:rsidRDefault="00901EB5" w:rsidP="00901EB5">
            <w:pPr>
              <w:ind w:left="113" w:right="113"/>
              <w:rPr>
                <w:rFonts w:ascii="Arial" w:eastAsia="Times New Roman" w:hAnsi="Arial" w:cs="Arial"/>
              </w:rPr>
            </w:pPr>
            <w:r w:rsidRPr="00901EB5">
              <w:rPr>
                <w:rFonts w:ascii="Arial" w:eastAsia="Times New Roman" w:hAnsi="Arial" w:cs="Arial"/>
              </w:rPr>
              <w:t>договариваться, приходить к общему решению.</w:t>
            </w:r>
          </w:p>
        </w:tc>
        <w:tc>
          <w:tcPr>
            <w:tcW w:w="1701"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709"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5"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35" w:type="dxa"/>
            <w:gridSpan w:val="5"/>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567"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6"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r>
      <w:tr w:rsidR="00901EB5" w:rsidRPr="00901EB5" w:rsidTr="0036671B">
        <w:tc>
          <w:tcPr>
            <w:tcW w:w="857"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17</w:t>
            </w:r>
          </w:p>
        </w:tc>
        <w:tc>
          <w:tcPr>
            <w:tcW w:w="1409"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Части речи. Самостоятельные и служебные части речи</w:t>
            </w:r>
          </w:p>
        </w:tc>
        <w:tc>
          <w:tcPr>
            <w:tcW w:w="425"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26"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8797" w:type="dxa"/>
            <w:shd w:val="clear" w:color="auto" w:fill="auto"/>
          </w:tcPr>
          <w:p w:rsidR="00901EB5" w:rsidRPr="00901EB5" w:rsidRDefault="00901EB5" w:rsidP="00901EB5">
            <w:pPr>
              <w:rPr>
                <w:rFonts w:ascii="Times New Roman" w:eastAsia="Times New Roman" w:hAnsi="Times New Roman"/>
              </w:rPr>
            </w:pPr>
            <w:r w:rsidRPr="00901EB5">
              <w:rPr>
                <w:rFonts w:ascii="Times New Roman" w:eastAsia="Times New Roman" w:hAnsi="Times New Roman"/>
                <w:i/>
                <w:iCs/>
              </w:rPr>
              <w:t>Регулятивные:</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rPr>
              <w:t>адекватно воспринимать предложения и оценку учителей, товарищей</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i/>
                <w:iCs/>
              </w:rPr>
              <w:t>Познавательные:</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rPr>
              <w:t>устанавливать причинно-следственные связи в изучаемом круге явлений</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i/>
                <w:iCs/>
              </w:rPr>
              <w:t>Коммуникативные:</w:t>
            </w:r>
          </w:p>
          <w:p w:rsidR="00901EB5" w:rsidRPr="00901EB5" w:rsidRDefault="00901EB5" w:rsidP="00901EB5">
            <w:pPr>
              <w:ind w:left="113" w:right="113"/>
              <w:rPr>
                <w:rFonts w:ascii="Arial" w:eastAsia="Times New Roman" w:hAnsi="Arial" w:cs="Arial"/>
              </w:rPr>
            </w:pPr>
            <w:r w:rsidRPr="00901EB5">
              <w:rPr>
                <w:rFonts w:ascii="Arial" w:eastAsia="Times New Roman" w:hAnsi="Arial" w:cs="Arial"/>
              </w:rPr>
              <w:t>учитывать разные мнения и стремиться к координации различных позиций в сотрудничестве</w:t>
            </w:r>
          </w:p>
        </w:tc>
        <w:tc>
          <w:tcPr>
            <w:tcW w:w="1701"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709"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5"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35" w:type="dxa"/>
            <w:gridSpan w:val="5"/>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567"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6"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r>
      <w:tr w:rsidR="00901EB5" w:rsidRPr="00901EB5" w:rsidTr="0036671B">
        <w:tc>
          <w:tcPr>
            <w:tcW w:w="857"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18</w:t>
            </w:r>
          </w:p>
        </w:tc>
        <w:tc>
          <w:tcPr>
            <w:tcW w:w="1409"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Глагол.</w:t>
            </w:r>
          </w:p>
        </w:tc>
        <w:tc>
          <w:tcPr>
            <w:tcW w:w="425"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26"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8797" w:type="dxa"/>
            <w:shd w:val="clear" w:color="auto" w:fill="auto"/>
          </w:tcPr>
          <w:p w:rsidR="00901EB5" w:rsidRPr="00901EB5" w:rsidRDefault="00901EB5" w:rsidP="00901EB5">
            <w:pPr>
              <w:rPr>
                <w:rFonts w:ascii="Times New Roman" w:eastAsia="Times New Roman" w:hAnsi="Times New Roman"/>
              </w:rPr>
            </w:pPr>
            <w:r w:rsidRPr="00901EB5">
              <w:rPr>
                <w:rFonts w:ascii="Times New Roman" w:eastAsia="Times New Roman" w:hAnsi="Times New Roman"/>
                <w:i/>
                <w:iCs/>
              </w:rPr>
              <w:t>Регулятивные:</w:t>
            </w:r>
            <w:r w:rsidRPr="00901EB5">
              <w:rPr>
                <w:rFonts w:ascii="Times New Roman" w:eastAsia="Times New Roman" w:hAnsi="Times New Roman"/>
              </w:rPr>
              <w:t>  определение последовательности промежуточных целей с учётом конечного результата; составление плана и последовательности действий</w:t>
            </w:r>
          </w:p>
          <w:p w:rsidR="00901EB5" w:rsidRPr="00901EB5" w:rsidRDefault="00901EB5" w:rsidP="00901EB5">
            <w:pPr>
              <w:rPr>
                <w:rFonts w:ascii="Times New Roman" w:eastAsia="Times New Roman" w:hAnsi="Times New Roman"/>
              </w:rPr>
            </w:pPr>
            <w:proofErr w:type="gramStart"/>
            <w:r w:rsidRPr="00901EB5">
              <w:rPr>
                <w:rFonts w:ascii="Times New Roman" w:eastAsia="Times New Roman" w:hAnsi="Times New Roman"/>
                <w:i/>
                <w:iCs/>
              </w:rPr>
              <w:t>Познавательные</w:t>
            </w:r>
            <w:proofErr w:type="gramEnd"/>
            <w:r w:rsidRPr="00901EB5">
              <w:rPr>
                <w:rFonts w:ascii="Times New Roman" w:eastAsia="Times New Roman" w:hAnsi="Times New Roman"/>
                <w:i/>
                <w:iCs/>
              </w:rPr>
              <w:t>:</w:t>
            </w:r>
            <w:r w:rsidRPr="00901EB5">
              <w:rPr>
                <w:rFonts w:ascii="Times New Roman" w:eastAsia="Times New Roman" w:hAnsi="Times New Roman"/>
              </w:rPr>
              <w:t> умение осознанно строить речевое высказывание в устной и письменной форме</w:t>
            </w:r>
          </w:p>
          <w:p w:rsidR="00901EB5" w:rsidRPr="00901EB5" w:rsidRDefault="00901EB5" w:rsidP="00901EB5">
            <w:pPr>
              <w:spacing w:line="242" w:lineRule="atLeast"/>
              <w:rPr>
                <w:rFonts w:ascii="Times New Roman" w:eastAsia="Times New Roman" w:hAnsi="Times New Roman"/>
              </w:rPr>
            </w:pPr>
            <w:proofErr w:type="gramStart"/>
            <w:r w:rsidRPr="00901EB5">
              <w:rPr>
                <w:rFonts w:ascii="Times New Roman" w:eastAsia="Times New Roman" w:hAnsi="Times New Roman"/>
                <w:i/>
                <w:iCs/>
              </w:rPr>
              <w:t>Коммуникативные</w:t>
            </w:r>
            <w:proofErr w:type="gramEnd"/>
            <w:r w:rsidRPr="00901EB5">
              <w:rPr>
                <w:rFonts w:ascii="Times New Roman" w:eastAsia="Times New Roman" w:hAnsi="Times New Roman"/>
                <w:i/>
                <w:iCs/>
              </w:rPr>
              <w:t>: </w:t>
            </w:r>
            <w:r w:rsidRPr="00901EB5">
              <w:rPr>
                <w:rFonts w:ascii="Times New Roman" w:eastAsia="Times New Roman" w:hAnsi="Times New Roman"/>
              </w:rPr>
              <w:t>инициативное сотрудничество в поиске и сборе.</w:t>
            </w:r>
          </w:p>
        </w:tc>
        <w:tc>
          <w:tcPr>
            <w:tcW w:w="1701"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709"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5"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35" w:type="dxa"/>
            <w:gridSpan w:val="5"/>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567"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6"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r>
      <w:tr w:rsidR="00901EB5" w:rsidRPr="00901EB5" w:rsidTr="0036671B">
        <w:tc>
          <w:tcPr>
            <w:tcW w:w="857"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19</w:t>
            </w:r>
          </w:p>
        </w:tc>
        <w:tc>
          <w:tcPr>
            <w:tcW w:w="1409" w:type="dxa"/>
            <w:shd w:val="clear" w:color="auto" w:fill="auto"/>
          </w:tcPr>
          <w:p w:rsidR="00901EB5" w:rsidRPr="00901EB5" w:rsidRDefault="00901EB5" w:rsidP="00901EB5">
            <w:pPr>
              <w:spacing w:line="242" w:lineRule="atLeast"/>
              <w:rPr>
                <w:rFonts w:ascii="Times New Roman" w:eastAsia="Times New Roman" w:hAnsi="Times New Roman"/>
              </w:rPr>
            </w:pPr>
            <w:proofErr w:type="spellStart"/>
            <w:r w:rsidRPr="00901EB5">
              <w:rPr>
                <w:rFonts w:ascii="Times New Roman" w:eastAsia="Times New Roman" w:hAnsi="Times New Roman"/>
              </w:rPr>
              <w:t>Тся</w:t>
            </w:r>
            <w:proofErr w:type="spellEnd"/>
            <w:r w:rsidRPr="00901EB5">
              <w:rPr>
                <w:rFonts w:ascii="Times New Roman" w:eastAsia="Times New Roman" w:hAnsi="Times New Roman"/>
              </w:rPr>
              <w:t xml:space="preserve"> и </w:t>
            </w:r>
            <w:proofErr w:type="spellStart"/>
            <w:r w:rsidRPr="00901EB5">
              <w:rPr>
                <w:rFonts w:ascii="Times New Roman" w:eastAsia="Times New Roman" w:hAnsi="Times New Roman"/>
              </w:rPr>
              <w:t>ться</w:t>
            </w:r>
            <w:proofErr w:type="spellEnd"/>
            <w:r w:rsidRPr="00901EB5">
              <w:rPr>
                <w:rFonts w:ascii="Times New Roman" w:eastAsia="Times New Roman" w:hAnsi="Times New Roman"/>
              </w:rPr>
              <w:t xml:space="preserve"> в глаголах</w:t>
            </w:r>
          </w:p>
        </w:tc>
        <w:tc>
          <w:tcPr>
            <w:tcW w:w="425"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26"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8797" w:type="dxa"/>
            <w:shd w:val="clear" w:color="auto" w:fill="auto"/>
          </w:tcPr>
          <w:p w:rsidR="00901EB5" w:rsidRPr="00901EB5" w:rsidRDefault="00901EB5" w:rsidP="00901EB5">
            <w:pPr>
              <w:rPr>
                <w:rFonts w:ascii="Times New Roman" w:eastAsia="Times New Roman" w:hAnsi="Times New Roman"/>
              </w:rPr>
            </w:pPr>
            <w:r w:rsidRPr="00901EB5">
              <w:rPr>
                <w:rFonts w:ascii="Times New Roman" w:eastAsia="Times New Roman" w:hAnsi="Times New Roman"/>
                <w:i/>
                <w:iCs/>
              </w:rPr>
              <w:t>Регулятивные:</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rPr>
              <w:t>проявлять познавательную инициативу в учебном сотрудничестве.</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i/>
                <w:iCs/>
              </w:rPr>
              <w:t>Познавательные:</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rPr>
              <w:t>самостоятельно учитывать выделенные учителем ориентиры действия в новом учебном материале.</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i/>
                <w:iCs/>
              </w:rPr>
              <w:t>Коммуникативные:</w:t>
            </w:r>
          </w:p>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понимать относительность мнений и подходов к решению проблемы</w:t>
            </w:r>
          </w:p>
        </w:tc>
        <w:tc>
          <w:tcPr>
            <w:tcW w:w="1701"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709"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5"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35" w:type="dxa"/>
            <w:gridSpan w:val="5"/>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567"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6"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r>
      <w:tr w:rsidR="00901EB5" w:rsidRPr="00901EB5" w:rsidTr="0036671B">
        <w:tc>
          <w:tcPr>
            <w:tcW w:w="857"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20</w:t>
            </w:r>
          </w:p>
        </w:tc>
        <w:tc>
          <w:tcPr>
            <w:tcW w:w="1409" w:type="dxa"/>
            <w:shd w:val="clear" w:color="auto" w:fill="auto"/>
          </w:tcPr>
          <w:p w:rsidR="00901EB5" w:rsidRPr="00901EB5" w:rsidRDefault="00901EB5" w:rsidP="00901EB5">
            <w:pPr>
              <w:spacing w:line="242" w:lineRule="atLeast"/>
              <w:rPr>
                <w:rFonts w:ascii="Times New Roman" w:eastAsia="Times New Roman" w:hAnsi="Times New Roman"/>
              </w:rPr>
            </w:pPr>
            <w:proofErr w:type="gramStart"/>
            <w:r w:rsidRPr="00901EB5">
              <w:rPr>
                <w:rFonts w:ascii="Times New Roman" w:eastAsia="Times New Roman" w:hAnsi="Times New Roman"/>
              </w:rPr>
              <w:t>Р</w:t>
            </w:r>
            <w:proofErr w:type="gramEnd"/>
            <w:r w:rsidRPr="00901EB5">
              <w:rPr>
                <w:rFonts w:ascii="Times New Roman" w:eastAsia="Times New Roman" w:hAnsi="Times New Roman"/>
              </w:rPr>
              <w:t>/р Тема текста</w:t>
            </w:r>
          </w:p>
        </w:tc>
        <w:tc>
          <w:tcPr>
            <w:tcW w:w="425"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26"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8797" w:type="dxa"/>
            <w:shd w:val="clear" w:color="auto" w:fill="auto"/>
          </w:tcPr>
          <w:p w:rsidR="00901EB5" w:rsidRPr="00901EB5" w:rsidRDefault="00901EB5" w:rsidP="00901EB5">
            <w:pPr>
              <w:rPr>
                <w:rFonts w:ascii="Times New Roman" w:eastAsia="Times New Roman" w:hAnsi="Times New Roman"/>
              </w:rPr>
            </w:pPr>
            <w:r w:rsidRPr="00901EB5">
              <w:rPr>
                <w:rFonts w:ascii="Times New Roman" w:eastAsia="Times New Roman" w:hAnsi="Times New Roman"/>
                <w:i/>
                <w:iCs/>
              </w:rPr>
              <w:t>Регулятивные:</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rPr>
              <w:t>проявлять познавательную инициативу в учебном сотрудничестве.</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i/>
                <w:iCs/>
              </w:rPr>
              <w:t>Познавательные:</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rPr>
              <w:t>самостоятельно учитывать выделенные учителем ориентиры действия в новом учебном материале.</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i/>
                <w:iCs/>
              </w:rPr>
              <w:t>Коммуникативные:</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rPr>
              <w:t>понимать относительность мнений и подходов к решению проблемы</w:t>
            </w:r>
          </w:p>
        </w:tc>
        <w:tc>
          <w:tcPr>
            <w:tcW w:w="1701"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709"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5"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35" w:type="dxa"/>
            <w:gridSpan w:val="5"/>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567"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6"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r>
      <w:tr w:rsidR="00901EB5" w:rsidRPr="00901EB5" w:rsidTr="0036671B">
        <w:tc>
          <w:tcPr>
            <w:tcW w:w="857"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21</w:t>
            </w:r>
          </w:p>
        </w:tc>
        <w:tc>
          <w:tcPr>
            <w:tcW w:w="1409"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 xml:space="preserve">Личные окончания </w:t>
            </w:r>
            <w:r w:rsidRPr="00901EB5">
              <w:rPr>
                <w:rFonts w:ascii="Times New Roman" w:eastAsia="Times New Roman" w:hAnsi="Times New Roman"/>
              </w:rPr>
              <w:lastRenderedPageBreak/>
              <w:t>глаголов</w:t>
            </w:r>
          </w:p>
        </w:tc>
        <w:tc>
          <w:tcPr>
            <w:tcW w:w="425"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26"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8797" w:type="dxa"/>
            <w:shd w:val="clear" w:color="auto" w:fill="auto"/>
          </w:tcPr>
          <w:p w:rsidR="00901EB5" w:rsidRPr="00901EB5" w:rsidRDefault="00901EB5" w:rsidP="00901EB5">
            <w:pPr>
              <w:rPr>
                <w:rFonts w:ascii="Arial" w:eastAsia="Times New Roman" w:hAnsi="Arial" w:cs="Arial"/>
              </w:rPr>
            </w:pPr>
            <w:r w:rsidRPr="00901EB5">
              <w:rPr>
                <w:rFonts w:ascii="Symbol" w:eastAsia="Times New Roman" w:hAnsi="Symbol" w:cs="Arial"/>
              </w:rPr>
              <w:t></w:t>
            </w:r>
            <w:r w:rsidRPr="00901EB5">
              <w:rPr>
                <w:rFonts w:ascii="Times New Roman" w:eastAsia="Times New Roman" w:hAnsi="Times New Roman"/>
              </w:rPr>
              <w:t>         </w:t>
            </w:r>
            <w:r w:rsidRPr="00901EB5">
              <w:rPr>
                <w:rFonts w:ascii="Arial" w:eastAsia="Times New Roman" w:hAnsi="Arial" w:cs="Arial"/>
                <w:i/>
                <w:iCs/>
              </w:rPr>
              <w:t>Регулятивные:</w:t>
            </w:r>
          </w:p>
          <w:p w:rsidR="00901EB5" w:rsidRPr="00901EB5" w:rsidRDefault="00901EB5" w:rsidP="00901EB5">
            <w:pPr>
              <w:rPr>
                <w:rFonts w:ascii="Arial" w:eastAsia="Times New Roman" w:hAnsi="Arial" w:cs="Arial"/>
              </w:rPr>
            </w:pPr>
            <w:r w:rsidRPr="00901EB5">
              <w:rPr>
                <w:rFonts w:ascii="Arial" w:eastAsia="Times New Roman" w:hAnsi="Arial" w:cs="Arial"/>
              </w:rPr>
              <w:t>уметь ориентироваться  на образец и правило выполнения задания</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i/>
                <w:iCs/>
              </w:rPr>
              <w:lastRenderedPageBreak/>
              <w:t>Познавательные:</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rPr>
              <w:t>самостоятельное создание алгоритмов деятельности при решении проблем творческого и поискового характера</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i/>
                <w:iCs/>
              </w:rPr>
              <w:t>Коммуникативные: </w:t>
            </w:r>
            <w:r w:rsidRPr="00901EB5">
              <w:rPr>
                <w:rFonts w:ascii="Times New Roman" w:eastAsia="Times New Roman" w:hAnsi="Times New Roman"/>
              </w:rPr>
              <w:t>постановка вопросов — инициативное сотрудничество в поиске и сборе информации</w:t>
            </w:r>
          </w:p>
        </w:tc>
        <w:tc>
          <w:tcPr>
            <w:tcW w:w="1701"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709"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5"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35" w:type="dxa"/>
            <w:gridSpan w:val="5"/>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567"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6"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r>
      <w:tr w:rsidR="00901EB5" w:rsidRPr="00901EB5" w:rsidTr="0036671B">
        <w:tc>
          <w:tcPr>
            <w:tcW w:w="857"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lastRenderedPageBreak/>
              <w:t>22</w:t>
            </w:r>
          </w:p>
        </w:tc>
        <w:tc>
          <w:tcPr>
            <w:tcW w:w="1409"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Имя существительное</w:t>
            </w:r>
          </w:p>
        </w:tc>
        <w:tc>
          <w:tcPr>
            <w:tcW w:w="425"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26"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8797" w:type="dxa"/>
            <w:shd w:val="clear" w:color="auto" w:fill="auto"/>
          </w:tcPr>
          <w:p w:rsidR="00901EB5" w:rsidRPr="00901EB5" w:rsidRDefault="00901EB5" w:rsidP="00901EB5">
            <w:pPr>
              <w:rPr>
                <w:rFonts w:ascii="Times New Roman" w:eastAsia="Times New Roman" w:hAnsi="Times New Roman"/>
              </w:rPr>
            </w:pPr>
            <w:r w:rsidRPr="00901EB5">
              <w:rPr>
                <w:rFonts w:ascii="Times New Roman" w:eastAsia="Times New Roman" w:hAnsi="Times New Roman"/>
                <w:i/>
                <w:iCs/>
              </w:rPr>
              <w:t>Регулятивные:</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rPr>
              <w:t>проявлять познавательную инициативу в учебном сотрудничестве.</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i/>
                <w:iCs/>
              </w:rPr>
              <w:t>Познавательные:</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rPr>
              <w:t>строить рассуждения в форме связи простых суждений об объекте, его строении, свойствах и связях.</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i/>
                <w:iCs/>
              </w:rPr>
              <w:t>Коммуникативные:</w:t>
            </w:r>
          </w:p>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строить понятные для партнёра высказывания, учитывающие, что партнёр знает и видит, а что нет</w:t>
            </w:r>
            <w:proofErr w:type="gramStart"/>
            <w:r w:rsidRPr="00901EB5">
              <w:rPr>
                <w:rFonts w:ascii="Times New Roman" w:eastAsia="Times New Roman" w:hAnsi="Times New Roman"/>
              </w:rPr>
              <w:t>..</w:t>
            </w:r>
            <w:proofErr w:type="gramEnd"/>
          </w:p>
        </w:tc>
        <w:tc>
          <w:tcPr>
            <w:tcW w:w="1701"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709"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5"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35" w:type="dxa"/>
            <w:gridSpan w:val="5"/>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567"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6"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r>
      <w:tr w:rsidR="00901EB5" w:rsidRPr="00901EB5" w:rsidTr="0036671B">
        <w:tc>
          <w:tcPr>
            <w:tcW w:w="857"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23</w:t>
            </w:r>
          </w:p>
        </w:tc>
        <w:tc>
          <w:tcPr>
            <w:tcW w:w="1409"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Имя прилагательное</w:t>
            </w:r>
          </w:p>
        </w:tc>
        <w:tc>
          <w:tcPr>
            <w:tcW w:w="425"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26"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8797" w:type="dxa"/>
            <w:shd w:val="clear" w:color="auto" w:fill="auto"/>
          </w:tcPr>
          <w:p w:rsidR="00901EB5" w:rsidRPr="00901EB5" w:rsidRDefault="00901EB5" w:rsidP="00901EB5">
            <w:pPr>
              <w:rPr>
                <w:rFonts w:ascii="Times New Roman" w:eastAsia="Times New Roman" w:hAnsi="Times New Roman"/>
              </w:rPr>
            </w:pPr>
            <w:r w:rsidRPr="00901EB5">
              <w:rPr>
                <w:rFonts w:ascii="Times New Roman" w:eastAsia="Times New Roman" w:hAnsi="Times New Roman"/>
                <w:i/>
                <w:iCs/>
              </w:rPr>
              <w:t>Регулятивные:</w:t>
            </w:r>
            <w:r w:rsidRPr="00901EB5">
              <w:rPr>
                <w:rFonts w:ascii="Times New Roman" w:eastAsia="Times New Roman" w:hAnsi="Times New Roman"/>
              </w:rPr>
              <w:t> выбирать  действия в соответствии с поставленной задачей и условиями её реализации.</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i/>
                <w:iCs/>
              </w:rPr>
              <w:t>Познавательные:</w:t>
            </w:r>
            <w:r w:rsidRPr="00901EB5">
              <w:rPr>
                <w:rFonts w:ascii="Times New Roman" w:eastAsia="Times New Roman" w:hAnsi="Times New Roman"/>
              </w:rPr>
              <w:t> использовать общие приёмы решения лингвистических задач, анализировать информацию, строить рассуждения в форме связи простых суждений об объекте.</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i/>
                <w:iCs/>
              </w:rPr>
              <w:t>Коммуникативные:</w:t>
            </w:r>
          </w:p>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учитывать разные мнения и интересы и обосновывать собственную позицию.</w:t>
            </w:r>
          </w:p>
        </w:tc>
        <w:tc>
          <w:tcPr>
            <w:tcW w:w="1701"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709"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5"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35" w:type="dxa"/>
            <w:gridSpan w:val="5"/>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567"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6"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r>
      <w:tr w:rsidR="00901EB5" w:rsidRPr="00901EB5" w:rsidTr="0036671B">
        <w:tc>
          <w:tcPr>
            <w:tcW w:w="857"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24-25</w:t>
            </w:r>
          </w:p>
        </w:tc>
        <w:tc>
          <w:tcPr>
            <w:tcW w:w="1409" w:type="dxa"/>
            <w:shd w:val="clear" w:color="auto" w:fill="auto"/>
          </w:tcPr>
          <w:p w:rsidR="00901EB5" w:rsidRPr="00901EB5" w:rsidRDefault="00901EB5" w:rsidP="00901EB5">
            <w:pPr>
              <w:spacing w:line="242" w:lineRule="atLeast"/>
              <w:rPr>
                <w:rFonts w:ascii="Times New Roman" w:eastAsia="Times New Roman" w:hAnsi="Times New Roman"/>
              </w:rPr>
            </w:pPr>
            <w:proofErr w:type="gramStart"/>
            <w:r w:rsidRPr="00901EB5">
              <w:rPr>
                <w:rFonts w:ascii="Times New Roman" w:eastAsia="Times New Roman" w:hAnsi="Times New Roman"/>
              </w:rPr>
              <w:t>Р</w:t>
            </w:r>
            <w:proofErr w:type="gramEnd"/>
            <w:r w:rsidRPr="00901EB5">
              <w:rPr>
                <w:rFonts w:ascii="Times New Roman" w:eastAsia="Times New Roman" w:hAnsi="Times New Roman"/>
              </w:rPr>
              <w:t xml:space="preserve">/р Сочинение по картине </w:t>
            </w:r>
            <w:proofErr w:type="spellStart"/>
            <w:r w:rsidRPr="00901EB5">
              <w:rPr>
                <w:rFonts w:ascii="Times New Roman" w:eastAsia="Times New Roman" w:hAnsi="Times New Roman"/>
              </w:rPr>
              <w:t>А.Пластова</w:t>
            </w:r>
            <w:proofErr w:type="spellEnd"/>
            <w:r w:rsidRPr="00901EB5">
              <w:rPr>
                <w:rFonts w:ascii="Times New Roman" w:eastAsia="Times New Roman" w:hAnsi="Times New Roman"/>
              </w:rPr>
              <w:t xml:space="preserve"> «Летом»</w:t>
            </w:r>
          </w:p>
        </w:tc>
        <w:tc>
          <w:tcPr>
            <w:tcW w:w="425"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26"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8797" w:type="dxa"/>
            <w:shd w:val="clear" w:color="auto" w:fill="auto"/>
          </w:tcPr>
          <w:p w:rsidR="00901EB5" w:rsidRPr="00901EB5" w:rsidRDefault="00901EB5" w:rsidP="00901EB5">
            <w:pPr>
              <w:rPr>
                <w:rFonts w:ascii="Times New Roman" w:eastAsia="Times New Roman" w:hAnsi="Times New Roman"/>
              </w:rPr>
            </w:pPr>
            <w:r w:rsidRPr="00901EB5">
              <w:rPr>
                <w:rFonts w:ascii="Times New Roman" w:eastAsia="Times New Roman" w:hAnsi="Times New Roman"/>
                <w:i/>
                <w:iCs/>
              </w:rPr>
              <w:t>Регулятивные:</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rPr>
              <w:t>прогнозировать результат, делать выводы на основе наблюдений</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i/>
                <w:iCs/>
              </w:rPr>
              <w:t>Познавательные:</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rPr>
              <w:t>умение выполнять логические операции</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i/>
                <w:iCs/>
              </w:rPr>
              <w:t>Коммуникативные:</w:t>
            </w:r>
          </w:p>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грамотно задавать вопросы</w:t>
            </w:r>
          </w:p>
        </w:tc>
        <w:tc>
          <w:tcPr>
            <w:tcW w:w="1701"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709"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5"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35" w:type="dxa"/>
            <w:gridSpan w:val="5"/>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567"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6"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r>
      <w:tr w:rsidR="00901EB5" w:rsidRPr="00901EB5" w:rsidTr="0036671B">
        <w:tc>
          <w:tcPr>
            <w:tcW w:w="857"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26</w:t>
            </w:r>
          </w:p>
        </w:tc>
        <w:tc>
          <w:tcPr>
            <w:tcW w:w="1409"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Местоимение</w:t>
            </w:r>
          </w:p>
        </w:tc>
        <w:tc>
          <w:tcPr>
            <w:tcW w:w="425"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26"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8797" w:type="dxa"/>
            <w:shd w:val="clear" w:color="auto" w:fill="auto"/>
          </w:tcPr>
          <w:p w:rsidR="00901EB5" w:rsidRPr="00901EB5" w:rsidRDefault="00901EB5" w:rsidP="00901EB5">
            <w:pPr>
              <w:rPr>
                <w:rFonts w:ascii="Times New Roman" w:eastAsia="Times New Roman" w:hAnsi="Times New Roman"/>
              </w:rPr>
            </w:pPr>
            <w:r w:rsidRPr="00901EB5">
              <w:rPr>
                <w:rFonts w:ascii="Times New Roman" w:eastAsia="Times New Roman" w:hAnsi="Times New Roman"/>
                <w:i/>
                <w:iCs/>
              </w:rPr>
              <w:t>Регулятивные:</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rPr>
              <w:t>проявлять познавательную инициативу в учебном сотрудничестве.</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i/>
                <w:iCs/>
              </w:rPr>
              <w:t>Познавательные:</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rPr>
              <w:t>самостоятельно учитывать выделенные учителем ориентиры действия в новом учебном материале.</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i/>
                <w:iCs/>
              </w:rPr>
              <w:t>Коммуникативные:</w:t>
            </w:r>
          </w:p>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понимать относительность мнений и подходов к решению проблемы.</w:t>
            </w:r>
          </w:p>
        </w:tc>
        <w:tc>
          <w:tcPr>
            <w:tcW w:w="1701"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709"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5"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35" w:type="dxa"/>
            <w:gridSpan w:val="5"/>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567"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6"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r>
      <w:tr w:rsidR="00901EB5" w:rsidRPr="00901EB5" w:rsidTr="0036671B">
        <w:tc>
          <w:tcPr>
            <w:tcW w:w="857"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27</w:t>
            </w:r>
          </w:p>
        </w:tc>
        <w:tc>
          <w:tcPr>
            <w:tcW w:w="1409" w:type="dxa"/>
            <w:shd w:val="clear" w:color="auto" w:fill="auto"/>
          </w:tcPr>
          <w:p w:rsidR="00901EB5" w:rsidRPr="00901EB5" w:rsidRDefault="00901EB5" w:rsidP="00901EB5">
            <w:pPr>
              <w:spacing w:line="242" w:lineRule="atLeast"/>
              <w:rPr>
                <w:rFonts w:ascii="Times New Roman" w:eastAsia="Times New Roman" w:hAnsi="Times New Roman"/>
              </w:rPr>
            </w:pPr>
            <w:proofErr w:type="gramStart"/>
            <w:r w:rsidRPr="00901EB5">
              <w:rPr>
                <w:rFonts w:ascii="Times New Roman" w:eastAsia="Times New Roman" w:hAnsi="Times New Roman"/>
              </w:rPr>
              <w:t>Р</w:t>
            </w:r>
            <w:proofErr w:type="gramEnd"/>
            <w:r w:rsidRPr="00901EB5">
              <w:rPr>
                <w:rFonts w:ascii="Times New Roman" w:eastAsia="Times New Roman" w:hAnsi="Times New Roman"/>
              </w:rPr>
              <w:t xml:space="preserve">/р. Основная </w:t>
            </w:r>
            <w:r w:rsidRPr="00901EB5">
              <w:rPr>
                <w:rFonts w:ascii="Times New Roman" w:eastAsia="Times New Roman" w:hAnsi="Times New Roman"/>
              </w:rPr>
              <w:lastRenderedPageBreak/>
              <w:t>мысль текста</w:t>
            </w:r>
          </w:p>
        </w:tc>
        <w:tc>
          <w:tcPr>
            <w:tcW w:w="425"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26"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8797" w:type="dxa"/>
            <w:shd w:val="clear" w:color="auto" w:fill="auto"/>
          </w:tcPr>
          <w:p w:rsidR="00901EB5" w:rsidRPr="00901EB5" w:rsidRDefault="00901EB5" w:rsidP="00901EB5">
            <w:pPr>
              <w:rPr>
                <w:rFonts w:ascii="Times New Roman" w:eastAsia="Times New Roman" w:hAnsi="Times New Roman"/>
              </w:rPr>
            </w:pPr>
            <w:r w:rsidRPr="00901EB5">
              <w:rPr>
                <w:rFonts w:ascii="Times New Roman" w:eastAsia="Times New Roman" w:hAnsi="Times New Roman"/>
                <w:i/>
                <w:iCs/>
              </w:rPr>
              <w:t>Регулятивные:</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rPr>
              <w:t xml:space="preserve">планировать свои действия в соответствии с поставленной задачей и условиями её </w:t>
            </w:r>
            <w:r w:rsidRPr="00901EB5">
              <w:rPr>
                <w:rFonts w:ascii="Times New Roman" w:eastAsia="Times New Roman" w:hAnsi="Times New Roman"/>
              </w:rPr>
              <w:lastRenderedPageBreak/>
              <w:t>реализации, в том числе во внутреннем плане.</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i/>
                <w:iCs/>
              </w:rPr>
              <w:t>Познавательные:</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rPr>
              <w:t>строить сообщения в устной и письменной форме.</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i/>
                <w:iCs/>
              </w:rPr>
              <w:t>Коммуникативные:</w:t>
            </w:r>
          </w:p>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договариваться и приходить к общему решению в совместной деятельности, в том числе в ситуации столкновения интересов.</w:t>
            </w:r>
          </w:p>
        </w:tc>
        <w:tc>
          <w:tcPr>
            <w:tcW w:w="1701"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709"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5"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35" w:type="dxa"/>
            <w:gridSpan w:val="5"/>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567"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6"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r>
      <w:tr w:rsidR="00901EB5" w:rsidRPr="00901EB5" w:rsidTr="0036671B">
        <w:tc>
          <w:tcPr>
            <w:tcW w:w="857"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lastRenderedPageBreak/>
              <w:t>28</w:t>
            </w:r>
          </w:p>
        </w:tc>
        <w:tc>
          <w:tcPr>
            <w:tcW w:w="1409"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 xml:space="preserve">Контрольная работа по теме «Повторение </w:t>
            </w:r>
            <w:proofErr w:type="gramStart"/>
            <w:r w:rsidRPr="00901EB5">
              <w:rPr>
                <w:rFonts w:ascii="Times New Roman" w:eastAsia="Times New Roman" w:hAnsi="Times New Roman"/>
              </w:rPr>
              <w:t>изученного</w:t>
            </w:r>
            <w:proofErr w:type="gramEnd"/>
            <w:r w:rsidRPr="00901EB5">
              <w:rPr>
                <w:rFonts w:ascii="Times New Roman" w:eastAsia="Times New Roman" w:hAnsi="Times New Roman"/>
              </w:rPr>
              <w:t xml:space="preserve"> в 1-4 классах</w:t>
            </w:r>
          </w:p>
        </w:tc>
        <w:tc>
          <w:tcPr>
            <w:tcW w:w="425"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26"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8797" w:type="dxa"/>
            <w:shd w:val="clear" w:color="auto" w:fill="auto"/>
          </w:tcPr>
          <w:p w:rsidR="00901EB5" w:rsidRPr="00901EB5" w:rsidRDefault="00901EB5" w:rsidP="00901EB5">
            <w:pPr>
              <w:rPr>
                <w:rFonts w:ascii="Times New Roman" w:eastAsia="Times New Roman" w:hAnsi="Times New Roman"/>
              </w:rPr>
            </w:pPr>
            <w:r w:rsidRPr="00901EB5">
              <w:rPr>
                <w:rFonts w:ascii="Times New Roman" w:eastAsia="Times New Roman" w:hAnsi="Times New Roman"/>
                <w:i/>
                <w:iCs/>
              </w:rPr>
              <w:t>Регулятивные:</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rPr>
              <w:t>организовывать своё рабочее место и работу; сопоставлять свою работу с образцом; оценивать  её по критериям, выработанным в классе.</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i/>
                <w:iCs/>
              </w:rPr>
              <w:t>Познавательные:</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rPr>
              <w:t>отбирать из своего опыта ту информацию, которая может пригодиться для решения проблемы.</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i/>
                <w:iCs/>
              </w:rPr>
              <w:t>Коммуникативные:</w:t>
            </w:r>
          </w:p>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уметь задавать уточняющие вопросы.</w:t>
            </w:r>
          </w:p>
        </w:tc>
        <w:tc>
          <w:tcPr>
            <w:tcW w:w="1701"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709"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5"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35" w:type="dxa"/>
            <w:gridSpan w:val="5"/>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567"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6"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r>
      <w:tr w:rsidR="00901EB5" w:rsidRPr="00901EB5" w:rsidTr="0036671B">
        <w:tc>
          <w:tcPr>
            <w:tcW w:w="857" w:type="dxa"/>
            <w:shd w:val="clear" w:color="auto" w:fill="auto"/>
          </w:tcPr>
          <w:p w:rsidR="00901EB5" w:rsidRPr="00901EB5" w:rsidRDefault="00901EB5" w:rsidP="00901EB5">
            <w:pPr>
              <w:spacing w:line="242" w:lineRule="atLeast"/>
              <w:jc w:val="center"/>
              <w:rPr>
                <w:rFonts w:ascii="Times New Roman" w:eastAsia="Times New Roman" w:hAnsi="Times New Roman"/>
                <w:b/>
                <w:bCs/>
              </w:rPr>
            </w:pPr>
          </w:p>
        </w:tc>
        <w:tc>
          <w:tcPr>
            <w:tcW w:w="1409" w:type="dxa"/>
            <w:shd w:val="clear" w:color="auto" w:fill="auto"/>
          </w:tcPr>
          <w:p w:rsidR="00901EB5" w:rsidRPr="00901EB5" w:rsidRDefault="00901EB5" w:rsidP="00901EB5">
            <w:pPr>
              <w:spacing w:line="242" w:lineRule="atLeast"/>
              <w:jc w:val="center"/>
              <w:rPr>
                <w:rFonts w:ascii="Times New Roman" w:eastAsia="Times New Roman" w:hAnsi="Times New Roman"/>
                <w:b/>
                <w:bCs/>
              </w:rPr>
            </w:pPr>
          </w:p>
        </w:tc>
        <w:tc>
          <w:tcPr>
            <w:tcW w:w="425"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26"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8797" w:type="dxa"/>
            <w:shd w:val="clear" w:color="auto" w:fill="auto"/>
          </w:tcPr>
          <w:p w:rsidR="00901EB5" w:rsidRPr="00901EB5" w:rsidRDefault="00901EB5" w:rsidP="00901EB5">
            <w:pPr>
              <w:rPr>
                <w:rFonts w:ascii="Times New Roman" w:eastAsia="Times New Roman" w:hAnsi="Times New Roman"/>
              </w:rPr>
            </w:pPr>
            <w:r w:rsidRPr="00901EB5">
              <w:rPr>
                <w:rFonts w:ascii="Times New Roman" w:eastAsia="Times New Roman" w:hAnsi="Times New Roman"/>
                <w:i/>
                <w:iCs/>
              </w:rPr>
              <w:t>Регулятивные:</w:t>
            </w:r>
            <w:r w:rsidRPr="00901EB5">
              <w:rPr>
                <w:rFonts w:ascii="Times New Roman" w:eastAsia="Times New Roman" w:hAnsi="Times New Roman"/>
              </w:rPr>
              <w:t> 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i/>
                <w:iCs/>
              </w:rPr>
              <w:t>Познавательные:</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rPr>
              <w:t>выделять существенную информацию из сообщений разных видов.</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i/>
                <w:iCs/>
              </w:rPr>
              <w:t>Коммуникативные:</w:t>
            </w:r>
          </w:p>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ориентироваться на позицию партнёра в общении и взаимодействии</w:t>
            </w:r>
          </w:p>
        </w:tc>
        <w:tc>
          <w:tcPr>
            <w:tcW w:w="1701"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709"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5"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35" w:type="dxa"/>
            <w:gridSpan w:val="5"/>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567"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6"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r>
      <w:tr w:rsidR="00901EB5" w:rsidRPr="00901EB5" w:rsidTr="0036671B">
        <w:tc>
          <w:tcPr>
            <w:tcW w:w="857"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29</w:t>
            </w:r>
          </w:p>
        </w:tc>
        <w:tc>
          <w:tcPr>
            <w:tcW w:w="1409"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Синтаксис как раздел грамматики</w:t>
            </w:r>
          </w:p>
        </w:tc>
        <w:tc>
          <w:tcPr>
            <w:tcW w:w="425"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26"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8797" w:type="dxa"/>
            <w:shd w:val="clear" w:color="auto" w:fill="auto"/>
          </w:tcPr>
          <w:p w:rsidR="00901EB5" w:rsidRPr="00901EB5" w:rsidRDefault="00901EB5" w:rsidP="00901EB5">
            <w:pPr>
              <w:rPr>
                <w:rFonts w:ascii="Times New Roman" w:eastAsia="Times New Roman" w:hAnsi="Times New Roman"/>
              </w:rPr>
            </w:pPr>
            <w:r w:rsidRPr="00901EB5">
              <w:rPr>
                <w:rFonts w:ascii="Times New Roman" w:eastAsia="Times New Roman" w:hAnsi="Times New Roman"/>
                <w:i/>
                <w:iCs/>
              </w:rPr>
              <w:t>Регулятивные:</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rPr>
              <w:t>проявлять познавательную инициативу в учебном сотрудничестве</w:t>
            </w:r>
            <w:r w:rsidRPr="00901EB5">
              <w:rPr>
                <w:rFonts w:ascii="Times New Roman" w:eastAsia="Times New Roman" w:hAnsi="Times New Roman"/>
                <w:i/>
                <w:iCs/>
              </w:rPr>
              <w:t>.</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i/>
                <w:iCs/>
              </w:rPr>
              <w:t>Познавательные:</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rPr>
              <w:t>самостоятельно учитывать выделенные учителем ориентиры действия в новом учебном материале.</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i/>
                <w:iCs/>
              </w:rPr>
              <w:t>Коммуникативные:</w:t>
            </w:r>
          </w:p>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понимать относительность мнений и подходов к решению проблемы</w:t>
            </w:r>
          </w:p>
        </w:tc>
        <w:tc>
          <w:tcPr>
            <w:tcW w:w="1701"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709"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5"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35" w:type="dxa"/>
            <w:gridSpan w:val="5"/>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567"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6"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r>
      <w:tr w:rsidR="00901EB5" w:rsidRPr="00901EB5" w:rsidTr="0036671B">
        <w:tc>
          <w:tcPr>
            <w:tcW w:w="857"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30</w:t>
            </w:r>
          </w:p>
        </w:tc>
        <w:tc>
          <w:tcPr>
            <w:tcW w:w="1409"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Пунктуация-раздел науки о языке</w:t>
            </w:r>
          </w:p>
        </w:tc>
        <w:tc>
          <w:tcPr>
            <w:tcW w:w="425"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26"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8797" w:type="dxa"/>
            <w:shd w:val="clear" w:color="auto" w:fill="auto"/>
          </w:tcPr>
          <w:p w:rsidR="00901EB5" w:rsidRPr="00901EB5" w:rsidRDefault="00901EB5" w:rsidP="00901EB5">
            <w:pPr>
              <w:rPr>
                <w:rFonts w:ascii="Times New Roman" w:eastAsia="Times New Roman" w:hAnsi="Times New Roman"/>
              </w:rPr>
            </w:pPr>
            <w:r w:rsidRPr="00901EB5">
              <w:rPr>
                <w:rFonts w:ascii="Times New Roman" w:eastAsia="Times New Roman" w:hAnsi="Times New Roman"/>
                <w:i/>
                <w:iCs/>
              </w:rPr>
              <w:t>Регулятивные:</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rPr>
              <w:t>в диалоге с учителем вырабатывать критерии оценки и определять степень успешности своей работы.</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i/>
                <w:iCs/>
              </w:rPr>
              <w:t>Познавательные:</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rPr>
              <w:t>формулировать правило на основе выделения существенных признаков;</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rPr>
              <w:t>выполнять задания с использованием материальных объектов, схем.</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i/>
                <w:iCs/>
              </w:rPr>
              <w:t>Коммуникативные:</w:t>
            </w:r>
          </w:p>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lastRenderedPageBreak/>
              <w:t>оформлять свои мысли в устной и письменной форме с учётом речевой ситуации</w:t>
            </w:r>
          </w:p>
        </w:tc>
        <w:tc>
          <w:tcPr>
            <w:tcW w:w="1701"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709"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5"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35" w:type="dxa"/>
            <w:gridSpan w:val="5"/>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567"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6"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r>
      <w:tr w:rsidR="00901EB5" w:rsidRPr="00901EB5" w:rsidTr="0036671B">
        <w:tc>
          <w:tcPr>
            <w:tcW w:w="857"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lastRenderedPageBreak/>
              <w:t>31</w:t>
            </w:r>
          </w:p>
        </w:tc>
        <w:tc>
          <w:tcPr>
            <w:tcW w:w="1409"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Словосочетание. Строение словосочетаний.</w:t>
            </w:r>
          </w:p>
        </w:tc>
        <w:tc>
          <w:tcPr>
            <w:tcW w:w="425"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26"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8797" w:type="dxa"/>
            <w:shd w:val="clear" w:color="auto" w:fill="auto"/>
          </w:tcPr>
          <w:p w:rsidR="00901EB5" w:rsidRPr="00901EB5" w:rsidRDefault="00901EB5" w:rsidP="00901EB5">
            <w:pPr>
              <w:rPr>
                <w:rFonts w:ascii="Times New Roman" w:eastAsia="Times New Roman" w:hAnsi="Times New Roman"/>
              </w:rPr>
            </w:pPr>
            <w:r w:rsidRPr="00901EB5">
              <w:rPr>
                <w:rFonts w:ascii="Times New Roman" w:eastAsia="Times New Roman" w:hAnsi="Times New Roman"/>
                <w:i/>
                <w:iCs/>
              </w:rPr>
              <w:t>Регулятивные:</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rPr>
              <w:t>организовывать своё рабочее место и работу; сопоставлять свою работу с образцом; оценивать  её по критериям, выработанным в классе.</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i/>
                <w:iCs/>
              </w:rPr>
              <w:t>Познавательные:</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rPr>
              <w:t>отбирать из своего опыта ту информацию, которая может пригодиться для решения проблемы.</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i/>
                <w:iCs/>
              </w:rPr>
              <w:t>Коммуникативные:</w:t>
            </w:r>
          </w:p>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уметь задавать уточняющие вопросы.</w:t>
            </w:r>
          </w:p>
        </w:tc>
        <w:tc>
          <w:tcPr>
            <w:tcW w:w="1701"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709"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5"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35" w:type="dxa"/>
            <w:gridSpan w:val="5"/>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567"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6"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r>
      <w:tr w:rsidR="00901EB5" w:rsidRPr="00901EB5" w:rsidTr="0036671B">
        <w:tc>
          <w:tcPr>
            <w:tcW w:w="857"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32</w:t>
            </w:r>
          </w:p>
        </w:tc>
        <w:tc>
          <w:tcPr>
            <w:tcW w:w="1409"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Виды словосочетаний. Разбор словосочетания</w:t>
            </w:r>
          </w:p>
        </w:tc>
        <w:tc>
          <w:tcPr>
            <w:tcW w:w="425"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26"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r w:rsidRPr="00901EB5">
              <w:rPr>
                <w:rFonts w:ascii="Times New Roman" w:eastAsia="Times New Roman" w:hAnsi="Times New Roman" w:cs="Times New Roman"/>
                <w:color w:val="auto"/>
              </w:rPr>
              <w:t>Знакомство с материалом учебника  с памятками, выполнение упражнений, словарная работа, просмотр презентации</w:t>
            </w:r>
          </w:p>
        </w:tc>
        <w:tc>
          <w:tcPr>
            <w:tcW w:w="8797" w:type="dxa"/>
            <w:shd w:val="clear" w:color="auto" w:fill="auto"/>
          </w:tcPr>
          <w:p w:rsidR="00901EB5" w:rsidRPr="00901EB5" w:rsidRDefault="00901EB5" w:rsidP="00901EB5">
            <w:pPr>
              <w:rPr>
                <w:rFonts w:ascii="Times New Roman" w:eastAsia="Times New Roman" w:hAnsi="Times New Roman"/>
              </w:rPr>
            </w:pPr>
            <w:r w:rsidRPr="00901EB5">
              <w:rPr>
                <w:rFonts w:ascii="Times New Roman" w:eastAsia="Times New Roman" w:hAnsi="Times New Roman"/>
                <w:i/>
                <w:iCs/>
              </w:rPr>
              <w:t>Регулятивные:</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rPr>
              <w:t>планировать свои действия в соответствии с поставленной задачей и условиями её реализации, в том числе во внутреннем плане.</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i/>
                <w:iCs/>
              </w:rPr>
              <w:t>Познавательные:</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rPr>
              <w:t>строить сообщения в устной и письменной форме.</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i/>
                <w:iCs/>
              </w:rPr>
              <w:t>Коммуникативные:</w:t>
            </w:r>
          </w:p>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договариваться и приходить к общему решению в совместной деятельности, в том числе в ситуации столкновения интересов.</w:t>
            </w:r>
          </w:p>
        </w:tc>
        <w:tc>
          <w:tcPr>
            <w:tcW w:w="1701"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709"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5"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35" w:type="dxa"/>
            <w:gridSpan w:val="5"/>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567"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6"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r>
      <w:tr w:rsidR="00901EB5" w:rsidRPr="00901EB5" w:rsidTr="0036671B">
        <w:tc>
          <w:tcPr>
            <w:tcW w:w="857"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33</w:t>
            </w:r>
          </w:p>
        </w:tc>
        <w:tc>
          <w:tcPr>
            <w:tcW w:w="1409"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Предложение</w:t>
            </w:r>
          </w:p>
        </w:tc>
        <w:tc>
          <w:tcPr>
            <w:tcW w:w="425"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26"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r w:rsidRPr="00901EB5">
              <w:rPr>
                <w:rFonts w:ascii="Times New Roman" w:eastAsia="Times New Roman" w:hAnsi="Times New Roman" w:cs="Times New Roman"/>
                <w:color w:val="auto"/>
              </w:rPr>
              <w:t>Знакомство с материалом учебника  с памятками, выполнение упражнений, словарная работа, просмотр презентации</w:t>
            </w:r>
          </w:p>
        </w:tc>
        <w:tc>
          <w:tcPr>
            <w:tcW w:w="8797" w:type="dxa"/>
            <w:shd w:val="clear" w:color="auto" w:fill="auto"/>
          </w:tcPr>
          <w:p w:rsidR="00901EB5" w:rsidRPr="00901EB5" w:rsidRDefault="00901EB5" w:rsidP="00901EB5">
            <w:pPr>
              <w:rPr>
                <w:rFonts w:ascii="Times New Roman" w:eastAsia="Times New Roman" w:hAnsi="Times New Roman"/>
              </w:rPr>
            </w:pPr>
            <w:r w:rsidRPr="00901EB5">
              <w:rPr>
                <w:rFonts w:ascii="Times New Roman" w:eastAsia="Times New Roman" w:hAnsi="Times New Roman"/>
                <w:i/>
                <w:iCs/>
              </w:rPr>
              <w:t>Регулятивные:</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rPr>
              <w:t>вносить необходимые коррективы в действие после его завершения на основе его оценки и учёта характера сделанных ошибок, использовать предложения и оценки для создания нового, более совершенного результата</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i/>
                <w:iCs/>
              </w:rPr>
              <w:t>Познавательные:</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rPr>
              <w:t>осуществлять анализ объектов с выделением существенных и несущественных признаков</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i/>
                <w:iCs/>
              </w:rPr>
              <w:t>Коммуникативные:</w:t>
            </w:r>
          </w:p>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строить монологическое высказывание, владеть диалогической формой речи.</w:t>
            </w:r>
          </w:p>
        </w:tc>
        <w:tc>
          <w:tcPr>
            <w:tcW w:w="1701"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709"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5"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35" w:type="dxa"/>
            <w:gridSpan w:val="5"/>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567"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6"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r>
      <w:tr w:rsidR="00901EB5" w:rsidRPr="00901EB5" w:rsidTr="0036671B">
        <w:tc>
          <w:tcPr>
            <w:tcW w:w="857"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34-35</w:t>
            </w:r>
          </w:p>
        </w:tc>
        <w:tc>
          <w:tcPr>
            <w:tcW w:w="1409" w:type="dxa"/>
            <w:shd w:val="clear" w:color="auto" w:fill="auto"/>
          </w:tcPr>
          <w:p w:rsidR="00901EB5" w:rsidRPr="00901EB5" w:rsidRDefault="00901EB5" w:rsidP="00901EB5">
            <w:pPr>
              <w:spacing w:line="242" w:lineRule="atLeast"/>
              <w:rPr>
                <w:rFonts w:ascii="Times New Roman" w:eastAsia="Times New Roman" w:hAnsi="Times New Roman"/>
              </w:rPr>
            </w:pPr>
            <w:proofErr w:type="gramStart"/>
            <w:r w:rsidRPr="00901EB5">
              <w:rPr>
                <w:rFonts w:ascii="Times New Roman" w:eastAsia="Times New Roman" w:hAnsi="Times New Roman"/>
              </w:rPr>
              <w:t>Р</w:t>
            </w:r>
            <w:proofErr w:type="gramEnd"/>
            <w:r w:rsidRPr="00901EB5">
              <w:rPr>
                <w:rFonts w:ascii="Times New Roman" w:eastAsia="Times New Roman" w:hAnsi="Times New Roman"/>
              </w:rPr>
              <w:t>/р Сжатое изложение</w:t>
            </w:r>
          </w:p>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«Старый пень» (</w:t>
            </w:r>
            <w:proofErr w:type="spellStart"/>
            <w:proofErr w:type="gramStart"/>
            <w:r w:rsidRPr="00901EB5">
              <w:rPr>
                <w:rFonts w:ascii="Times New Roman" w:eastAsia="Times New Roman" w:hAnsi="Times New Roman"/>
              </w:rPr>
              <w:t>упр</w:t>
            </w:r>
            <w:proofErr w:type="spellEnd"/>
            <w:proofErr w:type="gramEnd"/>
            <w:r w:rsidRPr="00901EB5">
              <w:rPr>
                <w:rFonts w:ascii="Times New Roman" w:eastAsia="Times New Roman" w:hAnsi="Times New Roman"/>
              </w:rPr>
              <w:t xml:space="preserve"> 144)</w:t>
            </w:r>
          </w:p>
        </w:tc>
        <w:tc>
          <w:tcPr>
            <w:tcW w:w="425"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r w:rsidRPr="00901EB5">
              <w:rPr>
                <w:rFonts w:ascii="Times New Roman" w:eastAsia="Times New Roman" w:hAnsi="Times New Roman" w:cs="Times New Roman"/>
                <w:color w:val="auto"/>
              </w:rPr>
              <w:t>2</w:t>
            </w:r>
          </w:p>
        </w:tc>
        <w:tc>
          <w:tcPr>
            <w:tcW w:w="2126"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r w:rsidRPr="00901EB5">
              <w:rPr>
                <w:rFonts w:ascii="Times New Roman" w:eastAsia="Times New Roman" w:hAnsi="Times New Roman" w:cs="Times New Roman"/>
                <w:color w:val="auto"/>
              </w:rPr>
              <w:t xml:space="preserve">Знакомство с материалом учебника  с памятками, выполнение упражнений, </w:t>
            </w:r>
            <w:r w:rsidRPr="00901EB5">
              <w:rPr>
                <w:rFonts w:ascii="Times New Roman" w:eastAsia="Times New Roman" w:hAnsi="Times New Roman" w:cs="Times New Roman"/>
                <w:color w:val="auto"/>
              </w:rPr>
              <w:lastRenderedPageBreak/>
              <w:t>словарная работа, просмотр презентации</w:t>
            </w:r>
          </w:p>
        </w:tc>
        <w:tc>
          <w:tcPr>
            <w:tcW w:w="8797" w:type="dxa"/>
            <w:shd w:val="clear" w:color="auto" w:fill="auto"/>
          </w:tcPr>
          <w:p w:rsidR="00901EB5" w:rsidRPr="00901EB5" w:rsidRDefault="00901EB5" w:rsidP="00901EB5">
            <w:pPr>
              <w:rPr>
                <w:rFonts w:ascii="Times New Roman" w:eastAsia="Times New Roman" w:hAnsi="Times New Roman"/>
              </w:rPr>
            </w:pPr>
            <w:r w:rsidRPr="00901EB5">
              <w:rPr>
                <w:rFonts w:ascii="Times New Roman" w:eastAsia="Times New Roman" w:hAnsi="Times New Roman"/>
                <w:i/>
                <w:iCs/>
              </w:rPr>
              <w:lastRenderedPageBreak/>
              <w:t>Регулятивные:</w:t>
            </w:r>
            <w:r w:rsidRPr="00901EB5">
              <w:rPr>
                <w:rFonts w:ascii="Times New Roman" w:eastAsia="Times New Roman" w:hAnsi="Times New Roman"/>
              </w:rPr>
              <w:t> 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i/>
                <w:iCs/>
              </w:rPr>
              <w:t>Познавательные:</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rPr>
              <w:t>выделять существенную информацию из сообщений разных видов.</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i/>
                <w:iCs/>
              </w:rPr>
              <w:t>Коммуникативные:</w:t>
            </w:r>
          </w:p>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lastRenderedPageBreak/>
              <w:t>ориентироваться на позицию партнёра в общении и взаимодействии</w:t>
            </w:r>
          </w:p>
        </w:tc>
        <w:tc>
          <w:tcPr>
            <w:tcW w:w="1701"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709"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5"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35" w:type="dxa"/>
            <w:gridSpan w:val="5"/>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567"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6"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r>
      <w:tr w:rsidR="00901EB5" w:rsidRPr="00901EB5" w:rsidTr="0036671B">
        <w:tc>
          <w:tcPr>
            <w:tcW w:w="857"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lastRenderedPageBreak/>
              <w:t>36</w:t>
            </w:r>
          </w:p>
        </w:tc>
        <w:tc>
          <w:tcPr>
            <w:tcW w:w="1409"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 xml:space="preserve">Виды </w:t>
            </w:r>
            <w:proofErr w:type="spellStart"/>
            <w:proofErr w:type="gramStart"/>
            <w:r w:rsidRPr="00901EB5">
              <w:rPr>
                <w:rFonts w:ascii="Times New Roman" w:eastAsia="Times New Roman" w:hAnsi="Times New Roman"/>
              </w:rPr>
              <w:t>предложе-ний</w:t>
            </w:r>
            <w:proofErr w:type="spellEnd"/>
            <w:proofErr w:type="gramEnd"/>
            <w:r w:rsidRPr="00901EB5">
              <w:rPr>
                <w:rFonts w:ascii="Times New Roman" w:eastAsia="Times New Roman" w:hAnsi="Times New Roman"/>
              </w:rPr>
              <w:t xml:space="preserve"> по цели </w:t>
            </w:r>
            <w:proofErr w:type="spellStart"/>
            <w:r w:rsidRPr="00901EB5">
              <w:rPr>
                <w:rFonts w:ascii="Times New Roman" w:eastAsia="Times New Roman" w:hAnsi="Times New Roman"/>
              </w:rPr>
              <w:t>высказыва-ния</w:t>
            </w:r>
            <w:proofErr w:type="spellEnd"/>
            <w:r w:rsidRPr="00901EB5">
              <w:rPr>
                <w:rFonts w:ascii="Times New Roman" w:eastAsia="Times New Roman" w:hAnsi="Times New Roman"/>
              </w:rPr>
              <w:t>.</w:t>
            </w:r>
          </w:p>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 </w:t>
            </w:r>
          </w:p>
        </w:tc>
        <w:tc>
          <w:tcPr>
            <w:tcW w:w="425"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26"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r w:rsidRPr="00901EB5">
              <w:rPr>
                <w:rFonts w:ascii="Times New Roman" w:eastAsia="Times New Roman" w:hAnsi="Times New Roman" w:cs="Times New Roman"/>
                <w:color w:val="auto"/>
              </w:rPr>
              <w:t>Знакомство с материалом учебника  с памятками, выполнение упражнений, словарная работа, просмотр презентации</w:t>
            </w:r>
          </w:p>
        </w:tc>
        <w:tc>
          <w:tcPr>
            <w:tcW w:w="8797" w:type="dxa"/>
            <w:shd w:val="clear" w:color="auto" w:fill="auto"/>
          </w:tcPr>
          <w:p w:rsidR="00901EB5" w:rsidRPr="00901EB5" w:rsidRDefault="00901EB5" w:rsidP="00901EB5">
            <w:pPr>
              <w:rPr>
                <w:rFonts w:ascii="Times New Roman" w:eastAsia="Times New Roman" w:hAnsi="Times New Roman"/>
              </w:rPr>
            </w:pPr>
            <w:r w:rsidRPr="00901EB5">
              <w:rPr>
                <w:rFonts w:ascii="Times New Roman" w:eastAsia="Times New Roman" w:hAnsi="Times New Roman"/>
                <w:i/>
                <w:iCs/>
              </w:rPr>
              <w:t>Регулятивные:</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rPr>
              <w:t>проявлять познавательную инициативу в учебном сотрудничестве.</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i/>
                <w:iCs/>
              </w:rPr>
              <w:t>Познавательные:</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rPr>
              <w:t>строить рассуждения в форме связи простых суждений об объекте, его строении, свойствах и связях.</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i/>
                <w:iCs/>
              </w:rPr>
              <w:t>Коммуникативные:</w:t>
            </w:r>
          </w:p>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строить понятные для партнёра высказывания, учитывающие, что партнёр знает и видит, а что нет</w:t>
            </w:r>
          </w:p>
        </w:tc>
        <w:tc>
          <w:tcPr>
            <w:tcW w:w="1701"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709"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5"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35" w:type="dxa"/>
            <w:gridSpan w:val="5"/>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567"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6"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r>
      <w:tr w:rsidR="00901EB5" w:rsidRPr="00901EB5" w:rsidTr="0036671B">
        <w:tc>
          <w:tcPr>
            <w:tcW w:w="857"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37</w:t>
            </w:r>
          </w:p>
        </w:tc>
        <w:tc>
          <w:tcPr>
            <w:tcW w:w="1409"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Контрольный диктант за 1 четверть</w:t>
            </w:r>
          </w:p>
        </w:tc>
        <w:tc>
          <w:tcPr>
            <w:tcW w:w="425"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26"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r w:rsidRPr="00901EB5">
              <w:rPr>
                <w:rFonts w:ascii="Times New Roman" w:eastAsia="Times New Roman" w:hAnsi="Times New Roman" w:cs="Times New Roman"/>
                <w:color w:val="auto"/>
              </w:rPr>
              <w:t>Знакомство с материалом учебника  с памятками, выполнение упражнений, словарная работа, просмотр презентации</w:t>
            </w:r>
          </w:p>
        </w:tc>
        <w:tc>
          <w:tcPr>
            <w:tcW w:w="8797" w:type="dxa"/>
            <w:shd w:val="clear" w:color="auto" w:fill="auto"/>
          </w:tcPr>
          <w:p w:rsidR="00901EB5" w:rsidRPr="00901EB5" w:rsidRDefault="00901EB5" w:rsidP="00901EB5">
            <w:pPr>
              <w:rPr>
                <w:rFonts w:ascii="Times New Roman" w:eastAsia="Times New Roman" w:hAnsi="Times New Roman"/>
              </w:rPr>
            </w:pPr>
            <w:r w:rsidRPr="00901EB5">
              <w:rPr>
                <w:rFonts w:ascii="Times New Roman" w:eastAsia="Times New Roman" w:hAnsi="Times New Roman"/>
                <w:i/>
                <w:iCs/>
              </w:rPr>
              <w:t>Регулятивные:</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rPr>
              <w:t>проявлять познавательную инициативу в учебном сотрудничестве.</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i/>
                <w:iCs/>
              </w:rPr>
              <w:t>Познавательные:</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rPr>
              <w:t>строить рассуждения в форме связи простых суждений об объекте, его строении, свойствах и связях.</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i/>
                <w:iCs/>
              </w:rPr>
              <w:t>Коммуникативные:</w:t>
            </w:r>
          </w:p>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строить понятные для партнёра высказывания, учитывающие, что партнёр знает и видит, а что нет</w:t>
            </w:r>
          </w:p>
        </w:tc>
        <w:tc>
          <w:tcPr>
            <w:tcW w:w="1701"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709"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5"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35" w:type="dxa"/>
            <w:gridSpan w:val="5"/>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567"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6"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r>
      <w:tr w:rsidR="00901EB5" w:rsidRPr="00901EB5" w:rsidTr="0036671B">
        <w:tc>
          <w:tcPr>
            <w:tcW w:w="857"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38</w:t>
            </w:r>
          </w:p>
        </w:tc>
        <w:tc>
          <w:tcPr>
            <w:tcW w:w="1409" w:type="dxa"/>
            <w:shd w:val="clear" w:color="auto" w:fill="auto"/>
          </w:tcPr>
          <w:p w:rsidR="00901EB5" w:rsidRPr="00901EB5" w:rsidRDefault="00901EB5" w:rsidP="00901EB5">
            <w:pPr>
              <w:spacing w:line="242" w:lineRule="atLeast"/>
              <w:rPr>
                <w:rFonts w:ascii="Times New Roman" w:eastAsia="Times New Roman" w:hAnsi="Times New Roman"/>
              </w:rPr>
            </w:pPr>
            <w:proofErr w:type="gramStart"/>
            <w:r w:rsidRPr="00901EB5">
              <w:rPr>
                <w:rFonts w:ascii="Times New Roman" w:eastAsia="Times New Roman" w:hAnsi="Times New Roman"/>
              </w:rPr>
              <w:t>Р</w:t>
            </w:r>
            <w:proofErr w:type="gramEnd"/>
            <w:r w:rsidRPr="00901EB5">
              <w:rPr>
                <w:rFonts w:ascii="Times New Roman" w:eastAsia="Times New Roman" w:hAnsi="Times New Roman"/>
              </w:rPr>
              <w:t>/р. Как писать отзыв?</w:t>
            </w:r>
          </w:p>
        </w:tc>
        <w:tc>
          <w:tcPr>
            <w:tcW w:w="425"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26"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r w:rsidRPr="00901EB5">
              <w:rPr>
                <w:rFonts w:ascii="Times New Roman" w:eastAsia="Times New Roman" w:hAnsi="Times New Roman" w:cs="Times New Roman"/>
                <w:color w:val="auto"/>
              </w:rPr>
              <w:t>Знакомство с материалом учебника  с памятками, выполнение упражнений, словарная работа, просмотр презентации</w:t>
            </w:r>
          </w:p>
        </w:tc>
        <w:tc>
          <w:tcPr>
            <w:tcW w:w="8797" w:type="dxa"/>
            <w:shd w:val="clear" w:color="auto" w:fill="auto"/>
          </w:tcPr>
          <w:p w:rsidR="00901EB5" w:rsidRPr="00901EB5" w:rsidRDefault="00901EB5" w:rsidP="00901EB5">
            <w:pPr>
              <w:rPr>
                <w:rFonts w:ascii="Times New Roman" w:eastAsia="Times New Roman" w:hAnsi="Times New Roman"/>
              </w:rPr>
            </w:pPr>
            <w:r w:rsidRPr="00901EB5">
              <w:rPr>
                <w:rFonts w:ascii="Times New Roman" w:eastAsia="Times New Roman" w:hAnsi="Times New Roman"/>
                <w:i/>
                <w:iCs/>
              </w:rPr>
              <w:t>Регулятивные:</w:t>
            </w:r>
            <w:r w:rsidRPr="00901EB5">
              <w:rPr>
                <w:rFonts w:ascii="Times New Roman" w:eastAsia="Times New Roman" w:hAnsi="Times New Roman"/>
              </w:rPr>
              <w:t xml:space="preserve"> самостоятельно адекватно оценивать правильность выполнения действия и вносить необходимые коррективы в </w:t>
            </w:r>
            <w:proofErr w:type="gramStart"/>
            <w:r w:rsidRPr="00901EB5">
              <w:rPr>
                <w:rFonts w:ascii="Times New Roman" w:eastAsia="Times New Roman" w:hAnsi="Times New Roman"/>
              </w:rPr>
              <w:t>исполнение</w:t>
            </w:r>
            <w:proofErr w:type="gramEnd"/>
            <w:r w:rsidRPr="00901EB5">
              <w:rPr>
                <w:rFonts w:ascii="Times New Roman" w:eastAsia="Times New Roman" w:hAnsi="Times New Roman"/>
              </w:rPr>
              <w:t xml:space="preserve"> как по ходу его реализации, так и в конце действия.</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i/>
                <w:iCs/>
              </w:rPr>
              <w:t>Познавательные:</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rPr>
              <w:t>ориентироваться на разнообразие способов решения лингвистических задач.</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i/>
                <w:iCs/>
              </w:rPr>
              <w:t>Коммуникативные:</w:t>
            </w:r>
          </w:p>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договариваться и приходить к общему решению в совместной деятельности, в том числе в ситуации столкновения интересов</w:t>
            </w:r>
          </w:p>
        </w:tc>
        <w:tc>
          <w:tcPr>
            <w:tcW w:w="1701"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709"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5"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35" w:type="dxa"/>
            <w:gridSpan w:val="5"/>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567"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6"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r>
      <w:tr w:rsidR="00901EB5" w:rsidRPr="00901EB5" w:rsidTr="0036671B">
        <w:tc>
          <w:tcPr>
            <w:tcW w:w="857"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lastRenderedPageBreak/>
              <w:t>39</w:t>
            </w:r>
          </w:p>
        </w:tc>
        <w:tc>
          <w:tcPr>
            <w:tcW w:w="1409"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 xml:space="preserve">Члены </w:t>
            </w:r>
            <w:proofErr w:type="spellStart"/>
            <w:proofErr w:type="gramStart"/>
            <w:r w:rsidRPr="00901EB5">
              <w:rPr>
                <w:rFonts w:ascii="Times New Roman" w:eastAsia="Times New Roman" w:hAnsi="Times New Roman"/>
              </w:rPr>
              <w:t>предложе-ния</w:t>
            </w:r>
            <w:proofErr w:type="spellEnd"/>
            <w:proofErr w:type="gramEnd"/>
            <w:r w:rsidRPr="00901EB5">
              <w:rPr>
                <w:rFonts w:ascii="Times New Roman" w:eastAsia="Times New Roman" w:hAnsi="Times New Roman"/>
              </w:rPr>
              <w:t xml:space="preserve">. Главные члены </w:t>
            </w:r>
            <w:proofErr w:type="spellStart"/>
            <w:proofErr w:type="gramStart"/>
            <w:r w:rsidRPr="00901EB5">
              <w:rPr>
                <w:rFonts w:ascii="Times New Roman" w:eastAsia="Times New Roman" w:hAnsi="Times New Roman"/>
              </w:rPr>
              <w:t>предложе-ния</w:t>
            </w:r>
            <w:proofErr w:type="spellEnd"/>
            <w:proofErr w:type="gramEnd"/>
            <w:r w:rsidRPr="00901EB5">
              <w:rPr>
                <w:rFonts w:ascii="Times New Roman" w:eastAsia="Times New Roman" w:hAnsi="Times New Roman"/>
              </w:rPr>
              <w:t xml:space="preserve">. </w:t>
            </w:r>
            <w:proofErr w:type="gramStart"/>
            <w:r w:rsidRPr="00901EB5">
              <w:rPr>
                <w:rFonts w:ascii="Times New Roman" w:eastAsia="Times New Roman" w:hAnsi="Times New Roman"/>
              </w:rPr>
              <w:t>Подлежа-</w:t>
            </w:r>
            <w:proofErr w:type="spellStart"/>
            <w:r w:rsidRPr="00901EB5">
              <w:rPr>
                <w:rFonts w:ascii="Times New Roman" w:eastAsia="Times New Roman" w:hAnsi="Times New Roman"/>
              </w:rPr>
              <w:t>щее</w:t>
            </w:r>
            <w:proofErr w:type="spellEnd"/>
            <w:proofErr w:type="gramEnd"/>
          </w:p>
        </w:tc>
        <w:tc>
          <w:tcPr>
            <w:tcW w:w="425"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26"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r w:rsidRPr="00901EB5">
              <w:rPr>
                <w:rFonts w:ascii="Times New Roman" w:eastAsia="Times New Roman" w:hAnsi="Times New Roman" w:cs="Times New Roman"/>
                <w:color w:val="auto"/>
              </w:rPr>
              <w:t>Знакомство с материалом учебника  с памятками, выполнение упражнений, словарная работа, просмотр презентации</w:t>
            </w:r>
          </w:p>
        </w:tc>
        <w:tc>
          <w:tcPr>
            <w:tcW w:w="8797" w:type="dxa"/>
            <w:shd w:val="clear" w:color="auto" w:fill="auto"/>
          </w:tcPr>
          <w:p w:rsidR="00901EB5" w:rsidRPr="00901EB5" w:rsidRDefault="00901EB5" w:rsidP="00901EB5">
            <w:pPr>
              <w:rPr>
                <w:rFonts w:ascii="Times New Roman" w:eastAsia="Times New Roman" w:hAnsi="Times New Roman"/>
              </w:rPr>
            </w:pPr>
            <w:r w:rsidRPr="00901EB5">
              <w:rPr>
                <w:rFonts w:ascii="Times New Roman" w:eastAsia="Times New Roman" w:hAnsi="Times New Roman"/>
                <w:i/>
                <w:iCs/>
              </w:rPr>
              <w:t>Регулятивные:</w:t>
            </w:r>
            <w:r w:rsidRPr="00901EB5">
              <w:rPr>
                <w:rFonts w:ascii="Times New Roman" w:eastAsia="Times New Roman" w:hAnsi="Times New Roman"/>
              </w:rPr>
              <w:t xml:space="preserve"> самостоятельно адекватно оценивать правильность выполнения действия и вносить необходимые коррективы в </w:t>
            </w:r>
            <w:proofErr w:type="gramStart"/>
            <w:r w:rsidRPr="00901EB5">
              <w:rPr>
                <w:rFonts w:ascii="Times New Roman" w:eastAsia="Times New Roman" w:hAnsi="Times New Roman"/>
              </w:rPr>
              <w:t>исполнение</w:t>
            </w:r>
            <w:proofErr w:type="gramEnd"/>
            <w:r w:rsidRPr="00901EB5">
              <w:rPr>
                <w:rFonts w:ascii="Times New Roman" w:eastAsia="Times New Roman" w:hAnsi="Times New Roman"/>
              </w:rPr>
              <w:t xml:space="preserve"> как по ходу его реализации, так и в конце действия.</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i/>
                <w:iCs/>
              </w:rPr>
              <w:t>Познавательные:</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rPr>
              <w:t>ориентироваться на разнообразие способов решения лингвистических задач.</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i/>
                <w:iCs/>
              </w:rPr>
              <w:t>Коммуникативные:</w:t>
            </w:r>
          </w:p>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договариваться и приходить к общему решению в совместной деятельности, в том числе в ситуации столкновения интересов</w:t>
            </w:r>
          </w:p>
        </w:tc>
        <w:tc>
          <w:tcPr>
            <w:tcW w:w="1701"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709"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5"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35" w:type="dxa"/>
            <w:gridSpan w:val="5"/>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567"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6"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r>
      <w:tr w:rsidR="00901EB5" w:rsidRPr="00901EB5" w:rsidTr="0036671B">
        <w:tc>
          <w:tcPr>
            <w:tcW w:w="857"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40</w:t>
            </w:r>
          </w:p>
        </w:tc>
        <w:tc>
          <w:tcPr>
            <w:tcW w:w="1409"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Сказуемое</w:t>
            </w:r>
          </w:p>
        </w:tc>
        <w:tc>
          <w:tcPr>
            <w:tcW w:w="425"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26"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r w:rsidRPr="00901EB5">
              <w:rPr>
                <w:rFonts w:ascii="Times New Roman" w:eastAsia="Times New Roman" w:hAnsi="Times New Roman" w:cs="Times New Roman"/>
                <w:color w:val="auto"/>
              </w:rPr>
              <w:t>Знакомство с материалом учебника  с памятками, выполнение упражнений, словарная работа, просмотр презентации</w:t>
            </w:r>
          </w:p>
        </w:tc>
        <w:tc>
          <w:tcPr>
            <w:tcW w:w="8797" w:type="dxa"/>
            <w:shd w:val="clear" w:color="auto" w:fill="auto"/>
          </w:tcPr>
          <w:p w:rsidR="00901EB5" w:rsidRPr="00901EB5" w:rsidRDefault="00901EB5" w:rsidP="00901EB5">
            <w:pPr>
              <w:rPr>
                <w:rFonts w:ascii="Times New Roman" w:eastAsia="Times New Roman" w:hAnsi="Times New Roman"/>
              </w:rPr>
            </w:pPr>
            <w:r w:rsidRPr="00901EB5">
              <w:rPr>
                <w:rFonts w:ascii="Times New Roman" w:eastAsia="Times New Roman" w:hAnsi="Times New Roman"/>
                <w:i/>
                <w:iCs/>
              </w:rPr>
              <w:t>Регулятивные:</w:t>
            </w:r>
            <w:r w:rsidRPr="00901EB5">
              <w:rPr>
                <w:rFonts w:ascii="Times New Roman" w:eastAsia="Times New Roman" w:hAnsi="Times New Roman"/>
              </w:rPr>
              <w:t xml:space="preserve"> самостоятельно адекватно оценивать правильность выполнения действия и вносить необходимые коррективы в </w:t>
            </w:r>
            <w:proofErr w:type="gramStart"/>
            <w:r w:rsidRPr="00901EB5">
              <w:rPr>
                <w:rFonts w:ascii="Times New Roman" w:eastAsia="Times New Roman" w:hAnsi="Times New Roman"/>
              </w:rPr>
              <w:t>исполнение</w:t>
            </w:r>
            <w:proofErr w:type="gramEnd"/>
            <w:r w:rsidRPr="00901EB5">
              <w:rPr>
                <w:rFonts w:ascii="Times New Roman" w:eastAsia="Times New Roman" w:hAnsi="Times New Roman"/>
              </w:rPr>
              <w:t xml:space="preserve"> как по ходу его реализации, так и в конце действия.</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i/>
                <w:iCs/>
              </w:rPr>
              <w:t>Познавательные:</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rPr>
              <w:t>ориентироваться на разнообразие способов решения лингвистических задач.</w:t>
            </w:r>
          </w:p>
          <w:p w:rsidR="00901EB5" w:rsidRPr="00901EB5" w:rsidRDefault="00901EB5" w:rsidP="00901EB5">
            <w:pPr>
              <w:rPr>
                <w:rFonts w:ascii="Times New Roman" w:eastAsia="Times New Roman" w:hAnsi="Times New Roman"/>
              </w:rPr>
            </w:pPr>
            <w:r w:rsidRPr="00901EB5">
              <w:t>Знакомство с материалом учебника  с памятками, выполнение упражнений, словарная работа, просмотр презентации</w:t>
            </w:r>
            <w:r w:rsidRPr="00901EB5">
              <w:rPr>
                <w:rFonts w:ascii="Times New Roman" w:eastAsia="Times New Roman" w:hAnsi="Times New Roman"/>
                <w:i/>
                <w:iCs/>
              </w:rPr>
              <w:t xml:space="preserve"> Коммуникативные:</w:t>
            </w:r>
          </w:p>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договариваться и приходить к общему решению в совместной деятельности, в том числе в ситуации столкновения интересов</w:t>
            </w:r>
          </w:p>
        </w:tc>
        <w:tc>
          <w:tcPr>
            <w:tcW w:w="1701"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709"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5"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35" w:type="dxa"/>
            <w:gridSpan w:val="5"/>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567"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6"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r>
      <w:tr w:rsidR="00901EB5" w:rsidRPr="00901EB5" w:rsidTr="0036671B">
        <w:tc>
          <w:tcPr>
            <w:tcW w:w="857"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41</w:t>
            </w:r>
          </w:p>
        </w:tc>
        <w:tc>
          <w:tcPr>
            <w:tcW w:w="1409"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 xml:space="preserve">Тире между </w:t>
            </w:r>
            <w:proofErr w:type="gramStart"/>
            <w:r w:rsidRPr="00901EB5">
              <w:rPr>
                <w:rFonts w:ascii="Times New Roman" w:eastAsia="Times New Roman" w:hAnsi="Times New Roman"/>
              </w:rPr>
              <w:t>подлежа-</w:t>
            </w:r>
            <w:proofErr w:type="spellStart"/>
            <w:r w:rsidRPr="00901EB5">
              <w:rPr>
                <w:rFonts w:ascii="Times New Roman" w:eastAsia="Times New Roman" w:hAnsi="Times New Roman"/>
              </w:rPr>
              <w:t>щим</w:t>
            </w:r>
            <w:proofErr w:type="spellEnd"/>
            <w:proofErr w:type="gramEnd"/>
            <w:r w:rsidRPr="00901EB5">
              <w:rPr>
                <w:rFonts w:ascii="Times New Roman" w:eastAsia="Times New Roman" w:hAnsi="Times New Roman"/>
              </w:rPr>
              <w:t xml:space="preserve"> и сказуемым.</w:t>
            </w:r>
          </w:p>
        </w:tc>
        <w:tc>
          <w:tcPr>
            <w:tcW w:w="425"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26"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r w:rsidRPr="00901EB5">
              <w:rPr>
                <w:rFonts w:ascii="Times New Roman" w:eastAsia="Times New Roman" w:hAnsi="Times New Roman" w:cs="Times New Roman"/>
                <w:color w:val="auto"/>
              </w:rPr>
              <w:t>Знакомство с материалом учебника  с памятками, выполнение упражнений, словарная работа, просмотр презентации</w:t>
            </w:r>
          </w:p>
        </w:tc>
        <w:tc>
          <w:tcPr>
            <w:tcW w:w="8797" w:type="dxa"/>
            <w:shd w:val="clear" w:color="auto" w:fill="auto"/>
          </w:tcPr>
          <w:p w:rsidR="00901EB5" w:rsidRPr="00901EB5" w:rsidRDefault="00901EB5" w:rsidP="00901EB5">
            <w:pPr>
              <w:rPr>
                <w:rFonts w:ascii="Times New Roman" w:eastAsia="Times New Roman" w:hAnsi="Times New Roman"/>
              </w:rPr>
            </w:pPr>
            <w:r w:rsidRPr="00901EB5">
              <w:rPr>
                <w:rFonts w:ascii="Times New Roman" w:eastAsia="Times New Roman" w:hAnsi="Times New Roman"/>
                <w:i/>
                <w:iCs/>
              </w:rPr>
              <w:t>Регулятивные:</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rPr>
              <w:t>адекватно воспринимать предложения и оценку учителей, товарищей</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i/>
                <w:iCs/>
              </w:rPr>
              <w:t>Познавательные:</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rPr>
              <w:t>устанавливать причинно-следственные связи в изучаемом круге явлений</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i/>
                <w:iCs/>
              </w:rPr>
              <w:t>Коммуникативные:</w:t>
            </w:r>
          </w:p>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учитывать разные мнения и стремиться к координации различных позиций в </w:t>
            </w:r>
            <w:r w:rsidRPr="00901EB5">
              <w:rPr>
                <w:rFonts w:ascii="Times New Roman" w:eastAsia="Times New Roman" w:hAnsi="Times New Roman"/>
                <w:b/>
                <w:bCs/>
              </w:rPr>
              <w:t>сотрудничестве</w:t>
            </w:r>
          </w:p>
        </w:tc>
        <w:tc>
          <w:tcPr>
            <w:tcW w:w="1701"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709"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5"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35" w:type="dxa"/>
            <w:gridSpan w:val="5"/>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567"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6"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r>
      <w:tr w:rsidR="00901EB5" w:rsidRPr="00901EB5" w:rsidTr="0036671B">
        <w:tc>
          <w:tcPr>
            <w:tcW w:w="857"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42</w:t>
            </w:r>
          </w:p>
        </w:tc>
        <w:tc>
          <w:tcPr>
            <w:tcW w:w="1409"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 xml:space="preserve">Нераспространённые и </w:t>
            </w:r>
            <w:proofErr w:type="spellStart"/>
            <w:proofErr w:type="gramStart"/>
            <w:r w:rsidRPr="00901EB5">
              <w:rPr>
                <w:rFonts w:ascii="Times New Roman" w:eastAsia="Times New Roman" w:hAnsi="Times New Roman"/>
              </w:rPr>
              <w:t>распростра-нённые</w:t>
            </w:r>
            <w:proofErr w:type="spellEnd"/>
            <w:proofErr w:type="gramEnd"/>
            <w:r w:rsidRPr="00901EB5">
              <w:rPr>
                <w:rFonts w:ascii="Times New Roman" w:eastAsia="Times New Roman" w:hAnsi="Times New Roman"/>
              </w:rPr>
              <w:t xml:space="preserve"> члены </w:t>
            </w:r>
            <w:proofErr w:type="spellStart"/>
            <w:r w:rsidRPr="00901EB5">
              <w:rPr>
                <w:rFonts w:ascii="Times New Roman" w:eastAsia="Times New Roman" w:hAnsi="Times New Roman"/>
              </w:rPr>
              <w:lastRenderedPageBreak/>
              <w:t>предложе-ния</w:t>
            </w:r>
            <w:proofErr w:type="spellEnd"/>
          </w:p>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Второстепенные члены</w:t>
            </w:r>
          </w:p>
        </w:tc>
        <w:tc>
          <w:tcPr>
            <w:tcW w:w="425"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26"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r w:rsidRPr="00901EB5">
              <w:rPr>
                <w:rFonts w:ascii="Times New Roman" w:eastAsia="Times New Roman" w:hAnsi="Times New Roman" w:cs="Times New Roman"/>
                <w:color w:val="auto"/>
              </w:rPr>
              <w:t xml:space="preserve">Знакомство с материалом учебника  с памятками, выполнение </w:t>
            </w:r>
            <w:r w:rsidRPr="00901EB5">
              <w:rPr>
                <w:rFonts w:ascii="Times New Roman" w:eastAsia="Times New Roman" w:hAnsi="Times New Roman" w:cs="Times New Roman"/>
                <w:color w:val="auto"/>
              </w:rPr>
              <w:lastRenderedPageBreak/>
              <w:t>упражнений, словарная работа, просмотр презентации</w:t>
            </w:r>
          </w:p>
        </w:tc>
        <w:tc>
          <w:tcPr>
            <w:tcW w:w="8797" w:type="dxa"/>
            <w:shd w:val="clear" w:color="auto" w:fill="auto"/>
          </w:tcPr>
          <w:p w:rsidR="00901EB5" w:rsidRPr="00901EB5" w:rsidRDefault="00901EB5" w:rsidP="00901EB5">
            <w:pPr>
              <w:rPr>
                <w:rFonts w:ascii="Times New Roman" w:eastAsia="Times New Roman" w:hAnsi="Times New Roman"/>
              </w:rPr>
            </w:pPr>
            <w:r w:rsidRPr="00901EB5">
              <w:rPr>
                <w:rFonts w:ascii="SchoolBookC-Italic" w:eastAsia="Times New Roman" w:hAnsi="SchoolBookC-Italic"/>
                <w:i/>
                <w:iCs/>
              </w:rPr>
              <w:lastRenderedPageBreak/>
              <w:t>Регулятивны</w:t>
            </w:r>
            <w:r w:rsidRPr="00901EB5">
              <w:rPr>
                <w:rFonts w:ascii="Times New Roman" w:eastAsia="Times New Roman" w:hAnsi="Times New Roman"/>
                <w:i/>
                <w:iCs/>
              </w:rPr>
              <w:t>е:</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rPr>
              <w:t>выделять учебную задачу на основе соотнесения известного, освоенного и неизвестного</w:t>
            </w:r>
          </w:p>
          <w:p w:rsidR="00901EB5" w:rsidRPr="00901EB5" w:rsidRDefault="00901EB5" w:rsidP="00901EB5">
            <w:pPr>
              <w:rPr>
                <w:rFonts w:ascii="Times New Roman" w:eastAsia="Times New Roman" w:hAnsi="Times New Roman"/>
              </w:rPr>
            </w:pPr>
            <w:r w:rsidRPr="00901EB5">
              <w:rPr>
                <w:rFonts w:ascii="SchoolBookC-Italic" w:eastAsia="Times New Roman" w:hAnsi="SchoolBookC-Italic"/>
                <w:i/>
                <w:iCs/>
              </w:rPr>
              <w:t>Познавательные</w:t>
            </w:r>
            <w:r w:rsidRPr="00901EB5">
              <w:rPr>
                <w:rFonts w:ascii="Times New Roman" w:eastAsia="Times New Roman" w:hAnsi="Times New Roman"/>
                <w:i/>
                <w:iCs/>
              </w:rPr>
              <w:t>:</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rPr>
              <w:t>уметь с большей долей самостоятельности работать с моделями,</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rPr>
              <w:lastRenderedPageBreak/>
              <w:t>соотносить результаты с реальностью в рамках изученного материала</w:t>
            </w:r>
          </w:p>
          <w:p w:rsidR="00901EB5" w:rsidRPr="00901EB5" w:rsidRDefault="00901EB5" w:rsidP="00901EB5">
            <w:pPr>
              <w:rPr>
                <w:rFonts w:ascii="Times New Roman" w:eastAsia="Times New Roman" w:hAnsi="Times New Roman"/>
              </w:rPr>
            </w:pPr>
            <w:r w:rsidRPr="00901EB5">
              <w:rPr>
                <w:rFonts w:ascii="SchoolBookC-Italic" w:eastAsia="Times New Roman" w:hAnsi="SchoolBookC-Italic"/>
                <w:i/>
                <w:iCs/>
              </w:rPr>
              <w:t>Коммуникативные:</w:t>
            </w:r>
          </w:p>
          <w:p w:rsidR="00901EB5" w:rsidRPr="00901EB5" w:rsidRDefault="00901EB5" w:rsidP="00901EB5">
            <w:pPr>
              <w:ind w:left="113" w:right="113"/>
              <w:rPr>
                <w:rFonts w:ascii="Arial" w:eastAsia="Times New Roman" w:hAnsi="Arial" w:cs="Arial"/>
              </w:rPr>
            </w:pPr>
            <w:r w:rsidRPr="00901EB5">
              <w:rPr>
                <w:rFonts w:ascii="Arial" w:eastAsia="Times New Roman" w:hAnsi="Arial" w:cs="Arial"/>
              </w:rPr>
              <w:t>с полнотой и точностью выражать свои мысли в соответствии с поставленной задачей</w:t>
            </w:r>
          </w:p>
        </w:tc>
        <w:tc>
          <w:tcPr>
            <w:tcW w:w="1701"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709"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5"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35" w:type="dxa"/>
            <w:gridSpan w:val="5"/>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567"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6"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r>
      <w:tr w:rsidR="00901EB5" w:rsidRPr="00901EB5" w:rsidTr="0036671B">
        <w:tc>
          <w:tcPr>
            <w:tcW w:w="857"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lastRenderedPageBreak/>
              <w:t>43</w:t>
            </w:r>
          </w:p>
        </w:tc>
        <w:tc>
          <w:tcPr>
            <w:tcW w:w="1409"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Второстепенные члены Дополнение</w:t>
            </w:r>
          </w:p>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 </w:t>
            </w:r>
          </w:p>
        </w:tc>
        <w:tc>
          <w:tcPr>
            <w:tcW w:w="425"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26"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r w:rsidRPr="00901EB5">
              <w:rPr>
                <w:rFonts w:ascii="Times New Roman" w:eastAsia="Times New Roman" w:hAnsi="Times New Roman" w:cs="Times New Roman"/>
                <w:color w:val="auto"/>
              </w:rPr>
              <w:t>Знакомство с материалом учебника  с памятками, выполнение упражнений, словарная работа, просмотр презентации</w:t>
            </w:r>
          </w:p>
        </w:tc>
        <w:tc>
          <w:tcPr>
            <w:tcW w:w="8797" w:type="dxa"/>
            <w:shd w:val="clear" w:color="auto" w:fill="auto"/>
          </w:tcPr>
          <w:p w:rsidR="00901EB5" w:rsidRPr="00901EB5" w:rsidRDefault="00901EB5" w:rsidP="00901EB5">
            <w:pPr>
              <w:ind w:left="113" w:right="113"/>
              <w:rPr>
                <w:rFonts w:ascii="Arial" w:eastAsia="Times New Roman" w:hAnsi="Arial" w:cs="Arial"/>
              </w:rPr>
            </w:pPr>
            <w:r w:rsidRPr="00901EB5">
              <w:rPr>
                <w:rFonts w:ascii="Arial" w:eastAsia="Times New Roman" w:hAnsi="Arial" w:cs="Arial"/>
                <w:i/>
                <w:iCs/>
              </w:rPr>
              <w:t>Регулятивные;</w:t>
            </w:r>
          </w:p>
          <w:p w:rsidR="00901EB5" w:rsidRPr="00901EB5" w:rsidRDefault="00901EB5" w:rsidP="00901EB5">
            <w:pPr>
              <w:ind w:left="113" w:right="113"/>
              <w:rPr>
                <w:rFonts w:ascii="Arial" w:eastAsia="Times New Roman" w:hAnsi="Arial" w:cs="Arial"/>
              </w:rPr>
            </w:pPr>
            <w:r w:rsidRPr="00901EB5">
              <w:rPr>
                <w:rFonts w:ascii="Arial" w:eastAsia="Times New Roman" w:hAnsi="Arial" w:cs="Arial"/>
              </w:rPr>
              <w:t>адекватно оценивать свои достижения, осознавать возникающие трудности и стараться искать способы их преодоления. </w:t>
            </w:r>
            <w:r w:rsidRPr="00901EB5">
              <w:rPr>
                <w:rFonts w:ascii="Arial" w:eastAsia="Times New Roman" w:hAnsi="Arial" w:cs="Arial"/>
                <w:i/>
                <w:iCs/>
              </w:rPr>
              <w:t>Познавательные:</w:t>
            </w:r>
          </w:p>
          <w:p w:rsidR="00901EB5" w:rsidRPr="00901EB5" w:rsidRDefault="00901EB5" w:rsidP="00901EB5">
            <w:pPr>
              <w:ind w:left="113" w:right="113"/>
              <w:rPr>
                <w:rFonts w:ascii="Arial" w:eastAsia="Times New Roman" w:hAnsi="Arial" w:cs="Arial"/>
              </w:rPr>
            </w:pPr>
            <w:r w:rsidRPr="00901EB5">
              <w:rPr>
                <w:rFonts w:ascii="Arial" w:eastAsia="Times New Roman" w:hAnsi="Arial" w:cs="Arial"/>
              </w:rPr>
              <w:t>вносить необходимые дополнения и изменения в план и способ действия.</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i/>
                <w:iCs/>
              </w:rPr>
              <w:t>Коммуникативные:</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rPr>
              <w:t>форму</w:t>
            </w:r>
            <w:r w:rsidRPr="00901EB5">
              <w:rPr>
                <w:rFonts w:ascii="Times New Roman" w:eastAsia="Times New Roman" w:hAnsi="Times New Roman"/>
              </w:rPr>
              <w:softHyphen/>
              <w:t>лировать собственное мнение.</w:t>
            </w:r>
          </w:p>
        </w:tc>
        <w:tc>
          <w:tcPr>
            <w:tcW w:w="1701"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709"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5"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35" w:type="dxa"/>
            <w:gridSpan w:val="5"/>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567"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6"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r>
      <w:tr w:rsidR="00901EB5" w:rsidRPr="00901EB5" w:rsidTr="0036671B">
        <w:tc>
          <w:tcPr>
            <w:tcW w:w="857"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44</w:t>
            </w:r>
          </w:p>
        </w:tc>
        <w:tc>
          <w:tcPr>
            <w:tcW w:w="1409"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Определение</w:t>
            </w:r>
          </w:p>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 </w:t>
            </w:r>
          </w:p>
        </w:tc>
        <w:tc>
          <w:tcPr>
            <w:tcW w:w="425"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26"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r w:rsidRPr="00901EB5">
              <w:rPr>
                <w:rFonts w:ascii="Times New Roman" w:eastAsia="Times New Roman" w:hAnsi="Times New Roman" w:cs="Times New Roman"/>
                <w:color w:val="auto"/>
              </w:rPr>
              <w:t>Знакомство с материалом учебника  с памятками, выполнение упражнений, словарная работа, просмотр презентации</w:t>
            </w:r>
          </w:p>
        </w:tc>
        <w:tc>
          <w:tcPr>
            <w:tcW w:w="8797" w:type="dxa"/>
            <w:shd w:val="clear" w:color="auto" w:fill="auto"/>
          </w:tcPr>
          <w:p w:rsidR="00901EB5" w:rsidRPr="00901EB5" w:rsidRDefault="00901EB5" w:rsidP="00901EB5">
            <w:pPr>
              <w:rPr>
                <w:rFonts w:ascii="Arial" w:eastAsia="Times New Roman" w:hAnsi="Arial" w:cs="Arial"/>
              </w:rPr>
            </w:pPr>
            <w:proofErr w:type="gramStart"/>
            <w:r w:rsidRPr="00901EB5">
              <w:rPr>
                <w:rFonts w:ascii="Arial" w:eastAsia="Times New Roman" w:hAnsi="Arial" w:cs="Arial"/>
                <w:i/>
                <w:iCs/>
              </w:rPr>
              <w:t>Регулятивные: </w:t>
            </w:r>
            <w:r w:rsidRPr="00901EB5">
              <w:rPr>
                <w:rFonts w:ascii="Arial" w:eastAsia="Times New Roman" w:hAnsi="Arial" w:cs="Arial"/>
              </w:rPr>
              <w:t>осуществлять поиск необходимой информации</w:t>
            </w:r>
            <w:proofErr w:type="gramEnd"/>
          </w:p>
          <w:p w:rsidR="00901EB5" w:rsidRPr="00901EB5" w:rsidRDefault="00901EB5" w:rsidP="00901EB5">
            <w:pPr>
              <w:rPr>
                <w:rFonts w:ascii="Times New Roman" w:eastAsia="Times New Roman" w:hAnsi="Times New Roman"/>
              </w:rPr>
            </w:pPr>
            <w:r w:rsidRPr="00901EB5">
              <w:rPr>
                <w:rFonts w:ascii="Times New Roman" w:eastAsia="Times New Roman" w:hAnsi="Times New Roman"/>
                <w:i/>
                <w:iCs/>
              </w:rPr>
              <w:t>Познавательные:</w:t>
            </w:r>
            <w:r w:rsidRPr="00901EB5">
              <w:rPr>
                <w:rFonts w:ascii="Times New Roman" w:eastAsia="Times New Roman" w:hAnsi="Times New Roman"/>
              </w:rPr>
              <w:t> оценивать правильность выполнения действий и вносить необходимые коррективы</w:t>
            </w:r>
          </w:p>
          <w:p w:rsidR="00901EB5" w:rsidRPr="00901EB5" w:rsidRDefault="00901EB5" w:rsidP="00901EB5">
            <w:pPr>
              <w:ind w:left="113" w:right="113"/>
              <w:rPr>
                <w:rFonts w:ascii="Arial" w:eastAsia="Times New Roman" w:hAnsi="Arial" w:cs="Arial"/>
              </w:rPr>
            </w:pPr>
            <w:r w:rsidRPr="00901EB5">
              <w:rPr>
                <w:rFonts w:ascii="Arial" w:eastAsia="Times New Roman" w:hAnsi="Arial" w:cs="Arial"/>
                <w:i/>
                <w:iCs/>
              </w:rPr>
              <w:t>Коммуникативные: </w:t>
            </w:r>
            <w:r w:rsidRPr="00901EB5">
              <w:rPr>
                <w:rFonts w:ascii="Arial" w:eastAsia="Times New Roman" w:hAnsi="Arial" w:cs="Arial"/>
              </w:rPr>
              <w:t>учитывать и уважать разные мнения</w:t>
            </w:r>
          </w:p>
        </w:tc>
        <w:tc>
          <w:tcPr>
            <w:tcW w:w="1701"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709"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5"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35" w:type="dxa"/>
            <w:gridSpan w:val="5"/>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567"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6"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r>
      <w:tr w:rsidR="00901EB5" w:rsidRPr="00901EB5" w:rsidTr="0036671B">
        <w:tc>
          <w:tcPr>
            <w:tcW w:w="857"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45</w:t>
            </w:r>
          </w:p>
        </w:tc>
        <w:tc>
          <w:tcPr>
            <w:tcW w:w="1409"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Обстоятельство</w:t>
            </w:r>
          </w:p>
        </w:tc>
        <w:tc>
          <w:tcPr>
            <w:tcW w:w="425"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26"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r w:rsidRPr="00901EB5">
              <w:rPr>
                <w:rFonts w:ascii="Times New Roman" w:eastAsia="Times New Roman" w:hAnsi="Times New Roman" w:cs="Times New Roman"/>
                <w:color w:val="auto"/>
              </w:rPr>
              <w:t>Знакомство с материалом учебника  с памятками, выполнение упражнений, словарная работа, просмотр презентации</w:t>
            </w:r>
          </w:p>
        </w:tc>
        <w:tc>
          <w:tcPr>
            <w:tcW w:w="8797" w:type="dxa"/>
            <w:shd w:val="clear" w:color="auto" w:fill="auto"/>
          </w:tcPr>
          <w:p w:rsidR="00901EB5" w:rsidRPr="00901EB5" w:rsidRDefault="00901EB5" w:rsidP="00901EB5">
            <w:pPr>
              <w:rPr>
                <w:rFonts w:ascii="Times New Roman" w:eastAsia="Times New Roman" w:hAnsi="Times New Roman"/>
              </w:rPr>
            </w:pPr>
            <w:r w:rsidRPr="00901EB5">
              <w:rPr>
                <w:rFonts w:ascii="Times New Roman" w:eastAsia="Times New Roman" w:hAnsi="Times New Roman"/>
                <w:i/>
                <w:iCs/>
              </w:rPr>
              <w:t>Регулятивные:</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rPr>
              <w:t>руководствоваться правилом при создании речевого высказывания;</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i/>
                <w:iCs/>
              </w:rPr>
              <w:t>Познавательные:</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rPr>
              <w:t>классифицировать, обобщать, систематизировать изученный материал по плану, по таблице;</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i/>
                <w:iCs/>
              </w:rPr>
              <w:t>Коммуникативные</w:t>
            </w:r>
            <w:r w:rsidRPr="00901EB5">
              <w:rPr>
                <w:rFonts w:ascii="Times New Roman" w:eastAsia="Times New Roman" w:hAnsi="Times New Roman"/>
              </w:rPr>
              <w:t>:</w:t>
            </w:r>
          </w:p>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учитывать разные мнения и стремиться к координации различных позиций при работе в паре.</w:t>
            </w:r>
          </w:p>
        </w:tc>
        <w:tc>
          <w:tcPr>
            <w:tcW w:w="1701"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709"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5"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35" w:type="dxa"/>
            <w:gridSpan w:val="5"/>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567"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6"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r>
      <w:tr w:rsidR="00901EB5" w:rsidRPr="00901EB5" w:rsidTr="0036671B">
        <w:tc>
          <w:tcPr>
            <w:tcW w:w="857"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lastRenderedPageBreak/>
              <w:t>46</w:t>
            </w:r>
          </w:p>
        </w:tc>
        <w:tc>
          <w:tcPr>
            <w:tcW w:w="1409" w:type="dxa"/>
            <w:shd w:val="clear" w:color="auto" w:fill="auto"/>
          </w:tcPr>
          <w:p w:rsidR="00901EB5" w:rsidRPr="00901EB5" w:rsidRDefault="00901EB5" w:rsidP="00901EB5">
            <w:pPr>
              <w:spacing w:line="242" w:lineRule="atLeast"/>
              <w:rPr>
                <w:rFonts w:ascii="Times New Roman" w:eastAsia="Times New Roman" w:hAnsi="Times New Roman"/>
              </w:rPr>
            </w:pPr>
            <w:proofErr w:type="spellStart"/>
            <w:proofErr w:type="gramStart"/>
            <w:r w:rsidRPr="00901EB5">
              <w:rPr>
                <w:rFonts w:ascii="Times New Roman" w:eastAsia="Times New Roman" w:hAnsi="Times New Roman"/>
              </w:rPr>
              <w:t>Предложе-ния</w:t>
            </w:r>
            <w:proofErr w:type="spellEnd"/>
            <w:proofErr w:type="gramEnd"/>
            <w:r w:rsidRPr="00901EB5">
              <w:rPr>
                <w:rFonts w:ascii="Times New Roman" w:eastAsia="Times New Roman" w:hAnsi="Times New Roman"/>
              </w:rPr>
              <w:t xml:space="preserve"> с однородными членами</w:t>
            </w:r>
          </w:p>
        </w:tc>
        <w:tc>
          <w:tcPr>
            <w:tcW w:w="425"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26"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r w:rsidRPr="00901EB5">
              <w:rPr>
                <w:rFonts w:ascii="Times New Roman" w:eastAsia="Times New Roman" w:hAnsi="Times New Roman" w:cs="Times New Roman"/>
                <w:color w:val="auto"/>
              </w:rPr>
              <w:t>Знакомство с материалом учебника  с памятками, выполнение упражнений, словарная работа, просмотр презентации</w:t>
            </w:r>
          </w:p>
        </w:tc>
        <w:tc>
          <w:tcPr>
            <w:tcW w:w="8797" w:type="dxa"/>
            <w:shd w:val="clear" w:color="auto" w:fill="auto"/>
          </w:tcPr>
          <w:p w:rsidR="00901EB5" w:rsidRPr="00901EB5" w:rsidRDefault="00901EB5" w:rsidP="00901EB5">
            <w:pPr>
              <w:rPr>
                <w:rFonts w:ascii="Times New Roman" w:eastAsia="Times New Roman" w:hAnsi="Times New Roman"/>
              </w:rPr>
            </w:pPr>
            <w:r w:rsidRPr="00901EB5">
              <w:rPr>
                <w:rFonts w:ascii="Times New Roman" w:eastAsia="Times New Roman" w:hAnsi="Times New Roman"/>
                <w:i/>
                <w:iCs/>
              </w:rPr>
              <w:t>Регулятивные:</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rPr>
              <w:t>руководствоваться правилом при создании речевого высказывания;</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i/>
                <w:iCs/>
              </w:rPr>
              <w:t>Познавательные:</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rPr>
              <w:t>классифицировать, обобщать, систематизировать изученный материал по плану, по таблице;</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i/>
                <w:iCs/>
              </w:rPr>
              <w:t>Коммуникативные</w:t>
            </w:r>
            <w:r w:rsidRPr="00901EB5">
              <w:rPr>
                <w:rFonts w:ascii="Times New Roman" w:eastAsia="Times New Roman" w:hAnsi="Times New Roman"/>
              </w:rPr>
              <w:t>:</w:t>
            </w:r>
          </w:p>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учитывать разные мнения и стремиться к координации различных позиций при работе в паре.</w:t>
            </w:r>
          </w:p>
        </w:tc>
        <w:tc>
          <w:tcPr>
            <w:tcW w:w="1701"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709"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5"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35" w:type="dxa"/>
            <w:gridSpan w:val="5"/>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567"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6"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r>
      <w:tr w:rsidR="00901EB5" w:rsidRPr="00901EB5" w:rsidTr="0036671B">
        <w:tc>
          <w:tcPr>
            <w:tcW w:w="857"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47</w:t>
            </w:r>
          </w:p>
        </w:tc>
        <w:tc>
          <w:tcPr>
            <w:tcW w:w="1409"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 xml:space="preserve">Знаки препинания в </w:t>
            </w:r>
            <w:proofErr w:type="spellStart"/>
            <w:proofErr w:type="gramStart"/>
            <w:r w:rsidRPr="00901EB5">
              <w:rPr>
                <w:rFonts w:ascii="Times New Roman" w:eastAsia="Times New Roman" w:hAnsi="Times New Roman"/>
              </w:rPr>
              <w:t>предложе-ниях</w:t>
            </w:r>
            <w:proofErr w:type="spellEnd"/>
            <w:proofErr w:type="gramEnd"/>
            <w:r w:rsidRPr="00901EB5">
              <w:rPr>
                <w:rFonts w:ascii="Times New Roman" w:eastAsia="Times New Roman" w:hAnsi="Times New Roman"/>
              </w:rPr>
              <w:t xml:space="preserve"> с однородными членами</w:t>
            </w:r>
          </w:p>
        </w:tc>
        <w:tc>
          <w:tcPr>
            <w:tcW w:w="425"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26"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8797" w:type="dxa"/>
            <w:shd w:val="clear" w:color="auto" w:fill="auto"/>
          </w:tcPr>
          <w:p w:rsidR="00901EB5" w:rsidRPr="00901EB5" w:rsidRDefault="00901EB5" w:rsidP="00901EB5">
            <w:pPr>
              <w:ind w:left="113" w:right="113"/>
              <w:rPr>
                <w:rFonts w:ascii="Arial" w:eastAsia="Times New Roman" w:hAnsi="Arial" w:cs="Arial"/>
              </w:rPr>
            </w:pPr>
            <w:r w:rsidRPr="00901EB5">
              <w:rPr>
                <w:rFonts w:ascii="Arial" w:eastAsia="Times New Roman" w:hAnsi="Arial" w:cs="Arial"/>
                <w:i/>
                <w:iCs/>
              </w:rPr>
              <w:t>Регулятивные:</w:t>
            </w:r>
          </w:p>
          <w:p w:rsidR="00901EB5" w:rsidRPr="00901EB5" w:rsidRDefault="00901EB5" w:rsidP="00901EB5">
            <w:pPr>
              <w:ind w:right="113"/>
              <w:rPr>
                <w:rFonts w:ascii="Arial" w:eastAsia="Times New Roman" w:hAnsi="Arial" w:cs="Arial"/>
              </w:rPr>
            </w:pPr>
            <w:r w:rsidRPr="00901EB5">
              <w:rPr>
                <w:rFonts w:ascii="Arial" w:eastAsia="Times New Roman" w:hAnsi="Arial" w:cs="Arial"/>
              </w:rPr>
              <w:t>создавать алгоритмы деятельности при решении проблем различного характера.</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i/>
                <w:iCs/>
              </w:rPr>
              <w:t>Познавательные:</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rPr>
              <w:t>понимать заданный вопрос, в соответствии с ним строить устный ответ. </w:t>
            </w:r>
            <w:r w:rsidRPr="00901EB5">
              <w:rPr>
                <w:rFonts w:ascii="Times New Roman" w:eastAsia="Times New Roman" w:hAnsi="Times New Roman"/>
                <w:i/>
                <w:iCs/>
              </w:rPr>
              <w:t>Коммуникативные:</w:t>
            </w:r>
          </w:p>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договариваться, приходить к общему решению</w:t>
            </w:r>
          </w:p>
        </w:tc>
        <w:tc>
          <w:tcPr>
            <w:tcW w:w="1701"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709"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5"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35" w:type="dxa"/>
            <w:gridSpan w:val="5"/>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567"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6"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r>
      <w:tr w:rsidR="00901EB5" w:rsidRPr="00901EB5" w:rsidTr="0036671B">
        <w:tc>
          <w:tcPr>
            <w:tcW w:w="857"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48</w:t>
            </w:r>
          </w:p>
        </w:tc>
        <w:tc>
          <w:tcPr>
            <w:tcW w:w="1409" w:type="dxa"/>
            <w:shd w:val="clear" w:color="auto" w:fill="auto"/>
          </w:tcPr>
          <w:p w:rsidR="00901EB5" w:rsidRPr="00901EB5" w:rsidRDefault="00901EB5" w:rsidP="00901EB5">
            <w:pPr>
              <w:spacing w:line="242" w:lineRule="atLeast"/>
              <w:rPr>
                <w:rFonts w:ascii="Times New Roman" w:eastAsia="Times New Roman" w:hAnsi="Times New Roman"/>
              </w:rPr>
            </w:pPr>
            <w:proofErr w:type="spellStart"/>
            <w:proofErr w:type="gramStart"/>
            <w:r w:rsidRPr="00901EB5">
              <w:rPr>
                <w:rFonts w:ascii="Times New Roman" w:eastAsia="Times New Roman" w:hAnsi="Times New Roman"/>
              </w:rPr>
              <w:t>Предложе-ния</w:t>
            </w:r>
            <w:proofErr w:type="spellEnd"/>
            <w:proofErr w:type="gramEnd"/>
            <w:r w:rsidRPr="00901EB5">
              <w:rPr>
                <w:rFonts w:ascii="Times New Roman" w:eastAsia="Times New Roman" w:hAnsi="Times New Roman"/>
              </w:rPr>
              <w:t xml:space="preserve"> с </w:t>
            </w:r>
            <w:proofErr w:type="spellStart"/>
            <w:r w:rsidRPr="00901EB5">
              <w:rPr>
                <w:rFonts w:ascii="Times New Roman" w:eastAsia="Times New Roman" w:hAnsi="Times New Roman"/>
              </w:rPr>
              <w:t>обраще-нием</w:t>
            </w:r>
            <w:proofErr w:type="spellEnd"/>
          </w:p>
        </w:tc>
        <w:tc>
          <w:tcPr>
            <w:tcW w:w="425"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26"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r w:rsidRPr="00901EB5">
              <w:rPr>
                <w:rFonts w:ascii="Times New Roman" w:eastAsia="Times New Roman" w:hAnsi="Times New Roman" w:cs="Times New Roman"/>
              </w:rPr>
              <w:t>Знакомство с материалом учебника</w:t>
            </w:r>
            <w:proofErr w:type="gramStart"/>
            <w:r w:rsidRPr="00901EB5">
              <w:rPr>
                <w:rFonts w:ascii="Times New Roman" w:eastAsia="Times New Roman" w:hAnsi="Times New Roman" w:cs="Times New Roman"/>
              </w:rPr>
              <w:t xml:space="preserve"> ,</w:t>
            </w:r>
            <w:proofErr w:type="gramEnd"/>
            <w:r w:rsidRPr="00901EB5">
              <w:rPr>
                <w:rFonts w:ascii="Times New Roman" w:eastAsia="Times New Roman" w:hAnsi="Times New Roman" w:cs="Times New Roman"/>
              </w:rPr>
              <w:t xml:space="preserve"> с памятками, выполнение упражнений, словарная работа, просмотр презентации</w:t>
            </w:r>
          </w:p>
        </w:tc>
        <w:tc>
          <w:tcPr>
            <w:tcW w:w="8797" w:type="dxa"/>
            <w:shd w:val="clear" w:color="auto" w:fill="auto"/>
          </w:tcPr>
          <w:p w:rsidR="00901EB5" w:rsidRPr="00901EB5" w:rsidRDefault="00901EB5" w:rsidP="00901EB5">
            <w:pPr>
              <w:ind w:left="113" w:right="113"/>
              <w:rPr>
                <w:rFonts w:ascii="Arial" w:eastAsia="Times New Roman" w:hAnsi="Arial" w:cs="Arial"/>
              </w:rPr>
            </w:pPr>
            <w:r w:rsidRPr="00901EB5">
              <w:rPr>
                <w:rFonts w:ascii="Arial" w:eastAsia="Times New Roman" w:hAnsi="Arial" w:cs="Arial"/>
                <w:i/>
                <w:iCs/>
              </w:rPr>
              <w:t>Регулятивные:</w:t>
            </w:r>
          </w:p>
          <w:p w:rsidR="00901EB5" w:rsidRPr="00901EB5" w:rsidRDefault="00901EB5" w:rsidP="00901EB5">
            <w:pPr>
              <w:ind w:right="113"/>
              <w:rPr>
                <w:rFonts w:ascii="Arial" w:eastAsia="Times New Roman" w:hAnsi="Arial" w:cs="Arial"/>
              </w:rPr>
            </w:pPr>
            <w:r w:rsidRPr="00901EB5">
              <w:rPr>
                <w:rFonts w:ascii="Arial" w:eastAsia="Times New Roman" w:hAnsi="Arial" w:cs="Arial"/>
              </w:rPr>
              <w:t>создавать алгоритмы деятельности при решении проблем различного характера.</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i/>
                <w:iCs/>
              </w:rPr>
              <w:t>Познавательные:</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rPr>
              <w:t>понимать заданный вопрос, в соответствии с ним строить устный ответ. </w:t>
            </w:r>
            <w:r w:rsidRPr="00901EB5">
              <w:rPr>
                <w:rFonts w:ascii="Times New Roman" w:eastAsia="Times New Roman" w:hAnsi="Times New Roman"/>
                <w:i/>
                <w:iCs/>
              </w:rPr>
              <w:t>Коммуникативные:</w:t>
            </w:r>
          </w:p>
          <w:p w:rsidR="00901EB5" w:rsidRPr="00901EB5" w:rsidRDefault="00901EB5" w:rsidP="00901EB5">
            <w:pPr>
              <w:ind w:left="113" w:right="113"/>
              <w:rPr>
                <w:rFonts w:ascii="Arial" w:eastAsia="Times New Roman" w:hAnsi="Arial" w:cs="Arial"/>
              </w:rPr>
            </w:pPr>
            <w:r w:rsidRPr="00901EB5">
              <w:rPr>
                <w:rFonts w:ascii="Arial" w:eastAsia="Times New Roman" w:hAnsi="Arial" w:cs="Arial"/>
              </w:rPr>
              <w:t>договариваться, приходить к общему решению</w:t>
            </w:r>
          </w:p>
        </w:tc>
        <w:tc>
          <w:tcPr>
            <w:tcW w:w="1701"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709"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5"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35" w:type="dxa"/>
            <w:gridSpan w:val="5"/>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567"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6"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r>
      <w:tr w:rsidR="00901EB5" w:rsidRPr="00901EB5" w:rsidTr="0036671B">
        <w:tc>
          <w:tcPr>
            <w:tcW w:w="857"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49</w:t>
            </w:r>
          </w:p>
        </w:tc>
        <w:tc>
          <w:tcPr>
            <w:tcW w:w="1409" w:type="dxa"/>
            <w:shd w:val="clear" w:color="auto" w:fill="auto"/>
          </w:tcPr>
          <w:p w:rsidR="00901EB5" w:rsidRPr="00901EB5" w:rsidRDefault="00901EB5" w:rsidP="00901EB5">
            <w:pPr>
              <w:spacing w:line="242" w:lineRule="atLeast"/>
              <w:rPr>
                <w:rFonts w:ascii="Times New Roman" w:eastAsia="Times New Roman" w:hAnsi="Times New Roman"/>
              </w:rPr>
            </w:pPr>
            <w:proofErr w:type="gramStart"/>
            <w:r w:rsidRPr="00901EB5">
              <w:rPr>
                <w:rFonts w:ascii="Times New Roman" w:eastAsia="Times New Roman" w:hAnsi="Times New Roman"/>
              </w:rPr>
              <w:t>Р</w:t>
            </w:r>
            <w:proofErr w:type="gramEnd"/>
            <w:r w:rsidRPr="00901EB5">
              <w:rPr>
                <w:rFonts w:ascii="Times New Roman" w:eastAsia="Times New Roman" w:hAnsi="Times New Roman"/>
              </w:rPr>
              <w:t>/р Письмо</w:t>
            </w:r>
          </w:p>
        </w:tc>
        <w:tc>
          <w:tcPr>
            <w:tcW w:w="425"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26"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r w:rsidRPr="00901EB5">
              <w:rPr>
                <w:rFonts w:ascii="Times New Roman" w:eastAsia="Times New Roman" w:hAnsi="Times New Roman" w:cs="Times New Roman"/>
              </w:rPr>
              <w:t>Знакомство с материалом учебника</w:t>
            </w:r>
            <w:proofErr w:type="gramStart"/>
            <w:r w:rsidRPr="00901EB5">
              <w:rPr>
                <w:rFonts w:ascii="Times New Roman" w:eastAsia="Times New Roman" w:hAnsi="Times New Roman" w:cs="Times New Roman"/>
              </w:rPr>
              <w:t xml:space="preserve"> ,</w:t>
            </w:r>
            <w:proofErr w:type="gramEnd"/>
            <w:r w:rsidRPr="00901EB5">
              <w:rPr>
                <w:rFonts w:ascii="Times New Roman" w:eastAsia="Times New Roman" w:hAnsi="Times New Roman" w:cs="Times New Roman"/>
              </w:rPr>
              <w:t xml:space="preserve"> с памятками, выполнение упражнений, словарная работа, </w:t>
            </w:r>
            <w:r w:rsidRPr="00901EB5">
              <w:rPr>
                <w:rFonts w:ascii="Times New Roman" w:eastAsia="Times New Roman" w:hAnsi="Times New Roman" w:cs="Times New Roman"/>
              </w:rPr>
              <w:lastRenderedPageBreak/>
              <w:t>просмотр презентации</w:t>
            </w:r>
          </w:p>
        </w:tc>
        <w:tc>
          <w:tcPr>
            <w:tcW w:w="8797" w:type="dxa"/>
            <w:shd w:val="clear" w:color="auto" w:fill="auto"/>
          </w:tcPr>
          <w:p w:rsidR="00901EB5" w:rsidRPr="00901EB5" w:rsidRDefault="00901EB5" w:rsidP="00901EB5">
            <w:pPr>
              <w:rPr>
                <w:rFonts w:ascii="Times New Roman" w:eastAsia="Times New Roman" w:hAnsi="Times New Roman"/>
              </w:rPr>
            </w:pPr>
            <w:r w:rsidRPr="00901EB5">
              <w:rPr>
                <w:rFonts w:ascii="Times New Roman" w:eastAsia="Times New Roman" w:hAnsi="Times New Roman"/>
                <w:i/>
                <w:iCs/>
              </w:rPr>
              <w:lastRenderedPageBreak/>
              <w:t>Регулятивные:</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rPr>
              <w:t>вносить необходимые коррективы в действие после его завершения на основе его оценки и учёта характера сделанных ошибок, использовать предложения и оценки для создания нового, более совершенного результата</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i/>
                <w:iCs/>
              </w:rPr>
              <w:t>Познавательные:</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rPr>
              <w:t>осуществлять анализ объектов с выделением существенных и несущественных признаков</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i/>
                <w:iCs/>
              </w:rPr>
              <w:lastRenderedPageBreak/>
              <w:t>Коммуникативные:</w:t>
            </w:r>
          </w:p>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строить монологическое высказывание, владеть диалогической формой речи.</w:t>
            </w:r>
          </w:p>
        </w:tc>
        <w:tc>
          <w:tcPr>
            <w:tcW w:w="1701"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709"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5"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35" w:type="dxa"/>
            <w:gridSpan w:val="5"/>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567"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6"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r>
      <w:tr w:rsidR="00901EB5" w:rsidRPr="00901EB5" w:rsidTr="0036671B">
        <w:tc>
          <w:tcPr>
            <w:tcW w:w="857"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lastRenderedPageBreak/>
              <w:t>50</w:t>
            </w:r>
          </w:p>
        </w:tc>
        <w:tc>
          <w:tcPr>
            <w:tcW w:w="1409"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 xml:space="preserve">Синтаксический разбор </w:t>
            </w:r>
            <w:proofErr w:type="spellStart"/>
            <w:r w:rsidRPr="00901EB5">
              <w:rPr>
                <w:rFonts w:ascii="Times New Roman" w:eastAsia="Times New Roman" w:hAnsi="Times New Roman"/>
              </w:rPr>
              <w:t>простогопредложе-ния</w:t>
            </w:r>
            <w:proofErr w:type="spellEnd"/>
          </w:p>
        </w:tc>
        <w:tc>
          <w:tcPr>
            <w:tcW w:w="425"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26"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r w:rsidRPr="00901EB5">
              <w:rPr>
                <w:rFonts w:ascii="Times New Roman" w:eastAsia="Times New Roman" w:hAnsi="Times New Roman" w:cs="Times New Roman"/>
              </w:rPr>
              <w:t>Знакомство с материалом учебника</w:t>
            </w:r>
            <w:proofErr w:type="gramStart"/>
            <w:r w:rsidRPr="00901EB5">
              <w:rPr>
                <w:rFonts w:ascii="Times New Roman" w:eastAsia="Times New Roman" w:hAnsi="Times New Roman" w:cs="Times New Roman"/>
              </w:rPr>
              <w:t xml:space="preserve"> ,</w:t>
            </w:r>
            <w:proofErr w:type="gramEnd"/>
            <w:r w:rsidRPr="00901EB5">
              <w:rPr>
                <w:rFonts w:ascii="Times New Roman" w:eastAsia="Times New Roman" w:hAnsi="Times New Roman" w:cs="Times New Roman"/>
              </w:rPr>
              <w:t xml:space="preserve"> с памятками, выполнение упражнений, словарная работа, просмотр презентации</w:t>
            </w:r>
          </w:p>
        </w:tc>
        <w:tc>
          <w:tcPr>
            <w:tcW w:w="8797" w:type="dxa"/>
            <w:shd w:val="clear" w:color="auto" w:fill="auto"/>
          </w:tcPr>
          <w:p w:rsidR="00901EB5" w:rsidRPr="00901EB5" w:rsidRDefault="00901EB5" w:rsidP="00901EB5">
            <w:pPr>
              <w:ind w:left="113" w:right="113"/>
              <w:rPr>
                <w:rFonts w:ascii="Arial" w:eastAsia="Times New Roman" w:hAnsi="Arial" w:cs="Arial"/>
              </w:rPr>
            </w:pPr>
            <w:r w:rsidRPr="00901EB5">
              <w:rPr>
                <w:rFonts w:ascii="Arial" w:eastAsia="Times New Roman" w:hAnsi="Arial" w:cs="Arial"/>
                <w:i/>
                <w:iCs/>
              </w:rPr>
              <w:t>Регулятивные:</w:t>
            </w:r>
          </w:p>
          <w:p w:rsidR="00901EB5" w:rsidRPr="00901EB5" w:rsidRDefault="00901EB5" w:rsidP="00901EB5">
            <w:pPr>
              <w:ind w:right="113"/>
              <w:rPr>
                <w:rFonts w:ascii="Arial" w:eastAsia="Times New Roman" w:hAnsi="Arial" w:cs="Arial"/>
              </w:rPr>
            </w:pPr>
            <w:r w:rsidRPr="00901EB5">
              <w:rPr>
                <w:rFonts w:ascii="Arial" w:eastAsia="Times New Roman" w:hAnsi="Arial" w:cs="Arial"/>
              </w:rPr>
              <w:t>создавать алгоритмы деятельности при решении проблем различного характера.</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i/>
                <w:iCs/>
              </w:rPr>
              <w:t>Познавательные:</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rPr>
              <w:t>понимать заданный вопрос, в соответствии с ним строить устный ответ. </w:t>
            </w:r>
            <w:r w:rsidRPr="00901EB5">
              <w:rPr>
                <w:rFonts w:ascii="Times New Roman" w:eastAsia="Times New Roman" w:hAnsi="Times New Roman"/>
                <w:i/>
                <w:iCs/>
              </w:rPr>
              <w:t>Коммуникативные:</w:t>
            </w:r>
          </w:p>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договариваться, приходить к общему решению</w:t>
            </w:r>
          </w:p>
        </w:tc>
        <w:tc>
          <w:tcPr>
            <w:tcW w:w="1701"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709"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5"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35" w:type="dxa"/>
            <w:gridSpan w:val="5"/>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567"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6"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r>
      <w:tr w:rsidR="00901EB5" w:rsidRPr="00901EB5" w:rsidTr="0036671B">
        <w:tc>
          <w:tcPr>
            <w:tcW w:w="857"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51</w:t>
            </w:r>
          </w:p>
        </w:tc>
        <w:tc>
          <w:tcPr>
            <w:tcW w:w="1409"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Пунктуационный разбор простого предложения</w:t>
            </w:r>
          </w:p>
        </w:tc>
        <w:tc>
          <w:tcPr>
            <w:tcW w:w="425"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26"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r w:rsidRPr="00901EB5">
              <w:rPr>
                <w:rFonts w:ascii="Times New Roman" w:eastAsia="Times New Roman" w:hAnsi="Times New Roman" w:cs="Times New Roman"/>
              </w:rPr>
              <w:t>Знакомство с материалом учебника</w:t>
            </w:r>
            <w:proofErr w:type="gramStart"/>
            <w:r w:rsidRPr="00901EB5">
              <w:rPr>
                <w:rFonts w:ascii="Times New Roman" w:eastAsia="Times New Roman" w:hAnsi="Times New Roman" w:cs="Times New Roman"/>
              </w:rPr>
              <w:t xml:space="preserve"> ,</w:t>
            </w:r>
            <w:proofErr w:type="gramEnd"/>
            <w:r w:rsidRPr="00901EB5">
              <w:rPr>
                <w:rFonts w:ascii="Times New Roman" w:eastAsia="Times New Roman" w:hAnsi="Times New Roman" w:cs="Times New Roman"/>
              </w:rPr>
              <w:t xml:space="preserve"> с памятками, выполнение упражнений, словарная работа, просмотр презентации</w:t>
            </w:r>
          </w:p>
        </w:tc>
        <w:tc>
          <w:tcPr>
            <w:tcW w:w="8797" w:type="dxa"/>
            <w:shd w:val="clear" w:color="auto" w:fill="auto"/>
          </w:tcPr>
          <w:p w:rsidR="00901EB5" w:rsidRPr="00901EB5" w:rsidRDefault="00901EB5" w:rsidP="00901EB5">
            <w:pPr>
              <w:rPr>
                <w:rFonts w:ascii="Times New Roman" w:eastAsia="Times New Roman" w:hAnsi="Times New Roman"/>
              </w:rPr>
            </w:pPr>
            <w:r w:rsidRPr="00901EB5">
              <w:rPr>
                <w:rFonts w:ascii="Times New Roman" w:eastAsia="Times New Roman" w:hAnsi="Times New Roman"/>
                <w:i/>
                <w:iCs/>
              </w:rPr>
              <w:t>Регулятивные:</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rPr>
              <w:t>в сотрудничестве с учителем,  классом находить несколько вариантов решения учебной задачи.</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i/>
                <w:iCs/>
              </w:rPr>
              <w:t>Познавательные: </w:t>
            </w:r>
            <w:r w:rsidRPr="00901EB5">
              <w:rPr>
                <w:rFonts w:ascii="Times New Roman" w:eastAsia="Times New Roman" w:hAnsi="Times New Roman"/>
              </w:rPr>
              <w:t>осуществлять выбор наиболее эффективных способов решения задач в зависимости от конкретных условий.</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i/>
                <w:iCs/>
              </w:rPr>
              <w:t>Коммуникативные:</w:t>
            </w:r>
          </w:p>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Учитывать разные мнения и стремиться к координации различных позиций в сотрудничестве</w:t>
            </w:r>
          </w:p>
        </w:tc>
        <w:tc>
          <w:tcPr>
            <w:tcW w:w="1701"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709"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5"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35" w:type="dxa"/>
            <w:gridSpan w:val="5"/>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567"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6"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r>
      <w:tr w:rsidR="00901EB5" w:rsidRPr="00901EB5" w:rsidTr="0036671B">
        <w:tc>
          <w:tcPr>
            <w:tcW w:w="857"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52</w:t>
            </w:r>
          </w:p>
        </w:tc>
        <w:tc>
          <w:tcPr>
            <w:tcW w:w="1409"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Простые и сложные предложения</w:t>
            </w:r>
          </w:p>
        </w:tc>
        <w:tc>
          <w:tcPr>
            <w:tcW w:w="425"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26"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r w:rsidRPr="00901EB5">
              <w:rPr>
                <w:rFonts w:ascii="Times New Roman" w:eastAsia="Times New Roman" w:hAnsi="Times New Roman" w:cs="Times New Roman"/>
              </w:rPr>
              <w:t>Знакомство с материалом учебника</w:t>
            </w:r>
            <w:proofErr w:type="gramStart"/>
            <w:r w:rsidRPr="00901EB5">
              <w:rPr>
                <w:rFonts w:ascii="Times New Roman" w:eastAsia="Times New Roman" w:hAnsi="Times New Roman" w:cs="Times New Roman"/>
              </w:rPr>
              <w:t xml:space="preserve"> ,</w:t>
            </w:r>
            <w:proofErr w:type="gramEnd"/>
            <w:r w:rsidRPr="00901EB5">
              <w:rPr>
                <w:rFonts w:ascii="Times New Roman" w:eastAsia="Times New Roman" w:hAnsi="Times New Roman" w:cs="Times New Roman"/>
              </w:rPr>
              <w:t xml:space="preserve"> с памятками, выполнение упражнений, словарная работа, просмотр презентации</w:t>
            </w:r>
          </w:p>
        </w:tc>
        <w:tc>
          <w:tcPr>
            <w:tcW w:w="8797" w:type="dxa"/>
            <w:shd w:val="clear" w:color="auto" w:fill="auto"/>
          </w:tcPr>
          <w:p w:rsidR="00901EB5" w:rsidRPr="00901EB5" w:rsidRDefault="00901EB5" w:rsidP="00901EB5">
            <w:pPr>
              <w:rPr>
                <w:rFonts w:ascii="Arial" w:eastAsia="Times New Roman" w:hAnsi="Arial" w:cs="Arial"/>
              </w:rPr>
            </w:pPr>
            <w:r w:rsidRPr="00901EB5">
              <w:rPr>
                <w:rFonts w:ascii="Symbol" w:eastAsia="Times New Roman" w:hAnsi="Symbol" w:cs="Arial"/>
              </w:rPr>
              <w:t></w:t>
            </w:r>
            <w:r w:rsidRPr="00901EB5">
              <w:rPr>
                <w:rFonts w:ascii="Times New Roman" w:eastAsia="Times New Roman" w:hAnsi="Times New Roman"/>
              </w:rPr>
              <w:t>         </w:t>
            </w:r>
            <w:r w:rsidRPr="00901EB5">
              <w:rPr>
                <w:rFonts w:ascii="Arial" w:eastAsia="Times New Roman" w:hAnsi="Arial" w:cs="Arial"/>
                <w:i/>
                <w:iCs/>
              </w:rPr>
              <w:t>Регулятивные:</w:t>
            </w:r>
          </w:p>
          <w:p w:rsidR="00901EB5" w:rsidRPr="00901EB5" w:rsidRDefault="00901EB5" w:rsidP="00901EB5">
            <w:pPr>
              <w:rPr>
                <w:rFonts w:ascii="Arial" w:eastAsia="Times New Roman" w:hAnsi="Arial" w:cs="Arial"/>
              </w:rPr>
            </w:pPr>
            <w:r w:rsidRPr="00901EB5">
              <w:rPr>
                <w:rFonts w:ascii="Arial" w:eastAsia="Times New Roman" w:hAnsi="Arial" w:cs="Arial"/>
              </w:rPr>
              <w:t>уметь ориентироваться  на образец и правило выполнения задания</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i/>
                <w:iCs/>
              </w:rPr>
              <w:t>Познавательные:</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rPr>
              <w:t>самостоятельное создание алгоритмов деятельности при решении проблем творческого и поискового характера</w:t>
            </w:r>
          </w:p>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i/>
                <w:iCs/>
              </w:rPr>
              <w:t>Коммуникативные: </w:t>
            </w:r>
            <w:r w:rsidRPr="00901EB5">
              <w:rPr>
                <w:rFonts w:ascii="Times New Roman" w:eastAsia="Times New Roman" w:hAnsi="Times New Roman"/>
              </w:rPr>
              <w:t>постановка вопросов — инициативное сотрудничество в поиске и сборе информации</w:t>
            </w:r>
          </w:p>
        </w:tc>
        <w:tc>
          <w:tcPr>
            <w:tcW w:w="1701"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709"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5"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35" w:type="dxa"/>
            <w:gridSpan w:val="5"/>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567"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6"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r>
      <w:tr w:rsidR="00901EB5" w:rsidRPr="00901EB5" w:rsidTr="0036671B">
        <w:tc>
          <w:tcPr>
            <w:tcW w:w="857"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53</w:t>
            </w:r>
          </w:p>
        </w:tc>
        <w:tc>
          <w:tcPr>
            <w:tcW w:w="1409"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 xml:space="preserve">Синтаксический </w:t>
            </w:r>
            <w:r w:rsidRPr="00901EB5">
              <w:rPr>
                <w:rFonts w:ascii="Times New Roman" w:eastAsia="Times New Roman" w:hAnsi="Times New Roman"/>
              </w:rPr>
              <w:lastRenderedPageBreak/>
              <w:t xml:space="preserve">разбор </w:t>
            </w:r>
            <w:proofErr w:type="spellStart"/>
            <w:r w:rsidRPr="00901EB5">
              <w:rPr>
                <w:rFonts w:ascii="Times New Roman" w:eastAsia="Times New Roman" w:hAnsi="Times New Roman"/>
              </w:rPr>
              <w:t>сложногопредложе-ния</w:t>
            </w:r>
            <w:proofErr w:type="spellEnd"/>
          </w:p>
        </w:tc>
        <w:tc>
          <w:tcPr>
            <w:tcW w:w="425"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26"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r w:rsidRPr="00901EB5">
              <w:rPr>
                <w:rFonts w:ascii="Times New Roman" w:eastAsia="Times New Roman" w:hAnsi="Times New Roman" w:cs="Times New Roman"/>
              </w:rPr>
              <w:t xml:space="preserve">Знакомство с материалом </w:t>
            </w:r>
            <w:r w:rsidRPr="00901EB5">
              <w:rPr>
                <w:rFonts w:ascii="Times New Roman" w:eastAsia="Times New Roman" w:hAnsi="Times New Roman" w:cs="Times New Roman"/>
              </w:rPr>
              <w:lastRenderedPageBreak/>
              <w:t>учебника</w:t>
            </w:r>
            <w:proofErr w:type="gramStart"/>
            <w:r w:rsidRPr="00901EB5">
              <w:rPr>
                <w:rFonts w:ascii="Times New Roman" w:eastAsia="Times New Roman" w:hAnsi="Times New Roman" w:cs="Times New Roman"/>
              </w:rPr>
              <w:t xml:space="preserve"> ,</w:t>
            </w:r>
            <w:proofErr w:type="gramEnd"/>
            <w:r w:rsidRPr="00901EB5">
              <w:rPr>
                <w:rFonts w:ascii="Times New Roman" w:eastAsia="Times New Roman" w:hAnsi="Times New Roman" w:cs="Times New Roman"/>
              </w:rPr>
              <w:t xml:space="preserve"> с памятками, выполнение упражнений, словарная работа, просмотр презентации</w:t>
            </w:r>
          </w:p>
        </w:tc>
        <w:tc>
          <w:tcPr>
            <w:tcW w:w="8797" w:type="dxa"/>
            <w:shd w:val="clear" w:color="auto" w:fill="auto"/>
          </w:tcPr>
          <w:p w:rsidR="00901EB5" w:rsidRPr="00901EB5" w:rsidRDefault="00901EB5" w:rsidP="00901EB5">
            <w:pPr>
              <w:ind w:left="113" w:right="113"/>
              <w:rPr>
                <w:rFonts w:ascii="Arial" w:eastAsia="Times New Roman" w:hAnsi="Arial" w:cs="Arial"/>
              </w:rPr>
            </w:pPr>
            <w:r w:rsidRPr="00901EB5">
              <w:rPr>
                <w:rFonts w:ascii="Arial" w:eastAsia="Times New Roman" w:hAnsi="Arial" w:cs="Arial"/>
                <w:i/>
                <w:iCs/>
              </w:rPr>
              <w:lastRenderedPageBreak/>
              <w:t>Регулятивные:</w:t>
            </w:r>
          </w:p>
          <w:p w:rsidR="00901EB5" w:rsidRPr="00901EB5" w:rsidRDefault="00901EB5" w:rsidP="00901EB5">
            <w:pPr>
              <w:ind w:right="113"/>
              <w:rPr>
                <w:rFonts w:ascii="Arial" w:eastAsia="Times New Roman" w:hAnsi="Arial" w:cs="Arial"/>
              </w:rPr>
            </w:pPr>
            <w:r w:rsidRPr="00901EB5">
              <w:rPr>
                <w:rFonts w:ascii="Arial" w:eastAsia="Times New Roman" w:hAnsi="Arial" w:cs="Arial"/>
              </w:rPr>
              <w:t xml:space="preserve">создавать алгоритмы деятельности при решении проблем различного </w:t>
            </w:r>
            <w:r w:rsidRPr="00901EB5">
              <w:rPr>
                <w:rFonts w:ascii="Arial" w:eastAsia="Times New Roman" w:hAnsi="Arial" w:cs="Arial"/>
              </w:rPr>
              <w:lastRenderedPageBreak/>
              <w:t>характера.</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i/>
                <w:iCs/>
              </w:rPr>
              <w:t>Познавательные:</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rPr>
              <w:t>понимать заданный вопрос, в соответствии с ним строить устный ответ. </w:t>
            </w:r>
            <w:r w:rsidRPr="00901EB5">
              <w:rPr>
                <w:rFonts w:ascii="Times New Roman" w:eastAsia="Times New Roman" w:hAnsi="Times New Roman"/>
                <w:i/>
                <w:iCs/>
              </w:rPr>
              <w:t>Коммуникативные:</w:t>
            </w:r>
          </w:p>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договариваться, приходить к общему решению</w:t>
            </w:r>
          </w:p>
        </w:tc>
        <w:tc>
          <w:tcPr>
            <w:tcW w:w="1701"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709"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5"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35" w:type="dxa"/>
            <w:gridSpan w:val="5"/>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567"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6"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r>
      <w:tr w:rsidR="00901EB5" w:rsidRPr="00901EB5" w:rsidTr="0036671B">
        <w:tc>
          <w:tcPr>
            <w:tcW w:w="857"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lastRenderedPageBreak/>
              <w:t>54</w:t>
            </w:r>
          </w:p>
        </w:tc>
        <w:tc>
          <w:tcPr>
            <w:tcW w:w="1409"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Прямая речь</w:t>
            </w:r>
          </w:p>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 xml:space="preserve">Знаки препинания в </w:t>
            </w:r>
            <w:proofErr w:type="spellStart"/>
            <w:proofErr w:type="gramStart"/>
            <w:r w:rsidRPr="00901EB5">
              <w:rPr>
                <w:rFonts w:ascii="Times New Roman" w:eastAsia="Times New Roman" w:hAnsi="Times New Roman"/>
              </w:rPr>
              <w:t>предложе-ниях</w:t>
            </w:r>
            <w:proofErr w:type="spellEnd"/>
            <w:proofErr w:type="gramEnd"/>
            <w:r w:rsidRPr="00901EB5">
              <w:rPr>
                <w:rFonts w:ascii="Times New Roman" w:eastAsia="Times New Roman" w:hAnsi="Times New Roman"/>
              </w:rPr>
              <w:t xml:space="preserve"> с прямой речью</w:t>
            </w:r>
          </w:p>
        </w:tc>
        <w:tc>
          <w:tcPr>
            <w:tcW w:w="425"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26"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r w:rsidRPr="00901EB5">
              <w:rPr>
                <w:rFonts w:ascii="Times New Roman" w:eastAsia="Times New Roman" w:hAnsi="Times New Roman" w:cs="Times New Roman"/>
              </w:rPr>
              <w:t>Знакомство с материалом учебника</w:t>
            </w:r>
            <w:proofErr w:type="gramStart"/>
            <w:r w:rsidRPr="00901EB5">
              <w:rPr>
                <w:rFonts w:ascii="Times New Roman" w:eastAsia="Times New Roman" w:hAnsi="Times New Roman" w:cs="Times New Roman"/>
              </w:rPr>
              <w:t xml:space="preserve"> ,</w:t>
            </w:r>
            <w:proofErr w:type="gramEnd"/>
            <w:r w:rsidRPr="00901EB5">
              <w:rPr>
                <w:rFonts w:ascii="Times New Roman" w:eastAsia="Times New Roman" w:hAnsi="Times New Roman" w:cs="Times New Roman"/>
              </w:rPr>
              <w:t xml:space="preserve"> с памятками, выполнение упражнений, словарная работа, просмотр презентации</w:t>
            </w:r>
          </w:p>
        </w:tc>
        <w:tc>
          <w:tcPr>
            <w:tcW w:w="8797" w:type="dxa"/>
            <w:shd w:val="clear" w:color="auto" w:fill="auto"/>
          </w:tcPr>
          <w:p w:rsidR="00901EB5" w:rsidRPr="00901EB5" w:rsidRDefault="00901EB5" w:rsidP="00901EB5">
            <w:pPr>
              <w:ind w:left="113" w:right="113"/>
              <w:rPr>
                <w:rFonts w:ascii="Arial" w:eastAsia="Times New Roman" w:hAnsi="Arial" w:cs="Arial"/>
              </w:rPr>
            </w:pPr>
            <w:r w:rsidRPr="00901EB5">
              <w:rPr>
                <w:rFonts w:ascii="Arial" w:eastAsia="Times New Roman" w:hAnsi="Arial" w:cs="Arial"/>
                <w:i/>
                <w:iCs/>
              </w:rPr>
              <w:t>Регулятивные:</w:t>
            </w:r>
          </w:p>
          <w:p w:rsidR="00901EB5" w:rsidRPr="00901EB5" w:rsidRDefault="00901EB5" w:rsidP="00901EB5">
            <w:pPr>
              <w:ind w:right="113"/>
              <w:rPr>
                <w:rFonts w:ascii="Arial" w:eastAsia="Times New Roman" w:hAnsi="Arial" w:cs="Arial"/>
              </w:rPr>
            </w:pPr>
            <w:r w:rsidRPr="00901EB5">
              <w:rPr>
                <w:rFonts w:ascii="Arial" w:eastAsia="Times New Roman" w:hAnsi="Arial" w:cs="Arial"/>
              </w:rPr>
              <w:t>создавать алгоритмы деятельности при решении проблем различного характера.</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i/>
                <w:iCs/>
              </w:rPr>
              <w:t>Познавательные:</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rPr>
              <w:t>понимать заданный вопрос, в соответствии с ним строить устный ответ. </w:t>
            </w:r>
            <w:r w:rsidRPr="00901EB5">
              <w:rPr>
                <w:rFonts w:ascii="Times New Roman" w:eastAsia="Times New Roman" w:hAnsi="Times New Roman"/>
                <w:i/>
                <w:iCs/>
              </w:rPr>
              <w:t>Коммуникативные:</w:t>
            </w:r>
          </w:p>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договариваться, приходить к общему решению</w:t>
            </w:r>
          </w:p>
        </w:tc>
        <w:tc>
          <w:tcPr>
            <w:tcW w:w="1701"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709"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5"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35" w:type="dxa"/>
            <w:gridSpan w:val="5"/>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567"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6"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r>
      <w:tr w:rsidR="00901EB5" w:rsidRPr="00901EB5" w:rsidTr="0036671B">
        <w:tc>
          <w:tcPr>
            <w:tcW w:w="857"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55</w:t>
            </w:r>
          </w:p>
        </w:tc>
        <w:tc>
          <w:tcPr>
            <w:tcW w:w="1409"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 xml:space="preserve">Знаки препинания в </w:t>
            </w:r>
            <w:proofErr w:type="spellStart"/>
            <w:proofErr w:type="gramStart"/>
            <w:r w:rsidRPr="00901EB5">
              <w:rPr>
                <w:rFonts w:ascii="Times New Roman" w:eastAsia="Times New Roman" w:hAnsi="Times New Roman"/>
              </w:rPr>
              <w:t>предложе-ниях</w:t>
            </w:r>
            <w:proofErr w:type="spellEnd"/>
            <w:proofErr w:type="gramEnd"/>
            <w:r w:rsidRPr="00901EB5">
              <w:rPr>
                <w:rFonts w:ascii="Times New Roman" w:eastAsia="Times New Roman" w:hAnsi="Times New Roman"/>
              </w:rPr>
              <w:t xml:space="preserve"> с прямой речью</w:t>
            </w:r>
          </w:p>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 </w:t>
            </w:r>
          </w:p>
        </w:tc>
        <w:tc>
          <w:tcPr>
            <w:tcW w:w="425"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26"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r w:rsidRPr="00901EB5">
              <w:rPr>
                <w:rFonts w:ascii="Times New Roman" w:eastAsia="Times New Roman" w:hAnsi="Times New Roman" w:cs="Times New Roman"/>
              </w:rPr>
              <w:t>Знакомство с материалом учебника</w:t>
            </w:r>
            <w:proofErr w:type="gramStart"/>
            <w:r w:rsidRPr="00901EB5">
              <w:rPr>
                <w:rFonts w:ascii="Times New Roman" w:eastAsia="Times New Roman" w:hAnsi="Times New Roman" w:cs="Times New Roman"/>
              </w:rPr>
              <w:t xml:space="preserve"> ,</w:t>
            </w:r>
            <w:proofErr w:type="gramEnd"/>
            <w:r w:rsidRPr="00901EB5">
              <w:rPr>
                <w:rFonts w:ascii="Times New Roman" w:eastAsia="Times New Roman" w:hAnsi="Times New Roman" w:cs="Times New Roman"/>
              </w:rPr>
              <w:t xml:space="preserve"> с памятками, выполнение упражнений, словарная работа, просмотр презентации</w:t>
            </w:r>
          </w:p>
        </w:tc>
        <w:tc>
          <w:tcPr>
            <w:tcW w:w="8797" w:type="dxa"/>
            <w:shd w:val="clear" w:color="auto" w:fill="auto"/>
          </w:tcPr>
          <w:p w:rsidR="00901EB5" w:rsidRPr="00901EB5" w:rsidRDefault="00901EB5" w:rsidP="00901EB5">
            <w:pPr>
              <w:rPr>
                <w:rFonts w:ascii="Times New Roman" w:eastAsia="Times New Roman" w:hAnsi="Times New Roman"/>
              </w:rPr>
            </w:pPr>
            <w:r w:rsidRPr="00901EB5">
              <w:rPr>
                <w:rFonts w:ascii="Times New Roman" w:eastAsia="Times New Roman" w:hAnsi="Times New Roman"/>
                <w:i/>
                <w:iCs/>
              </w:rPr>
              <w:t>Регулятивные:</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rPr>
              <w:t>в сотрудничестве с учителем,  классом находить несколько вариантов решения учебной задачи.</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i/>
                <w:iCs/>
              </w:rPr>
              <w:t>Познавательные: </w:t>
            </w:r>
            <w:r w:rsidRPr="00901EB5">
              <w:rPr>
                <w:rFonts w:ascii="Times New Roman" w:eastAsia="Times New Roman" w:hAnsi="Times New Roman"/>
              </w:rPr>
              <w:t>осуществлять выбор наиболее эффективных способов решения задач в зависимости от конкретных условий.</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i/>
                <w:iCs/>
              </w:rPr>
              <w:t>Коммуникативные:</w:t>
            </w:r>
          </w:p>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Учитывать разные мнения и стремиться к координации различных позиций в сотрудничестве</w:t>
            </w:r>
          </w:p>
        </w:tc>
        <w:tc>
          <w:tcPr>
            <w:tcW w:w="1701"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709"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5"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35" w:type="dxa"/>
            <w:gridSpan w:val="5"/>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567"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6"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r>
      <w:tr w:rsidR="00901EB5" w:rsidRPr="00901EB5" w:rsidTr="0036671B">
        <w:tc>
          <w:tcPr>
            <w:tcW w:w="857"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56</w:t>
            </w:r>
          </w:p>
        </w:tc>
        <w:tc>
          <w:tcPr>
            <w:tcW w:w="1409"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Диалог</w:t>
            </w:r>
          </w:p>
        </w:tc>
        <w:tc>
          <w:tcPr>
            <w:tcW w:w="425"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26"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r w:rsidRPr="00901EB5">
              <w:rPr>
                <w:rFonts w:ascii="Times New Roman" w:eastAsia="Times New Roman" w:hAnsi="Times New Roman" w:cs="Times New Roman"/>
              </w:rPr>
              <w:t>Знакомство с материалом учебника</w:t>
            </w:r>
            <w:proofErr w:type="gramStart"/>
            <w:r w:rsidRPr="00901EB5">
              <w:rPr>
                <w:rFonts w:ascii="Times New Roman" w:eastAsia="Times New Roman" w:hAnsi="Times New Roman" w:cs="Times New Roman"/>
              </w:rPr>
              <w:t xml:space="preserve"> ,</w:t>
            </w:r>
            <w:proofErr w:type="gramEnd"/>
            <w:r w:rsidRPr="00901EB5">
              <w:rPr>
                <w:rFonts w:ascii="Times New Roman" w:eastAsia="Times New Roman" w:hAnsi="Times New Roman" w:cs="Times New Roman"/>
              </w:rPr>
              <w:t xml:space="preserve"> с памятками, выполнение упражнений, словарная работа, </w:t>
            </w:r>
            <w:r w:rsidRPr="00901EB5">
              <w:rPr>
                <w:rFonts w:ascii="Times New Roman" w:eastAsia="Times New Roman" w:hAnsi="Times New Roman" w:cs="Times New Roman"/>
              </w:rPr>
              <w:lastRenderedPageBreak/>
              <w:t>просмотр презентации</w:t>
            </w:r>
          </w:p>
        </w:tc>
        <w:tc>
          <w:tcPr>
            <w:tcW w:w="8797" w:type="dxa"/>
            <w:shd w:val="clear" w:color="auto" w:fill="auto"/>
          </w:tcPr>
          <w:p w:rsidR="00901EB5" w:rsidRPr="00901EB5" w:rsidRDefault="00901EB5" w:rsidP="00901EB5">
            <w:pPr>
              <w:rPr>
                <w:rFonts w:ascii="Times New Roman" w:eastAsia="Times New Roman" w:hAnsi="Times New Roman"/>
              </w:rPr>
            </w:pPr>
            <w:r w:rsidRPr="00901EB5">
              <w:rPr>
                <w:rFonts w:ascii="Times New Roman" w:eastAsia="Times New Roman" w:hAnsi="Times New Roman"/>
                <w:i/>
                <w:iCs/>
              </w:rPr>
              <w:lastRenderedPageBreak/>
              <w:t>Регулятивные:</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rPr>
              <w:t>прогнозировать результат и уровень освоения способов действия.</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i/>
                <w:iCs/>
              </w:rPr>
              <w:t>Познавательные:</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rPr>
              <w:t>осуществлять рефлексию способов и условий действия,</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rPr>
              <w:t>выбирать наиболее эффективные способы решения в зависимости от конкретных условий.</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i/>
                <w:iCs/>
              </w:rPr>
              <w:t>Коммуникативные:</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rPr>
              <w:lastRenderedPageBreak/>
              <w:t>строить монологические высказывания, участвовать в учебном диалоге,</w:t>
            </w:r>
          </w:p>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аргументировать свою точку зрения.</w:t>
            </w:r>
          </w:p>
        </w:tc>
        <w:tc>
          <w:tcPr>
            <w:tcW w:w="1701"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709"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5"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35" w:type="dxa"/>
            <w:gridSpan w:val="5"/>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567"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6"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r>
      <w:tr w:rsidR="00901EB5" w:rsidRPr="00901EB5" w:rsidTr="0036671B">
        <w:tc>
          <w:tcPr>
            <w:tcW w:w="857"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lastRenderedPageBreak/>
              <w:t>57</w:t>
            </w:r>
          </w:p>
        </w:tc>
        <w:tc>
          <w:tcPr>
            <w:tcW w:w="1409"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Повторение по теме «Синтаксис и пунктуация»</w:t>
            </w:r>
          </w:p>
        </w:tc>
        <w:tc>
          <w:tcPr>
            <w:tcW w:w="425"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26"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r w:rsidRPr="00901EB5">
              <w:rPr>
                <w:rFonts w:ascii="Times New Roman" w:eastAsia="Times New Roman" w:hAnsi="Times New Roman" w:cs="Times New Roman"/>
              </w:rPr>
              <w:t>Знакомство с материалом учебника</w:t>
            </w:r>
            <w:proofErr w:type="gramStart"/>
            <w:r w:rsidRPr="00901EB5">
              <w:rPr>
                <w:rFonts w:ascii="Times New Roman" w:eastAsia="Times New Roman" w:hAnsi="Times New Roman" w:cs="Times New Roman"/>
              </w:rPr>
              <w:t xml:space="preserve"> ,</w:t>
            </w:r>
            <w:proofErr w:type="gramEnd"/>
            <w:r w:rsidRPr="00901EB5">
              <w:rPr>
                <w:rFonts w:ascii="Times New Roman" w:eastAsia="Times New Roman" w:hAnsi="Times New Roman" w:cs="Times New Roman"/>
              </w:rPr>
              <w:t xml:space="preserve"> с памятками, выполнение упражнений, словарная работа, просмотр презентации</w:t>
            </w:r>
          </w:p>
        </w:tc>
        <w:tc>
          <w:tcPr>
            <w:tcW w:w="8797" w:type="dxa"/>
            <w:shd w:val="clear" w:color="auto" w:fill="auto"/>
          </w:tcPr>
          <w:p w:rsidR="00901EB5" w:rsidRPr="00901EB5" w:rsidRDefault="00901EB5" w:rsidP="00901EB5">
            <w:pPr>
              <w:rPr>
                <w:rFonts w:ascii="Times New Roman" w:eastAsia="Times New Roman" w:hAnsi="Times New Roman"/>
              </w:rPr>
            </w:pPr>
            <w:r w:rsidRPr="00901EB5">
              <w:rPr>
                <w:rFonts w:ascii="Times New Roman" w:eastAsia="Times New Roman" w:hAnsi="Times New Roman"/>
                <w:i/>
                <w:iCs/>
              </w:rPr>
              <w:t>Регулятивные:</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rPr>
              <w:t>выделять учебную задачу на основе соотнесения известного, освоенного и неизвестного;</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i/>
                <w:iCs/>
              </w:rPr>
              <w:t>Познавательные:</w:t>
            </w:r>
          </w:p>
          <w:p w:rsidR="00901EB5" w:rsidRPr="00901EB5" w:rsidRDefault="00901EB5" w:rsidP="00901EB5">
            <w:pPr>
              <w:rPr>
                <w:rFonts w:ascii="Times New Roman" w:eastAsia="Times New Roman" w:hAnsi="Times New Roman"/>
              </w:rPr>
            </w:pPr>
            <w:proofErr w:type="spellStart"/>
            <w:r w:rsidRPr="00901EB5">
              <w:rPr>
                <w:rFonts w:ascii="Times New Roman" w:eastAsia="Times New Roman" w:hAnsi="Times New Roman"/>
              </w:rPr>
              <w:t>ориентироватьсяв</w:t>
            </w:r>
            <w:proofErr w:type="spellEnd"/>
            <w:r w:rsidRPr="00901EB5">
              <w:rPr>
                <w:rFonts w:ascii="Times New Roman" w:eastAsia="Times New Roman" w:hAnsi="Times New Roman"/>
              </w:rPr>
              <w:t xml:space="preserve"> </w:t>
            </w:r>
            <w:proofErr w:type="gramStart"/>
            <w:r w:rsidRPr="00901EB5">
              <w:rPr>
                <w:rFonts w:ascii="Times New Roman" w:eastAsia="Times New Roman" w:hAnsi="Times New Roman"/>
              </w:rPr>
              <w:t>учебнике</w:t>
            </w:r>
            <w:proofErr w:type="gramEnd"/>
            <w:r w:rsidRPr="00901EB5">
              <w:rPr>
                <w:rFonts w:ascii="Times New Roman" w:eastAsia="Times New Roman" w:hAnsi="Times New Roman"/>
              </w:rPr>
              <w:t xml:space="preserve"> с большой долей самостоятельности,</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rPr>
              <w:t>соотносить результаты с реальностью в рамках изученного материала.</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i/>
                <w:iCs/>
              </w:rPr>
              <w:t>Коммуникативные:</w:t>
            </w:r>
          </w:p>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находить общее решение при работе в паре и группе.</w:t>
            </w:r>
          </w:p>
        </w:tc>
        <w:tc>
          <w:tcPr>
            <w:tcW w:w="1701"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709"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5"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35" w:type="dxa"/>
            <w:gridSpan w:val="5"/>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567"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6"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r>
      <w:tr w:rsidR="00901EB5" w:rsidRPr="00901EB5" w:rsidTr="0036671B">
        <w:tc>
          <w:tcPr>
            <w:tcW w:w="857"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58</w:t>
            </w:r>
          </w:p>
        </w:tc>
        <w:tc>
          <w:tcPr>
            <w:tcW w:w="1409" w:type="dxa"/>
            <w:shd w:val="clear" w:color="auto" w:fill="auto"/>
          </w:tcPr>
          <w:p w:rsidR="00901EB5" w:rsidRPr="00901EB5" w:rsidRDefault="00901EB5" w:rsidP="00901EB5">
            <w:pPr>
              <w:spacing w:line="242" w:lineRule="atLeast"/>
              <w:rPr>
                <w:rFonts w:ascii="Times New Roman" w:eastAsia="Times New Roman" w:hAnsi="Times New Roman"/>
              </w:rPr>
            </w:pPr>
            <w:proofErr w:type="gramStart"/>
            <w:r w:rsidRPr="00901EB5">
              <w:rPr>
                <w:rFonts w:ascii="Times New Roman" w:eastAsia="Times New Roman" w:hAnsi="Times New Roman"/>
              </w:rPr>
              <w:t>Р</w:t>
            </w:r>
            <w:proofErr w:type="gramEnd"/>
            <w:r w:rsidRPr="00901EB5">
              <w:rPr>
                <w:rFonts w:ascii="Times New Roman" w:eastAsia="Times New Roman" w:hAnsi="Times New Roman"/>
              </w:rPr>
              <w:t xml:space="preserve">/р </w:t>
            </w:r>
            <w:proofErr w:type="spellStart"/>
            <w:r w:rsidRPr="00901EB5">
              <w:rPr>
                <w:rFonts w:ascii="Times New Roman" w:eastAsia="Times New Roman" w:hAnsi="Times New Roman"/>
              </w:rPr>
              <w:t>Выбороч-ное</w:t>
            </w:r>
            <w:proofErr w:type="spellEnd"/>
            <w:r w:rsidRPr="00901EB5">
              <w:rPr>
                <w:rFonts w:ascii="Times New Roman" w:eastAsia="Times New Roman" w:hAnsi="Times New Roman"/>
              </w:rPr>
              <w:t xml:space="preserve"> изложение.</w:t>
            </w:r>
          </w:p>
          <w:p w:rsidR="00901EB5" w:rsidRPr="00901EB5" w:rsidRDefault="00901EB5" w:rsidP="00901EB5">
            <w:pPr>
              <w:spacing w:line="242" w:lineRule="atLeast"/>
              <w:rPr>
                <w:rFonts w:ascii="Times New Roman" w:eastAsia="Times New Roman" w:hAnsi="Times New Roman"/>
              </w:rPr>
            </w:pPr>
            <w:proofErr w:type="spellStart"/>
            <w:proofErr w:type="gramStart"/>
            <w:r w:rsidRPr="00901EB5">
              <w:rPr>
                <w:rFonts w:ascii="Times New Roman" w:eastAsia="Times New Roman" w:hAnsi="Times New Roman"/>
              </w:rPr>
              <w:t>Упр</w:t>
            </w:r>
            <w:proofErr w:type="spellEnd"/>
            <w:proofErr w:type="gramEnd"/>
            <w:r w:rsidRPr="00901EB5">
              <w:rPr>
                <w:rFonts w:ascii="Times New Roman" w:eastAsia="Times New Roman" w:hAnsi="Times New Roman"/>
              </w:rPr>
              <w:t xml:space="preserve"> 261</w:t>
            </w:r>
          </w:p>
        </w:tc>
        <w:tc>
          <w:tcPr>
            <w:tcW w:w="425"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r w:rsidRPr="00901EB5">
              <w:rPr>
                <w:rFonts w:ascii="Times New Roman" w:eastAsia="Times New Roman" w:hAnsi="Times New Roman" w:cs="Times New Roman"/>
                <w:color w:val="auto"/>
              </w:rPr>
              <w:t>1</w:t>
            </w:r>
          </w:p>
        </w:tc>
        <w:tc>
          <w:tcPr>
            <w:tcW w:w="2126"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r w:rsidRPr="00901EB5">
              <w:rPr>
                <w:rFonts w:ascii="Times New Roman" w:eastAsia="Times New Roman" w:hAnsi="Times New Roman" w:cs="Times New Roman"/>
              </w:rPr>
              <w:t>Знакомство с материалом учебника</w:t>
            </w:r>
            <w:proofErr w:type="gramStart"/>
            <w:r w:rsidRPr="00901EB5">
              <w:rPr>
                <w:rFonts w:ascii="Times New Roman" w:eastAsia="Times New Roman" w:hAnsi="Times New Roman" w:cs="Times New Roman"/>
              </w:rPr>
              <w:t xml:space="preserve"> ,</w:t>
            </w:r>
            <w:proofErr w:type="gramEnd"/>
            <w:r w:rsidRPr="00901EB5">
              <w:rPr>
                <w:rFonts w:ascii="Times New Roman" w:eastAsia="Times New Roman" w:hAnsi="Times New Roman" w:cs="Times New Roman"/>
              </w:rPr>
              <w:t xml:space="preserve"> с памятками, выполнение упражнений, словарная работа, просмотр презентации</w:t>
            </w:r>
          </w:p>
        </w:tc>
        <w:tc>
          <w:tcPr>
            <w:tcW w:w="8797" w:type="dxa"/>
            <w:shd w:val="clear" w:color="auto" w:fill="auto"/>
          </w:tcPr>
          <w:p w:rsidR="00901EB5" w:rsidRPr="00901EB5" w:rsidRDefault="00901EB5" w:rsidP="00901EB5">
            <w:pPr>
              <w:ind w:left="113" w:right="113"/>
              <w:rPr>
                <w:rFonts w:ascii="Arial" w:eastAsia="Times New Roman" w:hAnsi="Arial" w:cs="Arial"/>
              </w:rPr>
            </w:pPr>
            <w:r w:rsidRPr="00901EB5">
              <w:rPr>
                <w:rFonts w:ascii="Arial" w:eastAsia="Times New Roman" w:hAnsi="Arial" w:cs="Arial"/>
                <w:i/>
                <w:iCs/>
              </w:rPr>
              <w:t>Регулятивные;</w:t>
            </w:r>
          </w:p>
          <w:p w:rsidR="00901EB5" w:rsidRPr="00901EB5" w:rsidRDefault="00901EB5" w:rsidP="00901EB5">
            <w:pPr>
              <w:ind w:left="113" w:right="113"/>
              <w:rPr>
                <w:rFonts w:ascii="Arial" w:eastAsia="Times New Roman" w:hAnsi="Arial" w:cs="Arial"/>
              </w:rPr>
            </w:pPr>
            <w:r w:rsidRPr="00901EB5">
              <w:rPr>
                <w:rFonts w:ascii="Arial" w:eastAsia="Times New Roman" w:hAnsi="Arial" w:cs="Arial"/>
              </w:rPr>
              <w:t>адекватно оценивать свои достижения, осознавать возникающие трудности и стараться искать способы их преодоления. </w:t>
            </w:r>
            <w:r w:rsidRPr="00901EB5">
              <w:rPr>
                <w:rFonts w:ascii="Arial" w:eastAsia="Times New Roman" w:hAnsi="Arial" w:cs="Arial"/>
                <w:i/>
                <w:iCs/>
              </w:rPr>
              <w:t>Познавательные:</w:t>
            </w:r>
          </w:p>
          <w:p w:rsidR="00901EB5" w:rsidRPr="00901EB5" w:rsidRDefault="00901EB5" w:rsidP="00901EB5">
            <w:pPr>
              <w:ind w:left="113" w:right="113"/>
              <w:rPr>
                <w:rFonts w:ascii="Arial" w:eastAsia="Times New Roman" w:hAnsi="Arial" w:cs="Arial"/>
              </w:rPr>
            </w:pPr>
            <w:r w:rsidRPr="00901EB5">
              <w:rPr>
                <w:rFonts w:ascii="Arial" w:eastAsia="Times New Roman" w:hAnsi="Arial" w:cs="Arial"/>
              </w:rPr>
              <w:t>вносить необходимые дополнения и изменения в план и способ действия.</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i/>
                <w:iCs/>
              </w:rPr>
              <w:t>Коммуникативные:</w:t>
            </w:r>
          </w:p>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форму</w:t>
            </w:r>
            <w:r w:rsidRPr="00901EB5">
              <w:rPr>
                <w:rFonts w:ascii="Times New Roman" w:eastAsia="Times New Roman" w:hAnsi="Times New Roman"/>
              </w:rPr>
              <w:softHyphen/>
              <w:t>лировать собственное мнение.</w:t>
            </w:r>
          </w:p>
        </w:tc>
        <w:tc>
          <w:tcPr>
            <w:tcW w:w="1701"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709"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5"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35" w:type="dxa"/>
            <w:gridSpan w:val="5"/>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567"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6"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r>
      <w:tr w:rsidR="00901EB5" w:rsidRPr="00901EB5" w:rsidTr="0036671B">
        <w:tc>
          <w:tcPr>
            <w:tcW w:w="857"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59</w:t>
            </w:r>
          </w:p>
        </w:tc>
        <w:tc>
          <w:tcPr>
            <w:tcW w:w="1409" w:type="dxa"/>
            <w:shd w:val="clear" w:color="auto" w:fill="auto"/>
          </w:tcPr>
          <w:p w:rsidR="00901EB5" w:rsidRPr="00901EB5" w:rsidRDefault="00901EB5" w:rsidP="00901EB5">
            <w:pPr>
              <w:spacing w:line="242" w:lineRule="atLeast"/>
              <w:rPr>
                <w:rFonts w:ascii="Times New Roman" w:eastAsia="Times New Roman" w:hAnsi="Times New Roman"/>
              </w:rPr>
            </w:pPr>
            <w:proofErr w:type="gramStart"/>
            <w:r w:rsidRPr="00901EB5">
              <w:rPr>
                <w:rFonts w:ascii="Times New Roman" w:eastAsia="Times New Roman" w:hAnsi="Times New Roman"/>
              </w:rPr>
              <w:t>Контроль-</w:t>
            </w:r>
            <w:proofErr w:type="spellStart"/>
            <w:r w:rsidRPr="00901EB5">
              <w:rPr>
                <w:rFonts w:ascii="Times New Roman" w:eastAsia="Times New Roman" w:hAnsi="Times New Roman"/>
              </w:rPr>
              <w:t>ная</w:t>
            </w:r>
            <w:proofErr w:type="spellEnd"/>
            <w:proofErr w:type="gramEnd"/>
            <w:r w:rsidRPr="00901EB5">
              <w:rPr>
                <w:rFonts w:ascii="Times New Roman" w:eastAsia="Times New Roman" w:hAnsi="Times New Roman"/>
              </w:rPr>
              <w:t xml:space="preserve"> работа по теме «Синтаксис и пунктуация»</w:t>
            </w:r>
          </w:p>
        </w:tc>
        <w:tc>
          <w:tcPr>
            <w:tcW w:w="425"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r w:rsidRPr="00901EB5">
              <w:rPr>
                <w:rFonts w:ascii="Times New Roman" w:eastAsia="Times New Roman" w:hAnsi="Times New Roman" w:cs="Times New Roman"/>
                <w:color w:val="auto"/>
              </w:rPr>
              <w:t>1</w:t>
            </w:r>
          </w:p>
        </w:tc>
        <w:tc>
          <w:tcPr>
            <w:tcW w:w="2126"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r w:rsidRPr="00901EB5">
              <w:rPr>
                <w:rFonts w:ascii="Times New Roman" w:eastAsia="Times New Roman" w:hAnsi="Times New Roman" w:cs="Times New Roman"/>
              </w:rPr>
              <w:t>Знакомство с материалом учебника</w:t>
            </w:r>
            <w:proofErr w:type="gramStart"/>
            <w:r w:rsidRPr="00901EB5">
              <w:rPr>
                <w:rFonts w:ascii="Times New Roman" w:eastAsia="Times New Roman" w:hAnsi="Times New Roman" w:cs="Times New Roman"/>
              </w:rPr>
              <w:t xml:space="preserve"> ,</w:t>
            </w:r>
            <w:proofErr w:type="gramEnd"/>
            <w:r w:rsidRPr="00901EB5">
              <w:rPr>
                <w:rFonts w:ascii="Times New Roman" w:eastAsia="Times New Roman" w:hAnsi="Times New Roman" w:cs="Times New Roman"/>
              </w:rPr>
              <w:t xml:space="preserve"> с памятками, выполнение упражнений, словарная работа, просмотр презентации</w:t>
            </w:r>
          </w:p>
        </w:tc>
        <w:tc>
          <w:tcPr>
            <w:tcW w:w="8797" w:type="dxa"/>
            <w:shd w:val="clear" w:color="auto" w:fill="auto"/>
          </w:tcPr>
          <w:p w:rsidR="00901EB5" w:rsidRPr="00901EB5" w:rsidRDefault="00901EB5" w:rsidP="00901EB5">
            <w:pPr>
              <w:rPr>
                <w:rFonts w:ascii="Times New Roman" w:eastAsia="Times New Roman" w:hAnsi="Times New Roman"/>
              </w:rPr>
            </w:pPr>
            <w:r w:rsidRPr="00901EB5">
              <w:rPr>
                <w:rFonts w:ascii="Times New Roman" w:eastAsia="Times New Roman" w:hAnsi="Times New Roman"/>
                <w:b/>
                <w:bCs/>
              </w:rPr>
              <w:t> </w:t>
            </w:r>
            <w:r w:rsidRPr="00901EB5">
              <w:rPr>
                <w:rFonts w:ascii="Times New Roman" w:eastAsia="Times New Roman" w:hAnsi="Times New Roman"/>
                <w:i/>
                <w:iCs/>
              </w:rPr>
              <w:t>Регулятивные:</w:t>
            </w:r>
            <w:r w:rsidRPr="00901EB5">
              <w:rPr>
                <w:rFonts w:ascii="Times New Roman" w:eastAsia="Times New Roman" w:hAnsi="Times New Roman"/>
              </w:rPr>
              <w:t> планировать свои действия в соответствии с поставленной задачей и условиями её реализации.</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i/>
                <w:iCs/>
              </w:rPr>
              <w:t>Познавательные:</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rPr>
              <w:t>строить сообщения в устной и письменной форме.</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i/>
                <w:iCs/>
              </w:rPr>
              <w:t>Коммуникативные:</w:t>
            </w:r>
          </w:p>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 xml:space="preserve">учитывать разные мнения и стремиться к координации различных позиций </w:t>
            </w:r>
            <w:proofErr w:type="gramStart"/>
            <w:r w:rsidRPr="00901EB5">
              <w:rPr>
                <w:rFonts w:ascii="Times New Roman" w:eastAsia="Times New Roman" w:hAnsi="Times New Roman"/>
              </w:rPr>
              <w:t>в</w:t>
            </w:r>
            <w:proofErr w:type="gramEnd"/>
            <w:r w:rsidRPr="00901EB5">
              <w:rPr>
                <w:rFonts w:ascii="Times New Roman" w:eastAsia="Times New Roman" w:hAnsi="Times New Roman"/>
              </w:rPr>
              <w:t xml:space="preserve"> сотрудничеств</w:t>
            </w:r>
          </w:p>
        </w:tc>
        <w:tc>
          <w:tcPr>
            <w:tcW w:w="1701"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709"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5"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35" w:type="dxa"/>
            <w:gridSpan w:val="5"/>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567"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6"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r>
      <w:tr w:rsidR="00901EB5" w:rsidRPr="00901EB5" w:rsidTr="0036671B">
        <w:tc>
          <w:tcPr>
            <w:tcW w:w="857"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60</w:t>
            </w:r>
          </w:p>
        </w:tc>
        <w:tc>
          <w:tcPr>
            <w:tcW w:w="1409"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Работа над ошибками.</w:t>
            </w:r>
          </w:p>
        </w:tc>
        <w:tc>
          <w:tcPr>
            <w:tcW w:w="425"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r w:rsidRPr="00901EB5">
              <w:rPr>
                <w:rFonts w:ascii="Times New Roman" w:eastAsia="Times New Roman" w:hAnsi="Times New Roman" w:cs="Times New Roman"/>
                <w:color w:val="auto"/>
              </w:rPr>
              <w:t>1</w:t>
            </w:r>
          </w:p>
        </w:tc>
        <w:tc>
          <w:tcPr>
            <w:tcW w:w="2126"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r w:rsidRPr="00901EB5">
              <w:rPr>
                <w:rFonts w:ascii="Times New Roman" w:eastAsia="Times New Roman" w:hAnsi="Times New Roman" w:cs="Times New Roman"/>
              </w:rPr>
              <w:t xml:space="preserve">Знакомство с материалом </w:t>
            </w:r>
            <w:r w:rsidRPr="00901EB5">
              <w:rPr>
                <w:rFonts w:ascii="Times New Roman" w:eastAsia="Times New Roman" w:hAnsi="Times New Roman" w:cs="Times New Roman"/>
              </w:rPr>
              <w:lastRenderedPageBreak/>
              <w:t>учебника</w:t>
            </w:r>
            <w:proofErr w:type="gramStart"/>
            <w:r w:rsidRPr="00901EB5">
              <w:rPr>
                <w:rFonts w:ascii="Times New Roman" w:eastAsia="Times New Roman" w:hAnsi="Times New Roman" w:cs="Times New Roman"/>
              </w:rPr>
              <w:t xml:space="preserve"> ,</w:t>
            </w:r>
            <w:proofErr w:type="gramEnd"/>
            <w:r w:rsidRPr="00901EB5">
              <w:rPr>
                <w:rFonts w:ascii="Times New Roman" w:eastAsia="Times New Roman" w:hAnsi="Times New Roman" w:cs="Times New Roman"/>
              </w:rPr>
              <w:t xml:space="preserve"> с памятками, выполнение упражнений, словарная работа, просмотр презентации</w:t>
            </w:r>
          </w:p>
        </w:tc>
        <w:tc>
          <w:tcPr>
            <w:tcW w:w="8797" w:type="dxa"/>
            <w:shd w:val="clear" w:color="auto" w:fill="auto"/>
          </w:tcPr>
          <w:p w:rsidR="00901EB5" w:rsidRPr="00901EB5" w:rsidRDefault="00901EB5" w:rsidP="00901EB5">
            <w:pPr>
              <w:rPr>
                <w:rFonts w:ascii="Times New Roman" w:eastAsia="Times New Roman" w:hAnsi="Times New Roman"/>
              </w:rPr>
            </w:pPr>
            <w:r w:rsidRPr="00901EB5">
              <w:rPr>
                <w:rFonts w:ascii="Times New Roman" w:eastAsia="Times New Roman" w:hAnsi="Times New Roman"/>
                <w:i/>
                <w:iCs/>
              </w:rPr>
              <w:lastRenderedPageBreak/>
              <w:t>Регулятивные:</w:t>
            </w:r>
            <w:r w:rsidRPr="00901EB5">
              <w:rPr>
                <w:rFonts w:ascii="Times New Roman" w:eastAsia="Times New Roman" w:hAnsi="Times New Roman"/>
              </w:rPr>
              <w:t> планировать свои действия в соответствии с поставленной задачей и условиями её реализации.</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i/>
                <w:iCs/>
              </w:rPr>
              <w:lastRenderedPageBreak/>
              <w:t>Познавательные:</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rPr>
              <w:t>строить сообщения в устной и письменной форме.</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i/>
                <w:iCs/>
              </w:rPr>
              <w:t>Коммуникативные:</w:t>
            </w:r>
          </w:p>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 xml:space="preserve">учитывать разные мнения и стремиться к координации различных позиций </w:t>
            </w:r>
            <w:proofErr w:type="gramStart"/>
            <w:r w:rsidRPr="00901EB5">
              <w:rPr>
                <w:rFonts w:ascii="Times New Roman" w:eastAsia="Times New Roman" w:hAnsi="Times New Roman"/>
              </w:rPr>
              <w:t>в</w:t>
            </w:r>
            <w:proofErr w:type="gramEnd"/>
            <w:r w:rsidRPr="00901EB5">
              <w:rPr>
                <w:rFonts w:ascii="Times New Roman" w:eastAsia="Times New Roman" w:hAnsi="Times New Roman"/>
              </w:rPr>
              <w:t xml:space="preserve"> сотрудничеств</w:t>
            </w:r>
          </w:p>
        </w:tc>
        <w:tc>
          <w:tcPr>
            <w:tcW w:w="1701"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709"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5"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35" w:type="dxa"/>
            <w:gridSpan w:val="5"/>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567"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6"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r>
      <w:tr w:rsidR="00901EB5" w:rsidRPr="00901EB5" w:rsidTr="0036671B">
        <w:tc>
          <w:tcPr>
            <w:tcW w:w="857" w:type="dxa"/>
            <w:shd w:val="clear" w:color="auto" w:fill="auto"/>
          </w:tcPr>
          <w:p w:rsidR="00901EB5" w:rsidRPr="00901EB5" w:rsidRDefault="00901EB5" w:rsidP="00901EB5">
            <w:pPr>
              <w:spacing w:line="242" w:lineRule="atLeast"/>
              <w:jc w:val="center"/>
              <w:rPr>
                <w:rFonts w:ascii="Times New Roman" w:eastAsia="Times New Roman" w:hAnsi="Times New Roman"/>
                <w:b/>
                <w:bCs/>
              </w:rPr>
            </w:pPr>
          </w:p>
        </w:tc>
        <w:tc>
          <w:tcPr>
            <w:tcW w:w="1409" w:type="dxa"/>
            <w:shd w:val="clear" w:color="auto" w:fill="auto"/>
          </w:tcPr>
          <w:p w:rsidR="00901EB5" w:rsidRPr="00901EB5" w:rsidRDefault="00901EB5" w:rsidP="00901EB5">
            <w:pPr>
              <w:spacing w:line="242" w:lineRule="atLeast"/>
              <w:jc w:val="center"/>
              <w:rPr>
                <w:rFonts w:ascii="Times New Roman" w:eastAsia="Times New Roman" w:hAnsi="Times New Roman"/>
                <w:b/>
                <w:bCs/>
              </w:rPr>
            </w:pPr>
          </w:p>
        </w:tc>
        <w:tc>
          <w:tcPr>
            <w:tcW w:w="425"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26"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r w:rsidRPr="00901EB5">
              <w:rPr>
                <w:rFonts w:ascii="Times New Roman" w:eastAsia="Times New Roman" w:hAnsi="Times New Roman" w:cs="Times New Roman"/>
              </w:rPr>
              <w:t>Знакомство с материалом учебника</w:t>
            </w:r>
            <w:proofErr w:type="gramStart"/>
            <w:r w:rsidRPr="00901EB5">
              <w:rPr>
                <w:rFonts w:ascii="Times New Roman" w:eastAsia="Times New Roman" w:hAnsi="Times New Roman" w:cs="Times New Roman"/>
              </w:rPr>
              <w:t xml:space="preserve"> ,</w:t>
            </w:r>
            <w:proofErr w:type="gramEnd"/>
            <w:r w:rsidRPr="00901EB5">
              <w:rPr>
                <w:rFonts w:ascii="Times New Roman" w:eastAsia="Times New Roman" w:hAnsi="Times New Roman" w:cs="Times New Roman"/>
              </w:rPr>
              <w:t xml:space="preserve"> с памятками, выполнение упражнений, словарная работа, просмотр презентации</w:t>
            </w:r>
          </w:p>
        </w:tc>
        <w:tc>
          <w:tcPr>
            <w:tcW w:w="8797" w:type="dxa"/>
            <w:shd w:val="clear" w:color="auto" w:fill="auto"/>
          </w:tcPr>
          <w:p w:rsidR="00901EB5" w:rsidRPr="00901EB5" w:rsidRDefault="00901EB5" w:rsidP="00901EB5">
            <w:pPr>
              <w:rPr>
                <w:rFonts w:ascii="Times New Roman" w:eastAsia="Times New Roman" w:hAnsi="Times New Roman"/>
              </w:rPr>
            </w:pPr>
            <w:r w:rsidRPr="00901EB5">
              <w:rPr>
                <w:rFonts w:ascii="SchoolBookC-Italic" w:eastAsia="Times New Roman" w:hAnsi="SchoolBookC-Italic"/>
                <w:i/>
                <w:iCs/>
              </w:rPr>
              <w:t>Регулятивны</w:t>
            </w:r>
            <w:r w:rsidRPr="00901EB5">
              <w:rPr>
                <w:rFonts w:ascii="Times New Roman" w:eastAsia="Times New Roman" w:hAnsi="Times New Roman"/>
                <w:i/>
                <w:iCs/>
              </w:rPr>
              <w:t>е:</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rPr>
              <w:t>прогнозировать результат и уровень освоения способов действия.</w:t>
            </w:r>
          </w:p>
          <w:p w:rsidR="00901EB5" w:rsidRPr="00901EB5" w:rsidRDefault="00901EB5" w:rsidP="00901EB5">
            <w:pPr>
              <w:rPr>
                <w:rFonts w:ascii="Times New Roman" w:eastAsia="Times New Roman" w:hAnsi="Times New Roman"/>
              </w:rPr>
            </w:pPr>
            <w:r w:rsidRPr="00901EB5">
              <w:rPr>
                <w:rFonts w:ascii="SchoolBookC-Italic" w:eastAsia="Times New Roman" w:hAnsi="SchoolBookC-Italic"/>
                <w:i/>
                <w:iCs/>
              </w:rPr>
              <w:t>Познавательные</w:t>
            </w:r>
            <w:r w:rsidRPr="00901EB5">
              <w:rPr>
                <w:rFonts w:ascii="Times New Roman" w:eastAsia="Times New Roman" w:hAnsi="Times New Roman"/>
                <w:i/>
                <w:iCs/>
              </w:rPr>
              <w:t>:</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rPr>
              <w:t>осуществлять рефлексию способов и условий действия;</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rPr>
              <w:t>выбирать наиболее эффективные способы решения в зависимости от конкретных условий.</w:t>
            </w:r>
          </w:p>
          <w:p w:rsidR="00901EB5" w:rsidRPr="00901EB5" w:rsidRDefault="00901EB5" w:rsidP="00901EB5">
            <w:pPr>
              <w:rPr>
                <w:rFonts w:ascii="Times New Roman" w:eastAsia="Times New Roman" w:hAnsi="Times New Roman"/>
              </w:rPr>
            </w:pPr>
            <w:r w:rsidRPr="00901EB5">
              <w:rPr>
                <w:rFonts w:ascii="SchoolBookC-Italic" w:eastAsia="Times New Roman" w:hAnsi="SchoolBookC-Italic"/>
                <w:i/>
                <w:iCs/>
              </w:rPr>
              <w:t>Коммуникативные</w:t>
            </w:r>
            <w:r w:rsidRPr="00901EB5">
              <w:rPr>
                <w:rFonts w:ascii="Times New Roman" w:eastAsia="Times New Roman" w:hAnsi="Times New Roman"/>
                <w:i/>
                <w:iCs/>
              </w:rPr>
              <w:t>:</w:t>
            </w:r>
            <w:r w:rsidRPr="00901EB5">
              <w:rPr>
                <w:rFonts w:ascii="Times New Roman" w:eastAsia="Times New Roman" w:hAnsi="Times New Roman"/>
              </w:rPr>
              <w:t> уметь задавать уточняющие вопросы</w:t>
            </w:r>
          </w:p>
          <w:p w:rsidR="00901EB5" w:rsidRPr="00901EB5" w:rsidRDefault="00901EB5" w:rsidP="00901EB5">
            <w:pPr>
              <w:spacing w:line="242" w:lineRule="atLeast"/>
              <w:jc w:val="center"/>
              <w:rPr>
                <w:rFonts w:ascii="Times New Roman" w:eastAsia="Times New Roman" w:hAnsi="Times New Roman"/>
              </w:rPr>
            </w:pPr>
            <w:r w:rsidRPr="00901EB5">
              <w:rPr>
                <w:rFonts w:ascii="Times New Roman" w:eastAsia="Times New Roman" w:hAnsi="Times New Roman"/>
              </w:rPr>
              <w:t> </w:t>
            </w:r>
            <w:r w:rsidRPr="00901EB5">
              <w:rPr>
                <w:rFonts w:ascii="Times New Roman" w:eastAsia="Times New Roman" w:hAnsi="Times New Roman"/>
                <w:b/>
                <w:bCs/>
              </w:rPr>
              <w:t>Фонетика. Графика. Орфоэпия. Орфография. Культура речи. (12ч. + -4ч.</w:t>
            </w:r>
            <w:proofErr w:type="gramStart"/>
            <w:r w:rsidRPr="00901EB5">
              <w:rPr>
                <w:rFonts w:ascii="Times New Roman" w:eastAsia="Times New Roman" w:hAnsi="Times New Roman"/>
                <w:b/>
                <w:bCs/>
              </w:rPr>
              <w:t xml:space="preserve"> )</w:t>
            </w:r>
            <w:proofErr w:type="gramEnd"/>
          </w:p>
          <w:p w:rsidR="00901EB5" w:rsidRPr="00901EB5" w:rsidRDefault="00901EB5" w:rsidP="00901EB5">
            <w:pPr>
              <w:spacing w:line="242" w:lineRule="atLeast"/>
              <w:rPr>
                <w:rFonts w:ascii="Times New Roman" w:eastAsia="Times New Roman" w:hAnsi="Times New Roman"/>
              </w:rPr>
            </w:pPr>
          </w:p>
        </w:tc>
        <w:tc>
          <w:tcPr>
            <w:tcW w:w="1701"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709"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5"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35" w:type="dxa"/>
            <w:gridSpan w:val="5"/>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567"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6"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r>
      <w:tr w:rsidR="00901EB5" w:rsidRPr="00901EB5" w:rsidTr="0036671B">
        <w:tc>
          <w:tcPr>
            <w:tcW w:w="857"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61</w:t>
            </w:r>
          </w:p>
        </w:tc>
        <w:tc>
          <w:tcPr>
            <w:tcW w:w="1409"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 xml:space="preserve">Фонетика. Гласные и согласные звуки. </w:t>
            </w:r>
            <w:proofErr w:type="spellStart"/>
            <w:proofErr w:type="gramStart"/>
            <w:r w:rsidRPr="00901EB5">
              <w:rPr>
                <w:rFonts w:ascii="Times New Roman" w:eastAsia="Times New Roman" w:hAnsi="Times New Roman"/>
              </w:rPr>
              <w:t>Чередова-ние</w:t>
            </w:r>
            <w:proofErr w:type="spellEnd"/>
            <w:proofErr w:type="gramEnd"/>
            <w:r w:rsidRPr="00901EB5">
              <w:rPr>
                <w:rFonts w:ascii="Times New Roman" w:eastAsia="Times New Roman" w:hAnsi="Times New Roman"/>
              </w:rPr>
              <w:t xml:space="preserve"> гласных и согласных звуков</w:t>
            </w:r>
          </w:p>
        </w:tc>
        <w:tc>
          <w:tcPr>
            <w:tcW w:w="425"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26"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r w:rsidRPr="00901EB5">
              <w:rPr>
                <w:rFonts w:ascii="Times New Roman" w:eastAsia="Times New Roman" w:hAnsi="Times New Roman" w:cs="Times New Roman"/>
              </w:rPr>
              <w:t>Знакомство с материалом учебника</w:t>
            </w:r>
            <w:proofErr w:type="gramStart"/>
            <w:r w:rsidRPr="00901EB5">
              <w:rPr>
                <w:rFonts w:ascii="Times New Roman" w:eastAsia="Times New Roman" w:hAnsi="Times New Roman" w:cs="Times New Roman"/>
              </w:rPr>
              <w:t xml:space="preserve"> ,</w:t>
            </w:r>
            <w:proofErr w:type="gramEnd"/>
            <w:r w:rsidRPr="00901EB5">
              <w:rPr>
                <w:rFonts w:ascii="Times New Roman" w:eastAsia="Times New Roman" w:hAnsi="Times New Roman" w:cs="Times New Roman"/>
              </w:rPr>
              <w:t xml:space="preserve"> с памятками, выполнение упражнений, словарная работа, просмотр презентации</w:t>
            </w:r>
          </w:p>
        </w:tc>
        <w:tc>
          <w:tcPr>
            <w:tcW w:w="8797" w:type="dxa"/>
            <w:shd w:val="clear" w:color="auto" w:fill="auto"/>
          </w:tcPr>
          <w:p w:rsidR="00901EB5" w:rsidRPr="00901EB5" w:rsidRDefault="00901EB5" w:rsidP="00901EB5">
            <w:pPr>
              <w:rPr>
                <w:rFonts w:ascii="Times New Roman" w:eastAsia="Times New Roman" w:hAnsi="Times New Roman"/>
              </w:rPr>
            </w:pPr>
            <w:r w:rsidRPr="00901EB5">
              <w:rPr>
                <w:rFonts w:ascii="SchoolBookC-Italic" w:eastAsia="Times New Roman" w:hAnsi="SchoolBookC-Italic"/>
                <w:i/>
                <w:iCs/>
              </w:rPr>
              <w:t>Регулятивны</w:t>
            </w:r>
            <w:r w:rsidRPr="00901EB5">
              <w:rPr>
                <w:rFonts w:ascii="Times New Roman" w:eastAsia="Times New Roman" w:hAnsi="Times New Roman"/>
                <w:i/>
                <w:iCs/>
              </w:rPr>
              <w:t>е:</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rPr>
              <w:t>прогнозировать результат и уровень освоения способов действия.</w:t>
            </w:r>
          </w:p>
          <w:p w:rsidR="00901EB5" w:rsidRPr="00901EB5" w:rsidRDefault="00901EB5" w:rsidP="00901EB5">
            <w:pPr>
              <w:rPr>
                <w:rFonts w:ascii="Times New Roman" w:eastAsia="Times New Roman" w:hAnsi="Times New Roman"/>
              </w:rPr>
            </w:pPr>
            <w:r w:rsidRPr="00901EB5">
              <w:rPr>
                <w:rFonts w:ascii="SchoolBookC-Italic" w:eastAsia="Times New Roman" w:hAnsi="SchoolBookC-Italic"/>
                <w:i/>
                <w:iCs/>
              </w:rPr>
              <w:t>Познавательные</w:t>
            </w:r>
            <w:r w:rsidRPr="00901EB5">
              <w:rPr>
                <w:rFonts w:ascii="Times New Roman" w:eastAsia="Times New Roman" w:hAnsi="Times New Roman"/>
                <w:i/>
                <w:iCs/>
              </w:rPr>
              <w:t>:</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rPr>
              <w:t>осуществлять рефлексию способов и условий действия;</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rPr>
              <w:t>выбирать наиболее эффективные способы решения в зависимости от конкретных условий.</w:t>
            </w:r>
          </w:p>
          <w:p w:rsidR="00901EB5" w:rsidRPr="00901EB5" w:rsidRDefault="00901EB5" w:rsidP="00901EB5">
            <w:pPr>
              <w:rPr>
                <w:rFonts w:ascii="Times New Roman" w:eastAsia="Times New Roman" w:hAnsi="Times New Roman"/>
              </w:rPr>
            </w:pPr>
            <w:r w:rsidRPr="00901EB5">
              <w:rPr>
                <w:rFonts w:ascii="SchoolBookC-Italic" w:eastAsia="Times New Roman" w:hAnsi="SchoolBookC-Italic"/>
                <w:i/>
                <w:iCs/>
              </w:rPr>
              <w:t>Коммуникативные</w:t>
            </w:r>
            <w:r w:rsidRPr="00901EB5">
              <w:rPr>
                <w:rFonts w:ascii="Times New Roman" w:eastAsia="Times New Roman" w:hAnsi="Times New Roman"/>
                <w:i/>
                <w:iCs/>
              </w:rPr>
              <w:t>:</w:t>
            </w:r>
            <w:r w:rsidRPr="00901EB5">
              <w:rPr>
                <w:rFonts w:ascii="Times New Roman" w:eastAsia="Times New Roman" w:hAnsi="Times New Roman"/>
              </w:rPr>
              <w:t> уметь задавать уточняющие вопросы</w:t>
            </w:r>
          </w:p>
          <w:p w:rsidR="00901EB5" w:rsidRPr="00901EB5" w:rsidRDefault="00901EB5" w:rsidP="00901EB5">
            <w:pPr>
              <w:rPr>
                <w:rFonts w:ascii="Times New Roman" w:eastAsia="Times New Roman" w:hAnsi="Times New Roman"/>
              </w:rPr>
            </w:pPr>
            <w:r w:rsidRPr="00901EB5">
              <w:rPr>
                <w:rFonts w:ascii="SchoolBookC-Italic" w:eastAsia="Times New Roman" w:hAnsi="SchoolBookC-Italic"/>
                <w:i/>
                <w:iCs/>
              </w:rPr>
              <w:t> </w:t>
            </w:r>
          </w:p>
        </w:tc>
        <w:tc>
          <w:tcPr>
            <w:tcW w:w="1701"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709"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5"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35" w:type="dxa"/>
            <w:gridSpan w:val="5"/>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567"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6"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r>
      <w:tr w:rsidR="00901EB5" w:rsidRPr="00901EB5" w:rsidTr="0036671B">
        <w:tc>
          <w:tcPr>
            <w:tcW w:w="857"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62</w:t>
            </w:r>
          </w:p>
        </w:tc>
        <w:tc>
          <w:tcPr>
            <w:tcW w:w="1409"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Согласные звуки. Изменение звуков в потоке речи</w:t>
            </w:r>
          </w:p>
        </w:tc>
        <w:tc>
          <w:tcPr>
            <w:tcW w:w="425"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26"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r w:rsidRPr="00901EB5">
              <w:rPr>
                <w:rFonts w:ascii="Times New Roman" w:eastAsia="Times New Roman" w:hAnsi="Times New Roman" w:cs="Times New Roman"/>
              </w:rPr>
              <w:t>Знакомство с материалом учебника</w:t>
            </w:r>
            <w:proofErr w:type="gramStart"/>
            <w:r w:rsidRPr="00901EB5">
              <w:rPr>
                <w:rFonts w:ascii="Times New Roman" w:eastAsia="Times New Roman" w:hAnsi="Times New Roman" w:cs="Times New Roman"/>
              </w:rPr>
              <w:t xml:space="preserve"> ,</w:t>
            </w:r>
            <w:proofErr w:type="gramEnd"/>
            <w:r w:rsidRPr="00901EB5">
              <w:rPr>
                <w:rFonts w:ascii="Times New Roman" w:eastAsia="Times New Roman" w:hAnsi="Times New Roman" w:cs="Times New Roman"/>
              </w:rPr>
              <w:t xml:space="preserve"> с памятками, выполнение упражнений, словарная работа, </w:t>
            </w:r>
            <w:r w:rsidRPr="00901EB5">
              <w:rPr>
                <w:rFonts w:ascii="Times New Roman" w:eastAsia="Times New Roman" w:hAnsi="Times New Roman" w:cs="Times New Roman"/>
              </w:rPr>
              <w:lastRenderedPageBreak/>
              <w:t>просмотр презентации</w:t>
            </w:r>
          </w:p>
        </w:tc>
        <w:tc>
          <w:tcPr>
            <w:tcW w:w="8797" w:type="dxa"/>
            <w:shd w:val="clear" w:color="auto" w:fill="auto"/>
          </w:tcPr>
          <w:p w:rsidR="00901EB5" w:rsidRPr="00901EB5" w:rsidRDefault="00901EB5" w:rsidP="00901EB5">
            <w:pPr>
              <w:rPr>
                <w:rFonts w:ascii="Times New Roman" w:eastAsia="Times New Roman" w:hAnsi="Times New Roman"/>
              </w:rPr>
            </w:pPr>
            <w:r w:rsidRPr="00901EB5">
              <w:rPr>
                <w:rFonts w:ascii="Times New Roman" w:eastAsia="Times New Roman" w:hAnsi="Times New Roman"/>
                <w:i/>
                <w:iCs/>
              </w:rPr>
              <w:lastRenderedPageBreak/>
              <w:t>Регулятивные:</w:t>
            </w:r>
            <w:r w:rsidRPr="00901EB5">
              <w:rPr>
                <w:rFonts w:ascii="Times New Roman" w:eastAsia="Times New Roman" w:hAnsi="Times New Roman"/>
              </w:rPr>
              <w:t> прогнозирование результата и уровня усвоения, его характеристик</w:t>
            </w:r>
          </w:p>
          <w:p w:rsidR="00901EB5" w:rsidRPr="00901EB5" w:rsidRDefault="00901EB5" w:rsidP="00901EB5">
            <w:pPr>
              <w:rPr>
                <w:rFonts w:ascii="Times New Roman" w:eastAsia="Times New Roman" w:hAnsi="Times New Roman"/>
              </w:rPr>
            </w:pPr>
            <w:proofErr w:type="gramStart"/>
            <w:r w:rsidRPr="00901EB5">
              <w:rPr>
                <w:rFonts w:ascii="Times New Roman" w:eastAsia="Times New Roman" w:hAnsi="Times New Roman"/>
                <w:i/>
                <w:iCs/>
              </w:rPr>
              <w:t>Познавательные:</w:t>
            </w:r>
            <w:r w:rsidRPr="00901EB5">
              <w:rPr>
                <w:rFonts w:ascii="Times New Roman" w:eastAsia="Times New Roman" w:hAnsi="Times New Roman"/>
              </w:rPr>
              <w:t> самостоятельное выделение и формулирование познавательной цели</w:t>
            </w:r>
            <w:proofErr w:type="gramEnd"/>
          </w:p>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i/>
                <w:iCs/>
              </w:rPr>
              <w:t>Коммуникативные: </w:t>
            </w:r>
            <w:r w:rsidRPr="00901EB5">
              <w:rPr>
                <w:rFonts w:ascii="Times New Roman" w:eastAsia="Times New Roman" w:hAnsi="Times New Roman"/>
              </w:rPr>
              <w:t>определение целей, функций участников, способов взаимодействия для учебного сотрудничества с учителем и сверстниками.</w:t>
            </w:r>
          </w:p>
        </w:tc>
        <w:tc>
          <w:tcPr>
            <w:tcW w:w="1701"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709"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5"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35" w:type="dxa"/>
            <w:gridSpan w:val="5"/>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567"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6"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r>
      <w:tr w:rsidR="00901EB5" w:rsidRPr="00901EB5" w:rsidTr="0036671B">
        <w:tc>
          <w:tcPr>
            <w:tcW w:w="857"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lastRenderedPageBreak/>
              <w:t>63</w:t>
            </w:r>
          </w:p>
        </w:tc>
        <w:tc>
          <w:tcPr>
            <w:tcW w:w="1409"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 </w:t>
            </w:r>
          </w:p>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Согласные твёрдые и мягкие</w:t>
            </w:r>
          </w:p>
        </w:tc>
        <w:tc>
          <w:tcPr>
            <w:tcW w:w="425"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26"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r w:rsidRPr="00901EB5">
              <w:rPr>
                <w:rFonts w:ascii="Times New Roman" w:eastAsia="Times New Roman" w:hAnsi="Times New Roman" w:cs="Times New Roman"/>
              </w:rPr>
              <w:t>Знакомство с материалом учебника</w:t>
            </w:r>
            <w:proofErr w:type="gramStart"/>
            <w:r w:rsidRPr="00901EB5">
              <w:rPr>
                <w:rFonts w:ascii="Times New Roman" w:eastAsia="Times New Roman" w:hAnsi="Times New Roman" w:cs="Times New Roman"/>
              </w:rPr>
              <w:t xml:space="preserve"> ,</w:t>
            </w:r>
            <w:proofErr w:type="gramEnd"/>
            <w:r w:rsidRPr="00901EB5">
              <w:rPr>
                <w:rFonts w:ascii="Times New Roman" w:eastAsia="Times New Roman" w:hAnsi="Times New Roman" w:cs="Times New Roman"/>
              </w:rPr>
              <w:t xml:space="preserve"> с памятками, выполнение упражнений, словарная работа, просмотр презентации</w:t>
            </w:r>
          </w:p>
        </w:tc>
        <w:tc>
          <w:tcPr>
            <w:tcW w:w="8797" w:type="dxa"/>
            <w:shd w:val="clear" w:color="auto" w:fill="auto"/>
          </w:tcPr>
          <w:p w:rsidR="00901EB5" w:rsidRPr="00901EB5" w:rsidRDefault="00901EB5" w:rsidP="00901EB5">
            <w:pPr>
              <w:rPr>
                <w:rFonts w:ascii="Arial" w:eastAsia="Times New Roman" w:hAnsi="Arial" w:cs="Arial"/>
              </w:rPr>
            </w:pPr>
            <w:r w:rsidRPr="00901EB5">
              <w:rPr>
                <w:rFonts w:ascii="Arial" w:eastAsia="Times New Roman" w:hAnsi="Arial" w:cs="Arial"/>
                <w:i/>
                <w:iCs/>
              </w:rPr>
              <w:t>Регулятивные:</w:t>
            </w:r>
          </w:p>
          <w:p w:rsidR="00901EB5" w:rsidRPr="00901EB5" w:rsidRDefault="00901EB5" w:rsidP="00901EB5">
            <w:pPr>
              <w:rPr>
                <w:rFonts w:ascii="Arial" w:eastAsia="Times New Roman" w:hAnsi="Arial" w:cs="Arial"/>
              </w:rPr>
            </w:pPr>
            <w:r w:rsidRPr="00901EB5">
              <w:rPr>
                <w:rFonts w:ascii="Arial" w:eastAsia="Times New Roman" w:hAnsi="Arial" w:cs="Arial"/>
              </w:rPr>
              <w:t>уметь ориентироваться  на образец и правило выполнения задания</w:t>
            </w:r>
          </w:p>
          <w:p w:rsidR="00901EB5" w:rsidRPr="00901EB5" w:rsidRDefault="00901EB5" w:rsidP="00901EB5">
            <w:pPr>
              <w:rPr>
                <w:rFonts w:ascii="Arial" w:eastAsia="Times New Roman" w:hAnsi="Arial" w:cs="Arial"/>
              </w:rPr>
            </w:pPr>
            <w:r w:rsidRPr="00901EB5">
              <w:rPr>
                <w:rFonts w:ascii="Arial" w:eastAsia="Times New Roman" w:hAnsi="Arial" w:cs="Arial"/>
                <w:i/>
                <w:iCs/>
              </w:rPr>
              <w:t>Познавательные: </w:t>
            </w:r>
            <w:r w:rsidRPr="00901EB5">
              <w:rPr>
                <w:rFonts w:ascii="Arial" w:eastAsia="Times New Roman" w:hAnsi="Arial" w:cs="Arial"/>
              </w:rPr>
              <w:t>уметь делать выводы на основе наблюдений</w:t>
            </w:r>
          </w:p>
          <w:p w:rsidR="00901EB5" w:rsidRPr="00901EB5" w:rsidRDefault="00901EB5" w:rsidP="00901EB5">
            <w:pPr>
              <w:rPr>
                <w:rFonts w:ascii="Arial" w:eastAsia="Times New Roman" w:hAnsi="Arial" w:cs="Arial"/>
              </w:rPr>
            </w:pPr>
            <w:proofErr w:type="gramStart"/>
            <w:r w:rsidRPr="00901EB5">
              <w:rPr>
                <w:rFonts w:ascii="Arial" w:eastAsia="Times New Roman" w:hAnsi="Arial" w:cs="Arial"/>
              </w:rPr>
              <w:t>Коммуникативные</w:t>
            </w:r>
            <w:proofErr w:type="gramEnd"/>
            <w:r w:rsidRPr="00901EB5">
              <w:rPr>
                <w:rFonts w:ascii="Arial" w:eastAsia="Times New Roman" w:hAnsi="Arial" w:cs="Arial"/>
              </w:rPr>
              <w:t>: рефлексия своих действий</w:t>
            </w:r>
          </w:p>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 </w:t>
            </w:r>
          </w:p>
        </w:tc>
        <w:tc>
          <w:tcPr>
            <w:tcW w:w="1701"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709"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5"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35" w:type="dxa"/>
            <w:gridSpan w:val="5"/>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567"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6"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r>
      <w:tr w:rsidR="00901EB5" w:rsidRPr="00901EB5" w:rsidTr="0036671B">
        <w:tc>
          <w:tcPr>
            <w:tcW w:w="857"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64-65</w:t>
            </w:r>
          </w:p>
        </w:tc>
        <w:tc>
          <w:tcPr>
            <w:tcW w:w="1409"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 </w:t>
            </w:r>
          </w:p>
          <w:p w:rsidR="00901EB5" w:rsidRPr="00901EB5" w:rsidRDefault="00901EB5" w:rsidP="00901EB5">
            <w:pPr>
              <w:spacing w:line="242" w:lineRule="atLeast"/>
              <w:rPr>
                <w:rFonts w:ascii="Times New Roman" w:eastAsia="Times New Roman" w:hAnsi="Times New Roman"/>
              </w:rPr>
            </w:pPr>
            <w:proofErr w:type="gramStart"/>
            <w:r w:rsidRPr="00901EB5">
              <w:rPr>
                <w:rFonts w:ascii="Times New Roman" w:eastAsia="Times New Roman" w:hAnsi="Times New Roman"/>
              </w:rPr>
              <w:t>Р</w:t>
            </w:r>
            <w:proofErr w:type="gramEnd"/>
            <w:r w:rsidRPr="00901EB5">
              <w:rPr>
                <w:rFonts w:ascii="Times New Roman" w:eastAsia="Times New Roman" w:hAnsi="Times New Roman"/>
              </w:rPr>
              <w:t>/р Повествование</w:t>
            </w:r>
          </w:p>
        </w:tc>
        <w:tc>
          <w:tcPr>
            <w:tcW w:w="425"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26"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r w:rsidRPr="00901EB5">
              <w:rPr>
                <w:rFonts w:ascii="Times New Roman" w:eastAsia="Times New Roman" w:hAnsi="Times New Roman" w:cs="Times New Roman"/>
              </w:rPr>
              <w:t>Знакомство с материалом учебника</w:t>
            </w:r>
            <w:proofErr w:type="gramStart"/>
            <w:r w:rsidRPr="00901EB5">
              <w:rPr>
                <w:rFonts w:ascii="Times New Roman" w:eastAsia="Times New Roman" w:hAnsi="Times New Roman" w:cs="Times New Roman"/>
              </w:rPr>
              <w:t xml:space="preserve"> ,</w:t>
            </w:r>
            <w:proofErr w:type="gramEnd"/>
            <w:r w:rsidRPr="00901EB5">
              <w:rPr>
                <w:rFonts w:ascii="Times New Roman" w:eastAsia="Times New Roman" w:hAnsi="Times New Roman" w:cs="Times New Roman"/>
              </w:rPr>
              <w:t xml:space="preserve"> с памятками, выполнение упражнений, словарная работа, просмотр презентации</w:t>
            </w:r>
          </w:p>
        </w:tc>
        <w:tc>
          <w:tcPr>
            <w:tcW w:w="8797" w:type="dxa"/>
            <w:shd w:val="clear" w:color="auto" w:fill="auto"/>
          </w:tcPr>
          <w:p w:rsidR="00901EB5" w:rsidRPr="00901EB5" w:rsidRDefault="00901EB5" w:rsidP="00901EB5">
            <w:pPr>
              <w:rPr>
                <w:rFonts w:ascii="Times New Roman" w:eastAsia="Times New Roman" w:hAnsi="Times New Roman"/>
              </w:rPr>
            </w:pPr>
            <w:r w:rsidRPr="00901EB5">
              <w:rPr>
                <w:rFonts w:ascii="Times New Roman" w:eastAsia="Times New Roman" w:hAnsi="Times New Roman"/>
                <w:i/>
                <w:iCs/>
              </w:rPr>
              <w:t>Регулятивные:</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rPr>
              <w:t>формирование умения ставить учебную задачу</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i/>
                <w:iCs/>
              </w:rPr>
              <w:t>Познавательные:</w:t>
            </w:r>
          </w:p>
          <w:p w:rsidR="00901EB5" w:rsidRPr="00901EB5" w:rsidRDefault="00901EB5" w:rsidP="00901EB5">
            <w:pPr>
              <w:rPr>
                <w:rFonts w:ascii="Arial" w:eastAsia="Times New Roman" w:hAnsi="Arial" w:cs="Arial"/>
              </w:rPr>
            </w:pPr>
            <w:r w:rsidRPr="00901EB5">
              <w:rPr>
                <w:rFonts w:ascii="Arial" w:eastAsia="Times New Roman" w:hAnsi="Arial" w:cs="Arial"/>
              </w:rPr>
              <w:t>развитие умения классифицировать явления</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i/>
                <w:iCs/>
              </w:rPr>
              <w:t>Коммуникативные:</w:t>
            </w:r>
          </w:p>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построение фраз с использованием лингвистических терминов</w:t>
            </w:r>
          </w:p>
        </w:tc>
        <w:tc>
          <w:tcPr>
            <w:tcW w:w="1701"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709"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5"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35" w:type="dxa"/>
            <w:gridSpan w:val="5"/>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567"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6"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r>
      <w:tr w:rsidR="00901EB5" w:rsidRPr="00901EB5" w:rsidTr="0036671B">
        <w:tc>
          <w:tcPr>
            <w:tcW w:w="857"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66</w:t>
            </w:r>
          </w:p>
        </w:tc>
        <w:tc>
          <w:tcPr>
            <w:tcW w:w="1409"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 </w:t>
            </w:r>
          </w:p>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Звонкие и глухие согласные.</w:t>
            </w:r>
          </w:p>
        </w:tc>
        <w:tc>
          <w:tcPr>
            <w:tcW w:w="425"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26"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r w:rsidRPr="00901EB5">
              <w:rPr>
                <w:rFonts w:ascii="Times New Roman" w:eastAsia="Times New Roman" w:hAnsi="Times New Roman" w:cs="Times New Roman"/>
              </w:rPr>
              <w:t>Знакомство с материалом учебника</w:t>
            </w:r>
            <w:proofErr w:type="gramStart"/>
            <w:r w:rsidRPr="00901EB5">
              <w:rPr>
                <w:rFonts w:ascii="Times New Roman" w:eastAsia="Times New Roman" w:hAnsi="Times New Roman" w:cs="Times New Roman"/>
              </w:rPr>
              <w:t xml:space="preserve"> ,</w:t>
            </w:r>
            <w:proofErr w:type="gramEnd"/>
            <w:r w:rsidRPr="00901EB5">
              <w:rPr>
                <w:rFonts w:ascii="Times New Roman" w:eastAsia="Times New Roman" w:hAnsi="Times New Roman" w:cs="Times New Roman"/>
              </w:rPr>
              <w:t xml:space="preserve"> с памятками, выполнение упражнений, словарная работа, просмотр презентации</w:t>
            </w:r>
          </w:p>
        </w:tc>
        <w:tc>
          <w:tcPr>
            <w:tcW w:w="8797" w:type="dxa"/>
            <w:shd w:val="clear" w:color="auto" w:fill="auto"/>
          </w:tcPr>
          <w:p w:rsidR="00901EB5" w:rsidRPr="00901EB5" w:rsidRDefault="00901EB5" w:rsidP="00901EB5">
            <w:pPr>
              <w:rPr>
                <w:rFonts w:ascii="Times New Roman" w:eastAsia="Times New Roman" w:hAnsi="Times New Roman"/>
              </w:rPr>
            </w:pPr>
            <w:r w:rsidRPr="00901EB5">
              <w:rPr>
                <w:rFonts w:ascii="Times New Roman" w:eastAsia="Times New Roman" w:hAnsi="Times New Roman"/>
                <w:i/>
                <w:iCs/>
              </w:rPr>
              <w:t>Регулятивные:</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rPr>
              <w:t>выделять учебную задачу на основе соотнесения известного, освоенного и неизвестного;</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i/>
                <w:iCs/>
              </w:rPr>
              <w:t>Познавательные:</w:t>
            </w:r>
          </w:p>
          <w:p w:rsidR="00901EB5" w:rsidRPr="00901EB5" w:rsidRDefault="00901EB5" w:rsidP="00901EB5">
            <w:pPr>
              <w:rPr>
                <w:rFonts w:ascii="Times New Roman" w:eastAsia="Times New Roman" w:hAnsi="Times New Roman"/>
              </w:rPr>
            </w:pPr>
            <w:proofErr w:type="spellStart"/>
            <w:r w:rsidRPr="00901EB5">
              <w:rPr>
                <w:rFonts w:ascii="Times New Roman" w:eastAsia="Times New Roman" w:hAnsi="Times New Roman"/>
              </w:rPr>
              <w:t>ориентироватьсяв</w:t>
            </w:r>
            <w:proofErr w:type="spellEnd"/>
            <w:r w:rsidRPr="00901EB5">
              <w:rPr>
                <w:rFonts w:ascii="Times New Roman" w:eastAsia="Times New Roman" w:hAnsi="Times New Roman"/>
              </w:rPr>
              <w:t xml:space="preserve"> </w:t>
            </w:r>
            <w:proofErr w:type="gramStart"/>
            <w:r w:rsidRPr="00901EB5">
              <w:rPr>
                <w:rFonts w:ascii="Times New Roman" w:eastAsia="Times New Roman" w:hAnsi="Times New Roman"/>
              </w:rPr>
              <w:t>учебнике</w:t>
            </w:r>
            <w:proofErr w:type="gramEnd"/>
            <w:r w:rsidRPr="00901EB5">
              <w:rPr>
                <w:rFonts w:ascii="Times New Roman" w:eastAsia="Times New Roman" w:hAnsi="Times New Roman"/>
              </w:rPr>
              <w:t xml:space="preserve"> с большой долей самостоятельности,</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rPr>
              <w:t>соотносить результаты с реальностью в рамках изученного материала.</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i/>
                <w:iCs/>
              </w:rPr>
              <w:t>Коммуникативные:</w:t>
            </w:r>
          </w:p>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находить общее решение при работе в паре и группе</w:t>
            </w:r>
          </w:p>
        </w:tc>
        <w:tc>
          <w:tcPr>
            <w:tcW w:w="1701"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709"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5"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35" w:type="dxa"/>
            <w:gridSpan w:val="5"/>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567"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6"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r>
      <w:tr w:rsidR="00901EB5" w:rsidRPr="00901EB5" w:rsidTr="0036671B">
        <w:tc>
          <w:tcPr>
            <w:tcW w:w="857"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67</w:t>
            </w:r>
          </w:p>
        </w:tc>
        <w:tc>
          <w:tcPr>
            <w:tcW w:w="1409"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 </w:t>
            </w:r>
          </w:p>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 xml:space="preserve">Графика. </w:t>
            </w:r>
            <w:r w:rsidRPr="00901EB5">
              <w:rPr>
                <w:rFonts w:ascii="Times New Roman" w:eastAsia="Times New Roman" w:hAnsi="Times New Roman"/>
              </w:rPr>
              <w:lastRenderedPageBreak/>
              <w:t>Алфавит</w:t>
            </w:r>
          </w:p>
        </w:tc>
        <w:tc>
          <w:tcPr>
            <w:tcW w:w="425"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26"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r w:rsidRPr="00901EB5">
              <w:rPr>
                <w:rFonts w:ascii="Times New Roman" w:eastAsia="Times New Roman" w:hAnsi="Times New Roman" w:cs="Times New Roman"/>
              </w:rPr>
              <w:t xml:space="preserve">Знакомство с материалом </w:t>
            </w:r>
            <w:r w:rsidRPr="00901EB5">
              <w:rPr>
                <w:rFonts w:ascii="Times New Roman" w:eastAsia="Times New Roman" w:hAnsi="Times New Roman" w:cs="Times New Roman"/>
              </w:rPr>
              <w:lastRenderedPageBreak/>
              <w:t>учебника</w:t>
            </w:r>
            <w:proofErr w:type="gramStart"/>
            <w:r w:rsidRPr="00901EB5">
              <w:rPr>
                <w:rFonts w:ascii="Times New Roman" w:eastAsia="Times New Roman" w:hAnsi="Times New Roman" w:cs="Times New Roman"/>
              </w:rPr>
              <w:t xml:space="preserve"> ,</w:t>
            </w:r>
            <w:proofErr w:type="gramEnd"/>
            <w:r w:rsidRPr="00901EB5">
              <w:rPr>
                <w:rFonts w:ascii="Times New Roman" w:eastAsia="Times New Roman" w:hAnsi="Times New Roman" w:cs="Times New Roman"/>
              </w:rPr>
              <w:t xml:space="preserve"> с памятками, выполнение упражнений, словарная работа, просмотр презентации</w:t>
            </w:r>
          </w:p>
        </w:tc>
        <w:tc>
          <w:tcPr>
            <w:tcW w:w="8797"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i/>
                <w:iCs/>
              </w:rPr>
              <w:lastRenderedPageBreak/>
              <w:t>Регулятивные:</w:t>
            </w:r>
            <w:r w:rsidRPr="00901EB5">
              <w:rPr>
                <w:rFonts w:ascii="Times New Roman" w:eastAsia="Times New Roman" w:hAnsi="Times New Roman"/>
              </w:rPr>
              <w:t>  определение последовательности промежуточных целей с учётом конечного результата; составление плана и последовательности действий</w:t>
            </w:r>
          </w:p>
          <w:p w:rsidR="00901EB5" w:rsidRPr="00901EB5" w:rsidRDefault="00901EB5" w:rsidP="00901EB5">
            <w:pPr>
              <w:spacing w:line="242" w:lineRule="atLeast"/>
              <w:rPr>
                <w:rFonts w:ascii="Times New Roman" w:eastAsia="Times New Roman" w:hAnsi="Times New Roman"/>
              </w:rPr>
            </w:pPr>
            <w:proofErr w:type="gramStart"/>
            <w:r w:rsidRPr="00901EB5">
              <w:rPr>
                <w:rFonts w:ascii="Times New Roman" w:eastAsia="Times New Roman" w:hAnsi="Times New Roman"/>
                <w:i/>
                <w:iCs/>
              </w:rPr>
              <w:lastRenderedPageBreak/>
              <w:t>Познавательные</w:t>
            </w:r>
            <w:proofErr w:type="gramEnd"/>
            <w:r w:rsidRPr="00901EB5">
              <w:rPr>
                <w:rFonts w:ascii="Times New Roman" w:eastAsia="Times New Roman" w:hAnsi="Times New Roman"/>
                <w:i/>
                <w:iCs/>
              </w:rPr>
              <w:t>:</w:t>
            </w:r>
            <w:r w:rsidRPr="00901EB5">
              <w:rPr>
                <w:rFonts w:ascii="Times New Roman" w:eastAsia="Times New Roman" w:hAnsi="Times New Roman"/>
              </w:rPr>
              <w:t> умение осознанно строить речевое высказывание в устной и письменной форме</w:t>
            </w:r>
          </w:p>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i/>
                <w:iCs/>
              </w:rPr>
              <w:t>Коммуникативные: </w:t>
            </w:r>
            <w:r w:rsidRPr="00901EB5">
              <w:rPr>
                <w:rFonts w:ascii="Times New Roman" w:eastAsia="Times New Roman" w:hAnsi="Times New Roman"/>
              </w:rPr>
              <w:t>инициативное сотрудничество в поиске и сборе информации.</w:t>
            </w:r>
          </w:p>
        </w:tc>
        <w:tc>
          <w:tcPr>
            <w:tcW w:w="1701"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709"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5"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35" w:type="dxa"/>
            <w:gridSpan w:val="5"/>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567"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6"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r>
      <w:tr w:rsidR="00901EB5" w:rsidRPr="00901EB5" w:rsidTr="0036671B">
        <w:tc>
          <w:tcPr>
            <w:tcW w:w="857"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lastRenderedPageBreak/>
              <w:t>68-69</w:t>
            </w:r>
          </w:p>
        </w:tc>
        <w:tc>
          <w:tcPr>
            <w:tcW w:w="1409"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 </w:t>
            </w:r>
          </w:p>
          <w:p w:rsidR="00901EB5" w:rsidRPr="00901EB5" w:rsidRDefault="00901EB5" w:rsidP="00901EB5">
            <w:pPr>
              <w:spacing w:line="242" w:lineRule="atLeast"/>
              <w:rPr>
                <w:rFonts w:ascii="Times New Roman" w:eastAsia="Times New Roman" w:hAnsi="Times New Roman"/>
              </w:rPr>
            </w:pPr>
            <w:proofErr w:type="gramStart"/>
            <w:r w:rsidRPr="00901EB5">
              <w:rPr>
                <w:rFonts w:ascii="Times New Roman" w:eastAsia="Times New Roman" w:hAnsi="Times New Roman"/>
              </w:rPr>
              <w:t>Р</w:t>
            </w:r>
            <w:proofErr w:type="gramEnd"/>
            <w:r w:rsidRPr="00901EB5">
              <w:rPr>
                <w:rFonts w:ascii="Times New Roman" w:eastAsia="Times New Roman" w:hAnsi="Times New Roman"/>
              </w:rPr>
              <w:t>/р Сочинение-описание предмета</w:t>
            </w:r>
          </w:p>
        </w:tc>
        <w:tc>
          <w:tcPr>
            <w:tcW w:w="425"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26"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r w:rsidRPr="00901EB5">
              <w:rPr>
                <w:rFonts w:ascii="Times New Roman" w:eastAsia="Times New Roman" w:hAnsi="Times New Roman" w:cs="Times New Roman"/>
              </w:rPr>
              <w:t>Знакомство с материалом учебника</w:t>
            </w:r>
            <w:proofErr w:type="gramStart"/>
            <w:r w:rsidRPr="00901EB5">
              <w:rPr>
                <w:rFonts w:ascii="Times New Roman" w:eastAsia="Times New Roman" w:hAnsi="Times New Roman" w:cs="Times New Roman"/>
              </w:rPr>
              <w:t xml:space="preserve"> ,</w:t>
            </w:r>
            <w:proofErr w:type="gramEnd"/>
            <w:r w:rsidRPr="00901EB5">
              <w:rPr>
                <w:rFonts w:ascii="Times New Roman" w:eastAsia="Times New Roman" w:hAnsi="Times New Roman" w:cs="Times New Roman"/>
              </w:rPr>
              <w:t xml:space="preserve"> с памятками, выполнение упражнений, словарная работа, просмотр презентации</w:t>
            </w:r>
          </w:p>
        </w:tc>
        <w:tc>
          <w:tcPr>
            <w:tcW w:w="8797"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i/>
                <w:iCs/>
              </w:rPr>
              <w:t>Регулятивные:</w:t>
            </w:r>
            <w:r w:rsidRPr="00901EB5">
              <w:rPr>
                <w:rFonts w:ascii="Times New Roman" w:eastAsia="Times New Roman" w:hAnsi="Times New Roman"/>
              </w:rPr>
              <w:t>  определение последовательности промежуточных целей с учётом конечного результата; составление плана и последовательности действий</w:t>
            </w:r>
          </w:p>
          <w:p w:rsidR="00901EB5" w:rsidRPr="00901EB5" w:rsidRDefault="00901EB5" w:rsidP="00901EB5">
            <w:pPr>
              <w:spacing w:line="242" w:lineRule="atLeast"/>
              <w:rPr>
                <w:rFonts w:ascii="Times New Roman" w:eastAsia="Times New Roman" w:hAnsi="Times New Roman"/>
              </w:rPr>
            </w:pPr>
            <w:proofErr w:type="gramStart"/>
            <w:r w:rsidRPr="00901EB5">
              <w:rPr>
                <w:rFonts w:ascii="Times New Roman" w:eastAsia="Times New Roman" w:hAnsi="Times New Roman"/>
                <w:i/>
                <w:iCs/>
              </w:rPr>
              <w:t>Познавательные</w:t>
            </w:r>
            <w:proofErr w:type="gramEnd"/>
            <w:r w:rsidRPr="00901EB5">
              <w:rPr>
                <w:rFonts w:ascii="Times New Roman" w:eastAsia="Times New Roman" w:hAnsi="Times New Roman"/>
                <w:i/>
                <w:iCs/>
              </w:rPr>
              <w:t>:</w:t>
            </w:r>
            <w:r w:rsidRPr="00901EB5">
              <w:rPr>
                <w:rFonts w:ascii="Times New Roman" w:eastAsia="Times New Roman" w:hAnsi="Times New Roman"/>
              </w:rPr>
              <w:t> умение осознанно строить речевое высказывание в устной и письменной форме</w:t>
            </w:r>
          </w:p>
          <w:p w:rsidR="00901EB5" w:rsidRPr="00901EB5" w:rsidRDefault="00901EB5" w:rsidP="00901EB5">
            <w:pPr>
              <w:spacing w:line="242" w:lineRule="atLeast"/>
              <w:rPr>
                <w:rFonts w:ascii="Times New Roman" w:eastAsia="Times New Roman" w:hAnsi="Times New Roman"/>
              </w:rPr>
            </w:pPr>
            <w:proofErr w:type="gramStart"/>
            <w:r w:rsidRPr="00901EB5">
              <w:rPr>
                <w:rFonts w:ascii="Times New Roman" w:eastAsia="Times New Roman" w:hAnsi="Times New Roman"/>
                <w:i/>
                <w:iCs/>
              </w:rPr>
              <w:t>Коммуникативные</w:t>
            </w:r>
            <w:proofErr w:type="gramEnd"/>
            <w:r w:rsidRPr="00901EB5">
              <w:rPr>
                <w:rFonts w:ascii="Times New Roman" w:eastAsia="Times New Roman" w:hAnsi="Times New Roman"/>
                <w:i/>
                <w:iCs/>
              </w:rPr>
              <w:t>: </w:t>
            </w:r>
            <w:r w:rsidRPr="00901EB5">
              <w:rPr>
                <w:rFonts w:ascii="Times New Roman" w:eastAsia="Times New Roman" w:hAnsi="Times New Roman"/>
              </w:rPr>
              <w:t>инициативное сотрудничество в поиске и сборе</w:t>
            </w:r>
          </w:p>
        </w:tc>
        <w:tc>
          <w:tcPr>
            <w:tcW w:w="1701"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709"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5"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35" w:type="dxa"/>
            <w:gridSpan w:val="5"/>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567"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6"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r>
      <w:tr w:rsidR="00901EB5" w:rsidRPr="00901EB5" w:rsidTr="0036671B">
        <w:tc>
          <w:tcPr>
            <w:tcW w:w="857"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70</w:t>
            </w:r>
          </w:p>
        </w:tc>
        <w:tc>
          <w:tcPr>
            <w:tcW w:w="1409"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 </w:t>
            </w:r>
          </w:p>
          <w:p w:rsidR="00901EB5" w:rsidRPr="00901EB5" w:rsidRDefault="00901EB5" w:rsidP="00901EB5">
            <w:pPr>
              <w:spacing w:line="242" w:lineRule="atLeast"/>
              <w:rPr>
                <w:rFonts w:ascii="Times New Roman" w:eastAsia="Times New Roman" w:hAnsi="Times New Roman"/>
              </w:rPr>
            </w:pPr>
            <w:proofErr w:type="spellStart"/>
            <w:proofErr w:type="gramStart"/>
            <w:r w:rsidRPr="00901EB5">
              <w:rPr>
                <w:rFonts w:ascii="Times New Roman" w:eastAsia="Times New Roman" w:hAnsi="Times New Roman"/>
              </w:rPr>
              <w:t>Обозначе-ние</w:t>
            </w:r>
            <w:proofErr w:type="spellEnd"/>
            <w:proofErr w:type="gramEnd"/>
            <w:r w:rsidRPr="00901EB5">
              <w:rPr>
                <w:rFonts w:ascii="Times New Roman" w:eastAsia="Times New Roman" w:hAnsi="Times New Roman"/>
              </w:rPr>
              <w:t xml:space="preserve"> мягкости согласного звука с помощью мягкого знака</w:t>
            </w:r>
          </w:p>
        </w:tc>
        <w:tc>
          <w:tcPr>
            <w:tcW w:w="425"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26"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r w:rsidRPr="00901EB5">
              <w:rPr>
                <w:rFonts w:ascii="Times New Roman" w:eastAsia="Times New Roman" w:hAnsi="Times New Roman" w:cs="Times New Roman"/>
              </w:rPr>
              <w:t>Знакомство с материалом учебника</w:t>
            </w:r>
            <w:proofErr w:type="gramStart"/>
            <w:r w:rsidRPr="00901EB5">
              <w:rPr>
                <w:rFonts w:ascii="Times New Roman" w:eastAsia="Times New Roman" w:hAnsi="Times New Roman" w:cs="Times New Roman"/>
              </w:rPr>
              <w:t xml:space="preserve"> ,</w:t>
            </w:r>
            <w:proofErr w:type="gramEnd"/>
            <w:r w:rsidRPr="00901EB5">
              <w:rPr>
                <w:rFonts w:ascii="Times New Roman" w:eastAsia="Times New Roman" w:hAnsi="Times New Roman" w:cs="Times New Roman"/>
              </w:rPr>
              <w:t xml:space="preserve"> с памятками, выполнение упражнений, словарная работа, просмотр презентации</w:t>
            </w:r>
          </w:p>
        </w:tc>
        <w:tc>
          <w:tcPr>
            <w:tcW w:w="8797" w:type="dxa"/>
            <w:shd w:val="clear" w:color="auto" w:fill="auto"/>
          </w:tcPr>
          <w:p w:rsidR="00901EB5" w:rsidRPr="00901EB5" w:rsidRDefault="00901EB5" w:rsidP="00901EB5">
            <w:pPr>
              <w:spacing w:line="242" w:lineRule="atLeast"/>
              <w:jc w:val="center"/>
              <w:rPr>
                <w:rFonts w:ascii="Times New Roman" w:eastAsia="Times New Roman" w:hAnsi="Times New Roman"/>
              </w:rPr>
            </w:pPr>
            <w:r w:rsidRPr="00901EB5">
              <w:rPr>
                <w:rFonts w:ascii="Times New Roman" w:eastAsia="Times New Roman" w:hAnsi="Times New Roman"/>
                <w:b/>
                <w:bCs/>
              </w:rPr>
              <w:t> </w:t>
            </w:r>
          </w:p>
          <w:p w:rsidR="00901EB5" w:rsidRPr="00901EB5" w:rsidRDefault="00901EB5" w:rsidP="00901EB5">
            <w:pPr>
              <w:spacing w:line="242" w:lineRule="atLeast"/>
              <w:jc w:val="center"/>
              <w:rPr>
                <w:rFonts w:ascii="Times New Roman" w:eastAsia="Times New Roman" w:hAnsi="Times New Roman"/>
              </w:rPr>
            </w:pPr>
            <w:proofErr w:type="spellStart"/>
            <w:r w:rsidRPr="00901EB5">
              <w:rPr>
                <w:rFonts w:ascii="Times New Roman" w:eastAsia="Times New Roman" w:hAnsi="Times New Roman"/>
                <w:b/>
                <w:bCs/>
              </w:rPr>
              <w:t>Морфемика</w:t>
            </w:r>
            <w:proofErr w:type="spellEnd"/>
            <w:r w:rsidRPr="00901EB5">
              <w:rPr>
                <w:rFonts w:ascii="Times New Roman" w:eastAsia="Times New Roman" w:hAnsi="Times New Roman"/>
                <w:b/>
                <w:bCs/>
              </w:rPr>
              <w:t>. Орфография. Культура речи. (19 ч.+3ч.).</w:t>
            </w:r>
          </w:p>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b/>
                <w:bCs/>
              </w:rPr>
              <w:t> </w:t>
            </w:r>
          </w:p>
        </w:tc>
        <w:tc>
          <w:tcPr>
            <w:tcW w:w="1701"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709"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5"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35" w:type="dxa"/>
            <w:gridSpan w:val="5"/>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567"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6"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r>
      <w:tr w:rsidR="00901EB5" w:rsidRPr="00901EB5" w:rsidTr="0036671B">
        <w:tc>
          <w:tcPr>
            <w:tcW w:w="857"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71</w:t>
            </w:r>
          </w:p>
        </w:tc>
        <w:tc>
          <w:tcPr>
            <w:tcW w:w="1409"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 </w:t>
            </w:r>
          </w:p>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 xml:space="preserve">Двойная роль букв Е, Ё, </w:t>
            </w:r>
            <w:proofErr w:type="gramStart"/>
            <w:r w:rsidRPr="00901EB5">
              <w:rPr>
                <w:rFonts w:ascii="Times New Roman" w:eastAsia="Times New Roman" w:hAnsi="Times New Roman"/>
              </w:rPr>
              <w:t>Ю</w:t>
            </w:r>
            <w:proofErr w:type="gramEnd"/>
            <w:r w:rsidRPr="00901EB5">
              <w:rPr>
                <w:rFonts w:ascii="Times New Roman" w:eastAsia="Times New Roman" w:hAnsi="Times New Roman"/>
              </w:rPr>
              <w:t>, Я</w:t>
            </w:r>
          </w:p>
        </w:tc>
        <w:tc>
          <w:tcPr>
            <w:tcW w:w="425"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26"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r w:rsidRPr="00901EB5">
              <w:rPr>
                <w:rFonts w:ascii="Times New Roman" w:eastAsia="Times New Roman" w:hAnsi="Times New Roman" w:cs="Times New Roman"/>
              </w:rPr>
              <w:t>Знакомство с материалом учебника</w:t>
            </w:r>
            <w:proofErr w:type="gramStart"/>
            <w:r w:rsidRPr="00901EB5">
              <w:rPr>
                <w:rFonts w:ascii="Times New Roman" w:eastAsia="Times New Roman" w:hAnsi="Times New Roman" w:cs="Times New Roman"/>
              </w:rPr>
              <w:t xml:space="preserve"> ,</w:t>
            </w:r>
            <w:proofErr w:type="gramEnd"/>
            <w:r w:rsidRPr="00901EB5">
              <w:rPr>
                <w:rFonts w:ascii="Times New Roman" w:eastAsia="Times New Roman" w:hAnsi="Times New Roman" w:cs="Times New Roman"/>
              </w:rPr>
              <w:t xml:space="preserve"> с памятками, выполнение упражнений, словарная работа, </w:t>
            </w:r>
            <w:r w:rsidRPr="00901EB5">
              <w:rPr>
                <w:rFonts w:ascii="Times New Roman" w:eastAsia="Times New Roman" w:hAnsi="Times New Roman" w:cs="Times New Roman"/>
              </w:rPr>
              <w:lastRenderedPageBreak/>
              <w:t>просмотр презентации</w:t>
            </w:r>
          </w:p>
        </w:tc>
        <w:tc>
          <w:tcPr>
            <w:tcW w:w="8797" w:type="dxa"/>
            <w:shd w:val="clear" w:color="auto" w:fill="auto"/>
          </w:tcPr>
          <w:p w:rsidR="00901EB5" w:rsidRPr="00901EB5" w:rsidRDefault="00901EB5" w:rsidP="00901EB5">
            <w:pPr>
              <w:rPr>
                <w:rFonts w:ascii="Times New Roman" w:eastAsia="Times New Roman" w:hAnsi="Times New Roman"/>
              </w:rPr>
            </w:pPr>
            <w:r w:rsidRPr="00901EB5">
              <w:rPr>
                <w:rFonts w:ascii="Times New Roman" w:eastAsia="Times New Roman" w:hAnsi="Times New Roman"/>
                <w:i/>
                <w:iCs/>
              </w:rPr>
              <w:lastRenderedPageBreak/>
              <w:t>Регулятивные:</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rPr>
              <w:t>следовать при выполнении заданий инструкциям учителя и алгоритмам, описывающим стандартные действия (памятки в справочнике учебника).</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i/>
                <w:iCs/>
              </w:rPr>
              <w:t>Познавательные:</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rPr>
              <w:t>классифицировать, обобщать, систематизировать изученный материал по плану.</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i/>
                <w:iCs/>
              </w:rPr>
              <w:t>Коммуникативные</w:t>
            </w:r>
            <w:r w:rsidRPr="00901EB5">
              <w:rPr>
                <w:rFonts w:ascii="Times New Roman" w:eastAsia="Times New Roman" w:hAnsi="Times New Roman"/>
              </w:rPr>
              <w:t>:</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rPr>
              <w:t>формулировать собственное мнение и позицию.</w:t>
            </w:r>
          </w:p>
        </w:tc>
        <w:tc>
          <w:tcPr>
            <w:tcW w:w="1701"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709"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5"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35" w:type="dxa"/>
            <w:gridSpan w:val="5"/>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567"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6"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r>
      <w:tr w:rsidR="00901EB5" w:rsidRPr="00901EB5" w:rsidTr="0036671B">
        <w:tc>
          <w:tcPr>
            <w:tcW w:w="857"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lastRenderedPageBreak/>
              <w:t>72</w:t>
            </w:r>
          </w:p>
        </w:tc>
        <w:tc>
          <w:tcPr>
            <w:tcW w:w="1409"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 </w:t>
            </w:r>
          </w:p>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Орфоэпия</w:t>
            </w:r>
          </w:p>
        </w:tc>
        <w:tc>
          <w:tcPr>
            <w:tcW w:w="425"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26"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r w:rsidRPr="00901EB5">
              <w:rPr>
                <w:rFonts w:ascii="Times New Roman" w:eastAsia="Times New Roman" w:hAnsi="Times New Roman" w:cs="Times New Roman"/>
              </w:rPr>
              <w:t>Знакомство с материалом учебника</w:t>
            </w:r>
            <w:proofErr w:type="gramStart"/>
            <w:r w:rsidRPr="00901EB5">
              <w:rPr>
                <w:rFonts w:ascii="Times New Roman" w:eastAsia="Times New Roman" w:hAnsi="Times New Roman" w:cs="Times New Roman"/>
              </w:rPr>
              <w:t xml:space="preserve"> ,</w:t>
            </w:r>
            <w:proofErr w:type="gramEnd"/>
            <w:r w:rsidRPr="00901EB5">
              <w:rPr>
                <w:rFonts w:ascii="Times New Roman" w:eastAsia="Times New Roman" w:hAnsi="Times New Roman" w:cs="Times New Roman"/>
              </w:rPr>
              <w:t xml:space="preserve"> с памятками, выполнение упражнений, словарная работа, просмотр презентации</w:t>
            </w:r>
          </w:p>
        </w:tc>
        <w:tc>
          <w:tcPr>
            <w:tcW w:w="8797" w:type="dxa"/>
            <w:shd w:val="clear" w:color="auto" w:fill="auto"/>
          </w:tcPr>
          <w:p w:rsidR="00901EB5" w:rsidRPr="00901EB5" w:rsidRDefault="00901EB5" w:rsidP="00901EB5">
            <w:pPr>
              <w:rPr>
                <w:rFonts w:ascii="Times New Roman" w:eastAsia="Times New Roman" w:hAnsi="Times New Roman"/>
              </w:rPr>
            </w:pPr>
            <w:r w:rsidRPr="00901EB5">
              <w:rPr>
                <w:rFonts w:ascii="Times New Roman" w:eastAsia="Times New Roman" w:hAnsi="Times New Roman"/>
                <w:i/>
                <w:iCs/>
              </w:rPr>
              <w:t>Регулятивные:</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rPr>
              <w:t>осмысленно выбирать способы и приёмы действий при решении языковых задач;</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i/>
                <w:iCs/>
              </w:rPr>
              <w:t>Познавательные:</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rPr>
              <w:t>использовать знаково-символические средства, в том числе схемы для решения языковых задач</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i/>
                <w:iCs/>
              </w:rPr>
              <w:t>Коммуникативные</w:t>
            </w:r>
            <w:r w:rsidRPr="00901EB5">
              <w:rPr>
                <w:rFonts w:ascii="Times New Roman" w:eastAsia="Times New Roman" w:hAnsi="Times New Roman"/>
              </w:rPr>
              <w:t>:</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rPr>
              <w:t>владеть диалоговой формой речи.</w:t>
            </w:r>
          </w:p>
        </w:tc>
        <w:tc>
          <w:tcPr>
            <w:tcW w:w="1701"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709"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5"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35" w:type="dxa"/>
            <w:gridSpan w:val="5"/>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567"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6"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r>
      <w:tr w:rsidR="00901EB5" w:rsidRPr="00901EB5" w:rsidTr="0036671B">
        <w:tc>
          <w:tcPr>
            <w:tcW w:w="857"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73</w:t>
            </w:r>
          </w:p>
        </w:tc>
        <w:tc>
          <w:tcPr>
            <w:tcW w:w="1409"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 </w:t>
            </w:r>
          </w:p>
          <w:p w:rsidR="00901EB5" w:rsidRPr="00901EB5" w:rsidRDefault="00901EB5" w:rsidP="00901EB5">
            <w:pPr>
              <w:spacing w:line="242" w:lineRule="atLeast"/>
              <w:rPr>
                <w:rFonts w:ascii="Times New Roman" w:eastAsia="Times New Roman" w:hAnsi="Times New Roman"/>
              </w:rPr>
            </w:pPr>
            <w:proofErr w:type="spellStart"/>
            <w:proofErr w:type="gramStart"/>
            <w:r w:rsidRPr="00901EB5">
              <w:rPr>
                <w:rFonts w:ascii="Times New Roman" w:eastAsia="Times New Roman" w:hAnsi="Times New Roman"/>
              </w:rPr>
              <w:t>Фонетиче-ский</w:t>
            </w:r>
            <w:proofErr w:type="spellEnd"/>
            <w:proofErr w:type="gramEnd"/>
            <w:r w:rsidRPr="00901EB5">
              <w:rPr>
                <w:rFonts w:ascii="Times New Roman" w:eastAsia="Times New Roman" w:hAnsi="Times New Roman"/>
              </w:rPr>
              <w:t xml:space="preserve"> разбор слова</w:t>
            </w:r>
          </w:p>
        </w:tc>
        <w:tc>
          <w:tcPr>
            <w:tcW w:w="425"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26"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r w:rsidRPr="00901EB5">
              <w:rPr>
                <w:rFonts w:ascii="Times New Roman" w:eastAsia="Times New Roman" w:hAnsi="Times New Roman" w:cs="Times New Roman"/>
              </w:rPr>
              <w:t>Знакомство с материалом учебника</w:t>
            </w:r>
            <w:proofErr w:type="gramStart"/>
            <w:r w:rsidRPr="00901EB5">
              <w:rPr>
                <w:rFonts w:ascii="Times New Roman" w:eastAsia="Times New Roman" w:hAnsi="Times New Roman" w:cs="Times New Roman"/>
              </w:rPr>
              <w:t xml:space="preserve"> ,</w:t>
            </w:r>
            <w:proofErr w:type="gramEnd"/>
            <w:r w:rsidRPr="00901EB5">
              <w:rPr>
                <w:rFonts w:ascii="Times New Roman" w:eastAsia="Times New Roman" w:hAnsi="Times New Roman" w:cs="Times New Roman"/>
              </w:rPr>
              <w:t xml:space="preserve"> с памятками, выполнение упражнений, словарная работа, просмотр презентации</w:t>
            </w:r>
          </w:p>
        </w:tc>
        <w:tc>
          <w:tcPr>
            <w:tcW w:w="8797" w:type="dxa"/>
            <w:shd w:val="clear" w:color="auto" w:fill="auto"/>
          </w:tcPr>
          <w:p w:rsidR="00901EB5" w:rsidRPr="00901EB5" w:rsidRDefault="00901EB5" w:rsidP="00901EB5">
            <w:pPr>
              <w:rPr>
                <w:rFonts w:ascii="Times New Roman" w:eastAsia="Times New Roman" w:hAnsi="Times New Roman"/>
              </w:rPr>
            </w:pPr>
            <w:r w:rsidRPr="00901EB5">
              <w:rPr>
                <w:rFonts w:ascii="Times New Roman" w:eastAsia="Times New Roman" w:hAnsi="Times New Roman"/>
                <w:i/>
                <w:iCs/>
              </w:rPr>
              <w:t>Регулятивные:</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rPr>
              <w:t>осмысленно выбирать способы и приёмы действий при решении языковых задач;</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i/>
                <w:iCs/>
              </w:rPr>
              <w:t>Познавательные:</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rPr>
              <w:t>использовать знаково-символические средства, в том числе схемы для решения языковых задач</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i/>
                <w:iCs/>
              </w:rPr>
              <w:t>Коммуникативные</w:t>
            </w:r>
            <w:r w:rsidRPr="00901EB5">
              <w:rPr>
                <w:rFonts w:ascii="Times New Roman" w:eastAsia="Times New Roman" w:hAnsi="Times New Roman"/>
              </w:rPr>
              <w:t>:</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rPr>
              <w:t>владеть диалоговой формой речи.</w:t>
            </w:r>
          </w:p>
        </w:tc>
        <w:tc>
          <w:tcPr>
            <w:tcW w:w="1701"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709"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5"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35" w:type="dxa"/>
            <w:gridSpan w:val="5"/>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567"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6"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r>
      <w:tr w:rsidR="00901EB5" w:rsidRPr="00901EB5" w:rsidTr="0036671B">
        <w:tc>
          <w:tcPr>
            <w:tcW w:w="857"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74</w:t>
            </w:r>
          </w:p>
        </w:tc>
        <w:tc>
          <w:tcPr>
            <w:tcW w:w="1409"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 </w:t>
            </w:r>
          </w:p>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Повторение по теме «Фонетика. Графика. Орфоэпия»</w:t>
            </w:r>
          </w:p>
        </w:tc>
        <w:tc>
          <w:tcPr>
            <w:tcW w:w="425"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26"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r w:rsidRPr="00901EB5">
              <w:rPr>
                <w:rFonts w:ascii="Times New Roman" w:eastAsia="Times New Roman" w:hAnsi="Times New Roman" w:cs="Times New Roman"/>
              </w:rPr>
              <w:t>Знакомство с материалом учебника</w:t>
            </w:r>
            <w:proofErr w:type="gramStart"/>
            <w:r w:rsidRPr="00901EB5">
              <w:rPr>
                <w:rFonts w:ascii="Times New Roman" w:eastAsia="Times New Roman" w:hAnsi="Times New Roman" w:cs="Times New Roman"/>
              </w:rPr>
              <w:t xml:space="preserve"> ,</w:t>
            </w:r>
            <w:proofErr w:type="gramEnd"/>
            <w:r w:rsidRPr="00901EB5">
              <w:rPr>
                <w:rFonts w:ascii="Times New Roman" w:eastAsia="Times New Roman" w:hAnsi="Times New Roman" w:cs="Times New Roman"/>
              </w:rPr>
              <w:t xml:space="preserve"> с памятками, выполнение упражнений, словарная работа, просмотр презентации</w:t>
            </w:r>
          </w:p>
        </w:tc>
        <w:tc>
          <w:tcPr>
            <w:tcW w:w="8797" w:type="dxa"/>
            <w:shd w:val="clear" w:color="auto" w:fill="auto"/>
          </w:tcPr>
          <w:p w:rsidR="00901EB5" w:rsidRPr="00901EB5" w:rsidRDefault="00901EB5" w:rsidP="00901EB5">
            <w:pPr>
              <w:spacing w:before="90" w:after="90"/>
              <w:rPr>
                <w:rFonts w:ascii="Times New Roman" w:eastAsia="Times New Roman" w:hAnsi="Times New Roman"/>
              </w:rPr>
            </w:pPr>
            <w:r w:rsidRPr="00901EB5">
              <w:rPr>
                <w:rFonts w:ascii="Times New Roman" w:eastAsia="Times New Roman" w:hAnsi="Times New Roman"/>
                <w:i/>
                <w:iCs/>
              </w:rPr>
              <w:t>Регулятивные: </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rPr>
              <w:t>определять цель учебной деятельности и самостоятельно искать средства ее осуществления. </w:t>
            </w:r>
            <w:r w:rsidRPr="00901EB5">
              <w:rPr>
                <w:rFonts w:ascii="Times New Roman" w:eastAsia="Times New Roman" w:hAnsi="Times New Roman"/>
                <w:i/>
                <w:iCs/>
              </w:rPr>
              <w:t>Познавательные:</w:t>
            </w:r>
            <w:r w:rsidRPr="00901EB5">
              <w:rPr>
                <w:rFonts w:ascii="Times New Roman" w:eastAsia="Times New Roman" w:hAnsi="Times New Roman"/>
              </w:rPr>
              <w:t xml:space="preserve"> ; находить ответы на вопросы, используя свой жизненный опыт и информацию, полученную на </w:t>
            </w:r>
            <w:proofErr w:type="spellStart"/>
            <w:r w:rsidRPr="00901EB5">
              <w:rPr>
                <w:rFonts w:ascii="Times New Roman" w:eastAsia="Times New Roman" w:hAnsi="Times New Roman"/>
              </w:rPr>
              <w:t>уроке</w:t>
            </w:r>
            <w:proofErr w:type="gramStart"/>
            <w:r w:rsidRPr="00901EB5">
              <w:rPr>
                <w:rFonts w:ascii="Times New Roman" w:eastAsia="Times New Roman" w:hAnsi="Times New Roman"/>
              </w:rPr>
              <w:t>.</w:t>
            </w:r>
            <w:r w:rsidRPr="00901EB5">
              <w:rPr>
                <w:rFonts w:ascii="Times New Roman" w:eastAsia="Times New Roman" w:hAnsi="Times New Roman"/>
                <w:i/>
                <w:iCs/>
              </w:rPr>
              <w:t>К</w:t>
            </w:r>
            <w:proofErr w:type="gramEnd"/>
            <w:r w:rsidRPr="00901EB5">
              <w:rPr>
                <w:rFonts w:ascii="Times New Roman" w:eastAsia="Times New Roman" w:hAnsi="Times New Roman"/>
                <w:i/>
                <w:iCs/>
              </w:rPr>
              <w:t>оммуникативные</w:t>
            </w:r>
            <w:proofErr w:type="spellEnd"/>
            <w:r w:rsidRPr="00901EB5">
              <w:rPr>
                <w:rFonts w:ascii="Times New Roman" w:eastAsia="Times New Roman" w:hAnsi="Times New Roman"/>
                <w:i/>
                <w:iCs/>
              </w:rPr>
              <w:t>: </w:t>
            </w:r>
            <w:r w:rsidRPr="00901EB5">
              <w:rPr>
                <w:rFonts w:ascii="Times New Roman" w:eastAsia="Times New Roman" w:hAnsi="Times New Roman"/>
              </w:rPr>
              <w:t xml:space="preserve"> слушать и понимать речь других; вступать в беседу; сотрудничество с учителем и </w:t>
            </w:r>
            <w:proofErr w:type="spellStart"/>
            <w:r w:rsidRPr="00901EB5">
              <w:rPr>
                <w:rFonts w:ascii="Times New Roman" w:eastAsia="Times New Roman" w:hAnsi="Times New Roman"/>
              </w:rPr>
              <w:t>однокл</w:t>
            </w:r>
            <w:proofErr w:type="spellEnd"/>
            <w:r w:rsidRPr="00901EB5">
              <w:rPr>
                <w:rFonts w:ascii="Times New Roman" w:eastAsia="Times New Roman" w:hAnsi="Times New Roman"/>
              </w:rPr>
              <w:t>-ми.</w:t>
            </w:r>
          </w:p>
        </w:tc>
        <w:tc>
          <w:tcPr>
            <w:tcW w:w="1701"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709"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5"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35" w:type="dxa"/>
            <w:gridSpan w:val="5"/>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567"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6"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r>
      <w:tr w:rsidR="00901EB5" w:rsidRPr="00901EB5" w:rsidTr="0036671B">
        <w:tc>
          <w:tcPr>
            <w:tcW w:w="857"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75-76</w:t>
            </w:r>
          </w:p>
        </w:tc>
        <w:tc>
          <w:tcPr>
            <w:tcW w:w="1409"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 </w:t>
            </w:r>
          </w:p>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 xml:space="preserve">Анализ к/р. </w:t>
            </w:r>
            <w:r w:rsidRPr="00901EB5">
              <w:rPr>
                <w:rFonts w:ascii="Times New Roman" w:eastAsia="Times New Roman" w:hAnsi="Times New Roman"/>
              </w:rPr>
              <w:lastRenderedPageBreak/>
              <w:t>Работа над ошибками</w:t>
            </w:r>
          </w:p>
        </w:tc>
        <w:tc>
          <w:tcPr>
            <w:tcW w:w="425"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26"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r w:rsidRPr="00901EB5">
              <w:rPr>
                <w:rFonts w:ascii="Times New Roman" w:eastAsia="Times New Roman" w:hAnsi="Times New Roman" w:cs="Times New Roman"/>
              </w:rPr>
              <w:t xml:space="preserve">Знакомство с материалом </w:t>
            </w:r>
            <w:r w:rsidRPr="00901EB5">
              <w:rPr>
                <w:rFonts w:ascii="Times New Roman" w:eastAsia="Times New Roman" w:hAnsi="Times New Roman" w:cs="Times New Roman"/>
              </w:rPr>
              <w:lastRenderedPageBreak/>
              <w:t>учебника</w:t>
            </w:r>
            <w:proofErr w:type="gramStart"/>
            <w:r w:rsidRPr="00901EB5">
              <w:rPr>
                <w:rFonts w:ascii="Times New Roman" w:eastAsia="Times New Roman" w:hAnsi="Times New Roman" w:cs="Times New Roman"/>
              </w:rPr>
              <w:t xml:space="preserve"> ,</w:t>
            </w:r>
            <w:proofErr w:type="gramEnd"/>
            <w:r w:rsidRPr="00901EB5">
              <w:rPr>
                <w:rFonts w:ascii="Times New Roman" w:eastAsia="Times New Roman" w:hAnsi="Times New Roman" w:cs="Times New Roman"/>
              </w:rPr>
              <w:t xml:space="preserve"> с памятками, выполнение упражнений, словарная работа, просмотр презентации</w:t>
            </w:r>
          </w:p>
        </w:tc>
        <w:tc>
          <w:tcPr>
            <w:tcW w:w="8797" w:type="dxa"/>
            <w:shd w:val="clear" w:color="auto" w:fill="auto"/>
          </w:tcPr>
          <w:p w:rsidR="00901EB5" w:rsidRPr="00901EB5" w:rsidRDefault="00901EB5" w:rsidP="00901EB5">
            <w:pPr>
              <w:rPr>
                <w:rFonts w:ascii="Times New Roman" w:eastAsia="Times New Roman" w:hAnsi="Times New Roman"/>
              </w:rPr>
            </w:pPr>
            <w:r w:rsidRPr="00901EB5">
              <w:rPr>
                <w:rFonts w:ascii="Times New Roman" w:eastAsia="Times New Roman" w:hAnsi="Times New Roman"/>
                <w:i/>
                <w:iCs/>
              </w:rPr>
              <w:lastRenderedPageBreak/>
              <w:t>Регулятивные:</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rPr>
              <w:t xml:space="preserve">следовать при выполнении заданий инструкциям учителя и алгоритмам, </w:t>
            </w:r>
            <w:r w:rsidRPr="00901EB5">
              <w:rPr>
                <w:rFonts w:ascii="Times New Roman" w:eastAsia="Times New Roman" w:hAnsi="Times New Roman"/>
              </w:rPr>
              <w:lastRenderedPageBreak/>
              <w:t>описывающим стандартные действия (памятки в справочнике учебника).</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i/>
                <w:iCs/>
              </w:rPr>
              <w:t>Познавательные:</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rPr>
              <w:t>классифицировать, обобщать, систематизировать изученный материал по плану.</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i/>
                <w:iCs/>
              </w:rPr>
              <w:t>Коммуникативные</w:t>
            </w:r>
            <w:r w:rsidRPr="00901EB5">
              <w:rPr>
                <w:rFonts w:ascii="Times New Roman" w:eastAsia="Times New Roman" w:hAnsi="Times New Roman"/>
              </w:rPr>
              <w:t>:</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rPr>
              <w:t>формулировать собственное мнение и позицию.</w:t>
            </w:r>
          </w:p>
        </w:tc>
        <w:tc>
          <w:tcPr>
            <w:tcW w:w="1701"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709"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5"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35" w:type="dxa"/>
            <w:gridSpan w:val="5"/>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567"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6"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r>
      <w:tr w:rsidR="00901EB5" w:rsidRPr="00901EB5" w:rsidTr="0036671B">
        <w:tc>
          <w:tcPr>
            <w:tcW w:w="857" w:type="dxa"/>
            <w:shd w:val="clear" w:color="auto" w:fill="auto"/>
          </w:tcPr>
          <w:p w:rsidR="00901EB5" w:rsidRPr="00901EB5" w:rsidRDefault="00901EB5" w:rsidP="00901EB5">
            <w:pPr>
              <w:spacing w:line="242" w:lineRule="atLeast"/>
              <w:jc w:val="center"/>
              <w:rPr>
                <w:rFonts w:ascii="Times New Roman" w:eastAsia="Times New Roman" w:hAnsi="Times New Roman"/>
                <w:b/>
                <w:bCs/>
              </w:rPr>
            </w:pPr>
          </w:p>
        </w:tc>
        <w:tc>
          <w:tcPr>
            <w:tcW w:w="1409" w:type="dxa"/>
            <w:shd w:val="clear" w:color="auto" w:fill="auto"/>
          </w:tcPr>
          <w:p w:rsidR="00901EB5" w:rsidRPr="00901EB5" w:rsidRDefault="00901EB5" w:rsidP="00901EB5">
            <w:pPr>
              <w:spacing w:line="242" w:lineRule="atLeast"/>
              <w:jc w:val="center"/>
              <w:rPr>
                <w:rFonts w:ascii="Times New Roman" w:eastAsia="Times New Roman" w:hAnsi="Times New Roman"/>
                <w:b/>
                <w:bCs/>
              </w:rPr>
            </w:pPr>
          </w:p>
        </w:tc>
        <w:tc>
          <w:tcPr>
            <w:tcW w:w="425"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26"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8797" w:type="dxa"/>
            <w:shd w:val="clear" w:color="auto" w:fill="auto"/>
          </w:tcPr>
          <w:p w:rsidR="00901EB5" w:rsidRPr="00901EB5" w:rsidRDefault="00901EB5" w:rsidP="00901EB5">
            <w:pPr>
              <w:spacing w:line="242" w:lineRule="atLeast"/>
              <w:jc w:val="center"/>
              <w:rPr>
                <w:rFonts w:ascii="Times New Roman" w:eastAsia="Times New Roman" w:hAnsi="Times New Roman"/>
              </w:rPr>
            </w:pPr>
            <w:r w:rsidRPr="00901EB5">
              <w:rPr>
                <w:rFonts w:ascii="Times New Roman" w:eastAsia="Times New Roman" w:hAnsi="Times New Roman"/>
                <w:b/>
                <w:bCs/>
              </w:rPr>
              <w:t>Лексика. Культура речи. (7ч.+ 3ч.).</w:t>
            </w:r>
          </w:p>
          <w:p w:rsidR="00901EB5" w:rsidRPr="00901EB5" w:rsidRDefault="00901EB5" w:rsidP="00901EB5">
            <w:pPr>
              <w:spacing w:before="90" w:after="90"/>
              <w:rPr>
                <w:rFonts w:ascii="Times New Roman" w:eastAsia="Times New Roman" w:hAnsi="Times New Roman"/>
              </w:rPr>
            </w:pPr>
          </w:p>
        </w:tc>
        <w:tc>
          <w:tcPr>
            <w:tcW w:w="1701"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709"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5"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35" w:type="dxa"/>
            <w:gridSpan w:val="5"/>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567"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6"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r>
      <w:tr w:rsidR="00901EB5" w:rsidRPr="00901EB5" w:rsidTr="0036671B">
        <w:tc>
          <w:tcPr>
            <w:tcW w:w="857"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77</w:t>
            </w:r>
          </w:p>
        </w:tc>
        <w:tc>
          <w:tcPr>
            <w:tcW w:w="1409"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 </w:t>
            </w:r>
          </w:p>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Слово и его лексическое значение</w:t>
            </w:r>
          </w:p>
        </w:tc>
        <w:tc>
          <w:tcPr>
            <w:tcW w:w="425"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26"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r w:rsidRPr="00901EB5">
              <w:rPr>
                <w:rFonts w:ascii="Times New Roman" w:eastAsia="Times New Roman" w:hAnsi="Times New Roman" w:cs="Times New Roman"/>
              </w:rPr>
              <w:t>Знакомство с материалом учебника</w:t>
            </w:r>
            <w:proofErr w:type="gramStart"/>
            <w:r w:rsidRPr="00901EB5">
              <w:rPr>
                <w:rFonts w:ascii="Times New Roman" w:eastAsia="Times New Roman" w:hAnsi="Times New Roman" w:cs="Times New Roman"/>
              </w:rPr>
              <w:t xml:space="preserve"> ,</w:t>
            </w:r>
            <w:proofErr w:type="gramEnd"/>
            <w:r w:rsidRPr="00901EB5">
              <w:rPr>
                <w:rFonts w:ascii="Times New Roman" w:eastAsia="Times New Roman" w:hAnsi="Times New Roman" w:cs="Times New Roman"/>
              </w:rPr>
              <w:t xml:space="preserve"> с памятками, выполнение упражнений, словарная работа, просмотр презентации</w:t>
            </w:r>
          </w:p>
        </w:tc>
        <w:tc>
          <w:tcPr>
            <w:tcW w:w="8797" w:type="dxa"/>
            <w:shd w:val="clear" w:color="auto" w:fill="auto"/>
          </w:tcPr>
          <w:p w:rsidR="00901EB5" w:rsidRPr="00901EB5" w:rsidRDefault="00901EB5" w:rsidP="00901EB5">
            <w:pPr>
              <w:rPr>
                <w:rFonts w:ascii="Times New Roman" w:eastAsia="Times New Roman" w:hAnsi="Times New Roman"/>
              </w:rPr>
            </w:pPr>
            <w:r w:rsidRPr="00901EB5">
              <w:rPr>
                <w:rFonts w:ascii="Times New Roman" w:eastAsia="Times New Roman" w:hAnsi="Times New Roman"/>
                <w:i/>
                <w:iCs/>
              </w:rPr>
              <w:t>Регулятивные:</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rPr>
              <w:t>осмысление способа образования новых слов с помощью суффиксов</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i/>
                <w:iCs/>
              </w:rPr>
              <w:t>Познавательные:</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rPr>
              <w:t>самостоятельно выделять и формулировать познавательную цель;</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i/>
                <w:iCs/>
              </w:rPr>
              <w:t>Коммуникативные:</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rPr>
              <w:t>Построение фраз с использованием терминов</w:t>
            </w:r>
          </w:p>
        </w:tc>
        <w:tc>
          <w:tcPr>
            <w:tcW w:w="1701"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709"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5"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35" w:type="dxa"/>
            <w:gridSpan w:val="5"/>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567"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6"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r>
      <w:tr w:rsidR="00901EB5" w:rsidRPr="00901EB5" w:rsidTr="0036671B">
        <w:tc>
          <w:tcPr>
            <w:tcW w:w="857"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78</w:t>
            </w:r>
          </w:p>
        </w:tc>
        <w:tc>
          <w:tcPr>
            <w:tcW w:w="1409"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 </w:t>
            </w:r>
          </w:p>
          <w:p w:rsidR="00901EB5" w:rsidRPr="00901EB5" w:rsidRDefault="00901EB5" w:rsidP="00901EB5">
            <w:pPr>
              <w:spacing w:line="242" w:lineRule="atLeast"/>
              <w:rPr>
                <w:rFonts w:ascii="Times New Roman" w:eastAsia="Times New Roman" w:hAnsi="Times New Roman"/>
              </w:rPr>
            </w:pPr>
            <w:proofErr w:type="spellStart"/>
            <w:proofErr w:type="gramStart"/>
            <w:r w:rsidRPr="00901EB5">
              <w:rPr>
                <w:rFonts w:ascii="Times New Roman" w:eastAsia="Times New Roman" w:hAnsi="Times New Roman"/>
              </w:rPr>
              <w:t>Однознач-ные</w:t>
            </w:r>
            <w:proofErr w:type="spellEnd"/>
            <w:proofErr w:type="gramEnd"/>
            <w:r w:rsidRPr="00901EB5">
              <w:rPr>
                <w:rFonts w:ascii="Times New Roman" w:eastAsia="Times New Roman" w:hAnsi="Times New Roman"/>
              </w:rPr>
              <w:t xml:space="preserve"> и </w:t>
            </w:r>
            <w:proofErr w:type="spellStart"/>
            <w:r w:rsidRPr="00901EB5">
              <w:rPr>
                <w:rFonts w:ascii="Times New Roman" w:eastAsia="Times New Roman" w:hAnsi="Times New Roman"/>
              </w:rPr>
              <w:t>многознач-ные</w:t>
            </w:r>
            <w:proofErr w:type="spellEnd"/>
            <w:r w:rsidRPr="00901EB5">
              <w:rPr>
                <w:rFonts w:ascii="Times New Roman" w:eastAsia="Times New Roman" w:hAnsi="Times New Roman"/>
              </w:rPr>
              <w:t xml:space="preserve"> слова. Прямое и переносное значения слов.</w:t>
            </w:r>
          </w:p>
        </w:tc>
        <w:tc>
          <w:tcPr>
            <w:tcW w:w="425"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26"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r w:rsidRPr="00901EB5">
              <w:rPr>
                <w:rFonts w:ascii="Times New Roman" w:eastAsia="Times New Roman" w:hAnsi="Times New Roman" w:cs="Times New Roman"/>
              </w:rPr>
              <w:t>Знакомство с материалом учебника</w:t>
            </w:r>
            <w:proofErr w:type="gramStart"/>
            <w:r w:rsidRPr="00901EB5">
              <w:rPr>
                <w:rFonts w:ascii="Times New Roman" w:eastAsia="Times New Roman" w:hAnsi="Times New Roman" w:cs="Times New Roman"/>
              </w:rPr>
              <w:t xml:space="preserve"> ,</w:t>
            </w:r>
            <w:proofErr w:type="gramEnd"/>
            <w:r w:rsidRPr="00901EB5">
              <w:rPr>
                <w:rFonts w:ascii="Times New Roman" w:eastAsia="Times New Roman" w:hAnsi="Times New Roman" w:cs="Times New Roman"/>
              </w:rPr>
              <w:t xml:space="preserve"> с памятками, выполнение упражнений, словарная работа, просмотр презентации</w:t>
            </w:r>
          </w:p>
        </w:tc>
        <w:tc>
          <w:tcPr>
            <w:tcW w:w="8797" w:type="dxa"/>
            <w:shd w:val="clear" w:color="auto" w:fill="auto"/>
          </w:tcPr>
          <w:p w:rsidR="00901EB5" w:rsidRPr="00901EB5" w:rsidRDefault="00901EB5" w:rsidP="00901EB5">
            <w:pPr>
              <w:rPr>
                <w:rFonts w:ascii="Times New Roman" w:eastAsia="Times New Roman" w:hAnsi="Times New Roman"/>
              </w:rPr>
            </w:pPr>
            <w:r w:rsidRPr="00901EB5">
              <w:rPr>
                <w:rFonts w:ascii="Times New Roman" w:eastAsia="Times New Roman" w:hAnsi="Times New Roman"/>
                <w:i/>
                <w:iCs/>
              </w:rPr>
              <w:t>Регулятивные:</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rPr>
              <w:t>обращаться к способу действия, оценивая свои возможности;</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rPr>
              <w:t>осознавать уровень и качество выполнения.          </w:t>
            </w:r>
            <w:r w:rsidRPr="00901EB5">
              <w:rPr>
                <w:rFonts w:ascii="Times New Roman" w:eastAsia="Times New Roman" w:hAnsi="Times New Roman"/>
                <w:i/>
                <w:iCs/>
              </w:rPr>
              <w:t> Познавательные:</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rPr>
              <w:t>уметь с большой долей самостоятельности работать по плану.</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i/>
                <w:iCs/>
              </w:rPr>
              <w:t>Коммуникативные:</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rPr>
              <w:t>Быть готовым к обсуждению разных точек зрения и выработке общей (групповой) позиции.</w:t>
            </w:r>
          </w:p>
        </w:tc>
        <w:tc>
          <w:tcPr>
            <w:tcW w:w="1701"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709"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5"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35" w:type="dxa"/>
            <w:gridSpan w:val="5"/>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567"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6"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r>
      <w:tr w:rsidR="00901EB5" w:rsidRPr="00901EB5" w:rsidTr="0036671B">
        <w:tc>
          <w:tcPr>
            <w:tcW w:w="857"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79</w:t>
            </w:r>
          </w:p>
        </w:tc>
        <w:tc>
          <w:tcPr>
            <w:tcW w:w="1409"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 </w:t>
            </w:r>
          </w:p>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 xml:space="preserve">Прямое и переносное значения </w:t>
            </w:r>
            <w:r w:rsidRPr="00901EB5">
              <w:rPr>
                <w:rFonts w:ascii="Times New Roman" w:eastAsia="Times New Roman" w:hAnsi="Times New Roman"/>
              </w:rPr>
              <w:lastRenderedPageBreak/>
              <w:t>слов.</w:t>
            </w:r>
          </w:p>
        </w:tc>
        <w:tc>
          <w:tcPr>
            <w:tcW w:w="425"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26"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r w:rsidRPr="00901EB5">
              <w:rPr>
                <w:rFonts w:ascii="Times New Roman" w:eastAsia="Times New Roman" w:hAnsi="Times New Roman" w:cs="Times New Roman"/>
              </w:rPr>
              <w:t>Знакомство с материалом учебника</w:t>
            </w:r>
            <w:proofErr w:type="gramStart"/>
            <w:r w:rsidRPr="00901EB5">
              <w:rPr>
                <w:rFonts w:ascii="Times New Roman" w:eastAsia="Times New Roman" w:hAnsi="Times New Roman" w:cs="Times New Roman"/>
              </w:rPr>
              <w:t xml:space="preserve"> ,</w:t>
            </w:r>
            <w:proofErr w:type="gramEnd"/>
            <w:r w:rsidRPr="00901EB5">
              <w:rPr>
                <w:rFonts w:ascii="Times New Roman" w:eastAsia="Times New Roman" w:hAnsi="Times New Roman" w:cs="Times New Roman"/>
              </w:rPr>
              <w:t xml:space="preserve"> с памятками, </w:t>
            </w:r>
            <w:r w:rsidRPr="00901EB5">
              <w:rPr>
                <w:rFonts w:ascii="Times New Roman" w:eastAsia="Times New Roman" w:hAnsi="Times New Roman" w:cs="Times New Roman"/>
              </w:rPr>
              <w:lastRenderedPageBreak/>
              <w:t>выполнение упражнений, словарная работа, просмотр презентации</w:t>
            </w:r>
          </w:p>
        </w:tc>
        <w:tc>
          <w:tcPr>
            <w:tcW w:w="8797" w:type="dxa"/>
            <w:shd w:val="clear" w:color="auto" w:fill="auto"/>
          </w:tcPr>
          <w:p w:rsidR="00901EB5" w:rsidRPr="00901EB5" w:rsidRDefault="00901EB5" w:rsidP="00901EB5">
            <w:pPr>
              <w:rPr>
                <w:rFonts w:ascii="Arial" w:eastAsia="Times New Roman" w:hAnsi="Arial" w:cs="Arial"/>
              </w:rPr>
            </w:pPr>
            <w:r w:rsidRPr="00901EB5">
              <w:rPr>
                <w:rFonts w:ascii="Arial" w:eastAsia="Times New Roman" w:hAnsi="Arial" w:cs="Arial"/>
                <w:i/>
                <w:iCs/>
              </w:rPr>
              <w:lastRenderedPageBreak/>
              <w:t>Регулятивные:</w:t>
            </w:r>
          </w:p>
          <w:p w:rsidR="00901EB5" w:rsidRPr="00901EB5" w:rsidRDefault="00901EB5" w:rsidP="00901EB5">
            <w:pPr>
              <w:rPr>
                <w:rFonts w:ascii="Arial" w:eastAsia="Times New Roman" w:hAnsi="Arial" w:cs="Arial"/>
              </w:rPr>
            </w:pPr>
            <w:r w:rsidRPr="00901EB5">
              <w:rPr>
                <w:rFonts w:ascii="Arial" w:eastAsia="Times New Roman" w:hAnsi="Arial" w:cs="Arial"/>
              </w:rPr>
              <w:t>уметь ориентироваться  на образец и правило выполнения задания.</w:t>
            </w:r>
          </w:p>
          <w:p w:rsidR="00901EB5" w:rsidRPr="00901EB5" w:rsidRDefault="00901EB5" w:rsidP="00901EB5">
            <w:pPr>
              <w:rPr>
                <w:rFonts w:ascii="Arial" w:eastAsia="Times New Roman" w:hAnsi="Arial" w:cs="Arial"/>
              </w:rPr>
            </w:pPr>
            <w:r w:rsidRPr="00901EB5">
              <w:rPr>
                <w:rFonts w:ascii="Arial" w:eastAsia="Times New Roman" w:hAnsi="Arial" w:cs="Arial"/>
                <w:i/>
                <w:iCs/>
              </w:rPr>
              <w:t>Познавательные: </w:t>
            </w:r>
            <w:r w:rsidRPr="00901EB5">
              <w:rPr>
                <w:rFonts w:ascii="Arial" w:eastAsia="Times New Roman" w:hAnsi="Arial" w:cs="Arial"/>
              </w:rPr>
              <w:t>уметь делать выводы на основе наблюдений.</w:t>
            </w:r>
          </w:p>
          <w:p w:rsidR="00901EB5" w:rsidRPr="00901EB5" w:rsidRDefault="00901EB5" w:rsidP="00901EB5">
            <w:pPr>
              <w:rPr>
                <w:rFonts w:ascii="Arial" w:eastAsia="Times New Roman" w:hAnsi="Arial" w:cs="Arial"/>
              </w:rPr>
            </w:pPr>
            <w:proofErr w:type="gramStart"/>
            <w:r w:rsidRPr="00901EB5">
              <w:rPr>
                <w:rFonts w:ascii="Arial" w:eastAsia="Times New Roman" w:hAnsi="Arial" w:cs="Arial"/>
                <w:i/>
                <w:iCs/>
              </w:rPr>
              <w:t>Коммуникативные</w:t>
            </w:r>
            <w:proofErr w:type="gramEnd"/>
            <w:r w:rsidRPr="00901EB5">
              <w:rPr>
                <w:rFonts w:ascii="Arial" w:eastAsia="Times New Roman" w:hAnsi="Arial" w:cs="Arial"/>
                <w:i/>
                <w:iCs/>
              </w:rPr>
              <w:t>: </w:t>
            </w:r>
            <w:r w:rsidRPr="00901EB5">
              <w:rPr>
                <w:rFonts w:ascii="Arial" w:eastAsia="Times New Roman" w:hAnsi="Arial" w:cs="Arial"/>
              </w:rPr>
              <w:t>рефлексия своих действий.</w:t>
            </w:r>
          </w:p>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lastRenderedPageBreak/>
              <w:t> </w:t>
            </w:r>
          </w:p>
        </w:tc>
        <w:tc>
          <w:tcPr>
            <w:tcW w:w="1701"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709"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5"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35" w:type="dxa"/>
            <w:gridSpan w:val="5"/>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567"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6"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r>
      <w:tr w:rsidR="00901EB5" w:rsidRPr="00901EB5" w:rsidTr="0036671B">
        <w:tc>
          <w:tcPr>
            <w:tcW w:w="857"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lastRenderedPageBreak/>
              <w:t>80</w:t>
            </w:r>
          </w:p>
        </w:tc>
        <w:tc>
          <w:tcPr>
            <w:tcW w:w="1409"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 </w:t>
            </w:r>
          </w:p>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Омонимы</w:t>
            </w:r>
          </w:p>
        </w:tc>
        <w:tc>
          <w:tcPr>
            <w:tcW w:w="425"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26"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r w:rsidRPr="00901EB5">
              <w:rPr>
                <w:rFonts w:ascii="Times New Roman" w:eastAsia="Times New Roman" w:hAnsi="Times New Roman" w:cs="Times New Roman"/>
              </w:rPr>
              <w:t>Знакомство с материалом учебника</w:t>
            </w:r>
            <w:proofErr w:type="gramStart"/>
            <w:r w:rsidRPr="00901EB5">
              <w:rPr>
                <w:rFonts w:ascii="Times New Roman" w:eastAsia="Times New Roman" w:hAnsi="Times New Roman" w:cs="Times New Roman"/>
              </w:rPr>
              <w:t xml:space="preserve"> ,</w:t>
            </w:r>
            <w:proofErr w:type="gramEnd"/>
            <w:r w:rsidRPr="00901EB5">
              <w:rPr>
                <w:rFonts w:ascii="Times New Roman" w:eastAsia="Times New Roman" w:hAnsi="Times New Roman" w:cs="Times New Roman"/>
              </w:rPr>
              <w:t xml:space="preserve"> с памятками, выполнение упражнений, словарная работа, просмотр презентации</w:t>
            </w:r>
          </w:p>
        </w:tc>
        <w:tc>
          <w:tcPr>
            <w:tcW w:w="8797" w:type="dxa"/>
            <w:shd w:val="clear" w:color="auto" w:fill="auto"/>
          </w:tcPr>
          <w:p w:rsidR="00901EB5" w:rsidRPr="00901EB5" w:rsidRDefault="00901EB5" w:rsidP="00901EB5">
            <w:pPr>
              <w:rPr>
                <w:rFonts w:ascii="Arial" w:eastAsia="Times New Roman" w:hAnsi="Arial" w:cs="Arial"/>
              </w:rPr>
            </w:pPr>
            <w:r w:rsidRPr="00901EB5">
              <w:rPr>
                <w:rFonts w:ascii="Arial" w:eastAsia="Times New Roman" w:hAnsi="Arial" w:cs="Arial"/>
                <w:i/>
                <w:iCs/>
              </w:rPr>
              <w:t>Регулятивные:</w:t>
            </w:r>
          </w:p>
          <w:p w:rsidR="00901EB5" w:rsidRPr="00901EB5" w:rsidRDefault="00901EB5" w:rsidP="00901EB5">
            <w:pPr>
              <w:rPr>
                <w:rFonts w:ascii="Arial" w:eastAsia="Times New Roman" w:hAnsi="Arial" w:cs="Arial"/>
              </w:rPr>
            </w:pPr>
            <w:r w:rsidRPr="00901EB5">
              <w:rPr>
                <w:rFonts w:ascii="Arial" w:eastAsia="Times New Roman" w:hAnsi="Arial" w:cs="Arial"/>
              </w:rPr>
              <w:t>уметь ориентироваться  на образец и правило выполнения задания.</w:t>
            </w:r>
          </w:p>
          <w:p w:rsidR="00901EB5" w:rsidRPr="00901EB5" w:rsidRDefault="00901EB5" w:rsidP="00901EB5">
            <w:pPr>
              <w:rPr>
                <w:rFonts w:ascii="Arial" w:eastAsia="Times New Roman" w:hAnsi="Arial" w:cs="Arial"/>
              </w:rPr>
            </w:pPr>
            <w:r w:rsidRPr="00901EB5">
              <w:rPr>
                <w:rFonts w:ascii="Arial" w:eastAsia="Times New Roman" w:hAnsi="Arial" w:cs="Arial"/>
                <w:i/>
                <w:iCs/>
              </w:rPr>
              <w:t>Познавательные: </w:t>
            </w:r>
            <w:r w:rsidRPr="00901EB5">
              <w:rPr>
                <w:rFonts w:ascii="Arial" w:eastAsia="Times New Roman" w:hAnsi="Arial" w:cs="Arial"/>
              </w:rPr>
              <w:t>уметь делать выводы на основе наблюдений.</w:t>
            </w:r>
          </w:p>
          <w:p w:rsidR="00901EB5" w:rsidRPr="00901EB5" w:rsidRDefault="00901EB5" w:rsidP="00901EB5">
            <w:pPr>
              <w:rPr>
                <w:rFonts w:ascii="Arial" w:eastAsia="Times New Roman" w:hAnsi="Arial" w:cs="Arial"/>
              </w:rPr>
            </w:pPr>
            <w:proofErr w:type="gramStart"/>
            <w:r w:rsidRPr="00901EB5">
              <w:rPr>
                <w:rFonts w:ascii="Arial" w:eastAsia="Times New Roman" w:hAnsi="Arial" w:cs="Arial"/>
                <w:i/>
                <w:iCs/>
              </w:rPr>
              <w:t>Коммуникативные</w:t>
            </w:r>
            <w:proofErr w:type="gramEnd"/>
            <w:r w:rsidRPr="00901EB5">
              <w:rPr>
                <w:rFonts w:ascii="Arial" w:eastAsia="Times New Roman" w:hAnsi="Arial" w:cs="Arial"/>
                <w:i/>
                <w:iCs/>
              </w:rPr>
              <w:t>: </w:t>
            </w:r>
            <w:r w:rsidRPr="00901EB5">
              <w:rPr>
                <w:rFonts w:ascii="Arial" w:eastAsia="Times New Roman" w:hAnsi="Arial" w:cs="Arial"/>
              </w:rPr>
              <w:t>рефлексия своих действий.</w:t>
            </w:r>
          </w:p>
          <w:p w:rsidR="00901EB5" w:rsidRPr="00901EB5" w:rsidRDefault="00901EB5" w:rsidP="00901EB5">
            <w:pPr>
              <w:rPr>
                <w:rFonts w:ascii="Arial" w:eastAsia="Times New Roman" w:hAnsi="Arial" w:cs="Arial"/>
              </w:rPr>
            </w:pPr>
            <w:r w:rsidRPr="00901EB5">
              <w:rPr>
                <w:rFonts w:ascii="Arial" w:eastAsia="Times New Roman" w:hAnsi="Arial" w:cs="Arial"/>
                <w:i/>
                <w:iCs/>
              </w:rPr>
              <w:t> </w:t>
            </w:r>
          </w:p>
        </w:tc>
        <w:tc>
          <w:tcPr>
            <w:tcW w:w="1701"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709"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5"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35" w:type="dxa"/>
            <w:gridSpan w:val="5"/>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567"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6"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r>
      <w:tr w:rsidR="00901EB5" w:rsidRPr="00901EB5" w:rsidTr="0036671B">
        <w:tc>
          <w:tcPr>
            <w:tcW w:w="857"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81</w:t>
            </w:r>
          </w:p>
        </w:tc>
        <w:tc>
          <w:tcPr>
            <w:tcW w:w="1409"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 </w:t>
            </w:r>
          </w:p>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Синонимы</w:t>
            </w:r>
          </w:p>
        </w:tc>
        <w:tc>
          <w:tcPr>
            <w:tcW w:w="425"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26"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r w:rsidRPr="00901EB5">
              <w:rPr>
                <w:rFonts w:ascii="Times New Roman" w:eastAsia="Times New Roman" w:hAnsi="Times New Roman" w:cs="Times New Roman"/>
              </w:rPr>
              <w:t>Знакомство с материалом учебника</w:t>
            </w:r>
            <w:proofErr w:type="gramStart"/>
            <w:r w:rsidRPr="00901EB5">
              <w:rPr>
                <w:rFonts w:ascii="Times New Roman" w:eastAsia="Times New Roman" w:hAnsi="Times New Roman" w:cs="Times New Roman"/>
              </w:rPr>
              <w:t xml:space="preserve"> ,</w:t>
            </w:r>
            <w:proofErr w:type="gramEnd"/>
            <w:r w:rsidRPr="00901EB5">
              <w:rPr>
                <w:rFonts w:ascii="Times New Roman" w:eastAsia="Times New Roman" w:hAnsi="Times New Roman" w:cs="Times New Roman"/>
              </w:rPr>
              <w:t xml:space="preserve"> с памятками, выполнение упражнений, словарная работа, просмотр презентации</w:t>
            </w:r>
          </w:p>
        </w:tc>
        <w:tc>
          <w:tcPr>
            <w:tcW w:w="8797" w:type="dxa"/>
            <w:shd w:val="clear" w:color="auto" w:fill="auto"/>
          </w:tcPr>
          <w:p w:rsidR="00901EB5" w:rsidRPr="00901EB5" w:rsidRDefault="00901EB5" w:rsidP="00901EB5">
            <w:pPr>
              <w:rPr>
                <w:rFonts w:ascii="Arial" w:eastAsia="Times New Roman" w:hAnsi="Arial" w:cs="Arial"/>
              </w:rPr>
            </w:pPr>
            <w:r w:rsidRPr="00901EB5">
              <w:rPr>
                <w:rFonts w:ascii="Arial" w:eastAsia="Times New Roman" w:hAnsi="Arial" w:cs="Arial"/>
                <w:i/>
                <w:iCs/>
              </w:rPr>
              <w:t>Регулятивные:</w:t>
            </w:r>
          </w:p>
          <w:p w:rsidR="00901EB5" w:rsidRPr="00901EB5" w:rsidRDefault="00901EB5" w:rsidP="00901EB5">
            <w:pPr>
              <w:rPr>
                <w:rFonts w:ascii="Arial" w:eastAsia="Times New Roman" w:hAnsi="Arial" w:cs="Arial"/>
              </w:rPr>
            </w:pPr>
            <w:r w:rsidRPr="00901EB5">
              <w:rPr>
                <w:rFonts w:ascii="Arial" w:eastAsia="Times New Roman" w:hAnsi="Arial" w:cs="Arial"/>
              </w:rPr>
              <w:t>уметь ориентироваться  на образец и правило выполнения задания.</w:t>
            </w:r>
          </w:p>
          <w:p w:rsidR="00901EB5" w:rsidRPr="00901EB5" w:rsidRDefault="00901EB5" w:rsidP="00901EB5">
            <w:pPr>
              <w:rPr>
                <w:rFonts w:ascii="Arial" w:eastAsia="Times New Roman" w:hAnsi="Arial" w:cs="Arial"/>
              </w:rPr>
            </w:pPr>
            <w:r w:rsidRPr="00901EB5">
              <w:rPr>
                <w:rFonts w:ascii="Arial" w:eastAsia="Times New Roman" w:hAnsi="Arial" w:cs="Arial"/>
                <w:i/>
                <w:iCs/>
              </w:rPr>
              <w:t>Познавательные: </w:t>
            </w:r>
            <w:r w:rsidRPr="00901EB5">
              <w:rPr>
                <w:rFonts w:ascii="Arial" w:eastAsia="Times New Roman" w:hAnsi="Arial" w:cs="Arial"/>
              </w:rPr>
              <w:t>уметь делать выводы на основе наблюдений.</w:t>
            </w:r>
          </w:p>
          <w:p w:rsidR="00901EB5" w:rsidRPr="00901EB5" w:rsidRDefault="00901EB5" w:rsidP="00901EB5">
            <w:pPr>
              <w:rPr>
                <w:rFonts w:ascii="Arial" w:eastAsia="Times New Roman" w:hAnsi="Arial" w:cs="Arial"/>
              </w:rPr>
            </w:pPr>
            <w:proofErr w:type="gramStart"/>
            <w:r w:rsidRPr="00901EB5">
              <w:rPr>
                <w:rFonts w:ascii="Arial" w:eastAsia="Times New Roman" w:hAnsi="Arial" w:cs="Arial"/>
                <w:i/>
                <w:iCs/>
              </w:rPr>
              <w:t>Коммуникативные</w:t>
            </w:r>
            <w:proofErr w:type="gramEnd"/>
            <w:r w:rsidRPr="00901EB5">
              <w:rPr>
                <w:rFonts w:ascii="Arial" w:eastAsia="Times New Roman" w:hAnsi="Arial" w:cs="Arial"/>
                <w:i/>
                <w:iCs/>
              </w:rPr>
              <w:t>: </w:t>
            </w:r>
            <w:r w:rsidRPr="00901EB5">
              <w:rPr>
                <w:rFonts w:ascii="Arial" w:eastAsia="Times New Roman" w:hAnsi="Arial" w:cs="Arial"/>
              </w:rPr>
              <w:t>рефлексия своих действий.</w:t>
            </w:r>
          </w:p>
          <w:p w:rsidR="00901EB5" w:rsidRPr="00901EB5" w:rsidRDefault="00901EB5" w:rsidP="00901EB5">
            <w:pPr>
              <w:rPr>
                <w:rFonts w:ascii="Arial" w:eastAsia="Times New Roman" w:hAnsi="Arial" w:cs="Arial"/>
              </w:rPr>
            </w:pPr>
            <w:r w:rsidRPr="00901EB5">
              <w:rPr>
                <w:rFonts w:ascii="Arial" w:eastAsia="Times New Roman" w:hAnsi="Arial" w:cs="Arial"/>
                <w:i/>
                <w:iCs/>
              </w:rPr>
              <w:t> </w:t>
            </w:r>
          </w:p>
        </w:tc>
        <w:tc>
          <w:tcPr>
            <w:tcW w:w="1701"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709"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5"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35" w:type="dxa"/>
            <w:gridSpan w:val="5"/>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567"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6"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r>
      <w:tr w:rsidR="00901EB5" w:rsidRPr="00901EB5" w:rsidTr="0036671B">
        <w:tc>
          <w:tcPr>
            <w:tcW w:w="857"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82</w:t>
            </w:r>
          </w:p>
        </w:tc>
        <w:tc>
          <w:tcPr>
            <w:tcW w:w="1409"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 </w:t>
            </w:r>
          </w:p>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Антонимы</w:t>
            </w:r>
          </w:p>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Повторение изученного по теме «Лексика»</w:t>
            </w:r>
          </w:p>
        </w:tc>
        <w:tc>
          <w:tcPr>
            <w:tcW w:w="425"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26"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r w:rsidRPr="00901EB5">
              <w:rPr>
                <w:rFonts w:ascii="Times New Roman" w:eastAsia="Times New Roman" w:hAnsi="Times New Roman" w:cs="Times New Roman"/>
              </w:rPr>
              <w:t>Знакомство с материалом учебника</w:t>
            </w:r>
            <w:proofErr w:type="gramStart"/>
            <w:r w:rsidRPr="00901EB5">
              <w:rPr>
                <w:rFonts w:ascii="Times New Roman" w:eastAsia="Times New Roman" w:hAnsi="Times New Roman" w:cs="Times New Roman"/>
              </w:rPr>
              <w:t xml:space="preserve"> ,</w:t>
            </w:r>
            <w:proofErr w:type="gramEnd"/>
            <w:r w:rsidRPr="00901EB5">
              <w:rPr>
                <w:rFonts w:ascii="Times New Roman" w:eastAsia="Times New Roman" w:hAnsi="Times New Roman" w:cs="Times New Roman"/>
              </w:rPr>
              <w:t xml:space="preserve"> с памятками, выполнение упражнений, словарная работа, просмотр </w:t>
            </w:r>
            <w:r w:rsidRPr="00901EB5">
              <w:rPr>
                <w:rFonts w:ascii="Times New Roman" w:eastAsia="Times New Roman" w:hAnsi="Times New Roman" w:cs="Times New Roman"/>
              </w:rPr>
              <w:lastRenderedPageBreak/>
              <w:t>презентации</w:t>
            </w:r>
          </w:p>
        </w:tc>
        <w:tc>
          <w:tcPr>
            <w:tcW w:w="8797" w:type="dxa"/>
            <w:shd w:val="clear" w:color="auto" w:fill="auto"/>
          </w:tcPr>
          <w:p w:rsidR="00901EB5" w:rsidRPr="00901EB5" w:rsidRDefault="00901EB5" w:rsidP="00901EB5">
            <w:pPr>
              <w:rPr>
                <w:rFonts w:ascii="Arial" w:eastAsia="Times New Roman" w:hAnsi="Arial" w:cs="Arial"/>
              </w:rPr>
            </w:pPr>
            <w:r w:rsidRPr="00901EB5">
              <w:rPr>
                <w:rFonts w:ascii="Arial" w:eastAsia="Times New Roman" w:hAnsi="Arial" w:cs="Arial"/>
                <w:i/>
                <w:iCs/>
              </w:rPr>
              <w:lastRenderedPageBreak/>
              <w:t>Регулятивные:</w:t>
            </w:r>
          </w:p>
          <w:p w:rsidR="00901EB5" w:rsidRPr="00901EB5" w:rsidRDefault="00901EB5" w:rsidP="00901EB5">
            <w:pPr>
              <w:rPr>
                <w:rFonts w:ascii="Arial" w:eastAsia="Times New Roman" w:hAnsi="Arial" w:cs="Arial"/>
              </w:rPr>
            </w:pPr>
            <w:r w:rsidRPr="00901EB5">
              <w:rPr>
                <w:rFonts w:ascii="Arial" w:eastAsia="Times New Roman" w:hAnsi="Arial" w:cs="Arial"/>
              </w:rPr>
              <w:t>уметь ориентироваться  на образец и правило выполнения задания.</w:t>
            </w:r>
          </w:p>
          <w:p w:rsidR="00901EB5" w:rsidRPr="00901EB5" w:rsidRDefault="00901EB5" w:rsidP="00901EB5">
            <w:pPr>
              <w:rPr>
                <w:rFonts w:ascii="Arial" w:eastAsia="Times New Roman" w:hAnsi="Arial" w:cs="Arial"/>
              </w:rPr>
            </w:pPr>
            <w:r w:rsidRPr="00901EB5">
              <w:rPr>
                <w:rFonts w:ascii="Arial" w:eastAsia="Times New Roman" w:hAnsi="Arial" w:cs="Arial"/>
                <w:i/>
                <w:iCs/>
              </w:rPr>
              <w:t>Познавательные: </w:t>
            </w:r>
            <w:r w:rsidRPr="00901EB5">
              <w:rPr>
                <w:rFonts w:ascii="Arial" w:eastAsia="Times New Roman" w:hAnsi="Arial" w:cs="Arial"/>
              </w:rPr>
              <w:t>уметь делать выводы на основе наблюдений.</w:t>
            </w:r>
          </w:p>
          <w:p w:rsidR="00901EB5" w:rsidRPr="00901EB5" w:rsidRDefault="00901EB5" w:rsidP="00901EB5">
            <w:pPr>
              <w:rPr>
                <w:rFonts w:ascii="Arial" w:eastAsia="Times New Roman" w:hAnsi="Arial" w:cs="Arial"/>
              </w:rPr>
            </w:pPr>
            <w:proofErr w:type="gramStart"/>
            <w:r w:rsidRPr="00901EB5">
              <w:rPr>
                <w:rFonts w:ascii="Arial" w:eastAsia="Times New Roman" w:hAnsi="Arial" w:cs="Arial"/>
                <w:i/>
                <w:iCs/>
              </w:rPr>
              <w:t>Коммуникативные</w:t>
            </w:r>
            <w:proofErr w:type="gramEnd"/>
            <w:r w:rsidRPr="00901EB5">
              <w:rPr>
                <w:rFonts w:ascii="Arial" w:eastAsia="Times New Roman" w:hAnsi="Arial" w:cs="Arial"/>
                <w:i/>
                <w:iCs/>
              </w:rPr>
              <w:t>: </w:t>
            </w:r>
            <w:r w:rsidRPr="00901EB5">
              <w:rPr>
                <w:rFonts w:ascii="Arial" w:eastAsia="Times New Roman" w:hAnsi="Arial" w:cs="Arial"/>
              </w:rPr>
              <w:t>рефлексия своих действий.</w:t>
            </w:r>
          </w:p>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 </w:t>
            </w:r>
          </w:p>
        </w:tc>
        <w:tc>
          <w:tcPr>
            <w:tcW w:w="1701"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709"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5"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35" w:type="dxa"/>
            <w:gridSpan w:val="5"/>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567"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6"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r>
      <w:tr w:rsidR="00901EB5" w:rsidRPr="00901EB5" w:rsidTr="0036671B">
        <w:tc>
          <w:tcPr>
            <w:tcW w:w="857"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lastRenderedPageBreak/>
              <w:t>83</w:t>
            </w:r>
          </w:p>
        </w:tc>
        <w:tc>
          <w:tcPr>
            <w:tcW w:w="1409"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 </w:t>
            </w:r>
          </w:p>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Контрольная работа по теме «Лексика»</w:t>
            </w:r>
          </w:p>
        </w:tc>
        <w:tc>
          <w:tcPr>
            <w:tcW w:w="425"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26"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r w:rsidRPr="00901EB5">
              <w:rPr>
                <w:rFonts w:ascii="Times New Roman" w:eastAsia="Times New Roman" w:hAnsi="Times New Roman" w:cs="Times New Roman"/>
              </w:rPr>
              <w:t>Знакомство с материалом учебника</w:t>
            </w:r>
            <w:proofErr w:type="gramStart"/>
            <w:r w:rsidRPr="00901EB5">
              <w:rPr>
                <w:rFonts w:ascii="Times New Roman" w:eastAsia="Times New Roman" w:hAnsi="Times New Roman" w:cs="Times New Roman"/>
              </w:rPr>
              <w:t xml:space="preserve"> ,</w:t>
            </w:r>
            <w:proofErr w:type="gramEnd"/>
            <w:r w:rsidRPr="00901EB5">
              <w:rPr>
                <w:rFonts w:ascii="Times New Roman" w:eastAsia="Times New Roman" w:hAnsi="Times New Roman" w:cs="Times New Roman"/>
              </w:rPr>
              <w:t xml:space="preserve"> с памятками, выполнение упражнений, словарная работа, просмотр презентации</w:t>
            </w:r>
          </w:p>
        </w:tc>
        <w:tc>
          <w:tcPr>
            <w:tcW w:w="8797" w:type="dxa"/>
            <w:shd w:val="clear" w:color="auto" w:fill="auto"/>
          </w:tcPr>
          <w:p w:rsidR="00901EB5" w:rsidRPr="00901EB5" w:rsidRDefault="00901EB5" w:rsidP="00901EB5">
            <w:pPr>
              <w:rPr>
                <w:rFonts w:ascii="Arial" w:eastAsia="Times New Roman" w:hAnsi="Arial" w:cs="Arial"/>
              </w:rPr>
            </w:pPr>
            <w:proofErr w:type="gramStart"/>
            <w:r w:rsidRPr="00901EB5">
              <w:rPr>
                <w:rFonts w:ascii="Symbol" w:eastAsia="Times New Roman" w:hAnsi="Symbol" w:cs="Arial"/>
              </w:rPr>
              <w:t></w:t>
            </w:r>
            <w:r w:rsidRPr="00901EB5">
              <w:rPr>
                <w:rFonts w:ascii="Times New Roman" w:eastAsia="Times New Roman" w:hAnsi="Times New Roman"/>
              </w:rPr>
              <w:t>         </w:t>
            </w:r>
            <w:r w:rsidRPr="00901EB5">
              <w:rPr>
                <w:rFonts w:ascii="Arial" w:eastAsia="Times New Roman" w:hAnsi="Arial" w:cs="Arial"/>
                <w:i/>
                <w:iCs/>
              </w:rPr>
              <w:t>Регулятивные: </w:t>
            </w:r>
            <w:r w:rsidRPr="00901EB5">
              <w:rPr>
                <w:rFonts w:ascii="Arial" w:eastAsia="Times New Roman" w:hAnsi="Arial" w:cs="Arial"/>
              </w:rPr>
              <w:t>осуществлять поиск необходимой информации</w:t>
            </w:r>
            <w:proofErr w:type="gramEnd"/>
          </w:p>
          <w:p w:rsidR="00901EB5" w:rsidRPr="00901EB5" w:rsidRDefault="00901EB5" w:rsidP="00901EB5">
            <w:pPr>
              <w:rPr>
                <w:rFonts w:ascii="Times New Roman" w:eastAsia="Times New Roman" w:hAnsi="Times New Roman"/>
              </w:rPr>
            </w:pPr>
            <w:r w:rsidRPr="00901EB5">
              <w:rPr>
                <w:rFonts w:ascii="Times New Roman" w:eastAsia="Times New Roman" w:hAnsi="Times New Roman"/>
                <w:i/>
                <w:iCs/>
              </w:rPr>
              <w:t>Познавательные:</w:t>
            </w:r>
            <w:r w:rsidRPr="00901EB5">
              <w:rPr>
                <w:rFonts w:ascii="Times New Roman" w:eastAsia="Times New Roman" w:hAnsi="Times New Roman"/>
              </w:rPr>
              <w:t> оценивать правильность выполнения действий и вносить необходимые коррективы</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i/>
                <w:iCs/>
              </w:rPr>
              <w:t>Коммуникативные: </w:t>
            </w:r>
            <w:r w:rsidRPr="00901EB5">
              <w:rPr>
                <w:rFonts w:ascii="Times New Roman" w:eastAsia="Times New Roman" w:hAnsi="Times New Roman"/>
              </w:rPr>
              <w:t>учитывать и уважать разные мнения</w:t>
            </w:r>
          </w:p>
        </w:tc>
        <w:tc>
          <w:tcPr>
            <w:tcW w:w="1701"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709"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5"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35" w:type="dxa"/>
            <w:gridSpan w:val="5"/>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567"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6"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r>
      <w:tr w:rsidR="00901EB5" w:rsidRPr="00901EB5" w:rsidTr="0036671B">
        <w:tc>
          <w:tcPr>
            <w:tcW w:w="857"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84</w:t>
            </w:r>
          </w:p>
        </w:tc>
        <w:tc>
          <w:tcPr>
            <w:tcW w:w="1409"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 </w:t>
            </w:r>
          </w:p>
          <w:p w:rsidR="00901EB5" w:rsidRPr="00901EB5" w:rsidRDefault="00901EB5" w:rsidP="00901EB5">
            <w:pPr>
              <w:spacing w:line="242" w:lineRule="atLeast"/>
              <w:rPr>
                <w:rFonts w:ascii="Times New Roman" w:eastAsia="Times New Roman" w:hAnsi="Times New Roman"/>
              </w:rPr>
            </w:pPr>
            <w:proofErr w:type="gramStart"/>
            <w:r w:rsidRPr="00901EB5">
              <w:rPr>
                <w:rFonts w:ascii="Times New Roman" w:eastAsia="Times New Roman" w:hAnsi="Times New Roman"/>
              </w:rPr>
              <w:t>Р</w:t>
            </w:r>
            <w:proofErr w:type="gramEnd"/>
            <w:r w:rsidRPr="00901EB5">
              <w:rPr>
                <w:rFonts w:ascii="Times New Roman" w:eastAsia="Times New Roman" w:hAnsi="Times New Roman"/>
              </w:rPr>
              <w:t>/р Сочинение-описание по картине B/ Грабаря «Февральская лазурь»</w:t>
            </w:r>
          </w:p>
        </w:tc>
        <w:tc>
          <w:tcPr>
            <w:tcW w:w="425"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26"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r w:rsidRPr="00901EB5">
              <w:rPr>
                <w:rFonts w:ascii="Times New Roman" w:eastAsia="Times New Roman" w:hAnsi="Times New Roman" w:cs="Times New Roman"/>
              </w:rPr>
              <w:t>Знакомство с материалом учебника</w:t>
            </w:r>
            <w:proofErr w:type="gramStart"/>
            <w:r w:rsidRPr="00901EB5">
              <w:rPr>
                <w:rFonts w:ascii="Times New Roman" w:eastAsia="Times New Roman" w:hAnsi="Times New Roman" w:cs="Times New Roman"/>
              </w:rPr>
              <w:t xml:space="preserve"> ,</w:t>
            </w:r>
            <w:proofErr w:type="gramEnd"/>
            <w:r w:rsidRPr="00901EB5">
              <w:rPr>
                <w:rFonts w:ascii="Times New Roman" w:eastAsia="Times New Roman" w:hAnsi="Times New Roman" w:cs="Times New Roman"/>
              </w:rPr>
              <w:t xml:space="preserve"> с памятками, выполнение упражнений, словарная работа, просмотр презентации</w:t>
            </w:r>
          </w:p>
        </w:tc>
        <w:tc>
          <w:tcPr>
            <w:tcW w:w="8797" w:type="dxa"/>
            <w:shd w:val="clear" w:color="auto" w:fill="auto"/>
          </w:tcPr>
          <w:p w:rsidR="00901EB5" w:rsidRPr="00901EB5" w:rsidRDefault="00901EB5" w:rsidP="00901EB5">
            <w:pPr>
              <w:rPr>
                <w:rFonts w:ascii="Times New Roman" w:eastAsia="Times New Roman" w:hAnsi="Times New Roman"/>
              </w:rPr>
            </w:pPr>
            <w:r w:rsidRPr="00901EB5">
              <w:rPr>
                <w:rFonts w:ascii="SchoolBookC-Italic" w:eastAsia="Times New Roman" w:hAnsi="SchoolBookC-Italic"/>
                <w:i/>
                <w:iCs/>
              </w:rPr>
              <w:t>Регулятивны</w:t>
            </w:r>
            <w:r w:rsidRPr="00901EB5">
              <w:rPr>
                <w:rFonts w:ascii="Times New Roman" w:eastAsia="Times New Roman" w:hAnsi="Times New Roman"/>
                <w:i/>
                <w:iCs/>
              </w:rPr>
              <w:t>е:</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rPr>
              <w:t>прогнозировать результат и уровень освоения способов действия.</w:t>
            </w:r>
          </w:p>
          <w:p w:rsidR="00901EB5" w:rsidRPr="00901EB5" w:rsidRDefault="00901EB5" w:rsidP="00901EB5">
            <w:pPr>
              <w:rPr>
                <w:rFonts w:ascii="Times New Roman" w:eastAsia="Times New Roman" w:hAnsi="Times New Roman"/>
              </w:rPr>
            </w:pPr>
            <w:r w:rsidRPr="00901EB5">
              <w:rPr>
                <w:rFonts w:ascii="SchoolBookC-Italic" w:eastAsia="Times New Roman" w:hAnsi="SchoolBookC-Italic"/>
                <w:i/>
                <w:iCs/>
              </w:rPr>
              <w:t>Познавательные</w:t>
            </w:r>
            <w:r w:rsidRPr="00901EB5">
              <w:rPr>
                <w:rFonts w:ascii="Times New Roman" w:eastAsia="Times New Roman" w:hAnsi="Times New Roman"/>
                <w:i/>
                <w:iCs/>
              </w:rPr>
              <w:t>:</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rPr>
              <w:t>осуществлять рефлексию способов и условий действия;</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rPr>
              <w:t>выбирать наиболее эффективные способы решения в зависимости от конкретных условий.</w:t>
            </w:r>
          </w:p>
          <w:p w:rsidR="00901EB5" w:rsidRPr="00901EB5" w:rsidRDefault="00901EB5" w:rsidP="00901EB5">
            <w:pPr>
              <w:rPr>
                <w:rFonts w:ascii="Times New Roman" w:eastAsia="Times New Roman" w:hAnsi="Times New Roman"/>
              </w:rPr>
            </w:pPr>
            <w:r w:rsidRPr="00901EB5">
              <w:rPr>
                <w:rFonts w:ascii="SchoolBookC-Italic" w:eastAsia="Times New Roman" w:hAnsi="SchoolBookC-Italic"/>
                <w:i/>
                <w:iCs/>
              </w:rPr>
              <w:t>Коммуникативные</w:t>
            </w:r>
            <w:r w:rsidRPr="00901EB5">
              <w:rPr>
                <w:rFonts w:ascii="Times New Roman" w:eastAsia="Times New Roman" w:hAnsi="Times New Roman"/>
                <w:i/>
                <w:iCs/>
              </w:rPr>
              <w:t>:</w:t>
            </w:r>
            <w:r w:rsidRPr="00901EB5">
              <w:rPr>
                <w:rFonts w:ascii="Times New Roman" w:eastAsia="Times New Roman" w:hAnsi="Times New Roman"/>
              </w:rPr>
              <w:t> уметь задавать уточняющие вопросы.</w:t>
            </w:r>
          </w:p>
        </w:tc>
        <w:tc>
          <w:tcPr>
            <w:tcW w:w="1701"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709"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5"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35" w:type="dxa"/>
            <w:gridSpan w:val="5"/>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567"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6"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r>
      <w:tr w:rsidR="00901EB5" w:rsidRPr="00901EB5" w:rsidTr="0036671B">
        <w:tc>
          <w:tcPr>
            <w:tcW w:w="857"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85-86</w:t>
            </w:r>
          </w:p>
        </w:tc>
        <w:tc>
          <w:tcPr>
            <w:tcW w:w="1409"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 </w:t>
            </w:r>
          </w:p>
          <w:p w:rsidR="00901EB5" w:rsidRPr="00901EB5" w:rsidRDefault="00901EB5" w:rsidP="00901EB5">
            <w:pPr>
              <w:spacing w:line="242" w:lineRule="atLeast"/>
              <w:rPr>
                <w:rFonts w:ascii="Times New Roman" w:eastAsia="Times New Roman" w:hAnsi="Times New Roman"/>
              </w:rPr>
            </w:pPr>
            <w:proofErr w:type="gramStart"/>
            <w:r w:rsidRPr="00901EB5">
              <w:rPr>
                <w:rFonts w:ascii="Times New Roman" w:eastAsia="Times New Roman" w:hAnsi="Times New Roman"/>
              </w:rPr>
              <w:t>Р</w:t>
            </w:r>
            <w:proofErr w:type="gramEnd"/>
            <w:r w:rsidRPr="00901EB5">
              <w:rPr>
                <w:rFonts w:ascii="Times New Roman" w:eastAsia="Times New Roman" w:hAnsi="Times New Roman"/>
              </w:rPr>
              <w:t>/р Изложение «Первый снег»</w:t>
            </w:r>
          </w:p>
        </w:tc>
        <w:tc>
          <w:tcPr>
            <w:tcW w:w="425"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r w:rsidRPr="00901EB5">
              <w:rPr>
                <w:rFonts w:ascii="Times New Roman" w:eastAsia="Times New Roman" w:hAnsi="Times New Roman" w:cs="Times New Roman"/>
                <w:color w:val="auto"/>
              </w:rPr>
              <w:t>2</w:t>
            </w:r>
          </w:p>
        </w:tc>
        <w:tc>
          <w:tcPr>
            <w:tcW w:w="2126"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r w:rsidRPr="00901EB5">
              <w:rPr>
                <w:rFonts w:ascii="Times New Roman" w:eastAsia="Times New Roman" w:hAnsi="Times New Roman" w:cs="Times New Roman"/>
              </w:rPr>
              <w:t>Знакомство с материалом учебника</w:t>
            </w:r>
            <w:proofErr w:type="gramStart"/>
            <w:r w:rsidRPr="00901EB5">
              <w:rPr>
                <w:rFonts w:ascii="Times New Roman" w:eastAsia="Times New Roman" w:hAnsi="Times New Roman" w:cs="Times New Roman"/>
              </w:rPr>
              <w:t xml:space="preserve"> ,</w:t>
            </w:r>
            <w:proofErr w:type="gramEnd"/>
            <w:r w:rsidRPr="00901EB5">
              <w:rPr>
                <w:rFonts w:ascii="Times New Roman" w:eastAsia="Times New Roman" w:hAnsi="Times New Roman" w:cs="Times New Roman"/>
              </w:rPr>
              <w:t xml:space="preserve"> с памятками, выполнение упражнений, словарная работа, просмотр презентации</w:t>
            </w:r>
          </w:p>
        </w:tc>
        <w:tc>
          <w:tcPr>
            <w:tcW w:w="8797" w:type="dxa"/>
            <w:shd w:val="clear" w:color="auto" w:fill="auto"/>
          </w:tcPr>
          <w:p w:rsidR="00901EB5" w:rsidRPr="00901EB5" w:rsidRDefault="00901EB5" w:rsidP="00901EB5">
            <w:pPr>
              <w:rPr>
                <w:rFonts w:ascii="Times New Roman" w:eastAsia="Times New Roman" w:hAnsi="Times New Roman"/>
              </w:rPr>
            </w:pPr>
            <w:r w:rsidRPr="00901EB5">
              <w:rPr>
                <w:rFonts w:ascii="SchoolBookC-Italic" w:eastAsia="Times New Roman" w:hAnsi="SchoolBookC-Italic"/>
                <w:i/>
                <w:iCs/>
              </w:rPr>
              <w:t>Регулятивны</w:t>
            </w:r>
            <w:r w:rsidRPr="00901EB5">
              <w:rPr>
                <w:rFonts w:ascii="Times New Roman" w:eastAsia="Times New Roman" w:hAnsi="Times New Roman"/>
                <w:i/>
                <w:iCs/>
              </w:rPr>
              <w:t>е:</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rPr>
              <w:t>прогнозировать результат и уровень освоения способов действия.</w:t>
            </w:r>
          </w:p>
          <w:p w:rsidR="00901EB5" w:rsidRPr="00901EB5" w:rsidRDefault="00901EB5" w:rsidP="00901EB5">
            <w:pPr>
              <w:rPr>
                <w:rFonts w:ascii="Times New Roman" w:eastAsia="Times New Roman" w:hAnsi="Times New Roman"/>
              </w:rPr>
            </w:pPr>
            <w:r w:rsidRPr="00901EB5">
              <w:rPr>
                <w:rFonts w:ascii="SchoolBookC-Italic" w:eastAsia="Times New Roman" w:hAnsi="SchoolBookC-Italic"/>
                <w:i/>
                <w:iCs/>
              </w:rPr>
              <w:t>Познавательные</w:t>
            </w:r>
            <w:r w:rsidRPr="00901EB5">
              <w:rPr>
                <w:rFonts w:ascii="Times New Roman" w:eastAsia="Times New Roman" w:hAnsi="Times New Roman"/>
                <w:i/>
                <w:iCs/>
              </w:rPr>
              <w:t>:</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rPr>
              <w:t>осуществлять рефлексию способов и условий действия;</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rPr>
              <w:t>выбирать наиболее эффективные способы решения в зависимости от конкретных условий.</w:t>
            </w:r>
          </w:p>
          <w:p w:rsidR="00901EB5" w:rsidRPr="00901EB5" w:rsidRDefault="00901EB5" w:rsidP="00901EB5">
            <w:pPr>
              <w:spacing w:line="242" w:lineRule="atLeast"/>
              <w:rPr>
                <w:rFonts w:ascii="Times New Roman" w:eastAsia="Times New Roman" w:hAnsi="Times New Roman"/>
              </w:rPr>
            </w:pPr>
            <w:r w:rsidRPr="00901EB5">
              <w:rPr>
                <w:rFonts w:ascii="SchoolBookC-Italic" w:eastAsia="Times New Roman" w:hAnsi="SchoolBookC-Italic"/>
                <w:i/>
                <w:iCs/>
              </w:rPr>
              <w:t>Коммуникативные</w:t>
            </w:r>
            <w:r w:rsidRPr="00901EB5">
              <w:rPr>
                <w:rFonts w:ascii="Times New Roman" w:eastAsia="Times New Roman" w:hAnsi="Times New Roman"/>
                <w:i/>
                <w:iCs/>
              </w:rPr>
              <w:t>:</w:t>
            </w:r>
            <w:r w:rsidRPr="00901EB5">
              <w:rPr>
                <w:rFonts w:ascii="Times New Roman" w:eastAsia="Times New Roman" w:hAnsi="Times New Roman"/>
              </w:rPr>
              <w:t> уметь задавать уточняющие вопросы.</w:t>
            </w:r>
          </w:p>
        </w:tc>
        <w:tc>
          <w:tcPr>
            <w:tcW w:w="1701"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709"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5"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35" w:type="dxa"/>
            <w:gridSpan w:val="5"/>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567"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6"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r>
      <w:tr w:rsidR="00901EB5" w:rsidRPr="00901EB5" w:rsidTr="0036671B">
        <w:tc>
          <w:tcPr>
            <w:tcW w:w="857"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87</w:t>
            </w:r>
          </w:p>
        </w:tc>
        <w:tc>
          <w:tcPr>
            <w:tcW w:w="1409"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 </w:t>
            </w:r>
          </w:p>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Морфема – наименьша</w:t>
            </w:r>
            <w:r w:rsidRPr="00901EB5">
              <w:rPr>
                <w:rFonts w:ascii="Times New Roman" w:eastAsia="Times New Roman" w:hAnsi="Times New Roman"/>
              </w:rPr>
              <w:lastRenderedPageBreak/>
              <w:t>я значимая часть слова. Изменение и образование слова</w:t>
            </w:r>
          </w:p>
        </w:tc>
        <w:tc>
          <w:tcPr>
            <w:tcW w:w="425"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r w:rsidRPr="00901EB5">
              <w:rPr>
                <w:rFonts w:ascii="Times New Roman" w:eastAsia="Times New Roman" w:hAnsi="Times New Roman" w:cs="Times New Roman"/>
                <w:color w:val="auto"/>
              </w:rPr>
              <w:lastRenderedPageBreak/>
              <w:t>1</w:t>
            </w:r>
          </w:p>
        </w:tc>
        <w:tc>
          <w:tcPr>
            <w:tcW w:w="2126"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r w:rsidRPr="00901EB5">
              <w:rPr>
                <w:rFonts w:ascii="Times New Roman" w:eastAsia="Times New Roman" w:hAnsi="Times New Roman" w:cs="Times New Roman"/>
              </w:rPr>
              <w:t>Знакомство с материалом учебника</w:t>
            </w:r>
            <w:proofErr w:type="gramStart"/>
            <w:r w:rsidRPr="00901EB5">
              <w:rPr>
                <w:rFonts w:ascii="Times New Roman" w:eastAsia="Times New Roman" w:hAnsi="Times New Roman" w:cs="Times New Roman"/>
              </w:rPr>
              <w:t xml:space="preserve"> ,</w:t>
            </w:r>
            <w:proofErr w:type="gramEnd"/>
            <w:r w:rsidRPr="00901EB5">
              <w:rPr>
                <w:rFonts w:ascii="Times New Roman" w:eastAsia="Times New Roman" w:hAnsi="Times New Roman" w:cs="Times New Roman"/>
              </w:rPr>
              <w:t xml:space="preserve"> с </w:t>
            </w:r>
            <w:r w:rsidRPr="00901EB5">
              <w:rPr>
                <w:rFonts w:ascii="Times New Roman" w:eastAsia="Times New Roman" w:hAnsi="Times New Roman" w:cs="Times New Roman"/>
              </w:rPr>
              <w:lastRenderedPageBreak/>
              <w:t>памятками, выполнение упражнений, словарная работа, просмотр презентации</w:t>
            </w:r>
          </w:p>
        </w:tc>
        <w:tc>
          <w:tcPr>
            <w:tcW w:w="8797" w:type="dxa"/>
            <w:shd w:val="clear" w:color="auto" w:fill="auto"/>
          </w:tcPr>
          <w:p w:rsidR="00901EB5" w:rsidRPr="00901EB5" w:rsidRDefault="00901EB5" w:rsidP="00901EB5">
            <w:pPr>
              <w:rPr>
                <w:rFonts w:ascii="Times New Roman" w:eastAsia="Times New Roman" w:hAnsi="Times New Roman"/>
              </w:rPr>
            </w:pPr>
            <w:r w:rsidRPr="00901EB5">
              <w:rPr>
                <w:rFonts w:ascii="SchoolBookC-Italic" w:eastAsia="Times New Roman" w:hAnsi="SchoolBookC-Italic"/>
                <w:i/>
                <w:iCs/>
              </w:rPr>
              <w:lastRenderedPageBreak/>
              <w:t>Регулятивны</w:t>
            </w:r>
            <w:r w:rsidRPr="00901EB5">
              <w:rPr>
                <w:rFonts w:ascii="Times New Roman" w:eastAsia="Times New Roman" w:hAnsi="Times New Roman"/>
                <w:i/>
                <w:iCs/>
              </w:rPr>
              <w:t>е:</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rPr>
              <w:t>прогнозировать результат и уровень освоения способов действия.</w:t>
            </w:r>
          </w:p>
          <w:p w:rsidR="00901EB5" w:rsidRPr="00901EB5" w:rsidRDefault="00901EB5" w:rsidP="00901EB5">
            <w:pPr>
              <w:rPr>
                <w:rFonts w:ascii="Times New Roman" w:eastAsia="Times New Roman" w:hAnsi="Times New Roman"/>
              </w:rPr>
            </w:pPr>
            <w:r w:rsidRPr="00901EB5">
              <w:rPr>
                <w:rFonts w:ascii="SchoolBookC-Italic" w:eastAsia="Times New Roman" w:hAnsi="SchoolBookC-Italic"/>
                <w:i/>
                <w:iCs/>
              </w:rPr>
              <w:t>Познавательные</w:t>
            </w:r>
            <w:r w:rsidRPr="00901EB5">
              <w:rPr>
                <w:rFonts w:ascii="Times New Roman" w:eastAsia="Times New Roman" w:hAnsi="Times New Roman"/>
                <w:i/>
                <w:iCs/>
              </w:rPr>
              <w:t>:</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rPr>
              <w:lastRenderedPageBreak/>
              <w:t>осуществлять рефлексию способов и условий действия;</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rPr>
              <w:t>выбирать наиболее эффективные способы решения в зависимости от конкретных условий.</w:t>
            </w:r>
          </w:p>
          <w:p w:rsidR="00901EB5" w:rsidRPr="00901EB5" w:rsidRDefault="00901EB5" w:rsidP="00901EB5">
            <w:pPr>
              <w:spacing w:line="242" w:lineRule="atLeast"/>
              <w:rPr>
                <w:rFonts w:ascii="Times New Roman" w:eastAsia="Times New Roman" w:hAnsi="Times New Roman"/>
              </w:rPr>
            </w:pPr>
            <w:r w:rsidRPr="00901EB5">
              <w:rPr>
                <w:rFonts w:ascii="SchoolBookC-Italic" w:eastAsia="Times New Roman" w:hAnsi="SchoolBookC-Italic"/>
                <w:i/>
                <w:iCs/>
              </w:rPr>
              <w:t>Коммуникативные</w:t>
            </w:r>
            <w:r w:rsidRPr="00901EB5">
              <w:rPr>
                <w:rFonts w:ascii="Times New Roman" w:eastAsia="Times New Roman" w:hAnsi="Times New Roman"/>
                <w:i/>
                <w:iCs/>
              </w:rPr>
              <w:t>:</w:t>
            </w:r>
            <w:r w:rsidRPr="00901EB5">
              <w:rPr>
                <w:rFonts w:ascii="Times New Roman" w:eastAsia="Times New Roman" w:hAnsi="Times New Roman"/>
              </w:rPr>
              <w:t> уметь задавать уточняющие вопросы.</w:t>
            </w:r>
          </w:p>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 </w:t>
            </w:r>
          </w:p>
        </w:tc>
        <w:tc>
          <w:tcPr>
            <w:tcW w:w="1701"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709"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5"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35" w:type="dxa"/>
            <w:gridSpan w:val="5"/>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567"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6"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r>
      <w:tr w:rsidR="00901EB5" w:rsidRPr="00901EB5" w:rsidTr="0036671B">
        <w:tc>
          <w:tcPr>
            <w:tcW w:w="857"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lastRenderedPageBreak/>
              <w:t>88</w:t>
            </w:r>
          </w:p>
        </w:tc>
        <w:tc>
          <w:tcPr>
            <w:tcW w:w="1409"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 </w:t>
            </w:r>
          </w:p>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Окончание.</w:t>
            </w:r>
          </w:p>
        </w:tc>
        <w:tc>
          <w:tcPr>
            <w:tcW w:w="425"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r w:rsidRPr="00901EB5">
              <w:rPr>
                <w:rFonts w:ascii="Times New Roman" w:eastAsia="Times New Roman" w:hAnsi="Times New Roman" w:cs="Times New Roman"/>
                <w:color w:val="auto"/>
              </w:rPr>
              <w:t>1</w:t>
            </w:r>
          </w:p>
        </w:tc>
        <w:tc>
          <w:tcPr>
            <w:tcW w:w="2126"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r w:rsidRPr="00901EB5">
              <w:rPr>
                <w:rFonts w:ascii="Times New Roman" w:eastAsia="Times New Roman" w:hAnsi="Times New Roman" w:cs="Times New Roman"/>
              </w:rPr>
              <w:t>Знакомство с материалом учебника</w:t>
            </w:r>
            <w:proofErr w:type="gramStart"/>
            <w:r w:rsidRPr="00901EB5">
              <w:rPr>
                <w:rFonts w:ascii="Times New Roman" w:eastAsia="Times New Roman" w:hAnsi="Times New Roman" w:cs="Times New Roman"/>
              </w:rPr>
              <w:t xml:space="preserve"> ,</w:t>
            </w:r>
            <w:proofErr w:type="gramEnd"/>
            <w:r w:rsidRPr="00901EB5">
              <w:rPr>
                <w:rFonts w:ascii="Times New Roman" w:eastAsia="Times New Roman" w:hAnsi="Times New Roman" w:cs="Times New Roman"/>
              </w:rPr>
              <w:t xml:space="preserve"> с памятками, выполнение упражнений, словарная работа, просмотр презентации</w:t>
            </w:r>
          </w:p>
        </w:tc>
        <w:tc>
          <w:tcPr>
            <w:tcW w:w="8797" w:type="dxa"/>
            <w:shd w:val="clear" w:color="auto" w:fill="auto"/>
          </w:tcPr>
          <w:p w:rsidR="00901EB5" w:rsidRPr="00901EB5" w:rsidRDefault="00901EB5" w:rsidP="00901EB5">
            <w:pPr>
              <w:rPr>
                <w:rFonts w:ascii="Times New Roman" w:eastAsia="Times New Roman" w:hAnsi="Times New Roman"/>
              </w:rPr>
            </w:pPr>
            <w:r w:rsidRPr="00901EB5">
              <w:rPr>
                <w:rFonts w:ascii="SchoolBookC-Italic" w:eastAsia="Times New Roman" w:hAnsi="SchoolBookC-Italic"/>
                <w:i/>
                <w:iCs/>
              </w:rPr>
              <w:t>Регулятивны</w:t>
            </w:r>
            <w:r w:rsidRPr="00901EB5">
              <w:rPr>
                <w:rFonts w:ascii="Times New Roman" w:eastAsia="Times New Roman" w:hAnsi="Times New Roman"/>
                <w:i/>
                <w:iCs/>
              </w:rPr>
              <w:t>е:</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rPr>
              <w:t>прогнозировать результат и уровень освоения способов действия.</w:t>
            </w:r>
          </w:p>
          <w:p w:rsidR="00901EB5" w:rsidRPr="00901EB5" w:rsidRDefault="00901EB5" w:rsidP="00901EB5">
            <w:pPr>
              <w:rPr>
                <w:rFonts w:ascii="Times New Roman" w:eastAsia="Times New Roman" w:hAnsi="Times New Roman"/>
              </w:rPr>
            </w:pPr>
            <w:r w:rsidRPr="00901EB5">
              <w:rPr>
                <w:rFonts w:ascii="SchoolBookC-Italic" w:eastAsia="Times New Roman" w:hAnsi="SchoolBookC-Italic"/>
                <w:i/>
                <w:iCs/>
              </w:rPr>
              <w:t>Познавательные</w:t>
            </w:r>
            <w:r w:rsidRPr="00901EB5">
              <w:rPr>
                <w:rFonts w:ascii="Times New Roman" w:eastAsia="Times New Roman" w:hAnsi="Times New Roman"/>
                <w:i/>
                <w:iCs/>
              </w:rPr>
              <w:t>:</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rPr>
              <w:t>осуществлять рефлексию способов и условий действия;</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rPr>
              <w:t>выбирать наиболее эффективные способы решения в зависимости от конкретных условий.</w:t>
            </w:r>
          </w:p>
          <w:p w:rsidR="00901EB5" w:rsidRPr="00901EB5" w:rsidRDefault="00901EB5" w:rsidP="00901EB5">
            <w:pPr>
              <w:spacing w:line="242" w:lineRule="atLeast"/>
              <w:rPr>
                <w:rFonts w:ascii="Times New Roman" w:eastAsia="Times New Roman" w:hAnsi="Times New Roman"/>
              </w:rPr>
            </w:pPr>
            <w:r w:rsidRPr="00901EB5">
              <w:rPr>
                <w:rFonts w:ascii="SchoolBookC-Italic" w:eastAsia="Times New Roman" w:hAnsi="SchoolBookC-Italic"/>
                <w:i/>
                <w:iCs/>
              </w:rPr>
              <w:t>Коммуникативные</w:t>
            </w:r>
            <w:r w:rsidRPr="00901EB5">
              <w:rPr>
                <w:rFonts w:ascii="Times New Roman" w:eastAsia="Times New Roman" w:hAnsi="Times New Roman"/>
                <w:i/>
                <w:iCs/>
              </w:rPr>
              <w:t>:</w:t>
            </w:r>
            <w:r w:rsidRPr="00901EB5">
              <w:rPr>
                <w:rFonts w:ascii="Times New Roman" w:eastAsia="Times New Roman" w:hAnsi="Times New Roman"/>
              </w:rPr>
              <w:t> уметь задавать уточняющие вопросы.</w:t>
            </w:r>
          </w:p>
        </w:tc>
        <w:tc>
          <w:tcPr>
            <w:tcW w:w="1701"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709"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5"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35" w:type="dxa"/>
            <w:gridSpan w:val="5"/>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567"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6"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r>
      <w:tr w:rsidR="00901EB5" w:rsidRPr="00901EB5" w:rsidTr="0036671B">
        <w:tc>
          <w:tcPr>
            <w:tcW w:w="857"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89</w:t>
            </w:r>
          </w:p>
        </w:tc>
        <w:tc>
          <w:tcPr>
            <w:tcW w:w="1409"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 </w:t>
            </w:r>
          </w:p>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Основа слова</w:t>
            </w:r>
          </w:p>
        </w:tc>
        <w:tc>
          <w:tcPr>
            <w:tcW w:w="425"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r w:rsidRPr="00901EB5">
              <w:rPr>
                <w:rFonts w:ascii="Times New Roman" w:eastAsia="Times New Roman" w:hAnsi="Times New Roman" w:cs="Times New Roman"/>
                <w:color w:val="auto"/>
              </w:rPr>
              <w:t>1</w:t>
            </w:r>
          </w:p>
        </w:tc>
        <w:tc>
          <w:tcPr>
            <w:tcW w:w="2126"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r w:rsidRPr="00901EB5">
              <w:rPr>
                <w:rFonts w:ascii="Times New Roman" w:eastAsia="Times New Roman" w:hAnsi="Times New Roman" w:cs="Times New Roman"/>
              </w:rPr>
              <w:t>Знакомство с материалом учебника</w:t>
            </w:r>
            <w:proofErr w:type="gramStart"/>
            <w:r w:rsidRPr="00901EB5">
              <w:rPr>
                <w:rFonts w:ascii="Times New Roman" w:eastAsia="Times New Roman" w:hAnsi="Times New Roman" w:cs="Times New Roman"/>
              </w:rPr>
              <w:t xml:space="preserve"> ,</w:t>
            </w:r>
            <w:proofErr w:type="gramEnd"/>
            <w:r w:rsidRPr="00901EB5">
              <w:rPr>
                <w:rFonts w:ascii="Times New Roman" w:eastAsia="Times New Roman" w:hAnsi="Times New Roman" w:cs="Times New Roman"/>
              </w:rPr>
              <w:t xml:space="preserve"> с памятками, выполнение упражнений, словарная работа, просмотр презентации</w:t>
            </w:r>
          </w:p>
        </w:tc>
        <w:tc>
          <w:tcPr>
            <w:tcW w:w="8797" w:type="dxa"/>
            <w:shd w:val="clear" w:color="auto" w:fill="auto"/>
          </w:tcPr>
          <w:p w:rsidR="00901EB5" w:rsidRPr="00901EB5" w:rsidRDefault="00901EB5" w:rsidP="00901EB5">
            <w:pPr>
              <w:rPr>
                <w:rFonts w:ascii="Times New Roman" w:eastAsia="Times New Roman" w:hAnsi="Times New Roman"/>
              </w:rPr>
            </w:pPr>
            <w:r w:rsidRPr="00901EB5">
              <w:rPr>
                <w:rFonts w:ascii="Times New Roman" w:eastAsia="Times New Roman" w:hAnsi="Times New Roman"/>
                <w:i/>
                <w:iCs/>
              </w:rPr>
              <w:t>Регулятивные:</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rPr>
              <w:t>вносить необходимые дополнения и корректировать  план и способ действия в случае расхождения с эталоном.</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i/>
                <w:iCs/>
              </w:rPr>
              <w:t>Познавательные:</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rPr>
              <w:t>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i/>
                <w:iCs/>
              </w:rPr>
              <w:t>Коммуникативные:</w:t>
            </w:r>
          </w:p>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сотрудничать с одноклассниками при выполнении учебной задачи</w:t>
            </w:r>
          </w:p>
        </w:tc>
        <w:tc>
          <w:tcPr>
            <w:tcW w:w="1701"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709"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5"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35" w:type="dxa"/>
            <w:gridSpan w:val="5"/>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567"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6"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r>
      <w:tr w:rsidR="00901EB5" w:rsidRPr="00901EB5" w:rsidTr="0036671B">
        <w:tc>
          <w:tcPr>
            <w:tcW w:w="857"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90</w:t>
            </w:r>
          </w:p>
        </w:tc>
        <w:tc>
          <w:tcPr>
            <w:tcW w:w="1409"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 </w:t>
            </w:r>
          </w:p>
          <w:p w:rsidR="00901EB5" w:rsidRPr="00901EB5" w:rsidRDefault="00901EB5" w:rsidP="00901EB5">
            <w:pPr>
              <w:spacing w:line="242" w:lineRule="atLeast"/>
              <w:rPr>
                <w:rFonts w:ascii="Times New Roman" w:eastAsia="Times New Roman" w:hAnsi="Times New Roman"/>
              </w:rPr>
            </w:pPr>
            <w:proofErr w:type="gramStart"/>
            <w:r w:rsidRPr="00901EB5">
              <w:rPr>
                <w:rFonts w:ascii="Times New Roman" w:eastAsia="Times New Roman" w:hAnsi="Times New Roman"/>
              </w:rPr>
              <w:t>Р</w:t>
            </w:r>
            <w:proofErr w:type="gramEnd"/>
            <w:r w:rsidRPr="00901EB5">
              <w:rPr>
                <w:rFonts w:ascii="Times New Roman" w:eastAsia="Times New Roman" w:hAnsi="Times New Roman"/>
              </w:rPr>
              <w:t>/Р Сочинение по личным впечатлениям в жанре письма</w:t>
            </w:r>
          </w:p>
        </w:tc>
        <w:tc>
          <w:tcPr>
            <w:tcW w:w="425"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26"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r w:rsidRPr="00901EB5">
              <w:rPr>
                <w:rFonts w:ascii="Times New Roman" w:eastAsia="Times New Roman" w:hAnsi="Times New Roman" w:cs="Times New Roman"/>
              </w:rPr>
              <w:t>Знакомство с материалом учебника</w:t>
            </w:r>
            <w:proofErr w:type="gramStart"/>
            <w:r w:rsidRPr="00901EB5">
              <w:rPr>
                <w:rFonts w:ascii="Times New Roman" w:eastAsia="Times New Roman" w:hAnsi="Times New Roman" w:cs="Times New Roman"/>
              </w:rPr>
              <w:t xml:space="preserve"> ,</w:t>
            </w:r>
            <w:proofErr w:type="gramEnd"/>
            <w:r w:rsidRPr="00901EB5">
              <w:rPr>
                <w:rFonts w:ascii="Times New Roman" w:eastAsia="Times New Roman" w:hAnsi="Times New Roman" w:cs="Times New Roman"/>
              </w:rPr>
              <w:t xml:space="preserve"> с памятками, выполнение упражнений, словарная работа, просмотр </w:t>
            </w:r>
            <w:r w:rsidRPr="00901EB5">
              <w:rPr>
                <w:rFonts w:ascii="Times New Roman" w:eastAsia="Times New Roman" w:hAnsi="Times New Roman" w:cs="Times New Roman"/>
              </w:rPr>
              <w:lastRenderedPageBreak/>
              <w:t>презентации</w:t>
            </w:r>
          </w:p>
        </w:tc>
        <w:tc>
          <w:tcPr>
            <w:tcW w:w="8797"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i/>
                <w:iCs/>
              </w:rPr>
              <w:lastRenderedPageBreak/>
              <w:t>Регулятивные:</w:t>
            </w:r>
            <w:r w:rsidRPr="00901EB5">
              <w:rPr>
                <w:rFonts w:ascii="Times New Roman" w:eastAsia="Times New Roman" w:hAnsi="Times New Roman"/>
              </w:rPr>
              <w:t>  определение последовательности промежуточных целей с учётом конечного результата; составление плана и последовательности действий</w:t>
            </w:r>
          </w:p>
          <w:p w:rsidR="00901EB5" w:rsidRPr="00901EB5" w:rsidRDefault="00901EB5" w:rsidP="00901EB5">
            <w:pPr>
              <w:spacing w:line="242" w:lineRule="atLeast"/>
              <w:rPr>
                <w:rFonts w:ascii="Times New Roman" w:eastAsia="Times New Roman" w:hAnsi="Times New Roman"/>
              </w:rPr>
            </w:pPr>
            <w:proofErr w:type="gramStart"/>
            <w:r w:rsidRPr="00901EB5">
              <w:rPr>
                <w:rFonts w:ascii="Times New Roman" w:eastAsia="Times New Roman" w:hAnsi="Times New Roman"/>
                <w:i/>
                <w:iCs/>
              </w:rPr>
              <w:t>Познавательные</w:t>
            </w:r>
            <w:proofErr w:type="gramEnd"/>
            <w:r w:rsidRPr="00901EB5">
              <w:rPr>
                <w:rFonts w:ascii="Times New Roman" w:eastAsia="Times New Roman" w:hAnsi="Times New Roman"/>
                <w:i/>
                <w:iCs/>
              </w:rPr>
              <w:t>:</w:t>
            </w:r>
            <w:r w:rsidRPr="00901EB5">
              <w:rPr>
                <w:rFonts w:ascii="Times New Roman" w:eastAsia="Times New Roman" w:hAnsi="Times New Roman"/>
              </w:rPr>
              <w:t> умение осознанно строить речевое высказывание в устной и письменной форме</w:t>
            </w:r>
          </w:p>
          <w:p w:rsidR="00901EB5" w:rsidRPr="00901EB5" w:rsidRDefault="00901EB5" w:rsidP="00901EB5">
            <w:pPr>
              <w:ind w:left="113" w:right="113"/>
              <w:rPr>
                <w:rFonts w:ascii="Arial" w:eastAsia="Times New Roman" w:hAnsi="Arial" w:cs="Arial"/>
              </w:rPr>
            </w:pPr>
            <w:r w:rsidRPr="00901EB5">
              <w:rPr>
                <w:rFonts w:ascii="Arial" w:eastAsia="Times New Roman" w:hAnsi="Arial" w:cs="Arial"/>
                <w:i/>
                <w:iCs/>
              </w:rPr>
              <w:t>Коммуникативные: </w:t>
            </w:r>
            <w:r w:rsidRPr="00901EB5">
              <w:rPr>
                <w:rFonts w:ascii="Arial" w:eastAsia="Times New Roman" w:hAnsi="Arial" w:cs="Arial"/>
              </w:rPr>
              <w:t>инициативное сотрудничество в поиске и сборе информации.</w:t>
            </w:r>
          </w:p>
        </w:tc>
        <w:tc>
          <w:tcPr>
            <w:tcW w:w="1701"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709"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5"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35" w:type="dxa"/>
            <w:gridSpan w:val="5"/>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567"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6"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r>
      <w:tr w:rsidR="00901EB5" w:rsidRPr="00901EB5" w:rsidTr="0036671B">
        <w:tc>
          <w:tcPr>
            <w:tcW w:w="857"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lastRenderedPageBreak/>
              <w:t>91</w:t>
            </w:r>
          </w:p>
        </w:tc>
        <w:tc>
          <w:tcPr>
            <w:tcW w:w="1409"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 </w:t>
            </w:r>
          </w:p>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Корень слова</w:t>
            </w:r>
          </w:p>
        </w:tc>
        <w:tc>
          <w:tcPr>
            <w:tcW w:w="425"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26"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r w:rsidRPr="00901EB5">
              <w:rPr>
                <w:rFonts w:ascii="Times New Roman" w:eastAsia="Times New Roman" w:hAnsi="Times New Roman" w:cs="Times New Roman"/>
              </w:rPr>
              <w:t>Знакомство с материалом учебника</w:t>
            </w:r>
            <w:proofErr w:type="gramStart"/>
            <w:r w:rsidRPr="00901EB5">
              <w:rPr>
                <w:rFonts w:ascii="Times New Roman" w:eastAsia="Times New Roman" w:hAnsi="Times New Roman" w:cs="Times New Roman"/>
              </w:rPr>
              <w:t xml:space="preserve"> ,</w:t>
            </w:r>
            <w:proofErr w:type="gramEnd"/>
            <w:r w:rsidRPr="00901EB5">
              <w:rPr>
                <w:rFonts w:ascii="Times New Roman" w:eastAsia="Times New Roman" w:hAnsi="Times New Roman" w:cs="Times New Roman"/>
              </w:rPr>
              <w:t xml:space="preserve"> с памятками, выполнение упражнений, словарная работа, просмотр презентации</w:t>
            </w:r>
          </w:p>
        </w:tc>
        <w:tc>
          <w:tcPr>
            <w:tcW w:w="8797" w:type="dxa"/>
            <w:shd w:val="clear" w:color="auto" w:fill="auto"/>
          </w:tcPr>
          <w:p w:rsidR="00901EB5" w:rsidRPr="00901EB5" w:rsidRDefault="00901EB5" w:rsidP="00901EB5">
            <w:pPr>
              <w:ind w:left="113" w:right="113"/>
              <w:rPr>
                <w:rFonts w:ascii="Arial" w:eastAsia="Times New Roman" w:hAnsi="Arial" w:cs="Arial"/>
              </w:rPr>
            </w:pPr>
            <w:r w:rsidRPr="00901EB5">
              <w:rPr>
                <w:rFonts w:ascii="Arial" w:eastAsia="Times New Roman" w:hAnsi="Arial" w:cs="Arial"/>
                <w:b/>
                <w:bCs/>
                <w:i/>
                <w:iCs/>
              </w:rPr>
              <w:t>Регулятивные;</w:t>
            </w:r>
          </w:p>
          <w:p w:rsidR="00901EB5" w:rsidRPr="00901EB5" w:rsidRDefault="00901EB5" w:rsidP="00901EB5">
            <w:pPr>
              <w:ind w:left="113" w:right="113"/>
              <w:rPr>
                <w:rFonts w:ascii="Arial" w:eastAsia="Times New Roman" w:hAnsi="Arial" w:cs="Arial"/>
              </w:rPr>
            </w:pPr>
            <w:r w:rsidRPr="00901EB5">
              <w:rPr>
                <w:rFonts w:ascii="Arial" w:eastAsia="Times New Roman" w:hAnsi="Arial" w:cs="Arial"/>
              </w:rPr>
              <w:t>адекватно оценивать свои достижения, осознавать возникающие трудности и стараться искать способы их преодоления. </w:t>
            </w:r>
            <w:r w:rsidRPr="00901EB5">
              <w:rPr>
                <w:rFonts w:ascii="Arial" w:eastAsia="Times New Roman" w:hAnsi="Arial" w:cs="Arial"/>
                <w:b/>
                <w:bCs/>
                <w:i/>
                <w:iCs/>
              </w:rPr>
              <w:t>Познавательные:</w:t>
            </w:r>
          </w:p>
          <w:p w:rsidR="00901EB5" w:rsidRPr="00901EB5" w:rsidRDefault="00901EB5" w:rsidP="00901EB5">
            <w:pPr>
              <w:ind w:left="113" w:right="113"/>
              <w:rPr>
                <w:rFonts w:ascii="Arial" w:eastAsia="Times New Roman" w:hAnsi="Arial" w:cs="Arial"/>
              </w:rPr>
            </w:pPr>
            <w:r w:rsidRPr="00901EB5">
              <w:rPr>
                <w:rFonts w:ascii="Arial" w:eastAsia="Times New Roman" w:hAnsi="Arial" w:cs="Arial"/>
              </w:rPr>
              <w:t>вносить необходимые дополнения и изменения в план и способ действия.</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b/>
                <w:bCs/>
                <w:i/>
                <w:iCs/>
              </w:rPr>
              <w:t>Коммуникативные:</w:t>
            </w:r>
          </w:p>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форму</w:t>
            </w:r>
            <w:r w:rsidRPr="00901EB5">
              <w:rPr>
                <w:rFonts w:ascii="Times New Roman" w:eastAsia="Times New Roman" w:hAnsi="Times New Roman"/>
              </w:rPr>
              <w:softHyphen/>
              <w:t>лировать собственное мнение.</w:t>
            </w:r>
          </w:p>
        </w:tc>
        <w:tc>
          <w:tcPr>
            <w:tcW w:w="1701"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709"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5"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35" w:type="dxa"/>
            <w:gridSpan w:val="5"/>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567"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6"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r>
      <w:tr w:rsidR="00901EB5" w:rsidRPr="00901EB5" w:rsidTr="0036671B">
        <w:tc>
          <w:tcPr>
            <w:tcW w:w="857"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92</w:t>
            </w:r>
          </w:p>
        </w:tc>
        <w:tc>
          <w:tcPr>
            <w:tcW w:w="1409"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 </w:t>
            </w:r>
          </w:p>
          <w:p w:rsidR="00901EB5" w:rsidRPr="00901EB5" w:rsidRDefault="00901EB5" w:rsidP="00901EB5">
            <w:pPr>
              <w:spacing w:line="242" w:lineRule="atLeast"/>
              <w:rPr>
                <w:rFonts w:ascii="Times New Roman" w:eastAsia="Times New Roman" w:hAnsi="Times New Roman"/>
              </w:rPr>
            </w:pPr>
            <w:proofErr w:type="gramStart"/>
            <w:r w:rsidRPr="00901EB5">
              <w:rPr>
                <w:rFonts w:ascii="Times New Roman" w:eastAsia="Times New Roman" w:hAnsi="Times New Roman"/>
              </w:rPr>
              <w:t>Р</w:t>
            </w:r>
            <w:proofErr w:type="gramEnd"/>
            <w:r w:rsidRPr="00901EB5">
              <w:rPr>
                <w:rFonts w:ascii="Times New Roman" w:eastAsia="Times New Roman" w:hAnsi="Times New Roman"/>
              </w:rPr>
              <w:t>/р Рассуждение</w:t>
            </w:r>
          </w:p>
        </w:tc>
        <w:tc>
          <w:tcPr>
            <w:tcW w:w="425"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26"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r w:rsidRPr="00901EB5">
              <w:rPr>
                <w:rFonts w:ascii="Times New Roman" w:eastAsia="Times New Roman" w:hAnsi="Times New Roman" w:cs="Times New Roman"/>
              </w:rPr>
              <w:t>Знакомство с материалом учебника</w:t>
            </w:r>
            <w:proofErr w:type="gramStart"/>
            <w:r w:rsidRPr="00901EB5">
              <w:rPr>
                <w:rFonts w:ascii="Times New Roman" w:eastAsia="Times New Roman" w:hAnsi="Times New Roman" w:cs="Times New Roman"/>
              </w:rPr>
              <w:t xml:space="preserve"> ,</w:t>
            </w:r>
            <w:proofErr w:type="gramEnd"/>
            <w:r w:rsidRPr="00901EB5">
              <w:rPr>
                <w:rFonts w:ascii="Times New Roman" w:eastAsia="Times New Roman" w:hAnsi="Times New Roman" w:cs="Times New Roman"/>
              </w:rPr>
              <w:t xml:space="preserve"> с памятками, выполнение упражнений, словарная работа, просмотр презентации</w:t>
            </w:r>
          </w:p>
        </w:tc>
        <w:tc>
          <w:tcPr>
            <w:tcW w:w="8797" w:type="dxa"/>
            <w:shd w:val="clear" w:color="auto" w:fill="auto"/>
          </w:tcPr>
          <w:p w:rsidR="00901EB5" w:rsidRPr="00901EB5" w:rsidRDefault="00901EB5" w:rsidP="00901EB5">
            <w:pPr>
              <w:jc w:val="center"/>
              <w:rPr>
                <w:rFonts w:ascii="Arial" w:eastAsia="Times New Roman" w:hAnsi="Arial" w:cs="Arial"/>
              </w:rPr>
            </w:pPr>
            <w:proofErr w:type="gramStart"/>
            <w:r w:rsidRPr="00901EB5">
              <w:rPr>
                <w:rFonts w:ascii="Symbol" w:eastAsia="Times New Roman" w:hAnsi="Symbol" w:cs="Arial"/>
              </w:rPr>
              <w:t></w:t>
            </w:r>
            <w:r w:rsidRPr="00901EB5">
              <w:rPr>
                <w:rFonts w:ascii="Times New Roman" w:eastAsia="Times New Roman" w:hAnsi="Times New Roman"/>
              </w:rPr>
              <w:t>         </w:t>
            </w:r>
            <w:r w:rsidRPr="00901EB5">
              <w:rPr>
                <w:rFonts w:ascii="Arial" w:eastAsia="Times New Roman" w:hAnsi="Arial" w:cs="Arial"/>
                <w:i/>
                <w:iCs/>
              </w:rPr>
              <w:t>Регулятивные: </w:t>
            </w:r>
            <w:r w:rsidRPr="00901EB5">
              <w:rPr>
                <w:rFonts w:ascii="Arial" w:eastAsia="Times New Roman" w:hAnsi="Arial" w:cs="Arial"/>
              </w:rPr>
              <w:t>осуществлять поиск необходимой информации</w:t>
            </w:r>
            <w:proofErr w:type="gramEnd"/>
          </w:p>
          <w:p w:rsidR="00901EB5" w:rsidRPr="00901EB5" w:rsidRDefault="00901EB5" w:rsidP="00901EB5">
            <w:pPr>
              <w:jc w:val="center"/>
              <w:rPr>
                <w:rFonts w:ascii="Times New Roman" w:eastAsia="Times New Roman" w:hAnsi="Times New Roman"/>
              </w:rPr>
            </w:pPr>
            <w:r w:rsidRPr="00901EB5">
              <w:rPr>
                <w:rFonts w:ascii="Times New Roman" w:eastAsia="Times New Roman" w:hAnsi="Times New Roman"/>
                <w:i/>
                <w:iCs/>
              </w:rPr>
              <w:t>Познавательные:</w:t>
            </w:r>
            <w:r w:rsidRPr="00901EB5">
              <w:rPr>
                <w:rFonts w:ascii="Times New Roman" w:eastAsia="Times New Roman" w:hAnsi="Times New Roman"/>
              </w:rPr>
              <w:t> оценивать правильность выполнения действий и вносить необходимые коррективы</w:t>
            </w:r>
          </w:p>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i/>
                <w:iCs/>
              </w:rPr>
              <w:t>Коммуникативные: </w:t>
            </w:r>
            <w:r w:rsidRPr="00901EB5">
              <w:rPr>
                <w:rFonts w:ascii="Times New Roman" w:eastAsia="Times New Roman" w:hAnsi="Times New Roman"/>
              </w:rPr>
              <w:t>учитывать и уважать разные мнения</w:t>
            </w:r>
          </w:p>
        </w:tc>
        <w:tc>
          <w:tcPr>
            <w:tcW w:w="1701"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709"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5"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35" w:type="dxa"/>
            <w:gridSpan w:val="5"/>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567"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6"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r>
      <w:tr w:rsidR="00901EB5" w:rsidRPr="00901EB5" w:rsidTr="0036671B">
        <w:tc>
          <w:tcPr>
            <w:tcW w:w="857"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93</w:t>
            </w:r>
          </w:p>
        </w:tc>
        <w:tc>
          <w:tcPr>
            <w:tcW w:w="1409"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 </w:t>
            </w:r>
          </w:p>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Суффикс</w:t>
            </w:r>
          </w:p>
        </w:tc>
        <w:tc>
          <w:tcPr>
            <w:tcW w:w="425"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26"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r w:rsidRPr="00901EB5">
              <w:rPr>
                <w:rFonts w:ascii="Times New Roman" w:eastAsia="Times New Roman" w:hAnsi="Times New Roman" w:cs="Times New Roman"/>
              </w:rPr>
              <w:t>Знакомство с материалом учебника</w:t>
            </w:r>
            <w:proofErr w:type="gramStart"/>
            <w:r w:rsidRPr="00901EB5">
              <w:rPr>
                <w:rFonts w:ascii="Times New Roman" w:eastAsia="Times New Roman" w:hAnsi="Times New Roman" w:cs="Times New Roman"/>
              </w:rPr>
              <w:t xml:space="preserve"> ,</w:t>
            </w:r>
            <w:proofErr w:type="gramEnd"/>
            <w:r w:rsidRPr="00901EB5">
              <w:rPr>
                <w:rFonts w:ascii="Times New Roman" w:eastAsia="Times New Roman" w:hAnsi="Times New Roman" w:cs="Times New Roman"/>
              </w:rPr>
              <w:t xml:space="preserve"> с памятками, выполнение упражнений, словарная работа, просмотр презентации</w:t>
            </w:r>
          </w:p>
        </w:tc>
        <w:tc>
          <w:tcPr>
            <w:tcW w:w="8797" w:type="dxa"/>
            <w:shd w:val="clear" w:color="auto" w:fill="auto"/>
          </w:tcPr>
          <w:p w:rsidR="00901EB5" w:rsidRPr="00901EB5" w:rsidRDefault="00901EB5" w:rsidP="00901EB5">
            <w:pPr>
              <w:spacing w:line="242" w:lineRule="atLeast"/>
              <w:jc w:val="center"/>
              <w:rPr>
                <w:rFonts w:ascii="Times New Roman" w:eastAsia="Times New Roman" w:hAnsi="Times New Roman"/>
              </w:rPr>
            </w:pPr>
            <w:r w:rsidRPr="00901EB5">
              <w:rPr>
                <w:rFonts w:ascii="Times New Roman" w:eastAsia="Times New Roman" w:hAnsi="Times New Roman"/>
                <w:b/>
                <w:bCs/>
              </w:rPr>
              <w:t>Морфология. Орфография. Культура речи.</w:t>
            </w:r>
          </w:p>
          <w:p w:rsidR="00901EB5" w:rsidRPr="00901EB5" w:rsidRDefault="00901EB5" w:rsidP="00901EB5">
            <w:pPr>
              <w:spacing w:line="242" w:lineRule="atLeast"/>
              <w:jc w:val="center"/>
              <w:rPr>
                <w:rFonts w:ascii="Times New Roman" w:eastAsia="Times New Roman" w:hAnsi="Times New Roman"/>
              </w:rPr>
            </w:pPr>
            <w:r w:rsidRPr="00901EB5">
              <w:rPr>
                <w:rFonts w:ascii="Times New Roman" w:eastAsia="Times New Roman" w:hAnsi="Times New Roman"/>
                <w:b/>
                <w:bCs/>
              </w:rPr>
              <w:t>Имя существительное  (18ч.+6ч.).</w:t>
            </w:r>
          </w:p>
          <w:p w:rsidR="00901EB5" w:rsidRPr="00901EB5" w:rsidRDefault="00901EB5" w:rsidP="00901EB5">
            <w:pPr>
              <w:spacing w:line="242" w:lineRule="atLeast"/>
              <w:jc w:val="center"/>
              <w:rPr>
                <w:rFonts w:ascii="Times New Roman" w:eastAsia="Times New Roman" w:hAnsi="Times New Roman"/>
              </w:rPr>
            </w:pPr>
            <w:r w:rsidRPr="00901EB5">
              <w:rPr>
                <w:rFonts w:ascii="Times New Roman" w:eastAsia="Times New Roman" w:hAnsi="Times New Roman"/>
                <w:b/>
                <w:bCs/>
              </w:rPr>
              <w:t> </w:t>
            </w:r>
          </w:p>
        </w:tc>
        <w:tc>
          <w:tcPr>
            <w:tcW w:w="1701"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709"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5"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35" w:type="dxa"/>
            <w:gridSpan w:val="5"/>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567"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6"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r>
      <w:tr w:rsidR="00901EB5" w:rsidRPr="00901EB5" w:rsidTr="0036671B">
        <w:tc>
          <w:tcPr>
            <w:tcW w:w="857"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94</w:t>
            </w:r>
          </w:p>
        </w:tc>
        <w:tc>
          <w:tcPr>
            <w:tcW w:w="1409"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 </w:t>
            </w:r>
          </w:p>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Приставка</w:t>
            </w:r>
          </w:p>
        </w:tc>
        <w:tc>
          <w:tcPr>
            <w:tcW w:w="425"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26"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r w:rsidRPr="00901EB5">
              <w:rPr>
                <w:rFonts w:ascii="Times New Roman" w:eastAsia="Times New Roman" w:hAnsi="Times New Roman" w:cs="Times New Roman"/>
              </w:rPr>
              <w:t>Знакомство с материалом учебника</w:t>
            </w:r>
            <w:proofErr w:type="gramStart"/>
            <w:r w:rsidRPr="00901EB5">
              <w:rPr>
                <w:rFonts w:ascii="Times New Roman" w:eastAsia="Times New Roman" w:hAnsi="Times New Roman" w:cs="Times New Roman"/>
              </w:rPr>
              <w:t xml:space="preserve"> ,</w:t>
            </w:r>
            <w:proofErr w:type="gramEnd"/>
            <w:r w:rsidRPr="00901EB5">
              <w:rPr>
                <w:rFonts w:ascii="Times New Roman" w:eastAsia="Times New Roman" w:hAnsi="Times New Roman" w:cs="Times New Roman"/>
              </w:rPr>
              <w:t xml:space="preserve"> с </w:t>
            </w:r>
            <w:r w:rsidRPr="00901EB5">
              <w:rPr>
                <w:rFonts w:ascii="Times New Roman" w:eastAsia="Times New Roman" w:hAnsi="Times New Roman" w:cs="Times New Roman"/>
              </w:rPr>
              <w:lastRenderedPageBreak/>
              <w:t>памятками, выполнение упражнений, словарная работа, просмотр презентации</w:t>
            </w:r>
          </w:p>
        </w:tc>
        <w:tc>
          <w:tcPr>
            <w:tcW w:w="8797" w:type="dxa"/>
            <w:shd w:val="clear" w:color="auto" w:fill="auto"/>
          </w:tcPr>
          <w:p w:rsidR="00901EB5" w:rsidRPr="00901EB5" w:rsidRDefault="00901EB5" w:rsidP="00901EB5">
            <w:pPr>
              <w:jc w:val="center"/>
              <w:rPr>
                <w:rFonts w:ascii="Times New Roman" w:eastAsia="Times New Roman" w:hAnsi="Times New Roman"/>
              </w:rPr>
            </w:pPr>
            <w:r w:rsidRPr="00901EB5">
              <w:rPr>
                <w:rFonts w:ascii="SchoolBookC-Italic" w:eastAsia="Times New Roman" w:hAnsi="SchoolBookC-Italic"/>
                <w:i/>
                <w:iCs/>
              </w:rPr>
              <w:lastRenderedPageBreak/>
              <w:t>Регулятивные</w:t>
            </w:r>
            <w:r w:rsidRPr="00901EB5">
              <w:rPr>
                <w:rFonts w:ascii="Times New Roman" w:eastAsia="Times New Roman" w:hAnsi="Times New Roman"/>
              </w:rPr>
              <w:t>:</w:t>
            </w:r>
          </w:p>
          <w:p w:rsidR="00901EB5" w:rsidRPr="00901EB5" w:rsidRDefault="00901EB5" w:rsidP="00901EB5">
            <w:pPr>
              <w:jc w:val="center"/>
              <w:rPr>
                <w:rFonts w:ascii="Times New Roman" w:eastAsia="Times New Roman" w:hAnsi="Times New Roman"/>
              </w:rPr>
            </w:pPr>
            <w:r w:rsidRPr="00901EB5">
              <w:rPr>
                <w:rFonts w:ascii="Times New Roman" w:eastAsia="Times New Roman" w:hAnsi="Times New Roman"/>
              </w:rPr>
              <w:t>выделять учебную задачу на основе соотнесения известного, освоенного и неизвестного, сопоставлять свою оценку с оценкой другого человека.</w:t>
            </w:r>
          </w:p>
          <w:p w:rsidR="00901EB5" w:rsidRPr="00901EB5" w:rsidRDefault="00901EB5" w:rsidP="00901EB5">
            <w:pPr>
              <w:jc w:val="center"/>
              <w:rPr>
                <w:rFonts w:ascii="Times New Roman" w:eastAsia="Times New Roman" w:hAnsi="Times New Roman"/>
              </w:rPr>
            </w:pPr>
            <w:r w:rsidRPr="00901EB5">
              <w:rPr>
                <w:rFonts w:ascii="SchoolBookC-Italic" w:eastAsia="Times New Roman" w:hAnsi="SchoolBookC-Italic"/>
                <w:i/>
                <w:iCs/>
              </w:rPr>
              <w:lastRenderedPageBreak/>
              <w:t>Познавательные</w:t>
            </w:r>
            <w:r w:rsidRPr="00901EB5">
              <w:rPr>
                <w:rFonts w:ascii="Times New Roman" w:eastAsia="Times New Roman" w:hAnsi="Times New Roman"/>
              </w:rPr>
              <w:t>:</w:t>
            </w:r>
          </w:p>
          <w:p w:rsidR="00901EB5" w:rsidRPr="00901EB5" w:rsidRDefault="00901EB5" w:rsidP="00901EB5">
            <w:pPr>
              <w:jc w:val="center"/>
              <w:rPr>
                <w:rFonts w:ascii="Times New Roman" w:eastAsia="Times New Roman" w:hAnsi="Times New Roman"/>
              </w:rPr>
            </w:pPr>
            <w:r w:rsidRPr="00901EB5">
              <w:rPr>
                <w:rFonts w:ascii="Times New Roman" w:eastAsia="Times New Roman" w:hAnsi="Times New Roman"/>
              </w:rPr>
              <w:t>самостоятельно формулировать предположение о том, как искать недостающий способ действия;</w:t>
            </w:r>
          </w:p>
          <w:p w:rsidR="00901EB5" w:rsidRPr="00901EB5" w:rsidRDefault="00901EB5" w:rsidP="00901EB5">
            <w:pPr>
              <w:jc w:val="center"/>
              <w:rPr>
                <w:rFonts w:ascii="Times New Roman" w:eastAsia="Times New Roman" w:hAnsi="Times New Roman"/>
              </w:rPr>
            </w:pPr>
            <w:r w:rsidRPr="00901EB5">
              <w:rPr>
                <w:rFonts w:ascii="Times New Roman" w:eastAsia="Times New Roman" w:hAnsi="Times New Roman"/>
              </w:rPr>
              <w:t>уметь выделять из представленной информации ту, которая необходима для решения поставленной задачи.</w:t>
            </w:r>
          </w:p>
          <w:p w:rsidR="00901EB5" w:rsidRPr="00901EB5" w:rsidRDefault="00901EB5" w:rsidP="00901EB5">
            <w:pPr>
              <w:jc w:val="center"/>
              <w:rPr>
                <w:rFonts w:ascii="Times New Roman" w:eastAsia="Times New Roman" w:hAnsi="Times New Roman"/>
              </w:rPr>
            </w:pPr>
            <w:r w:rsidRPr="00901EB5">
              <w:rPr>
                <w:rFonts w:ascii="SchoolBookC-Italic" w:eastAsia="Times New Roman" w:hAnsi="SchoolBookC-Italic"/>
                <w:i/>
                <w:iCs/>
              </w:rPr>
              <w:t>Коммуникативные</w:t>
            </w:r>
            <w:r w:rsidRPr="00901EB5">
              <w:rPr>
                <w:rFonts w:ascii="Times New Roman" w:eastAsia="Times New Roman" w:hAnsi="Times New Roman"/>
              </w:rPr>
              <w:t>:</w:t>
            </w:r>
          </w:p>
          <w:p w:rsidR="00901EB5" w:rsidRPr="00901EB5" w:rsidRDefault="00901EB5" w:rsidP="00901EB5">
            <w:pPr>
              <w:jc w:val="center"/>
              <w:rPr>
                <w:rFonts w:ascii="Times New Roman" w:eastAsia="Times New Roman" w:hAnsi="Times New Roman"/>
              </w:rPr>
            </w:pPr>
            <w:r w:rsidRPr="00901EB5">
              <w:rPr>
                <w:rFonts w:ascii="Times New Roman" w:eastAsia="Times New Roman" w:hAnsi="Times New Roman"/>
              </w:rPr>
              <w:t>строить монологические высказывания, участвовать в учебном диалоге,</w:t>
            </w:r>
          </w:p>
          <w:p w:rsidR="00901EB5" w:rsidRPr="00901EB5" w:rsidRDefault="00901EB5" w:rsidP="00901EB5">
            <w:pPr>
              <w:jc w:val="center"/>
              <w:rPr>
                <w:rFonts w:ascii="Times New Roman" w:eastAsia="Times New Roman" w:hAnsi="Times New Roman"/>
              </w:rPr>
            </w:pPr>
            <w:r w:rsidRPr="00901EB5">
              <w:rPr>
                <w:rFonts w:ascii="Times New Roman" w:eastAsia="Times New Roman" w:hAnsi="Times New Roman"/>
              </w:rPr>
              <w:t>аргументировать свою точку зрения.</w:t>
            </w:r>
          </w:p>
        </w:tc>
        <w:tc>
          <w:tcPr>
            <w:tcW w:w="1701"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709"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5"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35" w:type="dxa"/>
            <w:gridSpan w:val="5"/>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567"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6"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r>
      <w:tr w:rsidR="00901EB5" w:rsidRPr="00901EB5" w:rsidTr="0036671B">
        <w:tc>
          <w:tcPr>
            <w:tcW w:w="857"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lastRenderedPageBreak/>
              <w:t>95</w:t>
            </w:r>
          </w:p>
        </w:tc>
        <w:tc>
          <w:tcPr>
            <w:tcW w:w="1409"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 </w:t>
            </w:r>
          </w:p>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Чередование звуков. Беглые гласные. Варианты морфем</w:t>
            </w:r>
          </w:p>
        </w:tc>
        <w:tc>
          <w:tcPr>
            <w:tcW w:w="425"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26"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r w:rsidRPr="00901EB5">
              <w:rPr>
                <w:rFonts w:ascii="Times New Roman" w:eastAsia="Times New Roman" w:hAnsi="Times New Roman" w:cs="Times New Roman"/>
              </w:rPr>
              <w:t>Знакомство с материалом учебника</w:t>
            </w:r>
            <w:proofErr w:type="gramStart"/>
            <w:r w:rsidRPr="00901EB5">
              <w:rPr>
                <w:rFonts w:ascii="Times New Roman" w:eastAsia="Times New Roman" w:hAnsi="Times New Roman" w:cs="Times New Roman"/>
              </w:rPr>
              <w:t xml:space="preserve"> ,</w:t>
            </w:r>
            <w:proofErr w:type="gramEnd"/>
            <w:r w:rsidRPr="00901EB5">
              <w:rPr>
                <w:rFonts w:ascii="Times New Roman" w:eastAsia="Times New Roman" w:hAnsi="Times New Roman" w:cs="Times New Roman"/>
              </w:rPr>
              <w:t xml:space="preserve"> с памятками, выполнение упражнений, словарная работа, просмотр презентации</w:t>
            </w:r>
          </w:p>
        </w:tc>
        <w:tc>
          <w:tcPr>
            <w:tcW w:w="8797" w:type="dxa"/>
            <w:shd w:val="clear" w:color="auto" w:fill="auto"/>
          </w:tcPr>
          <w:p w:rsidR="00901EB5" w:rsidRPr="00901EB5" w:rsidRDefault="00901EB5" w:rsidP="00901EB5">
            <w:pPr>
              <w:spacing w:before="90" w:after="90"/>
              <w:rPr>
                <w:rFonts w:ascii="Times New Roman" w:eastAsia="Times New Roman" w:hAnsi="Times New Roman"/>
              </w:rPr>
            </w:pPr>
            <w:r w:rsidRPr="00901EB5">
              <w:rPr>
                <w:rFonts w:ascii="Times New Roman" w:eastAsia="Times New Roman" w:hAnsi="Times New Roman"/>
                <w:i/>
                <w:iCs/>
              </w:rPr>
              <w:t>Регулятивные: </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rPr>
              <w:t>определять цель учебной деятельности и самостоятельно искать средства ее осуществления. </w:t>
            </w:r>
            <w:r w:rsidRPr="00901EB5">
              <w:rPr>
                <w:rFonts w:ascii="Times New Roman" w:eastAsia="Times New Roman" w:hAnsi="Times New Roman"/>
                <w:i/>
                <w:iCs/>
              </w:rPr>
              <w:t>Познавательные:</w:t>
            </w:r>
            <w:r w:rsidRPr="00901EB5">
              <w:rPr>
                <w:rFonts w:ascii="Times New Roman" w:eastAsia="Times New Roman" w:hAnsi="Times New Roman"/>
              </w:rPr>
              <w:t xml:space="preserve"> ; находить ответы на вопросы, используя свой жизненный опыт и информацию, полученную на </w:t>
            </w:r>
            <w:proofErr w:type="spellStart"/>
            <w:r w:rsidRPr="00901EB5">
              <w:rPr>
                <w:rFonts w:ascii="Times New Roman" w:eastAsia="Times New Roman" w:hAnsi="Times New Roman"/>
              </w:rPr>
              <w:t>уроке</w:t>
            </w:r>
            <w:proofErr w:type="gramStart"/>
            <w:r w:rsidRPr="00901EB5">
              <w:rPr>
                <w:rFonts w:ascii="Times New Roman" w:eastAsia="Times New Roman" w:hAnsi="Times New Roman"/>
              </w:rPr>
              <w:t>.</w:t>
            </w:r>
            <w:r w:rsidRPr="00901EB5">
              <w:rPr>
                <w:rFonts w:ascii="Times New Roman" w:eastAsia="Times New Roman" w:hAnsi="Times New Roman"/>
                <w:i/>
                <w:iCs/>
              </w:rPr>
              <w:t>К</w:t>
            </w:r>
            <w:proofErr w:type="gramEnd"/>
            <w:r w:rsidRPr="00901EB5">
              <w:rPr>
                <w:rFonts w:ascii="Times New Roman" w:eastAsia="Times New Roman" w:hAnsi="Times New Roman"/>
                <w:i/>
                <w:iCs/>
              </w:rPr>
              <w:t>оммуникативные</w:t>
            </w:r>
            <w:proofErr w:type="spellEnd"/>
            <w:r w:rsidRPr="00901EB5">
              <w:rPr>
                <w:rFonts w:ascii="Times New Roman" w:eastAsia="Times New Roman" w:hAnsi="Times New Roman"/>
                <w:i/>
                <w:iCs/>
              </w:rPr>
              <w:t>: </w:t>
            </w:r>
            <w:r w:rsidRPr="00901EB5">
              <w:rPr>
                <w:rFonts w:ascii="Times New Roman" w:eastAsia="Times New Roman" w:hAnsi="Times New Roman"/>
              </w:rPr>
              <w:t> слушать и понимать речь других; вступать в беседу; сотрудничество с учителем и одноклассниками.</w:t>
            </w:r>
          </w:p>
        </w:tc>
        <w:tc>
          <w:tcPr>
            <w:tcW w:w="1701"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709"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5"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35" w:type="dxa"/>
            <w:gridSpan w:val="5"/>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567"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6"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r>
      <w:tr w:rsidR="00901EB5" w:rsidRPr="00901EB5" w:rsidTr="0036671B">
        <w:tc>
          <w:tcPr>
            <w:tcW w:w="857"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96</w:t>
            </w:r>
          </w:p>
        </w:tc>
        <w:tc>
          <w:tcPr>
            <w:tcW w:w="1409"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 </w:t>
            </w:r>
          </w:p>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Беглые гласные.</w:t>
            </w:r>
          </w:p>
        </w:tc>
        <w:tc>
          <w:tcPr>
            <w:tcW w:w="425"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26"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r w:rsidRPr="00901EB5">
              <w:rPr>
                <w:rFonts w:ascii="Times New Roman" w:eastAsia="Times New Roman" w:hAnsi="Times New Roman" w:cs="Times New Roman"/>
              </w:rPr>
              <w:t>Знакомство с материалом учебника</w:t>
            </w:r>
            <w:proofErr w:type="gramStart"/>
            <w:r w:rsidRPr="00901EB5">
              <w:rPr>
                <w:rFonts w:ascii="Times New Roman" w:eastAsia="Times New Roman" w:hAnsi="Times New Roman" w:cs="Times New Roman"/>
              </w:rPr>
              <w:t xml:space="preserve"> ,</w:t>
            </w:r>
            <w:proofErr w:type="gramEnd"/>
            <w:r w:rsidRPr="00901EB5">
              <w:rPr>
                <w:rFonts w:ascii="Times New Roman" w:eastAsia="Times New Roman" w:hAnsi="Times New Roman" w:cs="Times New Roman"/>
              </w:rPr>
              <w:t xml:space="preserve"> с памятками, выполнение упражнений, словарная работа, просмотр презентации</w:t>
            </w:r>
          </w:p>
        </w:tc>
        <w:tc>
          <w:tcPr>
            <w:tcW w:w="8797" w:type="dxa"/>
            <w:shd w:val="clear" w:color="auto" w:fill="auto"/>
          </w:tcPr>
          <w:p w:rsidR="00901EB5" w:rsidRPr="00901EB5" w:rsidRDefault="00901EB5" w:rsidP="00901EB5">
            <w:pPr>
              <w:rPr>
                <w:rFonts w:ascii="Times New Roman" w:eastAsia="Times New Roman" w:hAnsi="Times New Roman"/>
              </w:rPr>
            </w:pPr>
            <w:r w:rsidRPr="00901EB5">
              <w:rPr>
                <w:rFonts w:ascii="Times New Roman" w:eastAsia="Times New Roman" w:hAnsi="Times New Roman"/>
                <w:i/>
                <w:iCs/>
              </w:rPr>
              <w:t>Регулятивные:</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rPr>
              <w:t xml:space="preserve">волевая </w:t>
            </w:r>
            <w:proofErr w:type="spellStart"/>
            <w:r w:rsidRPr="00901EB5">
              <w:rPr>
                <w:rFonts w:ascii="Times New Roman" w:eastAsia="Times New Roman" w:hAnsi="Times New Roman"/>
              </w:rPr>
              <w:t>саморегуляция</w:t>
            </w:r>
            <w:proofErr w:type="spellEnd"/>
            <w:r w:rsidRPr="00901EB5">
              <w:rPr>
                <w:rFonts w:ascii="Times New Roman" w:eastAsia="Times New Roman" w:hAnsi="Times New Roman"/>
              </w:rPr>
              <w:t xml:space="preserve"> как способность к мобилизации сил и энергии; способность к выбору в ситуации мотивационного конфликта и к преодолению препятствий</w:t>
            </w:r>
          </w:p>
          <w:p w:rsidR="00901EB5" w:rsidRPr="00901EB5" w:rsidRDefault="00901EB5" w:rsidP="00901EB5">
            <w:pPr>
              <w:rPr>
                <w:rFonts w:ascii="Times New Roman" w:eastAsia="Times New Roman" w:hAnsi="Times New Roman"/>
              </w:rPr>
            </w:pPr>
            <w:proofErr w:type="gramStart"/>
            <w:r w:rsidRPr="00901EB5">
              <w:rPr>
                <w:rFonts w:ascii="Times New Roman" w:eastAsia="Times New Roman" w:hAnsi="Times New Roman"/>
                <w:i/>
                <w:iCs/>
              </w:rPr>
              <w:t>Познавательные: </w:t>
            </w:r>
            <w:r w:rsidRPr="00901EB5">
              <w:rPr>
                <w:rFonts w:ascii="Times New Roman" w:eastAsia="Times New Roman" w:hAnsi="Times New Roman"/>
              </w:rPr>
              <w:t>поиск и выделение необходимой информации</w:t>
            </w:r>
            <w:proofErr w:type="gramEnd"/>
          </w:p>
          <w:p w:rsidR="00901EB5" w:rsidRPr="00901EB5" w:rsidRDefault="00901EB5" w:rsidP="00901EB5">
            <w:pPr>
              <w:rPr>
                <w:rFonts w:ascii="Times New Roman" w:eastAsia="Times New Roman" w:hAnsi="Times New Roman"/>
              </w:rPr>
            </w:pPr>
            <w:r w:rsidRPr="00901EB5">
              <w:rPr>
                <w:rFonts w:ascii="Times New Roman" w:eastAsia="Times New Roman" w:hAnsi="Times New Roman"/>
                <w:i/>
                <w:iCs/>
              </w:rPr>
              <w:t>Коммуникативные: </w:t>
            </w:r>
            <w:r w:rsidRPr="00901EB5">
              <w:rPr>
                <w:rFonts w:ascii="Times New Roman" w:eastAsia="Times New Roman" w:hAnsi="Times New Roman"/>
              </w:rPr>
              <w:t>умение с полнотой и ясностью выражать свои мысли в соответствии с грамматическими и синтаксическими нормами языка.</w:t>
            </w:r>
          </w:p>
        </w:tc>
        <w:tc>
          <w:tcPr>
            <w:tcW w:w="1701"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709"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5"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35" w:type="dxa"/>
            <w:gridSpan w:val="5"/>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567"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6"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r>
      <w:tr w:rsidR="00901EB5" w:rsidRPr="00901EB5" w:rsidTr="0036671B">
        <w:tc>
          <w:tcPr>
            <w:tcW w:w="857"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97</w:t>
            </w:r>
          </w:p>
        </w:tc>
        <w:tc>
          <w:tcPr>
            <w:tcW w:w="1409"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 </w:t>
            </w:r>
          </w:p>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Варианты морфем</w:t>
            </w:r>
          </w:p>
        </w:tc>
        <w:tc>
          <w:tcPr>
            <w:tcW w:w="425"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26"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r w:rsidRPr="00901EB5">
              <w:rPr>
                <w:rFonts w:ascii="Times New Roman" w:eastAsia="Times New Roman" w:hAnsi="Times New Roman" w:cs="Times New Roman"/>
              </w:rPr>
              <w:t>Знакомство с материалом учебника</w:t>
            </w:r>
            <w:proofErr w:type="gramStart"/>
            <w:r w:rsidRPr="00901EB5">
              <w:rPr>
                <w:rFonts w:ascii="Times New Roman" w:eastAsia="Times New Roman" w:hAnsi="Times New Roman" w:cs="Times New Roman"/>
              </w:rPr>
              <w:t xml:space="preserve"> ,</w:t>
            </w:r>
            <w:proofErr w:type="gramEnd"/>
            <w:r w:rsidRPr="00901EB5">
              <w:rPr>
                <w:rFonts w:ascii="Times New Roman" w:eastAsia="Times New Roman" w:hAnsi="Times New Roman" w:cs="Times New Roman"/>
              </w:rPr>
              <w:t xml:space="preserve"> с памятками, выполнение упражнений, словарная работа, </w:t>
            </w:r>
            <w:r w:rsidRPr="00901EB5">
              <w:rPr>
                <w:rFonts w:ascii="Times New Roman" w:eastAsia="Times New Roman" w:hAnsi="Times New Roman" w:cs="Times New Roman"/>
              </w:rPr>
              <w:lastRenderedPageBreak/>
              <w:t>просмотр презентации</w:t>
            </w:r>
          </w:p>
        </w:tc>
        <w:tc>
          <w:tcPr>
            <w:tcW w:w="8797" w:type="dxa"/>
            <w:shd w:val="clear" w:color="auto" w:fill="auto"/>
          </w:tcPr>
          <w:p w:rsidR="00901EB5" w:rsidRPr="00901EB5" w:rsidRDefault="00901EB5" w:rsidP="00901EB5">
            <w:pPr>
              <w:rPr>
                <w:rFonts w:ascii="Times New Roman" w:eastAsia="Times New Roman" w:hAnsi="Times New Roman"/>
              </w:rPr>
            </w:pPr>
            <w:r w:rsidRPr="00901EB5">
              <w:rPr>
                <w:rFonts w:ascii="Times New Roman" w:eastAsia="Times New Roman" w:hAnsi="Times New Roman"/>
                <w:i/>
                <w:iCs/>
              </w:rPr>
              <w:lastRenderedPageBreak/>
              <w:t>Регулятивные:</w:t>
            </w:r>
            <w:r w:rsidRPr="00901EB5">
              <w:rPr>
                <w:rFonts w:ascii="Times New Roman" w:eastAsia="Times New Roman" w:hAnsi="Times New Roman"/>
              </w:rPr>
              <w:t> прогнозирование результата и уровня усвоения, его характеристик</w:t>
            </w:r>
          </w:p>
          <w:p w:rsidR="00901EB5" w:rsidRPr="00901EB5" w:rsidRDefault="00901EB5" w:rsidP="00901EB5">
            <w:pPr>
              <w:rPr>
                <w:rFonts w:ascii="Times New Roman" w:eastAsia="Times New Roman" w:hAnsi="Times New Roman"/>
              </w:rPr>
            </w:pPr>
            <w:proofErr w:type="gramStart"/>
            <w:r w:rsidRPr="00901EB5">
              <w:rPr>
                <w:rFonts w:ascii="Times New Roman" w:eastAsia="Times New Roman" w:hAnsi="Times New Roman"/>
                <w:i/>
                <w:iCs/>
              </w:rPr>
              <w:t>Познавательные:</w:t>
            </w:r>
            <w:r w:rsidRPr="00901EB5">
              <w:rPr>
                <w:rFonts w:ascii="Times New Roman" w:eastAsia="Times New Roman" w:hAnsi="Times New Roman"/>
              </w:rPr>
              <w:t> самостоятельное выделение и формулирование познавательной цели</w:t>
            </w:r>
            <w:proofErr w:type="gramEnd"/>
          </w:p>
          <w:p w:rsidR="00901EB5" w:rsidRPr="00901EB5" w:rsidRDefault="00901EB5" w:rsidP="00901EB5">
            <w:pPr>
              <w:rPr>
                <w:rFonts w:ascii="Times New Roman" w:eastAsia="Times New Roman" w:hAnsi="Times New Roman"/>
              </w:rPr>
            </w:pPr>
            <w:r w:rsidRPr="00901EB5">
              <w:rPr>
                <w:rFonts w:ascii="Times New Roman" w:eastAsia="Times New Roman" w:hAnsi="Times New Roman"/>
                <w:i/>
                <w:iCs/>
              </w:rPr>
              <w:t>Коммуникативные: </w:t>
            </w:r>
            <w:r w:rsidRPr="00901EB5">
              <w:rPr>
                <w:rFonts w:ascii="Times New Roman" w:eastAsia="Times New Roman" w:hAnsi="Times New Roman"/>
              </w:rPr>
              <w:t>определение целей, функций участников, способов взаимодействия для учебного сотрудничества с учителем и сверстниками.</w:t>
            </w:r>
          </w:p>
        </w:tc>
        <w:tc>
          <w:tcPr>
            <w:tcW w:w="1701"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709"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5"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35" w:type="dxa"/>
            <w:gridSpan w:val="5"/>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567"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6"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r>
      <w:tr w:rsidR="00901EB5" w:rsidRPr="00901EB5" w:rsidTr="0036671B">
        <w:tc>
          <w:tcPr>
            <w:tcW w:w="857"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lastRenderedPageBreak/>
              <w:t>98</w:t>
            </w:r>
          </w:p>
        </w:tc>
        <w:tc>
          <w:tcPr>
            <w:tcW w:w="1409"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 </w:t>
            </w:r>
          </w:p>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Морфемный разбор слова</w:t>
            </w:r>
          </w:p>
        </w:tc>
        <w:tc>
          <w:tcPr>
            <w:tcW w:w="425"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26"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r w:rsidRPr="00901EB5">
              <w:rPr>
                <w:rFonts w:ascii="Times New Roman" w:eastAsia="Times New Roman" w:hAnsi="Times New Roman" w:cs="Times New Roman"/>
              </w:rPr>
              <w:t>Знакомство с материалом учебника</w:t>
            </w:r>
            <w:proofErr w:type="gramStart"/>
            <w:r w:rsidRPr="00901EB5">
              <w:rPr>
                <w:rFonts w:ascii="Times New Roman" w:eastAsia="Times New Roman" w:hAnsi="Times New Roman" w:cs="Times New Roman"/>
              </w:rPr>
              <w:t xml:space="preserve"> ,</w:t>
            </w:r>
            <w:proofErr w:type="gramEnd"/>
            <w:r w:rsidRPr="00901EB5">
              <w:rPr>
                <w:rFonts w:ascii="Times New Roman" w:eastAsia="Times New Roman" w:hAnsi="Times New Roman" w:cs="Times New Roman"/>
              </w:rPr>
              <w:t xml:space="preserve"> с памятками, выполнение упражнений, словарная работа, просмотр презентации</w:t>
            </w:r>
          </w:p>
        </w:tc>
        <w:tc>
          <w:tcPr>
            <w:tcW w:w="8797" w:type="dxa"/>
            <w:shd w:val="clear" w:color="auto" w:fill="auto"/>
          </w:tcPr>
          <w:p w:rsidR="00901EB5" w:rsidRPr="00901EB5" w:rsidRDefault="00901EB5" w:rsidP="00901EB5">
            <w:pPr>
              <w:spacing w:before="90" w:after="90"/>
              <w:rPr>
                <w:rFonts w:ascii="Times New Roman" w:eastAsia="Times New Roman" w:hAnsi="Times New Roman"/>
              </w:rPr>
            </w:pPr>
            <w:r w:rsidRPr="00901EB5">
              <w:rPr>
                <w:rFonts w:ascii="Times New Roman" w:eastAsia="Times New Roman" w:hAnsi="Times New Roman"/>
                <w:i/>
                <w:iCs/>
              </w:rPr>
              <w:t>Регулятивные: </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rPr>
              <w:t>определять цель учебной деятельности и самостоятельно искать средства ее осуществления. </w:t>
            </w:r>
            <w:r w:rsidRPr="00901EB5">
              <w:rPr>
                <w:rFonts w:ascii="Times New Roman" w:eastAsia="Times New Roman" w:hAnsi="Times New Roman"/>
                <w:i/>
                <w:iCs/>
              </w:rPr>
              <w:t>Познавательные:</w:t>
            </w:r>
            <w:r w:rsidRPr="00901EB5">
              <w:rPr>
                <w:rFonts w:ascii="Times New Roman" w:eastAsia="Times New Roman" w:hAnsi="Times New Roman"/>
              </w:rPr>
              <w:t xml:space="preserve"> ; находить ответы на вопросы, используя свой жизненный опыт и информацию, полученную на </w:t>
            </w:r>
            <w:proofErr w:type="spellStart"/>
            <w:r w:rsidRPr="00901EB5">
              <w:rPr>
                <w:rFonts w:ascii="Times New Roman" w:eastAsia="Times New Roman" w:hAnsi="Times New Roman"/>
              </w:rPr>
              <w:t>уроке</w:t>
            </w:r>
            <w:proofErr w:type="gramStart"/>
            <w:r w:rsidRPr="00901EB5">
              <w:rPr>
                <w:rFonts w:ascii="Times New Roman" w:eastAsia="Times New Roman" w:hAnsi="Times New Roman"/>
              </w:rPr>
              <w:t>.</w:t>
            </w:r>
            <w:r w:rsidRPr="00901EB5">
              <w:rPr>
                <w:rFonts w:ascii="Times New Roman" w:eastAsia="Times New Roman" w:hAnsi="Times New Roman"/>
                <w:i/>
                <w:iCs/>
              </w:rPr>
              <w:t>К</w:t>
            </w:r>
            <w:proofErr w:type="gramEnd"/>
            <w:r w:rsidRPr="00901EB5">
              <w:rPr>
                <w:rFonts w:ascii="Times New Roman" w:eastAsia="Times New Roman" w:hAnsi="Times New Roman"/>
                <w:i/>
                <w:iCs/>
              </w:rPr>
              <w:t>оммуникативные</w:t>
            </w:r>
            <w:proofErr w:type="spellEnd"/>
            <w:r w:rsidRPr="00901EB5">
              <w:rPr>
                <w:rFonts w:ascii="Times New Roman" w:eastAsia="Times New Roman" w:hAnsi="Times New Roman"/>
                <w:i/>
                <w:iCs/>
              </w:rPr>
              <w:t>: </w:t>
            </w:r>
            <w:r w:rsidRPr="00901EB5">
              <w:rPr>
                <w:rFonts w:ascii="Times New Roman" w:eastAsia="Times New Roman" w:hAnsi="Times New Roman"/>
              </w:rPr>
              <w:t> слушать и понимать речь других; вступать в беседу; сотрудничество с учителем и одноклассниками</w:t>
            </w:r>
          </w:p>
        </w:tc>
        <w:tc>
          <w:tcPr>
            <w:tcW w:w="1701"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709"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5"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35" w:type="dxa"/>
            <w:gridSpan w:val="5"/>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567"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6"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r>
      <w:tr w:rsidR="00901EB5" w:rsidRPr="00901EB5" w:rsidTr="0036671B">
        <w:tc>
          <w:tcPr>
            <w:tcW w:w="857"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99</w:t>
            </w:r>
          </w:p>
        </w:tc>
        <w:tc>
          <w:tcPr>
            <w:tcW w:w="1409"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 </w:t>
            </w:r>
          </w:p>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Правописание гласных и согласных в приставках</w:t>
            </w:r>
          </w:p>
        </w:tc>
        <w:tc>
          <w:tcPr>
            <w:tcW w:w="425"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26"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r w:rsidRPr="00901EB5">
              <w:rPr>
                <w:rFonts w:ascii="Times New Roman" w:eastAsia="Times New Roman" w:hAnsi="Times New Roman" w:cs="Times New Roman"/>
              </w:rPr>
              <w:t>Знакомство с материалом учебника</w:t>
            </w:r>
            <w:proofErr w:type="gramStart"/>
            <w:r w:rsidRPr="00901EB5">
              <w:rPr>
                <w:rFonts w:ascii="Times New Roman" w:eastAsia="Times New Roman" w:hAnsi="Times New Roman" w:cs="Times New Roman"/>
              </w:rPr>
              <w:t xml:space="preserve"> ,</w:t>
            </w:r>
            <w:proofErr w:type="gramEnd"/>
            <w:r w:rsidRPr="00901EB5">
              <w:rPr>
                <w:rFonts w:ascii="Times New Roman" w:eastAsia="Times New Roman" w:hAnsi="Times New Roman" w:cs="Times New Roman"/>
              </w:rPr>
              <w:t xml:space="preserve"> с памятками, выполнение упражнений, словарная работа, просмотр презентации</w:t>
            </w:r>
          </w:p>
        </w:tc>
        <w:tc>
          <w:tcPr>
            <w:tcW w:w="8797" w:type="dxa"/>
            <w:shd w:val="clear" w:color="auto" w:fill="auto"/>
          </w:tcPr>
          <w:p w:rsidR="00901EB5" w:rsidRPr="00901EB5" w:rsidRDefault="00901EB5" w:rsidP="00901EB5">
            <w:pPr>
              <w:rPr>
                <w:rFonts w:ascii="Times New Roman" w:eastAsia="Times New Roman" w:hAnsi="Times New Roman"/>
              </w:rPr>
            </w:pPr>
            <w:r w:rsidRPr="00901EB5">
              <w:rPr>
                <w:rFonts w:ascii="Times New Roman" w:eastAsia="Times New Roman" w:hAnsi="Times New Roman"/>
                <w:i/>
                <w:iCs/>
              </w:rPr>
              <w:t>Регулятивные:</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rPr>
              <w:t xml:space="preserve">волевая </w:t>
            </w:r>
            <w:proofErr w:type="spellStart"/>
            <w:r w:rsidRPr="00901EB5">
              <w:rPr>
                <w:rFonts w:ascii="Times New Roman" w:eastAsia="Times New Roman" w:hAnsi="Times New Roman"/>
              </w:rPr>
              <w:t>саморегуляция</w:t>
            </w:r>
            <w:proofErr w:type="spellEnd"/>
            <w:r w:rsidRPr="00901EB5">
              <w:rPr>
                <w:rFonts w:ascii="Times New Roman" w:eastAsia="Times New Roman" w:hAnsi="Times New Roman"/>
              </w:rPr>
              <w:t xml:space="preserve"> как способность к мобилизации сил и энергии; способность к выбору в ситуации мотивационного конфликта и к преодолению препятствий</w:t>
            </w:r>
          </w:p>
          <w:p w:rsidR="00901EB5" w:rsidRPr="00901EB5" w:rsidRDefault="00901EB5" w:rsidP="00901EB5">
            <w:pPr>
              <w:rPr>
                <w:rFonts w:ascii="Times New Roman" w:eastAsia="Times New Roman" w:hAnsi="Times New Roman"/>
              </w:rPr>
            </w:pPr>
            <w:proofErr w:type="gramStart"/>
            <w:r w:rsidRPr="00901EB5">
              <w:rPr>
                <w:rFonts w:ascii="Times New Roman" w:eastAsia="Times New Roman" w:hAnsi="Times New Roman"/>
                <w:i/>
                <w:iCs/>
              </w:rPr>
              <w:t>Познавательные: </w:t>
            </w:r>
            <w:r w:rsidRPr="00901EB5">
              <w:rPr>
                <w:rFonts w:ascii="Times New Roman" w:eastAsia="Times New Roman" w:hAnsi="Times New Roman"/>
              </w:rPr>
              <w:t>поиск и выделение необходимой информации</w:t>
            </w:r>
            <w:proofErr w:type="gramEnd"/>
          </w:p>
          <w:p w:rsidR="00901EB5" w:rsidRPr="00901EB5" w:rsidRDefault="00901EB5" w:rsidP="00901EB5">
            <w:pPr>
              <w:rPr>
                <w:rFonts w:ascii="Times New Roman" w:eastAsia="Times New Roman" w:hAnsi="Times New Roman"/>
              </w:rPr>
            </w:pPr>
            <w:r w:rsidRPr="00901EB5">
              <w:rPr>
                <w:rFonts w:ascii="Times New Roman" w:eastAsia="Times New Roman" w:hAnsi="Times New Roman"/>
                <w:i/>
                <w:iCs/>
              </w:rPr>
              <w:t>Коммуникативные: </w:t>
            </w:r>
            <w:r w:rsidRPr="00901EB5">
              <w:rPr>
                <w:rFonts w:ascii="Times New Roman" w:eastAsia="Times New Roman" w:hAnsi="Times New Roman"/>
              </w:rPr>
              <w:t>умение с полнотой и ясностью выражать свои мысли в соответствии с грамматическими и синтаксическими нормами языка.</w:t>
            </w:r>
          </w:p>
        </w:tc>
        <w:tc>
          <w:tcPr>
            <w:tcW w:w="1701"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709"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5"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35" w:type="dxa"/>
            <w:gridSpan w:val="5"/>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567"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6"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r>
      <w:tr w:rsidR="00901EB5" w:rsidRPr="00901EB5" w:rsidTr="0036671B">
        <w:tc>
          <w:tcPr>
            <w:tcW w:w="857"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100</w:t>
            </w:r>
          </w:p>
        </w:tc>
        <w:tc>
          <w:tcPr>
            <w:tcW w:w="1409"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 </w:t>
            </w:r>
          </w:p>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Буква З-С на конце приставок</w:t>
            </w:r>
          </w:p>
        </w:tc>
        <w:tc>
          <w:tcPr>
            <w:tcW w:w="425"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26"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r w:rsidRPr="00901EB5">
              <w:rPr>
                <w:rFonts w:ascii="Times New Roman" w:eastAsia="Times New Roman" w:hAnsi="Times New Roman" w:cs="Times New Roman"/>
              </w:rPr>
              <w:t>Знакомство с материалом учебника</w:t>
            </w:r>
            <w:proofErr w:type="gramStart"/>
            <w:r w:rsidRPr="00901EB5">
              <w:rPr>
                <w:rFonts w:ascii="Times New Roman" w:eastAsia="Times New Roman" w:hAnsi="Times New Roman" w:cs="Times New Roman"/>
              </w:rPr>
              <w:t xml:space="preserve"> ,</w:t>
            </w:r>
            <w:proofErr w:type="gramEnd"/>
            <w:r w:rsidRPr="00901EB5">
              <w:rPr>
                <w:rFonts w:ascii="Times New Roman" w:eastAsia="Times New Roman" w:hAnsi="Times New Roman" w:cs="Times New Roman"/>
              </w:rPr>
              <w:t xml:space="preserve"> с памятками, выполнение упражнений, словарная работа, просмотр презентации</w:t>
            </w:r>
          </w:p>
        </w:tc>
        <w:tc>
          <w:tcPr>
            <w:tcW w:w="8797" w:type="dxa"/>
            <w:shd w:val="clear" w:color="auto" w:fill="auto"/>
          </w:tcPr>
          <w:p w:rsidR="00901EB5" w:rsidRPr="00901EB5" w:rsidRDefault="00901EB5" w:rsidP="00901EB5">
            <w:pPr>
              <w:rPr>
                <w:rFonts w:ascii="Times New Roman" w:eastAsia="Times New Roman" w:hAnsi="Times New Roman"/>
              </w:rPr>
            </w:pPr>
            <w:r w:rsidRPr="00901EB5">
              <w:rPr>
                <w:rFonts w:ascii="Times New Roman" w:eastAsia="Times New Roman" w:hAnsi="Times New Roman"/>
                <w:i/>
                <w:iCs/>
              </w:rPr>
              <w:t>Регулятивные:</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rPr>
              <w:t xml:space="preserve">волевая </w:t>
            </w:r>
            <w:proofErr w:type="spellStart"/>
            <w:r w:rsidRPr="00901EB5">
              <w:rPr>
                <w:rFonts w:ascii="Times New Roman" w:eastAsia="Times New Roman" w:hAnsi="Times New Roman"/>
              </w:rPr>
              <w:t>саморегуляция</w:t>
            </w:r>
            <w:proofErr w:type="spellEnd"/>
            <w:r w:rsidRPr="00901EB5">
              <w:rPr>
                <w:rFonts w:ascii="Times New Roman" w:eastAsia="Times New Roman" w:hAnsi="Times New Roman"/>
              </w:rPr>
              <w:t xml:space="preserve"> как способность к мобилизации сил и энергии; способность к выбору в ситуации мотивационного конфликта и к преодолению препятствий</w:t>
            </w:r>
          </w:p>
          <w:p w:rsidR="00901EB5" w:rsidRPr="00901EB5" w:rsidRDefault="00901EB5" w:rsidP="00901EB5">
            <w:pPr>
              <w:rPr>
                <w:rFonts w:ascii="Times New Roman" w:eastAsia="Times New Roman" w:hAnsi="Times New Roman"/>
              </w:rPr>
            </w:pPr>
            <w:proofErr w:type="gramStart"/>
            <w:r w:rsidRPr="00901EB5">
              <w:rPr>
                <w:rFonts w:ascii="Times New Roman" w:eastAsia="Times New Roman" w:hAnsi="Times New Roman"/>
                <w:i/>
                <w:iCs/>
              </w:rPr>
              <w:t>Познавательные: </w:t>
            </w:r>
            <w:r w:rsidRPr="00901EB5">
              <w:rPr>
                <w:rFonts w:ascii="Times New Roman" w:eastAsia="Times New Roman" w:hAnsi="Times New Roman"/>
              </w:rPr>
              <w:t>поиск и выделение необходимой информации</w:t>
            </w:r>
            <w:proofErr w:type="gramEnd"/>
          </w:p>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i/>
                <w:iCs/>
              </w:rPr>
              <w:t>Коммуникативные: </w:t>
            </w:r>
            <w:r w:rsidRPr="00901EB5">
              <w:rPr>
                <w:rFonts w:ascii="Times New Roman" w:eastAsia="Times New Roman" w:hAnsi="Times New Roman"/>
              </w:rPr>
              <w:t>умение с полнотой и ясностью выражать свои мысли в соответствии с грамматическими и синтаксическими нормами языка.</w:t>
            </w:r>
          </w:p>
        </w:tc>
        <w:tc>
          <w:tcPr>
            <w:tcW w:w="1701"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709"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5"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35" w:type="dxa"/>
            <w:gridSpan w:val="5"/>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567"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6"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r>
      <w:tr w:rsidR="00901EB5" w:rsidRPr="00901EB5" w:rsidTr="0036671B">
        <w:tc>
          <w:tcPr>
            <w:tcW w:w="857"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101</w:t>
            </w:r>
          </w:p>
        </w:tc>
        <w:tc>
          <w:tcPr>
            <w:tcW w:w="1409"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 </w:t>
            </w:r>
          </w:p>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 xml:space="preserve">Буквы </w:t>
            </w:r>
            <w:proofErr w:type="gramStart"/>
            <w:r w:rsidRPr="00901EB5">
              <w:rPr>
                <w:rFonts w:ascii="Times New Roman" w:eastAsia="Times New Roman" w:hAnsi="Times New Roman"/>
              </w:rPr>
              <w:t>О-А</w:t>
            </w:r>
            <w:proofErr w:type="gramEnd"/>
            <w:r w:rsidRPr="00901EB5">
              <w:rPr>
                <w:rFonts w:ascii="Times New Roman" w:eastAsia="Times New Roman" w:hAnsi="Times New Roman"/>
              </w:rPr>
              <w:t xml:space="preserve"> </w:t>
            </w:r>
            <w:r w:rsidRPr="00901EB5">
              <w:rPr>
                <w:rFonts w:ascii="Times New Roman" w:eastAsia="Times New Roman" w:hAnsi="Times New Roman"/>
              </w:rPr>
              <w:lastRenderedPageBreak/>
              <w:t>в корне</w:t>
            </w:r>
          </w:p>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 -ЛА</w:t>
            </w:r>
            <w:proofErr w:type="gramStart"/>
            <w:r w:rsidRPr="00901EB5">
              <w:rPr>
                <w:rFonts w:ascii="Times New Roman" w:eastAsia="Times New Roman" w:hAnsi="Times New Roman"/>
              </w:rPr>
              <w:t>Г-</w:t>
            </w:r>
            <w:proofErr w:type="gramEnd"/>
            <w:r w:rsidRPr="00901EB5">
              <w:rPr>
                <w:rFonts w:ascii="Times New Roman" w:eastAsia="Times New Roman" w:hAnsi="Times New Roman"/>
              </w:rPr>
              <w:t>  -ЛОЖ-</w:t>
            </w:r>
          </w:p>
        </w:tc>
        <w:tc>
          <w:tcPr>
            <w:tcW w:w="425"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26"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r w:rsidRPr="00901EB5">
              <w:rPr>
                <w:rFonts w:ascii="Times New Roman" w:eastAsia="Times New Roman" w:hAnsi="Times New Roman" w:cs="Times New Roman"/>
              </w:rPr>
              <w:t xml:space="preserve">Знакомство с материалом </w:t>
            </w:r>
            <w:r w:rsidRPr="00901EB5">
              <w:rPr>
                <w:rFonts w:ascii="Times New Roman" w:eastAsia="Times New Roman" w:hAnsi="Times New Roman" w:cs="Times New Roman"/>
              </w:rPr>
              <w:lastRenderedPageBreak/>
              <w:t>учебника</w:t>
            </w:r>
            <w:proofErr w:type="gramStart"/>
            <w:r w:rsidRPr="00901EB5">
              <w:rPr>
                <w:rFonts w:ascii="Times New Roman" w:eastAsia="Times New Roman" w:hAnsi="Times New Roman" w:cs="Times New Roman"/>
              </w:rPr>
              <w:t xml:space="preserve"> ,</w:t>
            </w:r>
            <w:proofErr w:type="gramEnd"/>
            <w:r w:rsidRPr="00901EB5">
              <w:rPr>
                <w:rFonts w:ascii="Times New Roman" w:eastAsia="Times New Roman" w:hAnsi="Times New Roman" w:cs="Times New Roman"/>
              </w:rPr>
              <w:t xml:space="preserve"> с памятками, выполнение упражнений, словарная работа, просмотр презентации</w:t>
            </w:r>
          </w:p>
        </w:tc>
        <w:tc>
          <w:tcPr>
            <w:tcW w:w="8797" w:type="dxa"/>
            <w:shd w:val="clear" w:color="auto" w:fill="auto"/>
          </w:tcPr>
          <w:p w:rsidR="00901EB5" w:rsidRPr="00901EB5" w:rsidRDefault="00901EB5" w:rsidP="00901EB5">
            <w:pPr>
              <w:rPr>
                <w:rFonts w:ascii="Times New Roman" w:eastAsia="Times New Roman" w:hAnsi="Times New Roman"/>
              </w:rPr>
            </w:pPr>
            <w:r w:rsidRPr="00901EB5">
              <w:rPr>
                <w:rFonts w:ascii="Times New Roman" w:eastAsia="Times New Roman" w:hAnsi="Times New Roman"/>
                <w:i/>
                <w:iCs/>
              </w:rPr>
              <w:lastRenderedPageBreak/>
              <w:t>Регулятивные:</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rPr>
              <w:t xml:space="preserve">волевая </w:t>
            </w:r>
            <w:proofErr w:type="spellStart"/>
            <w:r w:rsidRPr="00901EB5">
              <w:rPr>
                <w:rFonts w:ascii="Times New Roman" w:eastAsia="Times New Roman" w:hAnsi="Times New Roman"/>
              </w:rPr>
              <w:t>саморегуляция</w:t>
            </w:r>
            <w:proofErr w:type="spellEnd"/>
            <w:r w:rsidRPr="00901EB5">
              <w:rPr>
                <w:rFonts w:ascii="Times New Roman" w:eastAsia="Times New Roman" w:hAnsi="Times New Roman"/>
              </w:rPr>
              <w:t xml:space="preserve"> как способность к мобилизации сил и энергии; способность </w:t>
            </w:r>
            <w:r w:rsidRPr="00901EB5">
              <w:rPr>
                <w:rFonts w:ascii="Times New Roman" w:eastAsia="Times New Roman" w:hAnsi="Times New Roman"/>
              </w:rPr>
              <w:lastRenderedPageBreak/>
              <w:t>к выбору в ситуации мотивационного конфликта и к преодолению препятствий</w:t>
            </w:r>
          </w:p>
          <w:p w:rsidR="00901EB5" w:rsidRPr="00901EB5" w:rsidRDefault="00901EB5" w:rsidP="00901EB5">
            <w:pPr>
              <w:rPr>
                <w:rFonts w:ascii="Times New Roman" w:eastAsia="Times New Roman" w:hAnsi="Times New Roman"/>
              </w:rPr>
            </w:pPr>
            <w:proofErr w:type="gramStart"/>
            <w:r w:rsidRPr="00901EB5">
              <w:rPr>
                <w:rFonts w:ascii="Times New Roman" w:eastAsia="Times New Roman" w:hAnsi="Times New Roman"/>
                <w:i/>
                <w:iCs/>
              </w:rPr>
              <w:t>Познавательные: </w:t>
            </w:r>
            <w:r w:rsidRPr="00901EB5">
              <w:rPr>
                <w:rFonts w:ascii="Times New Roman" w:eastAsia="Times New Roman" w:hAnsi="Times New Roman"/>
              </w:rPr>
              <w:t>поиск и выделение необходимой информации</w:t>
            </w:r>
            <w:proofErr w:type="gramEnd"/>
          </w:p>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i/>
                <w:iCs/>
              </w:rPr>
              <w:t>Коммуникативные: </w:t>
            </w:r>
            <w:r w:rsidRPr="00901EB5">
              <w:rPr>
                <w:rFonts w:ascii="Times New Roman" w:eastAsia="Times New Roman" w:hAnsi="Times New Roman"/>
              </w:rPr>
              <w:t>умение с полнотой и ясностью выражать свои мысли в соответствии с грамматическими и синтаксическими нормами языка.</w:t>
            </w:r>
          </w:p>
        </w:tc>
        <w:tc>
          <w:tcPr>
            <w:tcW w:w="1701"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709"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5"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35" w:type="dxa"/>
            <w:gridSpan w:val="5"/>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567"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6"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r>
      <w:tr w:rsidR="00901EB5" w:rsidRPr="00901EB5" w:rsidTr="0036671B">
        <w:tc>
          <w:tcPr>
            <w:tcW w:w="857"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lastRenderedPageBreak/>
              <w:t>102</w:t>
            </w:r>
          </w:p>
        </w:tc>
        <w:tc>
          <w:tcPr>
            <w:tcW w:w="1409"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 </w:t>
            </w:r>
          </w:p>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 xml:space="preserve">Буквы </w:t>
            </w:r>
            <w:proofErr w:type="gramStart"/>
            <w:r w:rsidRPr="00901EB5">
              <w:rPr>
                <w:rFonts w:ascii="Times New Roman" w:eastAsia="Times New Roman" w:hAnsi="Times New Roman"/>
              </w:rPr>
              <w:t>О-А</w:t>
            </w:r>
            <w:proofErr w:type="gramEnd"/>
            <w:r w:rsidRPr="00901EB5">
              <w:rPr>
                <w:rFonts w:ascii="Times New Roman" w:eastAsia="Times New Roman" w:hAnsi="Times New Roman"/>
              </w:rPr>
              <w:t xml:space="preserve"> в корне</w:t>
            </w:r>
          </w:p>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-РАС</w:t>
            </w:r>
            <w:proofErr w:type="gramStart"/>
            <w:r w:rsidRPr="00901EB5">
              <w:rPr>
                <w:rFonts w:ascii="Times New Roman" w:eastAsia="Times New Roman" w:hAnsi="Times New Roman"/>
              </w:rPr>
              <w:t>Т-</w:t>
            </w:r>
            <w:proofErr w:type="gramEnd"/>
            <w:r w:rsidRPr="00901EB5">
              <w:rPr>
                <w:rFonts w:ascii="Times New Roman" w:eastAsia="Times New Roman" w:hAnsi="Times New Roman"/>
              </w:rPr>
              <w:t>  -РОС-</w:t>
            </w:r>
          </w:p>
        </w:tc>
        <w:tc>
          <w:tcPr>
            <w:tcW w:w="425"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26"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r w:rsidRPr="00901EB5">
              <w:rPr>
                <w:rFonts w:ascii="Times New Roman" w:eastAsia="Times New Roman" w:hAnsi="Times New Roman" w:cs="Times New Roman"/>
              </w:rPr>
              <w:t>Знакомство с материалом учебника</w:t>
            </w:r>
            <w:proofErr w:type="gramStart"/>
            <w:r w:rsidRPr="00901EB5">
              <w:rPr>
                <w:rFonts w:ascii="Times New Roman" w:eastAsia="Times New Roman" w:hAnsi="Times New Roman" w:cs="Times New Roman"/>
              </w:rPr>
              <w:t xml:space="preserve"> ,</w:t>
            </w:r>
            <w:proofErr w:type="gramEnd"/>
            <w:r w:rsidRPr="00901EB5">
              <w:rPr>
                <w:rFonts w:ascii="Times New Roman" w:eastAsia="Times New Roman" w:hAnsi="Times New Roman" w:cs="Times New Roman"/>
              </w:rPr>
              <w:t xml:space="preserve"> с памятками, выполнение упражнений, словарная работа, просмотр презентации</w:t>
            </w:r>
          </w:p>
        </w:tc>
        <w:tc>
          <w:tcPr>
            <w:tcW w:w="8797" w:type="dxa"/>
            <w:shd w:val="clear" w:color="auto" w:fill="auto"/>
          </w:tcPr>
          <w:p w:rsidR="00901EB5" w:rsidRPr="00901EB5" w:rsidRDefault="00901EB5" w:rsidP="00901EB5">
            <w:pPr>
              <w:rPr>
                <w:rFonts w:ascii="Times New Roman" w:eastAsia="Times New Roman" w:hAnsi="Times New Roman"/>
              </w:rPr>
            </w:pPr>
            <w:r w:rsidRPr="00901EB5">
              <w:rPr>
                <w:rFonts w:ascii="Times New Roman" w:eastAsia="Times New Roman" w:hAnsi="Times New Roman"/>
                <w:i/>
                <w:iCs/>
              </w:rPr>
              <w:t>Регулятивные:</w:t>
            </w:r>
            <w:r w:rsidRPr="00901EB5">
              <w:rPr>
                <w:rFonts w:ascii="Times New Roman" w:eastAsia="Times New Roman" w:hAnsi="Times New Roman"/>
              </w:rPr>
              <w:t> прогнозирование результата и уровня усвоения, его характеристик</w:t>
            </w:r>
          </w:p>
          <w:p w:rsidR="00901EB5" w:rsidRPr="00901EB5" w:rsidRDefault="00901EB5" w:rsidP="00901EB5">
            <w:pPr>
              <w:rPr>
                <w:rFonts w:ascii="Times New Roman" w:eastAsia="Times New Roman" w:hAnsi="Times New Roman"/>
              </w:rPr>
            </w:pPr>
            <w:proofErr w:type="gramStart"/>
            <w:r w:rsidRPr="00901EB5">
              <w:rPr>
                <w:rFonts w:ascii="Times New Roman" w:eastAsia="Times New Roman" w:hAnsi="Times New Roman"/>
                <w:i/>
                <w:iCs/>
              </w:rPr>
              <w:t>Познавательные:</w:t>
            </w:r>
            <w:r w:rsidRPr="00901EB5">
              <w:rPr>
                <w:rFonts w:ascii="Times New Roman" w:eastAsia="Times New Roman" w:hAnsi="Times New Roman"/>
              </w:rPr>
              <w:t> самостоятельное выделение и формулирование познавательной цели</w:t>
            </w:r>
            <w:proofErr w:type="gramEnd"/>
          </w:p>
          <w:p w:rsidR="00901EB5" w:rsidRPr="00901EB5" w:rsidRDefault="00901EB5" w:rsidP="00901EB5">
            <w:pPr>
              <w:rPr>
                <w:rFonts w:ascii="Times New Roman" w:eastAsia="Times New Roman" w:hAnsi="Times New Roman"/>
              </w:rPr>
            </w:pPr>
            <w:r w:rsidRPr="00901EB5">
              <w:rPr>
                <w:rFonts w:ascii="Times New Roman" w:eastAsia="Times New Roman" w:hAnsi="Times New Roman"/>
                <w:i/>
                <w:iCs/>
              </w:rPr>
              <w:t>Коммуникативные: </w:t>
            </w:r>
            <w:r w:rsidRPr="00901EB5">
              <w:rPr>
                <w:rFonts w:ascii="Times New Roman" w:eastAsia="Times New Roman" w:hAnsi="Times New Roman"/>
              </w:rPr>
              <w:t>определение целей, функций участников, способов взаимодействия для учебного сотрудничества с учителем и сверстниками.</w:t>
            </w:r>
          </w:p>
        </w:tc>
        <w:tc>
          <w:tcPr>
            <w:tcW w:w="1701"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709"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5"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35" w:type="dxa"/>
            <w:gridSpan w:val="5"/>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567"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6"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r>
      <w:tr w:rsidR="00901EB5" w:rsidRPr="00901EB5" w:rsidTr="0036671B">
        <w:tc>
          <w:tcPr>
            <w:tcW w:w="857"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103</w:t>
            </w:r>
          </w:p>
        </w:tc>
        <w:tc>
          <w:tcPr>
            <w:tcW w:w="1409"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 </w:t>
            </w:r>
          </w:p>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 xml:space="preserve">Буквы </w:t>
            </w:r>
            <w:proofErr w:type="gramStart"/>
            <w:r w:rsidRPr="00901EB5">
              <w:rPr>
                <w:rFonts w:ascii="Times New Roman" w:eastAsia="Times New Roman" w:hAnsi="Times New Roman"/>
              </w:rPr>
              <w:t>О-Ё</w:t>
            </w:r>
            <w:proofErr w:type="gramEnd"/>
            <w:r w:rsidRPr="00901EB5">
              <w:rPr>
                <w:rFonts w:ascii="Times New Roman" w:eastAsia="Times New Roman" w:hAnsi="Times New Roman"/>
              </w:rPr>
              <w:t xml:space="preserve"> после шипящих в корне слова</w:t>
            </w:r>
          </w:p>
        </w:tc>
        <w:tc>
          <w:tcPr>
            <w:tcW w:w="425"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26"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r w:rsidRPr="00901EB5">
              <w:rPr>
                <w:rFonts w:ascii="Times New Roman" w:eastAsia="Times New Roman" w:hAnsi="Times New Roman" w:cs="Times New Roman"/>
              </w:rPr>
              <w:t>Знакомство с материалом учебника</w:t>
            </w:r>
            <w:proofErr w:type="gramStart"/>
            <w:r w:rsidRPr="00901EB5">
              <w:rPr>
                <w:rFonts w:ascii="Times New Roman" w:eastAsia="Times New Roman" w:hAnsi="Times New Roman" w:cs="Times New Roman"/>
              </w:rPr>
              <w:t xml:space="preserve"> ,</w:t>
            </w:r>
            <w:proofErr w:type="gramEnd"/>
            <w:r w:rsidRPr="00901EB5">
              <w:rPr>
                <w:rFonts w:ascii="Times New Roman" w:eastAsia="Times New Roman" w:hAnsi="Times New Roman" w:cs="Times New Roman"/>
              </w:rPr>
              <w:t xml:space="preserve"> с памятками, выполнение упражнений, словарная работа, просмотр презентации</w:t>
            </w:r>
          </w:p>
        </w:tc>
        <w:tc>
          <w:tcPr>
            <w:tcW w:w="8797" w:type="dxa"/>
            <w:shd w:val="clear" w:color="auto" w:fill="auto"/>
          </w:tcPr>
          <w:p w:rsidR="00901EB5" w:rsidRPr="00901EB5" w:rsidRDefault="00901EB5" w:rsidP="00901EB5">
            <w:pPr>
              <w:rPr>
                <w:rFonts w:ascii="Times New Roman" w:eastAsia="Times New Roman" w:hAnsi="Times New Roman"/>
              </w:rPr>
            </w:pPr>
            <w:r w:rsidRPr="00901EB5">
              <w:rPr>
                <w:rFonts w:ascii="Times New Roman" w:eastAsia="Times New Roman" w:hAnsi="Times New Roman"/>
                <w:i/>
                <w:iCs/>
              </w:rPr>
              <w:t>Регулятивные:</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rPr>
              <w:t>выполнять учебное задание в соответствии с целью.</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i/>
                <w:iCs/>
              </w:rPr>
              <w:t>Познавательные:</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rPr>
              <w:t>определять значимость речи в общении и обосновывать своё суждение</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i/>
                <w:iCs/>
              </w:rPr>
              <w:t>Коммуникативные:</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rPr>
              <w:t>формулировать понятные для партнёра высказывания;  согласовывать позиции и находить общее решение.</w:t>
            </w:r>
          </w:p>
        </w:tc>
        <w:tc>
          <w:tcPr>
            <w:tcW w:w="1701"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709"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5"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35" w:type="dxa"/>
            <w:gridSpan w:val="5"/>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567"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6"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r>
      <w:tr w:rsidR="00901EB5" w:rsidRPr="00901EB5" w:rsidTr="0036671B">
        <w:tc>
          <w:tcPr>
            <w:tcW w:w="857"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104</w:t>
            </w:r>
          </w:p>
        </w:tc>
        <w:tc>
          <w:tcPr>
            <w:tcW w:w="1409"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 </w:t>
            </w:r>
          </w:p>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 xml:space="preserve">Буквы Ы-И после </w:t>
            </w:r>
            <w:proofErr w:type="gramStart"/>
            <w:r w:rsidRPr="00901EB5">
              <w:rPr>
                <w:rFonts w:ascii="Times New Roman" w:eastAsia="Times New Roman" w:hAnsi="Times New Roman"/>
              </w:rPr>
              <w:t>Ц</w:t>
            </w:r>
            <w:proofErr w:type="gramEnd"/>
          </w:p>
        </w:tc>
        <w:tc>
          <w:tcPr>
            <w:tcW w:w="425"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26"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r w:rsidRPr="00901EB5">
              <w:rPr>
                <w:rFonts w:ascii="Times New Roman" w:eastAsia="Times New Roman" w:hAnsi="Times New Roman" w:cs="Times New Roman"/>
              </w:rPr>
              <w:t>Знакомство с материалом учебника</w:t>
            </w:r>
            <w:proofErr w:type="gramStart"/>
            <w:r w:rsidRPr="00901EB5">
              <w:rPr>
                <w:rFonts w:ascii="Times New Roman" w:eastAsia="Times New Roman" w:hAnsi="Times New Roman" w:cs="Times New Roman"/>
              </w:rPr>
              <w:t xml:space="preserve"> ,</w:t>
            </w:r>
            <w:proofErr w:type="gramEnd"/>
            <w:r w:rsidRPr="00901EB5">
              <w:rPr>
                <w:rFonts w:ascii="Times New Roman" w:eastAsia="Times New Roman" w:hAnsi="Times New Roman" w:cs="Times New Roman"/>
              </w:rPr>
              <w:t xml:space="preserve"> с памятками, выполнение упражнений, словарная работа, </w:t>
            </w:r>
            <w:r w:rsidRPr="00901EB5">
              <w:rPr>
                <w:rFonts w:ascii="Times New Roman" w:eastAsia="Times New Roman" w:hAnsi="Times New Roman" w:cs="Times New Roman"/>
              </w:rPr>
              <w:lastRenderedPageBreak/>
              <w:t>просмотр презентации</w:t>
            </w:r>
          </w:p>
        </w:tc>
        <w:tc>
          <w:tcPr>
            <w:tcW w:w="8797" w:type="dxa"/>
            <w:shd w:val="clear" w:color="auto" w:fill="auto"/>
          </w:tcPr>
          <w:p w:rsidR="00901EB5" w:rsidRPr="00901EB5" w:rsidRDefault="00901EB5" w:rsidP="00901EB5">
            <w:pPr>
              <w:jc w:val="center"/>
              <w:rPr>
                <w:rFonts w:ascii="Times New Roman" w:eastAsia="Times New Roman" w:hAnsi="Times New Roman"/>
              </w:rPr>
            </w:pPr>
            <w:r w:rsidRPr="00901EB5">
              <w:rPr>
                <w:rFonts w:ascii="Times New Roman" w:eastAsia="Times New Roman" w:hAnsi="Times New Roman"/>
                <w:i/>
                <w:iCs/>
              </w:rPr>
              <w:lastRenderedPageBreak/>
              <w:t>Регулятивные:</w:t>
            </w:r>
            <w:r w:rsidRPr="00901EB5">
              <w:rPr>
                <w:rFonts w:ascii="Times New Roman" w:eastAsia="Times New Roman" w:hAnsi="Times New Roman"/>
              </w:rPr>
              <w:t>  определение последовательности промежуточных целей с учётом конечного результата; составление плана и последовательности действий</w:t>
            </w:r>
          </w:p>
          <w:p w:rsidR="00901EB5" w:rsidRPr="00901EB5" w:rsidRDefault="00901EB5" w:rsidP="00901EB5">
            <w:pPr>
              <w:jc w:val="center"/>
              <w:rPr>
                <w:rFonts w:ascii="Times New Roman" w:eastAsia="Times New Roman" w:hAnsi="Times New Roman"/>
              </w:rPr>
            </w:pPr>
            <w:proofErr w:type="gramStart"/>
            <w:r w:rsidRPr="00901EB5">
              <w:rPr>
                <w:rFonts w:ascii="Times New Roman" w:eastAsia="Times New Roman" w:hAnsi="Times New Roman"/>
                <w:i/>
                <w:iCs/>
              </w:rPr>
              <w:t>Познавательные</w:t>
            </w:r>
            <w:proofErr w:type="gramEnd"/>
            <w:r w:rsidRPr="00901EB5">
              <w:rPr>
                <w:rFonts w:ascii="Times New Roman" w:eastAsia="Times New Roman" w:hAnsi="Times New Roman"/>
                <w:i/>
                <w:iCs/>
              </w:rPr>
              <w:t>:</w:t>
            </w:r>
            <w:r w:rsidRPr="00901EB5">
              <w:rPr>
                <w:rFonts w:ascii="Times New Roman" w:eastAsia="Times New Roman" w:hAnsi="Times New Roman"/>
              </w:rPr>
              <w:t> умение осознанно строить речевое высказывание в устной и письменной форме</w:t>
            </w:r>
          </w:p>
          <w:p w:rsidR="00901EB5" w:rsidRPr="00901EB5" w:rsidRDefault="00901EB5" w:rsidP="00901EB5">
            <w:pPr>
              <w:jc w:val="center"/>
              <w:rPr>
                <w:rFonts w:ascii="Times New Roman" w:eastAsia="Times New Roman" w:hAnsi="Times New Roman"/>
              </w:rPr>
            </w:pPr>
            <w:proofErr w:type="gramStart"/>
            <w:r w:rsidRPr="00901EB5">
              <w:rPr>
                <w:rFonts w:ascii="Times New Roman" w:eastAsia="Times New Roman" w:hAnsi="Times New Roman"/>
                <w:i/>
                <w:iCs/>
              </w:rPr>
              <w:t>Коммуникативные</w:t>
            </w:r>
            <w:proofErr w:type="gramEnd"/>
            <w:r w:rsidRPr="00901EB5">
              <w:rPr>
                <w:rFonts w:ascii="Times New Roman" w:eastAsia="Times New Roman" w:hAnsi="Times New Roman"/>
                <w:i/>
                <w:iCs/>
              </w:rPr>
              <w:t>: </w:t>
            </w:r>
            <w:r w:rsidRPr="00901EB5">
              <w:rPr>
                <w:rFonts w:ascii="Times New Roman" w:eastAsia="Times New Roman" w:hAnsi="Times New Roman"/>
              </w:rPr>
              <w:t>инициативное сотрудничество в поиске и сборе.</w:t>
            </w:r>
          </w:p>
        </w:tc>
        <w:tc>
          <w:tcPr>
            <w:tcW w:w="1701"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709"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5"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35" w:type="dxa"/>
            <w:gridSpan w:val="5"/>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567"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6"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r>
      <w:tr w:rsidR="00901EB5" w:rsidRPr="00901EB5" w:rsidTr="0036671B">
        <w:tc>
          <w:tcPr>
            <w:tcW w:w="857"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lastRenderedPageBreak/>
              <w:t>105</w:t>
            </w:r>
          </w:p>
        </w:tc>
        <w:tc>
          <w:tcPr>
            <w:tcW w:w="1409" w:type="dxa"/>
            <w:shd w:val="clear" w:color="auto" w:fill="auto"/>
          </w:tcPr>
          <w:p w:rsidR="00901EB5" w:rsidRPr="00901EB5" w:rsidRDefault="00901EB5" w:rsidP="00901EB5">
            <w:r w:rsidRPr="00901EB5">
              <w:rPr>
                <w:rFonts w:ascii="Times New Roman" w:eastAsia="Times New Roman" w:hAnsi="Times New Roman"/>
              </w:rPr>
              <w:t>Знакомст</w:t>
            </w:r>
            <w:r w:rsidRPr="00901EB5">
              <w:t>во с материалом учебника</w:t>
            </w:r>
            <w:proofErr w:type="gramStart"/>
            <w:r w:rsidRPr="00901EB5">
              <w:t xml:space="preserve"> </w:t>
            </w:r>
            <w:r w:rsidRPr="00901EB5">
              <w:rPr>
                <w:rFonts w:ascii="Times New Roman" w:eastAsia="Times New Roman" w:hAnsi="Times New Roman"/>
              </w:rPr>
              <w:t>,</w:t>
            </w:r>
            <w:proofErr w:type="gramEnd"/>
            <w:r w:rsidRPr="00901EB5">
              <w:rPr>
                <w:rFonts w:ascii="Times New Roman" w:eastAsia="Times New Roman" w:hAnsi="Times New Roman"/>
              </w:rPr>
              <w:t xml:space="preserve"> с памятками, выполнение упражнений, словарная работа, просмотр презентации</w:t>
            </w:r>
          </w:p>
        </w:tc>
        <w:tc>
          <w:tcPr>
            <w:tcW w:w="425" w:type="dxa"/>
            <w:shd w:val="clear" w:color="auto" w:fill="auto"/>
          </w:tcPr>
          <w:p w:rsidR="00901EB5" w:rsidRPr="00901EB5" w:rsidRDefault="00901EB5" w:rsidP="00901EB5"/>
        </w:tc>
        <w:tc>
          <w:tcPr>
            <w:tcW w:w="2126" w:type="dxa"/>
            <w:shd w:val="clear" w:color="auto" w:fill="auto"/>
          </w:tcPr>
          <w:p w:rsidR="00901EB5" w:rsidRPr="00901EB5" w:rsidRDefault="00901EB5" w:rsidP="00901EB5">
            <w:r w:rsidRPr="00901EB5">
              <w:rPr>
                <w:rFonts w:ascii="Times New Roman" w:eastAsia="Times New Roman" w:hAnsi="Times New Roman"/>
              </w:rPr>
              <w:t>Знакомст</w:t>
            </w:r>
            <w:r w:rsidRPr="00901EB5">
              <w:t>во с материалом учебника</w:t>
            </w:r>
            <w:proofErr w:type="gramStart"/>
            <w:r w:rsidRPr="00901EB5">
              <w:t xml:space="preserve"> </w:t>
            </w:r>
            <w:r w:rsidRPr="00901EB5">
              <w:rPr>
                <w:rFonts w:ascii="Times New Roman" w:eastAsia="Times New Roman" w:hAnsi="Times New Roman"/>
              </w:rPr>
              <w:t>,</w:t>
            </w:r>
            <w:proofErr w:type="gramEnd"/>
            <w:r w:rsidRPr="00901EB5">
              <w:rPr>
                <w:rFonts w:ascii="Times New Roman" w:eastAsia="Times New Roman" w:hAnsi="Times New Roman"/>
              </w:rPr>
              <w:t xml:space="preserve"> с памятками, выполнение упражнений, словарная работа, просмотр презентации</w:t>
            </w:r>
          </w:p>
        </w:tc>
        <w:tc>
          <w:tcPr>
            <w:tcW w:w="8797" w:type="dxa"/>
            <w:shd w:val="clear" w:color="auto" w:fill="auto"/>
          </w:tcPr>
          <w:p w:rsidR="00901EB5" w:rsidRPr="00901EB5" w:rsidRDefault="00901EB5" w:rsidP="00901EB5">
            <w:pPr>
              <w:rPr>
                <w:rFonts w:ascii="Arial" w:eastAsia="Times New Roman" w:hAnsi="Arial" w:cs="Arial"/>
              </w:rPr>
            </w:pPr>
            <w:r w:rsidRPr="00901EB5">
              <w:rPr>
                <w:rFonts w:ascii="Symbol" w:eastAsia="Times New Roman" w:hAnsi="Symbol" w:cs="Arial"/>
              </w:rPr>
              <w:t></w:t>
            </w:r>
            <w:r w:rsidRPr="00901EB5">
              <w:rPr>
                <w:rFonts w:ascii="Times New Roman" w:eastAsia="Times New Roman" w:hAnsi="Times New Roman"/>
              </w:rPr>
              <w:t>         </w:t>
            </w:r>
            <w:r w:rsidRPr="00901EB5">
              <w:rPr>
                <w:rFonts w:ascii="Arial" w:eastAsia="Times New Roman" w:hAnsi="Arial" w:cs="Arial"/>
                <w:i/>
                <w:iCs/>
              </w:rPr>
              <w:t>Регулятивные:</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rPr>
              <w:t>планировать свои действия для реализации задач урока и заданий к упражнениям</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i/>
                <w:iCs/>
              </w:rPr>
              <w:t>Познавательные:</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rPr>
              <w:t>классифицировать, обобщать, систематизировать изученный материал по плану</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i/>
                <w:iCs/>
              </w:rPr>
              <w:t>Коммуникативные:</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rPr>
              <w:t>учитывать разные мнения и стремиться к координации различных позиций при работе в паре.</w:t>
            </w:r>
          </w:p>
        </w:tc>
        <w:tc>
          <w:tcPr>
            <w:tcW w:w="1701"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709"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5"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35" w:type="dxa"/>
            <w:gridSpan w:val="5"/>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567"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6"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r>
      <w:tr w:rsidR="00901EB5" w:rsidRPr="00901EB5" w:rsidTr="0036671B">
        <w:tc>
          <w:tcPr>
            <w:tcW w:w="857"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106</w:t>
            </w:r>
          </w:p>
        </w:tc>
        <w:tc>
          <w:tcPr>
            <w:tcW w:w="1409"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 </w:t>
            </w:r>
          </w:p>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 xml:space="preserve">Сочинение по </w:t>
            </w:r>
            <w:proofErr w:type="spellStart"/>
            <w:r w:rsidRPr="00901EB5">
              <w:rPr>
                <w:rFonts w:ascii="Times New Roman" w:eastAsia="Times New Roman" w:hAnsi="Times New Roman"/>
              </w:rPr>
              <w:t>картине</w:t>
            </w:r>
            <w:proofErr w:type="gramStart"/>
            <w:r w:rsidRPr="00901EB5">
              <w:rPr>
                <w:rFonts w:ascii="Times New Roman" w:eastAsia="Times New Roman" w:hAnsi="Times New Roman"/>
              </w:rPr>
              <w:t>.П</w:t>
            </w:r>
            <w:proofErr w:type="gramEnd"/>
            <w:r w:rsidRPr="00901EB5">
              <w:rPr>
                <w:rFonts w:ascii="Times New Roman" w:eastAsia="Times New Roman" w:hAnsi="Times New Roman"/>
              </w:rPr>
              <w:t>.ПКончаловского</w:t>
            </w:r>
            <w:proofErr w:type="spellEnd"/>
            <w:r w:rsidRPr="00901EB5">
              <w:rPr>
                <w:rFonts w:ascii="Times New Roman" w:eastAsia="Times New Roman" w:hAnsi="Times New Roman"/>
              </w:rPr>
              <w:t xml:space="preserve"> «Сирень в корзине»</w:t>
            </w:r>
          </w:p>
        </w:tc>
        <w:tc>
          <w:tcPr>
            <w:tcW w:w="425"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26"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r w:rsidRPr="00901EB5">
              <w:rPr>
                <w:rFonts w:ascii="Times New Roman" w:eastAsia="Times New Roman" w:hAnsi="Times New Roman" w:cs="Times New Roman"/>
              </w:rPr>
              <w:t>Знакомство с материалом учебника</w:t>
            </w:r>
            <w:proofErr w:type="gramStart"/>
            <w:r w:rsidRPr="00901EB5">
              <w:rPr>
                <w:rFonts w:ascii="Times New Roman" w:eastAsia="Times New Roman" w:hAnsi="Times New Roman" w:cs="Times New Roman"/>
              </w:rPr>
              <w:t xml:space="preserve"> ,</w:t>
            </w:r>
            <w:proofErr w:type="gramEnd"/>
            <w:r w:rsidRPr="00901EB5">
              <w:rPr>
                <w:rFonts w:ascii="Times New Roman" w:eastAsia="Times New Roman" w:hAnsi="Times New Roman" w:cs="Times New Roman"/>
              </w:rPr>
              <w:t xml:space="preserve"> с памятками, выполнение упражнений, словарная работа, просмотр презентации</w:t>
            </w:r>
          </w:p>
        </w:tc>
        <w:tc>
          <w:tcPr>
            <w:tcW w:w="8797" w:type="dxa"/>
            <w:shd w:val="clear" w:color="auto" w:fill="auto"/>
          </w:tcPr>
          <w:p w:rsidR="00901EB5" w:rsidRPr="00901EB5" w:rsidRDefault="00901EB5" w:rsidP="00901EB5">
            <w:pPr>
              <w:rPr>
                <w:rFonts w:ascii="Times New Roman" w:eastAsia="Times New Roman" w:hAnsi="Times New Roman"/>
              </w:rPr>
            </w:pPr>
            <w:r w:rsidRPr="00901EB5">
              <w:rPr>
                <w:rFonts w:ascii="Times New Roman" w:eastAsia="Times New Roman" w:hAnsi="Times New Roman"/>
                <w:i/>
                <w:iCs/>
              </w:rPr>
              <w:t>Регулятивные:</w:t>
            </w:r>
            <w:r w:rsidRPr="00901EB5">
              <w:rPr>
                <w:rFonts w:ascii="Times New Roman" w:eastAsia="Times New Roman" w:hAnsi="Times New Roman"/>
              </w:rPr>
              <w:t> прогнозирование результата и уровня усвоения, его характеристик</w:t>
            </w:r>
          </w:p>
          <w:p w:rsidR="00901EB5" w:rsidRPr="00901EB5" w:rsidRDefault="00901EB5" w:rsidP="00901EB5">
            <w:pPr>
              <w:rPr>
                <w:rFonts w:ascii="Times New Roman" w:eastAsia="Times New Roman" w:hAnsi="Times New Roman"/>
              </w:rPr>
            </w:pPr>
            <w:proofErr w:type="gramStart"/>
            <w:r w:rsidRPr="00901EB5">
              <w:rPr>
                <w:rFonts w:ascii="Times New Roman" w:eastAsia="Times New Roman" w:hAnsi="Times New Roman"/>
                <w:i/>
                <w:iCs/>
              </w:rPr>
              <w:t>Познавательные:</w:t>
            </w:r>
            <w:r w:rsidRPr="00901EB5">
              <w:rPr>
                <w:rFonts w:ascii="Times New Roman" w:eastAsia="Times New Roman" w:hAnsi="Times New Roman"/>
              </w:rPr>
              <w:t> самостоятельное выделение и формулирование познавательной цели</w:t>
            </w:r>
            <w:proofErr w:type="gramEnd"/>
          </w:p>
          <w:p w:rsidR="00901EB5" w:rsidRPr="00901EB5" w:rsidRDefault="00901EB5" w:rsidP="00901EB5">
            <w:pPr>
              <w:rPr>
                <w:rFonts w:ascii="Times New Roman" w:eastAsia="Times New Roman" w:hAnsi="Times New Roman"/>
              </w:rPr>
            </w:pPr>
            <w:r w:rsidRPr="00901EB5">
              <w:rPr>
                <w:rFonts w:ascii="Times New Roman" w:eastAsia="Times New Roman" w:hAnsi="Times New Roman"/>
                <w:i/>
                <w:iCs/>
              </w:rPr>
              <w:t>Коммуникативные: </w:t>
            </w:r>
            <w:r w:rsidRPr="00901EB5">
              <w:rPr>
                <w:rFonts w:ascii="Times New Roman" w:eastAsia="Times New Roman" w:hAnsi="Times New Roman"/>
              </w:rPr>
              <w:t>определение целей, функций участников, способов взаимодействия для учебного сотрудничества с учителем и сверстниками.</w:t>
            </w:r>
          </w:p>
        </w:tc>
        <w:tc>
          <w:tcPr>
            <w:tcW w:w="1701"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709"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5"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35" w:type="dxa"/>
            <w:gridSpan w:val="5"/>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567"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6"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r>
      <w:tr w:rsidR="00901EB5" w:rsidRPr="00901EB5" w:rsidTr="0036671B">
        <w:tc>
          <w:tcPr>
            <w:tcW w:w="857"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107</w:t>
            </w:r>
          </w:p>
        </w:tc>
        <w:tc>
          <w:tcPr>
            <w:tcW w:w="1409"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 </w:t>
            </w:r>
          </w:p>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Контрольная работа. Тест</w:t>
            </w:r>
          </w:p>
        </w:tc>
        <w:tc>
          <w:tcPr>
            <w:tcW w:w="425"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26"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8797" w:type="dxa"/>
            <w:shd w:val="clear" w:color="auto" w:fill="auto"/>
          </w:tcPr>
          <w:p w:rsidR="00901EB5" w:rsidRPr="00901EB5" w:rsidRDefault="00901EB5" w:rsidP="00901EB5">
            <w:pPr>
              <w:rPr>
                <w:rFonts w:ascii="Arial" w:eastAsia="Times New Roman" w:hAnsi="Arial" w:cs="Arial"/>
              </w:rPr>
            </w:pPr>
            <w:r w:rsidRPr="00901EB5">
              <w:rPr>
                <w:rFonts w:ascii="Arial" w:eastAsia="Times New Roman" w:hAnsi="Arial" w:cs="Arial"/>
                <w:i/>
                <w:iCs/>
              </w:rPr>
              <w:t>Регулятивные:</w:t>
            </w:r>
          </w:p>
          <w:p w:rsidR="00901EB5" w:rsidRPr="00901EB5" w:rsidRDefault="00901EB5" w:rsidP="00901EB5">
            <w:pPr>
              <w:rPr>
                <w:rFonts w:ascii="Arial" w:eastAsia="Times New Roman" w:hAnsi="Arial" w:cs="Arial"/>
              </w:rPr>
            </w:pPr>
            <w:r w:rsidRPr="00901EB5">
              <w:rPr>
                <w:rFonts w:ascii="Arial" w:eastAsia="Times New Roman" w:hAnsi="Arial" w:cs="Arial"/>
              </w:rPr>
              <w:t>уметь ориентироваться  на образец и правило выполнения задания</w:t>
            </w:r>
          </w:p>
          <w:p w:rsidR="00901EB5" w:rsidRPr="00901EB5" w:rsidRDefault="00901EB5" w:rsidP="00901EB5">
            <w:pPr>
              <w:rPr>
                <w:rFonts w:ascii="Arial" w:eastAsia="Times New Roman" w:hAnsi="Arial" w:cs="Arial"/>
              </w:rPr>
            </w:pPr>
            <w:proofErr w:type="spellStart"/>
            <w:r w:rsidRPr="00901EB5">
              <w:rPr>
                <w:rFonts w:ascii="Arial" w:eastAsia="Times New Roman" w:hAnsi="Arial" w:cs="Arial"/>
                <w:i/>
                <w:iCs/>
              </w:rPr>
              <w:t>Познавательные</w:t>
            </w:r>
            <w:proofErr w:type="gramStart"/>
            <w:r w:rsidRPr="00901EB5">
              <w:rPr>
                <w:rFonts w:ascii="Arial" w:eastAsia="Times New Roman" w:hAnsi="Arial" w:cs="Arial"/>
                <w:i/>
                <w:iCs/>
              </w:rPr>
              <w:t>:</w:t>
            </w:r>
            <w:r w:rsidRPr="00901EB5">
              <w:rPr>
                <w:rFonts w:ascii="Arial" w:eastAsia="Times New Roman" w:hAnsi="Arial" w:cs="Arial"/>
              </w:rPr>
              <w:t>у</w:t>
            </w:r>
            <w:proofErr w:type="gramEnd"/>
            <w:r w:rsidRPr="00901EB5">
              <w:rPr>
                <w:rFonts w:ascii="Arial" w:eastAsia="Times New Roman" w:hAnsi="Arial" w:cs="Arial"/>
              </w:rPr>
              <w:t>меть</w:t>
            </w:r>
            <w:proofErr w:type="spellEnd"/>
            <w:r w:rsidRPr="00901EB5">
              <w:rPr>
                <w:rFonts w:ascii="Arial" w:eastAsia="Times New Roman" w:hAnsi="Arial" w:cs="Arial"/>
              </w:rPr>
              <w:t xml:space="preserve"> делать выводы на основе наблюдений</w:t>
            </w:r>
          </w:p>
          <w:p w:rsidR="00901EB5" w:rsidRPr="00901EB5" w:rsidRDefault="00901EB5" w:rsidP="00901EB5">
            <w:pPr>
              <w:rPr>
                <w:rFonts w:ascii="Arial" w:eastAsia="Times New Roman" w:hAnsi="Arial" w:cs="Arial"/>
              </w:rPr>
            </w:pPr>
            <w:proofErr w:type="spellStart"/>
            <w:r w:rsidRPr="00901EB5">
              <w:rPr>
                <w:rFonts w:ascii="Arial" w:eastAsia="Times New Roman" w:hAnsi="Arial" w:cs="Arial"/>
              </w:rPr>
              <w:t>Коммуникативные</w:t>
            </w:r>
            <w:proofErr w:type="gramStart"/>
            <w:r w:rsidRPr="00901EB5">
              <w:rPr>
                <w:rFonts w:ascii="Arial" w:eastAsia="Times New Roman" w:hAnsi="Arial" w:cs="Arial"/>
              </w:rPr>
              <w:t>:р</w:t>
            </w:r>
            <w:proofErr w:type="gramEnd"/>
            <w:r w:rsidRPr="00901EB5">
              <w:rPr>
                <w:rFonts w:ascii="Arial" w:eastAsia="Times New Roman" w:hAnsi="Arial" w:cs="Arial"/>
              </w:rPr>
              <w:t>ефлексия</w:t>
            </w:r>
            <w:proofErr w:type="spellEnd"/>
            <w:r w:rsidRPr="00901EB5">
              <w:rPr>
                <w:rFonts w:ascii="Arial" w:eastAsia="Times New Roman" w:hAnsi="Arial" w:cs="Arial"/>
              </w:rPr>
              <w:t xml:space="preserve"> своих действий.</w:t>
            </w:r>
          </w:p>
        </w:tc>
        <w:tc>
          <w:tcPr>
            <w:tcW w:w="1701"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709"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5"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35" w:type="dxa"/>
            <w:gridSpan w:val="5"/>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567"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6"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r>
      <w:tr w:rsidR="00901EB5" w:rsidRPr="00901EB5" w:rsidTr="0036671B">
        <w:tc>
          <w:tcPr>
            <w:tcW w:w="857"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108</w:t>
            </w:r>
          </w:p>
        </w:tc>
        <w:tc>
          <w:tcPr>
            <w:tcW w:w="1409"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 </w:t>
            </w:r>
          </w:p>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 xml:space="preserve">Работа над </w:t>
            </w:r>
            <w:r w:rsidRPr="00901EB5">
              <w:rPr>
                <w:rFonts w:ascii="Times New Roman" w:eastAsia="Times New Roman" w:hAnsi="Times New Roman"/>
              </w:rPr>
              <w:lastRenderedPageBreak/>
              <w:t>ошибками</w:t>
            </w:r>
          </w:p>
        </w:tc>
        <w:tc>
          <w:tcPr>
            <w:tcW w:w="425"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26"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8797" w:type="dxa"/>
            <w:shd w:val="clear" w:color="auto" w:fill="auto"/>
          </w:tcPr>
          <w:p w:rsidR="00901EB5" w:rsidRPr="00901EB5" w:rsidRDefault="00901EB5" w:rsidP="00901EB5">
            <w:pPr>
              <w:rPr>
                <w:rFonts w:ascii="Times New Roman" w:eastAsia="Times New Roman" w:hAnsi="Times New Roman"/>
              </w:rPr>
            </w:pPr>
            <w:r w:rsidRPr="00901EB5">
              <w:rPr>
                <w:rFonts w:ascii="Times New Roman" w:eastAsia="Times New Roman" w:hAnsi="Times New Roman"/>
                <w:i/>
                <w:iCs/>
              </w:rPr>
              <w:t>Регулятивные:</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rPr>
              <w:t xml:space="preserve">вносить необходимые дополнения и корректировать  план и способ действия в </w:t>
            </w:r>
            <w:r w:rsidRPr="00901EB5">
              <w:rPr>
                <w:rFonts w:ascii="Times New Roman" w:eastAsia="Times New Roman" w:hAnsi="Times New Roman"/>
              </w:rPr>
              <w:lastRenderedPageBreak/>
              <w:t>случае расхождения с эталоном.</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i/>
                <w:iCs/>
              </w:rPr>
              <w:t>Познавательные:</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rPr>
              <w:t>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i/>
                <w:iCs/>
              </w:rPr>
              <w:t>Коммуникативные:</w:t>
            </w:r>
          </w:p>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сотрудничать с одноклассниками при выполнении учебной задачи</w:t>
            </w:r>
          </w:p>
        </w:tc>
        <w:tc>
          <w:tcPr>
            <w:tcW w:w="1701"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709"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5"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35" w:type="dxa"/>
            <w:gridSpan w:val="5"/>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567"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6"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r>
      <w:tr w:rsidR="00901EB5" w:rsidRPr="00901EB5" w:rsidTr="0036671B">
        <w:tc>
          <w:tcPr>
            <w:tcW w:w="857"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lastRenderedPageBreak/>
              <w:t>109-110</w:t>
            </w:r>
          </w:p>
        </w:tc>
        <w:tc>
          <w:tcPr>
            <w:tcW w:w="1409"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 </w:t>
            </w:r>
          </w:p>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 xml:space="preserve">Морфология как раздел </w:t>
            </w:r>
            <w:proofErr w:type="spellStart"/>
            <w:r w:rsidRPr="00901EB5">
              <w:rPr>
                <w:rFonts w:ascii="Times New Roman" w:eastAsia="Times New Roman" w:hAnsi="Times New Roman"/>
              </w:rPr>
              <w:t>грамматики</w:t>
            </w:r>
            <w:proofErr w:type="gramStart"/>
            <w:r w:rsidRPr="00901EB5">
              <w:rPr>
                <w:rFonts w:ascii="Times New Roman" w:eastAsia="Times New Roman" w:hAnsi="Times New Roman"/>
              </w:rPr>
              <w:t>.И</w:t>
            </w:r>
            <w:proofErr w:type="gramEnd"/>
            <w:r w:rsidRPr="00901EB5">
              <w:rPr>
                <w:rFonts w:ascii="Times New Roman" w:eastAsia="Times New Roman" w:hAnsi="Times New Roman"/>
              </w:rPr>
              <w:t>мя</w:t>
            </w:r>
            <w:proofErr w:type="spellEnd"/>
            <w:r w:rsidRPr="00901EB5">
              <w:rPr>
                <w:rFonts w:ascii="Times New Roman" w:eastAsia="Times New Roman" w:hAnsi="Times New Roman"/>
              </w:rPr>
              <w:t xml:space="preserve"> существительное как часть речи</w:t>
            </w:r>
          </w:p>
        </w:tc>
        <w:tc>
          <w:tcPr>
            <w:tcW w:w="425"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26"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r w:rsidRPr="00901EB5">
              <w:rPr>
                <w:rFonts w:ascii="Times New Roman" w:eastAsia="Times New Roman" w:hAnsi="Times New Roman" w:cs="Times New Roman"/>
              </w:rPr>
              <w:t>Знакомство с материалом учебника</w:t>
            </w:r>
            <w:proofErr w:type="gramStart"/>
            <w:r w:rsidRPr="00901EB5">
              <w:rPr>
                <w:rFonts w:ascii="Times New Roman" w:eastAsia="Times New Roman" w:hAnsi="Times New Roman" w:cs="Times New Roman"/>
              </w:rPr>
              <w:t xml:space="preserve"> ,</w:t>
            </w:r>
            <w:proofErr w:type="gramEnd"/>
            <w:r w:rsidRPr="00901EB5">
              <w:rPr>
                <w:rFonts w:ascii="Times New Roman" w:eastAsia="Times New Roman" w:hAnsi="Times New Roman" w:cs="Times New Roman"/>
              </w:rPr>
              <w:t xml:space="preserve"> с памятками, выполнение упражнений, словарная работа, просмотр презентации</w:t>
            </w:r>
          </w:p>
        </w:tc>
        <w:tc>
          <w:tcPr>
            <w:tcW w:w="8797" w:type="dxa"/>
            <w:shd w:val="clear" w:color="auto" w:fill="auto"/>
          </w:tcPr>
          <w:p w:rsidR="00901EB5" w:rsidRPr="00901EB5" w:rsidRDefault="00901EB5" w:rsidP="00901EB5">
            <w:pPr>
              <w:rPr>
                <w:rFonts w:ascii="Times New Roman" w:eastAsia="Times New Roman" w:hAnsi="Times New Roman"/>
              </w:rPr>
            </w:pPr>
            <w:r w:rsidRPr="00901EB5">
              <w:rPr>
                <w:rFonts w:ascii="Times New Roman" w:eastAsia="Times New Roman" w:hAnsi="Times New Roman"/>
                <w:i/>
                <w:iCs/>
              </w:rPr>
              <w:t>Регулятивные:</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rPr>
              <w:t>вносить необходимые дополнения и корректировать  план и способ действия в случае расхождения с эталоном.</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i/>
                <w:iCs/>
              </w:rPr>
              <w:t>Познавательные:</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rPr>
              <w:t>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i/>
                <w:iCs/>
              </w:rPr>
              <w:t>Коммуникативные:</w:t>
            </w:r>
          </w:p>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сотрудничать с одноклассниками при выполнении учебной задачи</w:t>
            </w:r>
          </w:p>
        </w:tc>
        <w:tc>
          <w:tcPr>
            <w:tcW w:w="1701"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709"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5"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35" w:type="dxa"/>
            <w:gridSpan w:val="5"/>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567"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6"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r>
      <w:tr w:rsidR="00901EB5" w:rsidRPr="00901EB5" w:rsidTr="0036671B">
        <w:tc>
          <w:tcPr>
            <w:tcW w:w="857"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111 - 112</w:t>
            </w:r>
          </w:p>
        </w:tc>
        <w:tc>
          <w:tcPr>
            <w:tcW w:w="1409"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 </w:t>
            </w:r>
          </w:p>
          <w:p w:rsidR="00901EB5" w:rsidRPr="00901EB5" w:rsidRDefault="00901EB5" w:rsidP="00901EB5">
            <w:pPr>
              <w:spacing w:line="242" w:lineRule="atLeast"/>
              <w:rPr>
                <w:rFonts w:ascii="Times New Roman" w:eastAsia="Times New Roman" w:hAnsi="Times New Roman"/>
              </w:rPr>
            </w:pPr>
            <w:proofErr w:type="gramStart"/>
            <w:r w:rsidRPr="00901EB5">
              <w:rPr>
                <w:rFonts w:ascii="Times New Roman" w:eastAsia="Times New Roman" w:hAnsi="Times New Roman"/>
              </w:rPr>
              <w:t>Р</w:t>
            </w:r>
            <w:proofErr w:type="gramEnd"/>
            <w:r w:rsidRPr="00901EB5">
              <w:rPr>
                <w:rFonts w:ascii="Times New Roman" w:eastAsia="Times New Roman" w:hAnsi="Times New Roman"/>
              </w:rPr>
              <w:t>/Р Доказательство в рассуждении</w:t>
            </w:r>
          </w:p>
        </w:tc>
        <w:tc>
          <w:tcPr>
            <w:tcW w:w="425"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26"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r w:rsidRPr="00901EB5">
              <w:rPr>
                <w:rFonts w:ascii="Times New Roman" w:eastAsia="Times New Roman" w:hAnsi="Times New Roman" w:cs="Times New Roman"/>
              </w:rPr>
              <w:t>Знакомство с материалом учебника</w:t>
            </w:r>
            <w:proofErr w:type="gramStart"/>
            <w:r w:rsidRPr="00901EB5">
              <w:rPr>
                <w:rFonts w:ascii="Times New Roman" w:eastAsia="Times New Roman" w:hAnsi="Times New Roman" w:cs="Times New Roman"/>
              </w:rPr>
              <w:t xml:space="preserve"> ,</w:t>
            </w:r>
            <w:proofErr w:type="gramEnd"/>
            <w:r w:rsidRPr="00901EB5">
              <w:rPr>
                <w:rFonts w:ascii="Times New Roman" w:eastAsia="Times New Roman" w:hAnsi="Times New Roman" w:cs="Times New Roman"/>
              </w:rPr>
              <w:t xml:space="preserve"> с памятками, выполнение упражнений, словарная работа, просмотр презентации</w:t>
            </w:r>
          </w:p>
        </w:tc>
        <w:tc>
          <w:tcPr>
            <w:tcW w:w="8797" w:type="dxa"/>
            <w:shd w:val="clear" w:color="auto" w:fill="auto"/>
          </w:tcPr>
          <w:p w:rsidR="00901EB5" w:rsidRPr="00901EB5" w:rsidRDefault="00901EB5" w:rsidP="00901EB5">
            <w:pPr>
              <w:ind w:right="113"/>
              <w:rPr>
                <w:rFonts w:ascii="Arial" w:eastAsia="Times New Roman" w:hAnsi="Arial" w:cs="Arial"/>
              </w:rPr>
            </w:pPr>
            <w:r w:rsidRPr="00901EB5">
              <w:rPr>
                <w:rFonts w:ascii="Arial" w:eastAsia="Times New Roman" w:hAnsi="Arial" w:cs="Arial"/>
                <w:b/>
                <w:bCs/>
                <w:i/>
                <w:iCs/>
              </w:rPr>
              <w:t>Регулятивные;</w:t>
            </w:r>
          </w:p>
          <w:p w:rsidR="00901EB5" w:rsidRPr="00901EB5" w:rsidRDefault="00901EB5" w:rsidP="00901EB5">
            <w:pPr>
              <w:ind w:left="113" w:right="113"/>
              <w:rPr>
                <w:rFonts w:ascii="Arial" w:eastAsia="Times New Roman" w:hAnsi="Arial" w:cs="Arial"/>
              </w:rPr>
            </w:pPr>
            <w:r w:rsidRPr="00901EB5">
              <w:rPr>
                <w:rFonts w:ascii="Arial" w:eastAsia="Times New Roman" w:hAnsi="Arial" w:cs="Arial"/>
              </w:rPr>
              <w:t>адекватно оценивать свои достижения, осознавать возникающие трудности и стараться искать способы их преодоления. </w:t>
            </w:r>
            <w:r w:rsidRPr="00901EB5">
              <w:rPr>
                <w:rFonts w:ascii="Arial" w:eastAsia="Times New Roman" w:hAnsi="Arial" w:cs="Arial"/>
                <w:b/>
                <w:bCs/>
                <w:i/>
                <w:iCs/>
              </w:rPr>
              <w:t>Познавательные:</w:t>
            </w:r>
          </w:p>
          <w:p w:rsidR="00901EB5" w:rsidRPr="00901EB5" w:rsidRDefault="00901EB5" w:rsidP="00901EB5">
            <w:pPr>
              <w:ind w:left="113" w:right="113"/>
              <w:rPr>
                <w:rFonts w:ascii="Arial" w:eastAsia="Times New Roman" w:hAnsi="Arial" w:cs="Arial"/>
              </w:rPr>
            </w:pPr>
            <w:r w:rsidRPr="00901EB5">
              <w:rPr>
                <w:rFonts w:ascii="Arial" w:eastAsia="Times New Roman" w:hAnsi="Arial" w:cs="Arial"/>
              </w:rPr>
              <w:t>вносить необходимые дополнения и изменения в план и способ действия.</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b/>
                <w:bCs/>
                <w:i/>
                <w:iCs/>
              </w:rPr>
              <w:t>Коммуникативные:</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rPr>
              <w:t>форму</w:t>
            </w:r>
            <w:r w:rsidRPr="00901EB5">
              <w:rPr>
                <w:rFonts w:ascii="Times New Roman" w:eastAsia="Times New Roman" w:hAnsi="Times New Roman"/>
              </w:rPr>
              <w:softHyphen/>
              <w:t>лировать собственное мнение.</w:t>
            </w:r>
          </w:p>
        </w:tc>
        <w:tc>
          <w:tcPr>
            <w:tcW w:w="1701"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709"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5"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35" w:type="dxa"/>
            <w:gridSpan w:val="5"/>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567"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6"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r>
      <w:tr w:rsidR="00901EB5" w:rsidRPr="00901EB5" w:rsidTr="0036671B">
        <w:tc>
          <w:tcPr>
            <w:tcW w:w="857"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113</w:t>
            </w:r>
          </w:p>
        </w:tc>
        <w:tc>
          <w:tcPr>
            <w:tcW w:w="1409"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 </w:t>
            </w:r>
          </w:p>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Имена существительные одушевлённые и неодушевлённые</w:t>
            </w:r>
          </w:p>
        </w:tc>
        <w:tc>
          <w:tcPr>
            <w:tcW w:w="425"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26"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r w:rsidRPr="00901EB5">
              <w:rPr>
                <w:rFonts w:ascii="Times New Roman" w:eastAsia="Times New Roman" w:hAnsi="Times New Roman" w:cs="Times New Roman"/>
              </w:rPr>
              <w:t>Знакомство с материалом учебника</w:t>
            </w:r>
            <w:proofErr w:type="gramStart"/>
            <w:r w:rsidRPr="00901EB5">
              <w:rPr>
                <w:rFonts w:ascii="Times New Roman" w:eastAsia="Times New Roman" w:hAnsi="Times New Roman" w:cs="Times New Roman"/>
              </w:rPr>
              <w:t xml:space="preserve"> ,</w:t>
            </w:r>
            <w:proofErr w:type="gramEnd"/>
            <w:r w:rsidRPr="00901EB5">
              <w:rPr>
                <w:rFonts w:ascii="Times New Roman" w:eastAsia="Times New Roman" w:hAnsi="Times New Roman" w:cs="Times New Roman"/>
              </w:rPr>
              <w:t xml:space="preserve"> с памятками, выполнение упражнений, словарная работа, просмотр </w:t>
            </w:r>
            <w:r w:rsidRPr="00901EB5">
              <w:rPr>
                <w:rFonts w:ascii="Times New Roman" w:eastAsia="Times New Roman" w:hAnsi="Times New Roman" w:cs="Times New Roman"/>
              </w:rPr>
              <w:lastRenderedPageBreak/>
              <w:t>презентации</w:t>
            </w:r>
          </w:p>
        </w:tc>
        <w:tc>
          <w:tcPr>
            <w:tcW w:w="8797" w:type="dxa"/>
            <w:shd w:val="clear" w:color="auto" w:fill="auto"/>
          </w:tcPr>
          <w:p w:rsidR="00901EB5" w:rsidRPr="00901EB5" w:rsidRDefault="00901EB5" w:rsidP="00901EB5">
            <w:pPr>
              <w:spacing w:line="242" w:lineRule="atLeast"/>
              <w:jc w:val="center"/>
              <w:rPr>
                <w:rFonts w:ascii="Times New Roman" w:eastAsia="Times New Roman" w:hAnsi="Times New Roman"/>
              </w:rPr>
            </w:pPr>
            <w:r w:rsidRPr="00901EB5">
              <w:rPr>
                <w:rFonts w:ascii="Times New Roman" w:eastAsia="Times New Roman" w:hAnsi="Times New Roman"/>
                <w:b/>
                <w:bCs/>
              </w:rPr>
              <w:lastRenderedPageBreak/>
              <w:t> </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b/>
                <w:bCs/>
              </w:rPr>
              <w:t> </w:t>
            </w:r>
            <w:r w:rsidRPr="00901EB5">
              <w:rPr>
                <w:rFonts w:ascii="Times New Roman" w:eastAsia="Times New Roman" w:hAnsi="Times New Roman"/>
                <w:i/>
                <w:iCs/>
              </w:rPr>
              <w:t>Регулятивные:</w:t>
            </w:r>
            <w:r w:rsidRPr="00901EB5">
              <w:rPr>
                <w:rFonts w:ascii="Times New Roman" w:eastAsia="Times New Roman" w:hAnsi="Times New Roman"/>
              </w:rPr>
              <w:t xml:space="preserve">  волевая </w:t>
            </w:r>
            <w:proofErr w:type="spellStart"/>
            <w:r w:rsidRPr="00901EB5">
              <w:rPr>
                <w:rFonts w:ascii="Times New Roman" w:eastAsia="Times New Roman" w:hAnsi="Times New Roman"/>
              </w:rPr>
              <w:t>саморегуляция</w:t>
            </w:r>
            <w:proofErr w:type="spellEnd"/>
            <w:r w:rsidRPr="00901EB5">
              <w:rPr>
                <w:rFonts w:ascii="Times New Roman" w:eastAsia="Times New Roman" w:hAnsi="Times New Roman"/>
              </w:rPr>
              <w:t xml:space="preserve"> как способность к мобилизации сил и энергии; способность к выбору в ситуации мотивационного конфликта и к преодолению препятствий</w:t>
            </w:r>
          </w:p>
          <w:p w:rsidR="00901EB5" w:rsidRPr="00901EB5" w:rsidRDefault="00901EB5" w:rsidP="00901EB5">
            <w:pPr>
              <w:rPr>
                <w:rFonts w:ascii="Times New Roman" w:eastAsia="Times New Roman" w:hAnsi="Times New Roman"/>
              </w:rPr>
            </w:pPr>
            <w:proofErr w:type="gramStart"/>
            <w:r w:rsidRPr="00901EB5">
              <w:rPr>
                <w:rFonts w:ascii="Times New Roman" w:eastAsia="Times New Roman" w:hAnsi="Times New Roman"/>
                <w:i/>
                <w:iCs/>
              </w:rPr>
              <w:t>Познавательные: </w:t>
            </w:r>
            <w:r w:rsidRPr="00901EB5">
              <w:rPr>
                <w:rFonts w:ascii="Times New Roman" w:eastAsia="Times New Roman" w:hAnsi="Times New Roman"/>
              </w:rPr>
              <w:t>поиск и выделение необходимой информации</w:t>
            </w:r>
            <w:proofErr w:type="gramEnd"/>
          </w:p>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i/>
                <w:iCs/>
              </w:rPr>
              <w:t>Коммуникативные: </w:t>
            </w:r>
            <w:r w:rsidRPr="00901EB5">
              <w:rPr>
                <w:rFonts w:ascii="Times New Roman" w:eastAsia="Times New Roman" w:hAnsi="Times New Roman"/>
              </w:rPr>
              <w:t>поиск и оценка  альтернативных способов разрешения конфликта, принятие решения и его реализация.</w:t>
            </w:r>
          </w:p>
        </w:tc>
        <w:tc>
          <w:tcPr>
            <w:tcW w:w="1701"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709"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5"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35" w:type="dxa"/>
            <w:gridSpan w:val="5"/>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567"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6"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r>
      <w:tr w:rsidR="00901EB5" w:rsidRPr="00901EB5" w:rsidTr="0036671B">
        <w:tc>
          <w:tcPr>
            <w:tcW w:w="857"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lastRenderedPageBreak/>
              <w:t>114-115</w:t>
            </w:r>
          </w:p>
        </w:tc>
        <w:tc>
          <w:tcPr>
            <w:tcW w:w="1409"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 </w:t>
            </w:r>
          </w:p>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Имена существительные собственные и нарицательные</w:t>
            </w:r>
          </w:p>
        </w:tc>
        <w:tc>
          <w:tcPr>
            <w:tcW w:w="425"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26"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r w:rsidRPr="00901EB5">
              <w:rPr>
                <w:rFonts w:ascii="Times New Roman" w:eastAsia="Times New Roman" w:hAnsi="Times New Roman" w:cs="Times New Roman"/>
              </w:rPr>
              <w:t>Знакомство с материалом учебника</w:t>
            </w:r>
            <w:proofErr w:type="gramStart"/>
            <w:r w:rsidRPr="00901EB5">
              <w:rPr>
                <w:rFonts w:ascii="Times New Roman" w:eastAsia="Times New Roman" w:hAnsi="Times New Roman" w:cs="Times New Roman"/>
              </w:rPr>
              <w:t xml:space="preserve"> ,</w:t>
            </w:r>
            <w:proofErr w:type="gramEnd"/>
            <w:r w:rsidRPr="00901EB5">
              <w:rPr>
                <w:rFonts w:ascii="Times New Roman" w:eastAsia="Times New Roman" w:hAnsi="Times New Roman" w:cs="Times New Roman"/>
              </w:rPr>
              <w:t xml:space="preserve"> с памятками, выполнение упражнений, словарная работа, просмотр презентации</w:t>
            </w:r>
          </w:p>
        </w:tc>
        <w:tc>
          <w:tcPr>
            <w:tcW w:w="8797" w:type="dxa"/>
            <w:shd w:val="clear" w:color="auto" w:fill="auto"/>
          </w:tcPr>
          <w:p w:rsidR="00901EB5" w:rsidRPr="00901EB5" w:rsidRDefault="00901EB5" w:rsidP="00901EB5">
            <w:pPr>
              <w:rPr>
                <w:rFonts w:ascii="Times New Roman" w:eastAsia="Times New Roman" w:hAnsi="Times New Roman"/>
              </w:rPr>
            </w:pPr>
            <w:r w:rsidRPr="00901EB5">
              <w:rPr>
                <w:rFonts w:ascii="Times New Roman" w:eastAsia="Times New Roman" w:hAnsi="Times New Roman"/>
                <w:i/>
                <w:iCs/>
              </w:rPr>
              <w:t>Регулятивные:</w:t>
            </w:r>
            <w:r w:rsidRPr="00901EB5">
              <w:rPr>
                <w:rFonts w:ascii="Times New Roman" w:eastAsia="Times New Roman" w:hAnsi="Times New Roman"/>
              </w:rPr>
              <w:t xml:space="preserve">  волевая </w:t>
            </w:r>
            <w:proofErr w:type="spellStart"/>
            <w:r w:rsidRPr="00901EB5">
              <w:rPr>
                <w:rFonts w:ascii="Times New Roman" w:eastAsia="Times New Roman" w:hAnsi="Times New Roman"/>
              </w:rPr>
              <w:t>саморегуляция</w:t>
            </w:r>
            <w:proofErr w:type="spellEnd"/>
            <w:r w:rsidRPr="00901EB5">
              <w:rPr>
                <w:rFonts w:ascii="Times New Roman" w:eastAsia="Times New Roman" w:hAnsi="Times New Roman"/>
              </w:rPr>
              <w:t xml:space="preserve"> как способность к мобилизации сил и энергии; способность к выбору в ситуации мотивационного конфликта и к преодолению препятствий</w:t>
            </w:r>
          </w:p>
          <w:p w:rsidR="00901EB5" w:rsidRPr="00901EB5" w:rsidRDefault="00901EB5" w:rsidP="00901EB5">
            <w:pPr>
              <w:rPr>
                <w:rFonts w:ascii="Times New Roman" w:eastAsia="Times New Roman" w:hAnsi="Times New Roman"/>
              </w:rPr>
            </w:pPr>
            <w:proofErr w:type="gramStart"/>
            <w:r w:rsidRPr="00901EB5">
              <w:rPr>
                <w:rFonts w:ascii="Times New Roman" w:eastAsia="Times New Roman" w:hAnsi="Times New Roman"/>
                <w:i/>
                <w:iCs/>
              </w:rPr>
              <w:t>Познавательные: </w:t>
            </w:r>
            <w:r w:rsidRPr="00901EB5">
              <w:rPr>
                <w:rFonts w:ascii="Times New Roman" w:eastAsia="Times New Roman" w:hAnsi="Times New Roman"/>
              </w:rPr>
              <w:t>поиск и выделение необходимой информации</w:t>
            </w:r>
            <w:proofErr w:type="gramEnd"/>
          </w:p>
          <w:p w:rsidR="00901EB5" w:rsidRPr="00901EB5" w:rsidRDefault="00901EB5" w:rsidP="00901EB5">
            <w:pPr>
              <w:rPr>
                <w:rFonts w:ascii="Times New Roman" w:eastAsia="Times New Roman" w:hAnsi="Times New Roman"/>
              </w:rPr>
            </w:pPr>
            <w:r w:rsidRPr="00901EB5">
              <w:rPr>
                <w:rFonts w:ascii="Times New Roman" w:eastAsia="Times New Roman" w:hAnsi="Times New Roman"/>
                <w:i/>
                <w:iCs/>
              </w:rPr>
              <w:t>Коммуникативные: </w:t>
            </w:r>
            <w:r w:rsidRPr="00901EB5">
              <w:rPr>
                <w:rFonts w:ascii="Times New Roman" w:eastAsia="Times New Roman" w:hAnsi="Times New Roman"/>
              </w:rPr>
              <w:t>поиск и оценка  альтернативных способов разрешения конфликта, принятие решения и его реализация.</w:t>
            </w:r>
          </w:p>
        </w:tc>
        <w:tc>
          <w:tcPr>
            <w:tcW w:w="1701"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709"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5"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35" w:type="dxa"/>
            <w:gridSpan w:val="5"/>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567"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6"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r>
      <w:tr w:rsidR="00901EB5" w:rsidRPr="00901EB5" w:rsidTr="0036671B">
        <w:tc>
          <w:tcPr>
            <w:tcW w:w="857"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116</w:t>
            </w:r>
          </w:p>
        </w:tc>
        <w:tc>
          <w:tcPr>
            <w:tcW w:w="1409"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 </w:t>
            </w:r>
          </w:p>
          <w:p w:rsidR="00901EB5" w:rsidRPr="00901EB5" w:rsidRDefault="00901EB5" w:rsidP="00901EB5">
            <w:pPr>
              <w:spacing w:line="242" w:lineRule="atLeast"/>
              <w:rPr>
                <w:rFonts w:ascii="Times New Roman" w:eastAsia="Times New Roman" w:hAnsi="Times New Roman"/>
              </w:rPr>
            </w:pPr>
            <w:proofErr w:type="gramStart"/>
            <w:r w:rsidRPr="00901EB5">
              <w:rPr>
                <w:rFonts w:ascii="Times New Roman" w:eastAsia="Times New Roman" w:hAnsi="Times New Roman"/>
              </w:rPr>
              <w:t>Р</w:t>
            </w:r>
            <w:proofErr w:type="gramEnd"/>
            <w:r w:rsidRPr="00901EB5">
              <w:rPr>
                <w:rFonts w:ascii="Times New Roman" w:eastAsia="Times New Roman" w:hAnsi="Times New Roman"/>
              </w:rPr>
              <w:t xml:space="preserve">/р Сжатое изложение </w:t>
            </w:r>
            <w:proofErr w:type="spellStart"/>
            <w:r w:rsidRPr="00901EB5">
              <w:rPr>
                <w:rFonts w:ascii="Times New Roman" w:eastAsia="Times New Roman" w:hAnsi="Times New Roman"/>
              </w:rPr>
              <w:t>упр</w:t>
            </w:r>
            <w:proofErr w:type="spellEnd"/>
            <w:r w:rsidRPr="00901EB5">
              <w:rPr>
                <w:rFonts w:ascii="Times New Roman" w:eastAsia="Times New Roman" w:hAnsi="Times New Roman"/>
              </w:rPr>
              <w:t xml:space="preserve"> 513</w:t>
            </w:r>
          </w:p>
        </w:tc>
        <w:tc>
          <w:tcPr>
            <w:tcW w:w="425"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26"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r w:rsidRPr="00901EB5">
              <w:rPr>
                <w:rFonts w:ascii="Times New Roman" w:eastAsia="Times New Roman" w:hAnsi="Times New Roman" w:cs="Times New Roman"/>
              </w:rPr>
              <w:t>Знакомство с материалом учебника</w:t>
            </w:r>
            <w:proofErr w:type="gramStart"/>
            <w:r w:rsidRPr="00901EB5">
              <w:rPr>
                <w:rFonts w:ascii="Times New Roman" w:eastAsia="Times New Roman" w:hAnsi="Times New Roman" w:cs="Times New Roman"/>
              </w:rPr>
              <w:t xml:space="preserve"> ,</w:t>
            </w:r>
            <w:proofErr w:type="gramEnd"/>
            <w:r w:rsidRPr="00901EB5">
              <w:rPr>
                <w:rFonts w:ascii="Times New Roman" w:eastAsia="Times New Roman" w:hAnsi="Times New Roman" w:cs="Times New Roman"/>
              </w:rPr>
              <w:t xml:space="preserve"> с памятками, выполнение упражнений, словарная работа, просмотр презентации</w:t>
            </w:r>
          </w:p>
        </w:tc>
        <w:tc>
          <w:tcPr>
            <w:tcW w:w="8797" w:type="dxa"/>
            <w:shd w:val="clear" w:color="auto" w:fill="auto"/>
          </w:tcPr>
          <w:p w:rsidR="00901EB5" w:rsidRPr="00901EB5" w:rsidRDefault="00901EB5" w:rsidP="00901EB5">
            <w:pPr>
              <w:rPr>
                <w:rFonts w:ascii="Times New Roman" w:eastAsia="Times New Roman" w:hAnsi="Times New Roman"/>
              </w:rPr>
            </w:pPr>
            <w:r w:rsidRPr="00901EB5">
              <w:rPr>
                <w:rFonts w:ascii="Times New Roman" w:eastAsia="Times New Roman" w:hAnsi="Times New Roman"/>
                <w:i/>
                <w:iCs/>
              </w:rPr>
              <w:t>Регулятивные:</w:t>
            </w:r>
            <w:r w:rsidRPr="00901EB5">
              <w:rPr>
                <w:rFonts w:ascii="Times New Roman" w:eastAsia="Times New Roman" w:hAnsi="Times New Roman"/>
              </w:rPr>
              <w:t>  составление плана и последовательности действий</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i/>
                <w:iCs/>
              </w:rPr>
              <w:t>Познавательные: </w:t>
            </w:r>
            <w:r w:rsidRPr="00901EB5">
              <w:rPr>
                <w:rFonts w:ascii="Times New Roman" w:eastAsia="Times New Roman" w:hAnsi="Times New Roman"/>
              </w:rPr>
              <w:t>умение структурировать знания</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i/>
                <w:iCs/>
              </w:rPr>
              <w:t>Коммуникативные: </w:t>
            </w:r>
            <w:r w:rsidRPr="00901EB5">
              <w:rPr>
                <w:rFonts w:ascii="Times New Roman" w:eastAsia="Times New Roman" w:hAnsi="Times New Roman"/>
              </w:rPr>
              <w:t>умение с полнотой и ясностью выражать свои мысли в соответствии с грамматическими и синтаксическими нормами языка.</w:t>
            </w:r>
          </w:p>
        </w:tc>
        <w:tc>
          <w:tcPr>
            <w:tcW w:w="1701"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709"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5"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35" w:type="dxa"/>
            <w:gridSpan w:val="5"/>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567"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6"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r>
      <w:tr w:rsidR="00901EB5" w:rsidRPr="00901EB5" w:rsidTr="0036671B">
        <w:tc>
          <w:tcPr>
            <w:tcW w:w="857"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117</w:t>
            </w:r>
          </w:p>
        </w:tc>
        <w:tc>
          <w:tcPr>
            <w:tcW w:w="1409"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 Имена существительные, имеющие форму только множественного числа</w:t>
            </w:r>
          </w:p>
        </w:tc>
        <w:tc>
          <w:tcPr>
            <w:tcW w:w="425"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26"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r w:rsidRPr="00901EB5">
              <w:rPr>
                <w:rFonts w:ascii="Times New Roman" w:eastAsia="Times New Roman" w:hAnsi="Times New Roman" w:cs="Times New Roman"/>
              </w:rPr>
              <w:t>Знакомство с материалом учебника</w:t>
            </w:r>
            <w:proofErr w:type="gramStart"/>
            <w:r w:rsidRPr="00901EB5">
              <w:rPr>
                <w:rFonts w:ascii="Times New Roman" w:eastAsia="Times New Roman" w:hAnsi="Times New Roman" w:cs="Times New Roman"/>
              </w:rPr>
              <w:t xml:space="preserve"> ,</w:t>
            </w:r>
            <w:proofErr w:type="gramEnd"/>
            <w:r w:rsidRPr="00901EB5">
              <w:rPr>
                <w:rFonts w:ascii="Times New Roman" w:eastAsia="Times New Roman" w:hAnsi="Times New Roman" w:cs="Times New Roman"/>
              </w:rPr>
              <w:t xml:space="preserve"> с памятками, выполнение упражнений, словарная работа, просмотр презентации</w:t>
            </w:r>
          </w:p>
        </w:tc>
        <w:tc>
          <w:tcPr>
            <w:tcW w:w="8797" w:type="dxa"/>
            <w:shd w:val="clear" w:color="auto" w:fill="auto"/>
          </w:tcPr>
          <w:p w:rsidR="00901EB5" w:rsidRPr="00901EB5" w:rsidRDefault="00901EB5" w:rsidP="00901EB5">
            <w:pPr>
              <w:rPr>
                <w:rFonts w:ascii="Times New Roman" w:eastAsia="Times New Roman" w:hAnsi="Times New Roman"/>
              </w:rPr>
            </w:pPr>
            <w:r w:rsidRPr="00901EB5">
              <w:rPr>
                <w:rFonts w:ascii="Times New Roman" w:eastAsia="Times New Roman" w:hAnsi="Times New Roman"/>
                <w:i/>
                <w:iCs/>
              </w:rPr>
              <w:t>Регулятивные:</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rPr>
              <w:t>вносить необходимые коррективы в действие после его завершения на основе его оценки и учёта характера сделанных ошибок, использовать предложения и оценки для создания нового, более совершенного результата</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i/>
                <w:iCs/>
              </w:rPr>
              <w:t>Познавательные:</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rPr>
              <w:t>осуществлять анализ объектов с выделением существенных и несущественных признаков</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i/>
                <w:iCs/>
              </w:rPr>
              <w:t>Коммуникативные:</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rPr>
              <w:t>строить монологическое высказывание, владеть диалогической формой речи.</w:t>
            </w:r>
          </w:p>
        </w:tc>
        <w:tc>
          <w:tcPr>
            <w:tcW w:w="1701"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709"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5"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35" w:type="dxa"/>
            <w:gridSpan w:val="5"/>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567"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6"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r>
      <w:tr w:rsidR="00901EB5" w:rsidRPr="00901EB5" w:rsidTr="0036671B">
        <w:tc>
          <w:tcPr>
            <w:tcW w:w="857"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118</w:t>
            </w:r>
          </w:p>
        </w:tc>
        <w:tc>
          <w:tcPr>
            <w:tcW w:w="1409"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 </w:t>
            </w:r>
          </w:p>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Имена существите</w:t>
            </w:r>
            <w:r w:rsidRPr="00901EB5">
              <w:rPr>
                <w:rFonts w:ascii="Times New Roman" w:eastAsia="Times New Roman" w:hAnsi="Times New Roman"/>
              </w:rPr>
              <w:lastRenderedPageBreak/>
              <w:t>льные, имеющие форму только множественного числа</w:t>
            </w:r>
          </w:p>
        </w:tc>
        <w:tc>
          <w:tcPr>
            <w:tcW w:w="425"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26"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r w:rsidRPr="00901EB5">
              <w:rPr>
                <w:rFonts w:ascii="Times New Roman" w:eastAsia="Times New Roman" w:hAnsi="Times New Roman" w:cs="Times New Roman"/>
              </w:rPr>
              <w:t>Знакомство с материалом учебника</w:t>
            </w:r>
            <w:proofErr w:type="gramStart"/>
            <w:r w:rsidRPr="00901EB5">
              <w:rPr>
                <w:rFonts w:ascii="Times New Roman" w:eastAsia="Times New Roman" w:hAnsi="Times New Roman" w:cs="Times New Roman"/>
              </w:rPr>
              <w:t xml:space="preserve"> ,</w:t>
            </w:r>
            <w:proofErr w:type="gramEnd"/>
            <w:r w:rsidRPr="00901EB5">
              <w:rPr>
                <w:rFonts w:ascii="Times New Roman" w:eastAsia="Times New Roman" w:hAnsi="Times New Roman" w:cs="Times New Roman"/>
              </w:rPr>
              <w:t xml:space="preserve"> с </w:t>
            </w:r>
            <w:r w:rsidRPr="00901EB5">
              <w:rPr>
                <w:rFonts w:ascii="Times New Roman" w:eastAsia="Times New Roman" w:hAnsi="Times New Roman" w:cs="Times New Roman"/>
              </w:rPr>
              <w:lastRenderedPageBreak/>
              <w:t>памятками, выполнение упражнений, словарная работа, просмотр презентации</w:t>
            </w:r>
          </w:p>
        </w:tc>
        <w:tc>
          <w:tcPr>
            <w:tcW w:w="8797" w:type="dxa"/>
            <w:shd w:val="clear" w:color="auto" w:fill="auto"/>
          </w:tcPr>
          <w:p w:rsidR="00901EB5" w:rsidRPr="00901EB5" w:rsidRDefault="00901EB5" w:rsidP="00901EB5">
            <w:pPr>
              <w:rPr>
                <w:rFonts w:ascii="Times New Roman" w:eastAsia="Times New Roman" w:hAnsi="Times New Roman"/>
              </w:rPr>
            </w:pPr>
            <w:r w:rsidRPr="00901EB5">
              <w:rPr>
                <w:rFonts w:ascii="Times New Roman" w:eastAsia="Times New Roman" w:hAnsi="Times New Roman"/>
                <w:i/>
                <w:iCs/>
              </w:rPr>
              <w:lastRenderedPageBreak/>
              <w:t>Регулятивные:</w:t>
            </w:r>
            <w:r w:rsidRPr="00901EB5">
              <w:rPr>
                <w:rFonts w:ascii="Times New Roman" w:eastAsia="Times New Roman" w:hAnsi="Times New Roman"/>
              </w:rPr>
              <w:t> прогнозирование результата и уровня усвоения, его характеристик</w:t>
            </w:r>
          </w:p>
          <w:p w:rsidR="00901EB5" w:rsidRPr="00901EB5" w:rsidRDefault="00901EB5" w:rsidP="00901EB5">
            <w:pPr>
              <w:rPr>
                <w:rFonts w:ascii="Times New Roman" w:eastAsia="Times New Roman" w:hAnsi="Times New Roman"/>
              </w:rPr>
            </w:pPr>
            <w:proofErr w:type="gramStart"/>
            <w:r w:rsidRPr="00901EB5">
              <w:rPr>
                <w:rFonts w:ascii="Times New Roman" w:eastAsia="Times New Roman" w:hAnsi="Times New Roman"/>
                <w:i/>
                <w:iCs/>
              </w:rPr>
              <w:t>Познавательные:</w:t>
            </w:r>
            <w:r w:rsidRPr="00901EB5">
              <w:rPr>
                <w:rFonts w:ascii="Times New Roman" w:eastAsia="Times New Roman" w:hAnsi="Times New Roman"/>
              </w:rPr>
              <w:t> самостоятельное выделение и формулирование познавательной цели</w:t>
            </w:r>
            <w:proofErr w:type="gramEnd"/>
          </w:p>
          <w:p w:rsidR="00901EB5" w:rsidRPr="00901EB5" w:rsidRDefault="00901EB5" w:rsidP="00901EB5">
            <w:pPr>
              <w:rPr>
                <w:rFonts w:ascii="Times New Roman" w:eastAsia="Times New Roman" w:hAnsi="Times New Roman"/>
              </w:rPr>
            </w:pPr>
            <w:r w:rsidRPr="00901EB5">
              <w:rPr>
                <w:rFonts w:ascii="Times New Roman" w:eastAsia="Times New Roman" w:hAnsi="Times New Roman"/>
                <w:i/>
                <w:iCs/>
              </w:rPr>
              <w:lastRenderedPageBreak/>
              <w:t>Коммуникативные: </w:t>
            </w:r>
            <w:r w:rsidRPr="00901EB5">
              <w:rPr>
                <w:rFonts w:ascii="Times New Roman" w:eastAsia="Times New Roman" w:hAnsi="Times New Roman"/>
              </w:rPr>
              <w:t xml:space="preserve">определение целей, функций участников, способов взаимодействия для учебного сотрудничества с учителем и </w:t>
            </w:r>
            <w:proofErr w:type="spellStart"/>
            <w:r w:rsidRPr="00901EB5">
              <w:rPr>
                <w:rFonts w:ascii="Times New Roman" w:eastAsia="Times New Roman" w:hAnsi="Times New Roman"/>
              </w:rPr>
              <w:t>сверстн</w:t>
            </w:r>
            <w:proofErr w:type="spellEnd"/>
            <w:r w:rsidRPr="00901EB5">
              <w:rPr>
                <w:rFonts w:ascii="Times New Roman" w:eastAsia="Times New Roman" w:hAnsi="Times New Roman"/>
              </w:rPr>
              <w:t>.</w:t>
            </w:r>
          </w:p>
        </w:tc>
        <w:tc>
          <w:tcPr>
            <w:tcW w:w="1701"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709"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5"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35" w:type="dxa"/>
            <w:gridSpan w:val="5"/>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567"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6"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r>
      <w:tr w:rsidR="00901EB5" w:rsidRPr="00901EB5" w:rsidTr="0036671B">
        <w:tc>
          <w:tcPr>
            <w:tcW w:w="857"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lastRenderedPageBreak/>
              <w:t>119</w:t>
            </w:r>
          </w:p>
        </w:tc>
        <w:tc>
          <w:tcPr>
            <w:tcW w:w="1409"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 </w:t>
            </w:r>
          </w:p>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Имена существительные, имеющие форму только единственного числа</w:t>
            </w:r>
          </w:p>
        </w:tc>
        <w:tc>
          <w:tcPr>
            <w:tcW w:w="425"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26"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r w:rsidRPr="00901EB5">
              <w:rPr>
                <w:rFonts w:ascii="Times New Roman" w:eastAsia="Times New Roman" w:hAnsi="Times New Roman" w:cs="Times New Roman"/>
              </w:rPr>
              <w:t>Знакомство с материалом учебника</w:t>
            </w:r>
            <w:proofErr w:type="gramStart"/>
            <w:r w:rsidRPr="00901EB5">
              <w:rPr>
                <w:rFonts w:ascii="Times New Roman" w:eastAsia="Times New Roman" w:hAnsi="Times New Roman" w:cs="Times New Roman"/>
              </w:rPr>
              <w:t xml:space="preserve"> ,</w:t>
            </w:r>
            <w:proofErr w:type="gramEnd"/>
            <w:r w:rsidRPr="00901EB5">
              <w:rPr>
                <w:rFonts w:ascii="Times New Roman" w:eastAsia="Times New Roman" w:hAnsi="Times New Roman" w:cs="Times New Roman"/>
              </w:rPr>
              <w:t xml:space="preserve"> с памятками, выполнение упражнений, словарная работа, просмотр презентации</w:t>
            </w:r>
          </w:p>
        </w:tc>
        <w:tc>
          <w:tcPr>
            <w:tcW w:w="8797" w:type="dxa"/>
            <w:shd w:val="clear" w:color="auto" w:fill="auto"/>
          </w:tcPr>
          <w:p w:rsidR="00901EB5" w:rsidRPr="00901EB5" w:rsidRDefault="00901EB5" w:rsidP="00901EB5">
            <w:pPr>
              <w:rPr>
                <w:rFonts w:ascii="Times New Roman" w:eastAsia="Times New Roman" w:hAnsi="Times New Roman"/>
              </w:rPr>
            </w:pPr>
            <w:r w:rsidRPr="00901EB5">
              <w:rPr>
                <w:rFonts w:ascii="Times New Roman" w:eastAsia="Times New Roman" w:hAnsi="Times New Roman"/>
                <w:i/>
                <w:iCs/>
              </w:rPr>
              <w:t>Регулятивные:</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rPr>
              <w:t>формирование умения ставить учебную задачу</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i/>
                <w:iCs/>
              </w:rPr>
              <w:t>Познавательные:</w:t>
            </w:r>
          </w:p>
          <w:p w:rsidR="00901EB5" w:rsidRPr="00901EB5" w:rsidRDefault="00901EB5" w:rsidP="00901EB5">
            <w:pPr>
              <w:rPr>
                <w:rFonts w:ascii="Arial" w:eastAsia="Times New Roman" w:hAnsi="Arial" w:cs="Arial"/>
              </w:rPr>
            </w:pPr>
            <w:r w:rsidRPr="00901EB5">
              <w:rPr>
                <w:rFonts w:ascii="Arial" w:eastAsia="Times New Roman" w:hAnsi="Arial" w:cs="Arial"/>
              </w:rPr>
              <w:t>развитие умения классифицировать явления</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i/>
                <w:iCs/>
              </w:rPr>
              <w:t>Коммуникативные:</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rPr>
              <w:t>Построение фраз с использованием лингвистических терминов.</w:t>
            </w:r>
          </w:p>
        </w:tc>
        <w:tc>
          <w:tcPr>
            <w:tcW w:w="1701"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709"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5"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35" w:type="dxa"/>
            <w:gridSpan w:val="5"/>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567"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6"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r>
      <w:tr w:rsidR="00901EB5" w:rsidRPr="00901EB5" w:rsidTr="0036671B">
        <w:tc>
          <w:tcPr>
            <w:tcW w:w="857"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120</w:t>
            </w:r>
          </w:p>
        </w:tc>
        <w:tc>
          <w:tcPr>
            <w:tcW w:w="1409"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 </w:t>
            </w:r>
          </w:p>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Три склонения имён существительных. Падеж имён существительных</w:t>
            </w:r>
          </w:p>
        </w:tc>
        <w:tc>
          <w:tcPr>
            <w:tcW w:w="425"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26"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r w:rsidRPr="00901EB5">
              <w:rPr>
                <w:rFonts w:ascii="Times New Roman" w:eastAsia="Times New Roman" w:hAnsi="Times New Roman" w:cs="Times New Roman"/>
              </w:rPr>
              <w:t>Знакомство с материалом учебника</w:t>
            </w:r>
            <w:proofErr w:type="gramStart"/>
            <w:r w:rsidRPr="00901EB5">
              <w:rPr>
                <w:rFonts w:ascii="Times New Roman" w:eastAsia="Times New Roman" w:hAnsi="Times New Roman" w:cs="Times New Roman"/>
              </w:rPr>
              <w:t xml:space="preserve"> ,</w:t>
            </w:r>
            <w:proofErr w:type="gramEnd"/>
            <w:r w:rsidRPr="00901EB5">
              <w:rPr>
                <w:rFonts w:ascii="Times New Roman" w:eastAsia="Times New Roman" w:hAnsi="Times New Roman" w:cs="Times New Roman"/>
              </w:rPr>
              <w:t xml:space="preserve"> с памятками, выполнение упражнений, словарная работа, просмотр презентации</w:t>
            </w:r>
          </w:p>
        </w:tc>
        <w:tc>
          <w:tcPr>
            <w:tcW w:w="8797" w:type="dxa"/>
            <w:shd w:val="clear" w:color="auto" w:fill="auto"/>
          </w:tcPr>
          <w:p w:rsidR="00901EB5" w:rsidRPr="00901EB5" w:rsidRDefault="00901EB5" w:rsidP="00901EB5">
            <w:pPr>
              <w:rPr>
                <w:rFonts w:ascii="Arial" w:eastAsia="Times New Roman" w:hAnsi="Arial" w:cs="Arial"/>
              </w:rPr>
            </w:pPr>
            <w:r w:rsidRPr="00901EB5">
              <w:rPr>
                <w:rFonts w:ascii="Symbol" w:eastAsia="Times New Roman" w:hAnsi="Symbol" w:cs="Arial"/>
              </w:rPr>
              <w:t></w:t>
            </w:r>
            <w:r w:rsidRPr="00901EB5">
              <w:rPr>
                <w:rFonts w:ascii="Times New Roman" w:eastAsia="Times New Roman" w:hAnsi="Times New Roman"/>
              </w:rPr>
              <w:t>         </w:t>
            </w:r>
            <w:r w:rsidRPr="00901EB5">
              <w:rPr>
                <w:rFonts w:ascii="Arial" w:eastAsia="Times New Roman" w:hAnsi="Arial" w:cs="Arial"/>
                <w:i/>
                <w:iCs/>
              </w:rPr>
              <w:t>Регулятивные:</w:t>
            </w:r>
          </w:p>
          <w:p w:rsidR="00901EB5" w:rsidRPr="00901EB5" w:rsidRDefault="00901EB5" w:rsidP="00901EB5">
            <w:pPr>
              <w:rPr>
                <w:rFonts w:ascii="Arial" w:eastAsia="Times New Roman" w:hAnsi="Arial" w:cs="Arial"/>
              </w:rPr>
            </w:pPr>
            <w:r w:rsidRPr="00901EB5">
              <w:rPr>
                <w:rFonts w:ascii="Arial" w:eastAsia="Times New Roman" w:hAnsi="Arial" w:cs="Arial"/>
              </w:rPr>
              <w:t>уметь ориентироваться  на образец и правило выполнения задания</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i/>
                <w:iCs/>
              </w:rPr>
              <w:t>Познавательные:</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rPr>
              <w:t>самостоятельное создание алгоритмов деятельности при решении проблем творческого и поискового характера</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i/>
                <w:iCs/>
              </w:rPr>
              <w:t>Коммуникативные: </w:t>
            </w:r>
            <w:r w:rsidRPr="00901EB5">
              <w:rPr>
                <w:rFonts w:ascii="Times New Roman" w:eastAsia="Times New Roman" w:hAnsi="Times New Roman"/>
              </w:rPr>
              <w:t>постановка вопросов — инициативное сотрудничество в поиске и сборе информации</w:t>
            </w:r>
          </w:p>
        </w:tc>
        <w:tc>
          <w:tcPr>
            <w:tcW w:w="1701"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709"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5"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35" w:type="dxa"/>
            <w:gridSpan w:val="5"/>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567"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6"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r>
      <w:tr w:rsidR="00901EB5" w:rsidRPr="00901EB5" w:rsidTr="0036671B">
        <w:tc>
          <w:tcPr>
            <w:tcW w:w="857"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121-122</w:t>
            </w:r>
          </w:p>
        </w:tc>
        <w:tc>
          <w:tcPr>
            <w:tcW w:w="1409"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 </w:t>
            </w:r>
          </w:p>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Правописание гласных в падежных окончаниях существите</w:t>
            </w:r>
            <w:r w:rsidRPr="00901EB5">
              <w:rPr>
                <w:rFonts w:ascii="Times New Roman" w:eastAsia="Times New Roman" w:hAnsi="Times New Roman"/>
              </w:rPr>
              <w:lastRenderedPageBreak/>
              <w:t>льных в единственном числе</w:t>
            </w:r>
          </w:p>
        </w:tc>
        <w:tc>
          <w:tcPr>
            <w:tcW w:w="425"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26"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r w:rsidRPr="00901EB5">
              <w:rPr>
                <w:rFonts w:ascii="Times New Roman" w:eastAsia="Times New Roman" w:hAnsi="Times New Roman" w:cs="Times New Roman"/>
              </w:rPr>
              <w:t>Знакомство с материалом учебника</w:t>
            </w:r>
            <w:proofErr w:type="gramStart"/>
            <w:r w:rsidRPr="00901EB5">
              <w:rPr>
                <w:rFonts w:ascii="Times New Roman" w:eastAsia="Times New Roman" w:hAnsi="Times New Roman" w:cs="Times New Roman"/>
              </w:rPr>
              <w:t xml:space="preserve"> ,</w:t>
            </w:r>
            <w:proofErr w:type="gramEnd"/>
            <w:r w:rsidRPr="00901EB5">
              <w:rPr>
                <w:rFonts w:ascii="Times New Roman" w:eastAsia="Times New Roman" w:hAnsi="Times New Roman" w:cs="Times New Roman"/>
              </w:rPr>
              <w:t xml:space="preserve"> с памятками, выполнение упражнений, словарная работа, просмотр </w:t>
            </w:r>
            <w:r w:rsidRPr="00901EB5">
              <w:rPr>
                <w:rFonts w:ascii="Times New Roman" w:eastAsia="Times New Roman" w:hAnsi="Times New Roman" w:cs="Times New Roman"/>
              </w:rPr>
              <w:lastRenderedPageBreak/>
              <w:t>презентации</w:t>
            </w:r>
          </w:p>
        </w:tc>
        <w:tc>
          <w:tcPr>
            <w:tcW w:w="8797" w:type="dxa"/>
            <w:shd w:val="clear" w:color="auto" w:fill="auto"/>
          </w:tcPr>
          <w:p w:rsidR="00901EB5" w:rsidRPr="00901EB5" w:rsidRDefault="00901EB5" w:rsidP="00901EB5">
            <w:pPr>
              <w:rPr>
                <w:rFonts w:ascii="Arial" w:eastAsia="Times New Roman" w:hAnsi="Arial" w:cs="Arial"/>
              </w:rPr>
            </w:pPr>
            <w:r w:rsidRPr="00901EB5">
              <w:rPr>
                <w:rFonts w:ascii="Arial" w:eastAsia="Times New Roman" w:hAnsi="Arial" w:cs="Arial"/>
                <w:i/>
                <w:iCs/>
              </w:rPr>
              <w:lastRenderedPageBreak/>
              <w:t>Регулятивные:</w:t>
            </w:r>
          </w:p>
          <w:p w:rsidR="00901EB5" w:rsidRPr="00901EB5" w:rsidRDefault="00901EB5" w:rsidP="00901EB5">
            <w:pPr>
              <w:rPr>
                <w:rFonts w:ascii="Arial" w:eastAsia="Times New Roman" w:hAnsi="Arial" w:cs="Arial"/>
              </w:rPr>
            </w:pPr>
            <w:r w:rsidRPr="00901EB5">
              <w:rPr>
                <w:rFonts w:ascii="Arial" w:eastAsia="Times New Roman" w:hAnsi="Arial" w:cs="Arial"/>
              </w:rPr>
              <w:t>уметь ориентироваться  на образец и правило выполнения задания</w:t>
            </w:r>
          </w:p>
          <w:p w:rsidR="00901EB5" w:rsidRPr="00901EB5" w:rsidRDefault="00901EB5" w:rsidP="00901EB5">
            <w:pPr>
              <w:rPr>
                <w:rFonts w:ascii="Arial" w:eastAsia="Times New Roman" w:hAnsi="Arial" w:cs="Arial"/>
              </w:rPr>
            </w:pPr>
            <w:proofErr w:type="spellStart"/>
            <w:r w:rsidRPr="00901EB5">
              <w:rPr>
                <w:rFonts w:ascii="Arial" w:eastAsia="Times New Roman" w:hAnsi="Arial" w:cs="Arial"/>
                <w:i/>
                <w:iCs/>
              </w:rPr>
              <w:t>Познавательные</w:t>
            </w:r>
            <w:proofErr w:type="gramStart"/>
            <w:r w:rsidRPr="00901EB5">
              <w:rPr>
                <w:rFonts w:ascii="Arial" w:eastAsia="Times New Roman" w:hAnsi="Arial" w:cs="Arial"/>
                <w:i/>
                <w:iCs/>
              </w:rPr>
              <w:t>:</w:t>
            </w:r>
            <w:r w:rsidRPr="00901EB5">
              <w:rPr>
                <w:rFonts w:ascii="Arial" w:eastAsia="Times New Roman" w:hAnsi="Arial" w:cs="Arial"/>
              </w:rPr>
              <w:t>у</w:t>
            </w:r>
            <w:proofErr w:type="gramEnd"/>
            <w:r w:rsidRPr="00901EB5">
              <w:rPr>
                <w:rFonts w:ascii="Arial" w:eastAsia="Times New Roman" w:hAnsi="Arial" w:cs="Arial"/>
              </w:rPr>
              <w:t>меть</w:t>
            </w:r>
            <w:proofErr w:type="spellEnd"/>
            <w:r w:rsidRPr="00901EB5">
              <w:rPr>
                <w:rFonts w:ascii="Arial" w:eastAsia="Times New Roman" w:hAnsi="Arial" w:cs="Arial"/>
              </w:rPr>
              <w:t xml:space="preserve"> делать выводы на основе наблюдений</w:t>
            </w:r>
          </w:p>
          <w:p w:rsidR="00901EB5" w:rsidRPr="00901EB5" w:rsidRDefault="00901EB5" w:rsidP="00901EB5">
            <w:pPr>
              <w:rPr>
                <w:rFonts w:ascii="Arial" w:eastAsia="Times New Roman" w:hAnsi="Arial" w:cs="Arial"/>
              </w:rPr>
            </w:pPr>
            <w:proofErr w:type="spellStart"/>
            <w:r w:rsidRPr="00901EB5">
              <w:rPr>
                <w:rFonts w:ascii="Arial" w:eastAsia="Times New Roman" w:hAnsi="Arial" w:cs="Arial"/>
              </w:rPr>
              <w:t>Коммуникативные</w:t>
            </w:r>
            <w:proofErr w:type="gramStart"/>
            <w:r w:rsidRPr="00901EB5">
              <w:rPr>
                <w:rFonts w:ascii="Arial" w:eastAsia="Times New Roman" w:hAnsi="Arial" w:cs="Arial"/>
              </w:rPr>
              <w:t>:р</w:t>
            </w:r>
            <w:proofErr w:type="gramEnd"/>
            <w:r w:rsidRPr="00901EB5">
              <w:rPr>
                <w:rFonts w:ascii="Arial" w:eastAsia="Times New Roman" w:hAnsi="Arial" w:cs="Arial"/>
              </w:rPr>
              <w:t>ефлексия</w:t>
            </w:r>
            <w:proofErr w:type="spellEnd"/>
            <w:r w:rsidRPr="00901EB5">
              <w:rPr>
                <w:rFonts w:ascii="Arial" w:eastAsia="Times New Roman" w:hAnsi="Arial" w:cs="Arial"/>
              </w:rPr>
              <w:t xml:space="preserve"> своих действий.</w:t>
            </w:r>
          </w:p>
        </w:tc>
        <w:tc>
          <w:tcPr>
            <w:tcW w:w="1701"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709"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5"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35" w:type="dxa"/>
            <w:gridSpan w:val="5"/>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567"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6"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r>
      <w:tr w:rsidR="00901EB5" w:rsidRPr="00901EB5" w:rsidTr="0036671B">
        <w:tc>
          <w:tcPr>
            <w:tcW w:w="857"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lastRenderedPageBreak/>
              <w:t>123-124</w:t>
            </w:r>
          </w:p>
        </w:tc>
        <w:tc>
          <w:tcPr>
            <w:tcW w:w="1409"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 </w:t>
            </w:r>
          </w:p>
          <w:p w:rsidR="00901EB5" w:rsidRPr="00901EB5" w:rsidRDefault="00901EB5" w:rsidP="00901EB5">
            <w:pPr>
              <w:spacing w:line="242" w:lineRule="atLeast"/>
              <w:rPr>
                <w:rFonts w:ascii="Times New Roman" w:eastAsia="Times New Roman" w:hAnsi="Times New Roman"/>
              </w:rPr>
            </w:pPr>
            <w:proofErr w:type="gramStart"/>
            <w:r w:rsidRPr="00901EB5">
              <w:rPr>
                <w:rFonts w:ascii="Times New Roman" w:eastAsia="Times New Roman" w:hAnsi="Times New Roman"/>
              </w:rPr>
              <w:t>Р</w:t>
            </w:r>
            <w:proofErr w:type="gramEnd"/>
            <w:r w:rsidRPr="00901EB5">
              <w:rPr>
                <w:rFonts w:ascii="Times New Roman" w:eastAsia="Times New Roman" w:hAnsi="Times New Roman"/>
              </w:rPr>
              <w:t>/р Изложение с изменением лица</w:t>
            </w:r>
          </w:p>
        </w:tc>
        <w:tc>
          <w:tcPr>
            <w:tcW w:w="425"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26" w:type="dxa"/>
            <w:shd w:val="clear" w:color="auto" w:fill="auto"/>
          </w:tcPr>
          <w:p w:rsidR="00901EB5" w:rsidRPr="00901EB5" w:rsidRDefault="00901EB5" w:rsidP="00901EB5">
            <w:r w:rsidRPr="00901EB5">
              <w:rPr>
                <w:rFonts w:ascii="Times New Roman" w:eastAsia="Times New Roman" w:hAnsi="Times New Roman"/>
              </w:rPr>
              <w:t>Знакомст</w:t>
            </w:r>
            <w:r w:rsidRPr="00901EB5">
              <w:t>во с материалом учебника</w:t>
            </w:r>
            <w:proofErr w:type="gramStart"/>
            <w:r w:rsidRPr="00901EB5">
              <w:t xml:space="preserve"> </w:t>
            </w:r>
            <w:r w:rsidRPr="00901EB5">
              <w:rPr>
                <w:rFonts w:ascii="Times New Roman" w:eastAsia="Times New Roman" w:hAnsi="Times New Roman"/>
              </w:rPr>
              <w:t>,</w:t>
            </w:r>
            <w:proofErr w:type="gramEnd"/>
            <w:r w:rsidRPr="00901EB5">
              <w:rPr>
                <w:rFonts w:ascii="Times New Roman" w:eastAsia="Times New Roman" w:hAnsi="Times New Roman"/>
              </w:rPr>
              <w:t xml:space="preserve"> с памятками, выполнение упражнений, словарная работа, просмотр презентации</w:t>
            </w:r>
          </w:p>
        </w:tc>
        <w:tc>
          <w:tcPr>
            <w:tcW w:w="8797" w:type="dxa"/>
            <w:shd w:val="clear" w:color="auto" w:fill="auto"/>
          </w:tcPr>
          <w:p w:rsidR="00901EB5" w:rsidRPr="00901EB5" w:rsidRDefault="00901EB5" w:rsidP="00901EB5">
            <w:pPr>
              <w:rPr>
                <w:rFonts w:ascii="Times New Roman" w:eastAsia="Times New Roman" w:hAnsi="Times New Roman"/>
              </w:rPr>
            </w:pPr>
            <w:r w:rsidRPr="00901EB5">
              <w:rPr>
                <w:rFonts w:ascii="Times New Roman" w:eastAsia="Times New Roman" w:hAnsi="Times New Roman"/>
                <w:i/>
                <w:iCs/>
              </w:rPr>
              <w:t>Регулятивные:</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rPr>
              <w:t>вносить необходимые дополнения и корректировать  план и способ действия в случае расхождения с эталоном.</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i/>
                <w:iCs/>
              </w:rPr>
              <w:t>Познавательные:</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rPr>
              <w:t>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i/>
                <w:iCs/>
              </w:rPr>
              <w:t>Коммуникативные:</w:t>
            </w:r>
          </w:p>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сотрудничать с одноклассниками при выполнении учебной задачи</w:t>
            </w:r>
          </w:p>
        </w:tc>
        <w:tc>
          <w:tcPr>
            <w:tcW w:w="1701"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709"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5"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35" w:type="dxa"/>
            <w:gridSpan w:val="5"/>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567"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6"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r>
      <w:tr w:rsidR="00901EB5" w:rsidRPr="00901EB5" w:rsidTr="0036671B">
        <w:tc>
          <w:tcPr>
            <w:tcW w:w="857"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125</w:t>
            </w:r>
          </w:p>
        </w:tc>
        <w:tc>
          <w:tcPr>
            <w:tcW w:w="1409"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 </w:t>
            </w:r>
          </w:p>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 xml:space="preserve">Множественное число имён </w:t>
            </w:r>
            <w:proofErr w:type="spellStart"/>
            <w:r w:rsidRPr="00901EB5">
              <w:rPr>
                <w:rFonts w:ascii="Times New Roman" w:eastAsia="Times New Roman" w:hAnsi="Times New Roman"/>
              </w:rPr>
              <w:t>существи</w:t>
            </w:r>
            <w:proofErr w:type="spellEnd"/>
            <w:r w:rsidRPr="00901EB5">
              <w:rPr>
                <w:rFonts w:ascii="Times New Roman" w:eastAsia="Times New Roman" w:hAnsi="Times New Roman"/>
              </w:rPr>
              <w:t>-</w:t>
            </w:r>
          </w:p>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тельных</w:t>
            </w:r>
          </w:p>
        </w:tc>
        <w:tc>
          <w:tcPr>
            <w:tcW w:w="425"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26" w:type="dxa"/>
            <w:shd w:val="clear" w:color="auto" w:fill="auto"/>
          </w:tcPr>
          <w:p w:rsidR="00901EB5" w:rsidRPr="00901EB5" w:rsidRDefault="00901EB5" w:rsidP="00901EB5">
            <w:r w:rsidRPr="00901EB5">
              <w:rPr>
                <w:rFonts w:ascii="Times New Roman" w:eastAsia="Times New Roman" w:hAnsi="Times New Roman"/>
              </w:rPr>
              <w:t>Знакомст</w:t>
            </w:r>
            <w:r w:rsidRPr="00901EB5">
              <w:t>во с материалом учебника</w:t>
            </w:r>
            <w:proofErr w:type="gramStart"/>
            <w:r w:rsidRPr="00901EB5">
              <w:t xml:space="preserve"> </w:t>
            </w:r>
            <w:r w:rsidRPr="00901EB5">
              <w:rPr>
                <w:rFonts w:ascii="Times New Roman" w:eastAsia="Times New Roman" w:hAnsi="Times New Roman"/>
              </w:rPr>
              <w:t>,</w:t>
            </w:r>
            <w:proofErr w:type="gramEnd"/>
            <w:r w:rsidRPr="00901EB5">
              <w:rPr>
                <w:rFonts w:ascii="Times New Roman" w:eastAsia="Times New Roman" w:hAnsi="Times New Roman"/>
              </w:rPr>
              <w:t xml:space="preserve"> с памятками, выполнение упражнений, словарная работа, просмотр презентации</w:t>
            </w:r>
          </w:p>
        </w:tc>
        <w:tc>
          <w:tcPr>
            <w:tcW w:w="8797" w:type="dxa"/>
            <w:shd w:val="clear" w:color="auto" w:fill="auto"/>
          </w:tcPr>
          <w:p w:rsidR="00901EB5" w:rsidRPr="00901EB5" w:rsidRDefault="00901EB5" w:rsidP="00901EB5">
            <w:pPr>
              <w:ind w:right="113"/>
              <w:rPr>
                <w:rFonts w:ascii="Arial" w:eastAsia="Times New Roman" w:hAnsi="Arial" w:cs="Arial"/>
              </w:rPr>
            </w:pPr>
            <w:r w:rsidRPr="00901EB5">
              <w:rPr>
                <w:rFonts w:ascii="Arial" w:eastAsia="Times New Roman" w:hAnsi="Arial" w:cs="Arial"/>
                <w:b/>
                <w:bCs/>
                <w:i/>
                <w:iCs/>
              </w:rPr>
              <w:t>Регулятивные;</w:t>
            </w:r>
          </w:p>
          <w:p w:rsidR="00901EB5" w:rsidRPr="00901EB5" w:rsidRDefault="00901EB5" w:rsidP="00901EB5">
            <w:pPr>
              <w:ind w:left="113" w:right="113"/>
              <w:rPr>
                <w:rFonts w:ascii="Arial" w:eastAsia="Times New Roman" w:hAnsi="Arial" w:cs="Arial"/>
              </w:rPr>
            </w:pPr>
            <w:r w:rsidRPr="00901EB5">
              <w:rPr>
                <w:rFonts w:ascii="Arial" w:eastAsia="Times New Roman" w:hAnsi="Arial" w:cs="Arial"/>
              </w:rPr>
              <w:t>адекватно оценивать свои достижения, осознавать возникающие трудности и стараться искать способы их преодоления. </w:t>
            </w:r>
            <w:r w:rsidRPr="00901EB5">
              <w:rPr>
                <w:rFonts w:ascii="Arial" w:eastAsia="Times New Roman" w:hAnsi="Arial" w:cs="Arial"/>
                <w:b/>
                <w:bCs/>
                <w:i/>
                <w:iCs/>
              </w:rPr>
              <w:t>Познавательные:</w:t>
            </w:r>
          </w:p>
          <w:p w:rsidR="00901EB5" w:rsidRPr="00901EB5" w:rsidRDefault="00901EB5" w:rsidP="00901EB5">
            <w:pPr>
              <w:ind w:left="113" w:right="113"/>
              <w:rPr>
                <w:rFonts w:ascii="Arial" w:eastAsia="Times New Roman" w:hAnsi="Arial" w:cs="Arial"/>
              </w:rPr>
            </w:pPr>
            <w:r w:rsidRPr="00901EB5">
              <w:rPr>
                <w:rFonts w:ascii="Arial" w:eastAsia="Times New Roman" w:hAnsi="Arial" w:cs="Arial"/>
              </w:rPr>
              <w:t>вносить необходимые дополнения и изменения в план и способ действия.</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b/>
                <w:bCs/>
                <w:i/>
                <w:iCs/>
              </w:rPr>
              <w:t>Коммуникативные:</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rPr>
              <w:t>форму</w:t>
            </w:r>
            <w:r w:rsidRPr="00901EB5">
              <w:rPr>
                <w:rFonts w:ascii="Times New Roman" w:eastAsia="Times New Roman" w:hAnsi="Times New Roman"/>
              </w:rPr>
              <w:softHyphen/>
              <w:t>лировать собственное мнение.</w:t>
            </w:r>
          </w:p>
        </w:tc>
        <w:tc>
          <w:tcPr>
            <w:tcW w:w="1701"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709"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5"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35" w:type="dxa"/>
            <w:gridSpan w:val="5"/>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567"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6"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r>
      <w:tr w:rsidR="00901EB5" w:rsidRPr="00901EB5" w:rsidTr="0036671B">
        <w:tc>
          <w:tcPr>
            <w:tcW w:w="857"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126</w:t>
            </w:r>
          </w:p>
        </w:tc>
        <w:tc>
          <w:tcPr>
            <w:tcW w:w="1409"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 xml:space="preserve">Правописание О-Е после шипящих и </w:t>
            </w:r>
            <w:proofErr w:type="gramStart"/>
            <w:r w:rsidRPr="00901EB5">
              <w:rPr>
                <w:rFonts w:ascii="Times New Roman" w:eastAsia="Times New Roman" w:hAnsi="Times New Roman"/>
              </w:rPr>
              <w:t>Ц</w:t>
            </w:r>
            <w:proofErr w:type="gramEnd"/>
            <w:r w:rsidRPr="00901EB5">
              <w:rPr>
                <w:rFonts w:ascii="Times New Roman" w:eastAsia="Times New Roman" w:hAnsi="Times New Roman"/>
              </w:rPr>
              <w:t xml:space="preserve"> в окончаниях существительных</w:t>
            </w:r>
          </w:p>
        </w:tc>
        <w:tc>
          <w:tcPr>
            <w:tcW w:w="425"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26"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r w:rsidRPr="00901EB5">
              <w:rPr>
                <w:rFonts w:ascii="Times New Roman" w:eastAsia="Times New Roman" w:hAnsi="Times New Roman" w:cs="Times New Roman"/>
              </w:rPr>
              <w:t>Знакомство с материалом учебника</w:t>
            </w:r>
            <w:proofErr w:type="gramStart"/>
            <w:r w:rsidRPr="00901EB5">
              <w:rPr>
                <w:rFonts w:ascii="Times New Roman" w:eastAsia="Times New Roman" w:hAnsi="Times New Roman" w:cs="Times New Roman"/>
              </w:rPr>
              <w:t xml:space="preserve"> ,</w:t>
            </w:r>
            <w:proofErr w:type="gramEnd"/>
            <w:r w:rsidRPr="00901EB5">
              <w:rPr>
                <w:rFonts w:ascii="Times New Roman" w:eastAsia="Times New Roman" w:hAnsi="Times New Roman" w:cs="Times New Roman"/>
              </w:rPr>
              <w:t xml:space="preserve"> с памятками, выполнение упражнений, словарная работа, просмотр презентации</w:t>
            </w:r>
          </w:p>
        </w:tc>
        <w:tc>
          <w:tcPr>
            <w:tcW w:w="8797" w:type="dxa"/>
            <w:shd w:val="clear" w:color="auto" w:fill="auto"/>
          </w:tcPr>
          <w:p w:rsidR="00901EB5" w:rsidRPr="00901EB5" w:rsidRDefault="00901EB5" w:rsidP="00901EB5">
            <w:pPr>
              <w:rPr>
                <w:rFonts w:ascii="Arial" w:eastAsia="Times New Roman" w:hAnsi="Arial" w:cs="Arial"/>
              </w:rPr>
            </w:pPr>
            <w:proofErr w:type="gramStart"/>
            <w:r w:rsidRPr="00901EB5">
              <w:rPr>
                <w:rFonts w:ascii="Symbol" w:eastAsia="Times New Roman" w:hAnsi="Symbol" w:cs="Arial"/>
              </w:rPr>
              <w:t></w:t>
            </w:r>
            <w:r w:rsidRPr="00901EB5">
              <w:rPr>
                <w:rFonts w:ascii="Times New Roman" w:eastAsia="Times New Roman" w:hAnsi="Times New Roman"/>
              </w:rPr>
              <w:t>         </w:t>
            </w:r>
            <w:r w:rsidRPr="00901EB5">
              <w:rPr>
                <w:rFonts w:ascii="Arial" w:eastAsia="Times New Roman" w:hAnsi="Arial" w:cs="Arial"/>
                <w:i/>
                <w:iCs/>
              </w:rPr>
              <w:t>Регулятивные: </w:t>
            </w:r>
            <w:r w:rsidRPr="00901EB5">
              <w:rPr>
                <w:rFonts w:ascii="Arial" w:eastAsia="Times New Roman" w:hAnsi="Arial" w:cs="Arial"/>
              </w:rPr>
              <w:t>осуществлять поиск необходимой информации</w:t>
            </w:r>
            <w:proofErr w:type="gramEnd"/>
          </w:p>
          <w:p w:rsidR="00901EB5" w:rsidRPr="00901EB5" w:rsidRDefault="00901EB5" w:rsidP="00901EB5">
            <w:pPr>
              <w:rPr>
                <w:rFonts w:ascii="Times New Roman" w:eastAsia="Times New Roman" w:hAnsi="Times New Roman"/>
              </w:rPr>
            </w:pPr>
            <w:r w:rsidRPr="00901EB5">
              <w:rPr>
                <w:rFonts w:ascii="Times New Roman" w:eastAsia="Times New Roman" w:hAnsi="Times New Roman"/>
                <w:i/>
                <w:iCs/>
              </w:rPr>
              <w:t>Познавательные:</w:t>
            </w:r>
            <w:r w:rsidRPr="00901EB5">
              <w:rPr>
                <w:rFonts w:ascii="Times New Roman" w:eastAsia="Times New Roman" w:hAnsi="Times New Roman"/>
              </w:rPr>
              <w:t> оценивать правильность выполнения действий и вносить необходимые коррективы</w:t>
            </w:r>
          </w:p>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i/>
                <w:iCs/>
              </w:rPr>
              <w:t>Коммуникативные: </w:t>
            </w:r>
            <w:r w:rsidRPr="00901EB5">
              <w:rPr>
                <w:rFonts w:ascii="Times New Roman" w:eastAsia="Times New Roman" w:hAnsi="Times New Roman"/>
              </w:rPr>
              <w:t>учитывать и уважать разные мнения</w:t>
            </w:r>
          </w:p>
        </w:tc>
        <w:tc>
          <w:tcPr>
            <w:tcW w:w="1701"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709"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5"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35" w:type="dxa"/>
            <w:gridSpan w:val="5"/>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567"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6"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r>
      <w:tr w:rsidR="00901EB5" w:rsidRPr="00901EB5" w:rsidTr="0036671B">
        <w:tc>
          <w:tcPr>
            <w:tcW w:w="857"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127</w:t>
            </w:r>
          </w:p>
        </w:tc>
        <w:tc>
          <w:tcPr>
            <w:tcW w:w="1409"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 </w:t>
            </w:r>
          </w:p>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Морфологический разбор</w:t>
            </w:r>
          </w:p>
        </w:tc>
        <w:tc>
          <w:tcPr>
            <w:tcW w:w="425"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26"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r w:rsidRPr="00901EB5">
              <w:rPr>
                <w:rFonts w:ascii="Times New Roman" w:eastAsia="Times New Roman" w:hAnsi="Times New Roman" w:cs="Times New Roman"/>
              </w:rPr>
              <w:t>Знакомство с материалом учебника</w:t>
            </w:r>
            <w:proofErr w:type="gramStart"/>
            <w:r w:rsidRPr="00901EB5">
              <w:rPr>
                <w:rFonts w:ascii="Times New Roman" w:eastAsia="Times New Roman" w:hAnsi="Times New Roman" w:cs="Times New Roman"/>
              </w:rPr>
              <w:t xml:space="preserve"> ,</w:t>
            </w:r>
            <w:proofErr w:type="gramEnd"/>
            <w:r w:rsidRPr="00901EB5">
              <w:rPr>
                <w:rFonts w:ascii="Times New Roman" w:eastAsia="Times New Roman" w:hAnsi="Times New Roman" w:cs="Times New Roman"/>
              </w:rPr>
              <w:t xml:space="preserve"> с памятками, </w:t>
            </w:r>
            <w:r w:rsidRPr="00901EB5">
              <w:rPr>
                <w:rFonts w:ascii="Times New Roman" w:eastAsia="Times New Roman" w:hAnsi="Times New Roman" w:cs="Times New Roman"/>
              </w:rPr>
              <w:lastRenderedPageBreak/>
              <w:t>выполнение упражнений, словарная работа, просмотр презентации</w:t>
            </w:r>
          </w:p>
        </w:tc>
        <w:tc>
          <w:tcPr>
            <w:tcW w:w="8797" w:type="dxa"/>
            <w:shd w:val="clear" w:color="auto" w:fill="auto"/>
          </w:tcPr>
          <w:p w:rsidR="00901EB5" w:rsidRPr="00901EB5" w:rsidRDefault="00901EB5" w:rsidP="00901EB5">
            <w:pPr>
              <w:rPr>
                <w:rFonts w:ascii="Arial" w:eastAsia="Times New Roman" w:hAnsi="Arial" w:cs="Arial"/>
              </w:rPr>
            </w:pPr>
            <w:r w:rsidRPr="00901EB5">
              <w:rPr>
                <w:rFonts w:ascii="Symbol" w:eastAsia="Times New Roman" w:hAnsi="Symbol" w:cs="Arial"/>
              </w:rPr>
              <w:lastRenderedPageBreak/>
              <w:t></w:t>
            </w:r>
            <w:r w:rsidRPr="00901EB5">
              <w:rPr>
                <w:rFonts w:ascii="Times New Roman" w:eastAsia="Times New Roman" w:hAnsi="Times New Roman"/>
              </w:rPr>
              <w:t>         </w:t>
            </w:r>
            <w:r w:rsidRPr="00901EB5">
              <w:rPr>
                <w:rFonts w:ascii="Arial" w:eastAsia="Times New Roman" w:hAnsi="Arial" w:cs="Arial"/>
                <w:i/>
                <w:iCs/>
              </w:rPr>
              <w:t>Регулятивные:</w:t>
            </w:r>
          </w:p>
          <w:p w:rsidR="00901EB5" w:rsidRPr="00901EB5" w:rsidRDefault="00901EB5" w:rsidP="00901EB5">
            <w:pPr>
              <w:rPr>
                <w:rFonts w:ascii="Arial" w:eastAsia="Times New Roman" w:hAnsi="Arial" w:cs="Arial"/>
              </w:rPr>
            </w:pPr>
            <w:r w:rsidRPr="00901EB5">
              <w:rPr>
                <w:rFonts w:ascii="Arial" w:eastAsia="Times New Roman" w:hAnsi="Arial" w:cs="Arial"/>
              </w:rPr>
              <w:t>уметь ориентироваться  на образец и правило выполнения задания</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i/>
                <w:iCs/>
              </w:rPr>
              <w:t>Познавательные:</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rPr>
              <w:t xml:space="preserve">самостоятельное создание алгоритмов деятельности при решении проблем </w:t>
            </w:r>
            <w:r w:rsidRPr="00901EB5">
              <w:rPr>
                <w:rFonts w:ascii="Times New Roman" w:eastAsia="Times New Roman" w:hAnsi="Times New Roman"/>
              </w:rPr>
              <w:lastRenderedPageBreak/>
              <w:t>творческого и поискового характера</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i/>
                <w:iCs/>
              </w:rPr>
              <w:t>Коммуникативные: </w:t>
            </w:r>
            <w:r w:rsidRPr="00901EB5">
              <w:rPr>
                <w:rFonts w:ascii="Times New Roman" w:eastAsia="Times New Roman" w:hAnsi="Times New Roman"/>
              </w:rPr>
              <w:t>постановка вопросов — инициативное сотрудничество в поиске и сборе информации</w:t>
            </w:r>
          </w:p>
        </w:tc>
        <w:tc>
          <w:tcPr>
            <w:tcW w:w="1701"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709"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5"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35" w:type="dxa"/>
            <w:gridSpan w:val="5"/>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567"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6"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r>
      <w:tr w:rsidR="00901EB5" w:rsidRPr="00901EB5" w:rsidTr="0036671B">
        <w:tc>
          <w:tcPr>
            <w:tcW w:w="857"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lastRenderedPageBreak/>
              <w:t>128</w:t>
            </w:r>
          </w:p>
        </w:tc>
        <w:tc>
          <w:tcPr>
            <w:tcW w:w="1409"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 </w:t>
            </w:r>
          </w:p>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Повторение по теме «Имя существительное»</w:t>
            </w:r>
          </w:p>
        </w:tc>
        <w:tc>
          <w:tcPr>
            <w:tcW w:w="425"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26"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r w:rsidRPr="00901EB5">
              <w:rPr>
                <w:rFonts w:ascii="Times New Roman" w:eastAsia="Times New Roman" w:hAnsi="Times New Roman" w:cs="Times New Roman"/>
              </w:rPr>
              <w:t>Знакомство с материалом учебника с памятками, выполнение упражнений, словарная работа, просмотр презентации</w:t>
            </w:r>
          </w:p>
        </w:tc>
        <w:tc>
          <w:tcPr>
            <w:tcW w:w="8797" w:type="dxa"/>
            <w:shd w:val="clear" w:color="auto" w:fill="auto"/>
          </w:tcPr>
          <w:p w:rsidR="00901EB5" w:rsidRPr="00901EB5" w:rsidRDefault="00901EB5" w:rsidP="00901EB5">
            <w:pPr>
              <w:rPr>
                <w:rFonts w:ascii="Times New Roman" w:eastAsia="Times New Roman" w:hAnsi="Times New Roman"/>
              </w:rPr>
            </w:pPr>
            <w:r w:rsidRPr="00901EB5">
              <w:rPr>
                <w:rFonts w:ascii="Times New Roman" w:eastAsia="Times New Roman" w:hAnsi="Times New Roman"/>
                <w:b/>
                <w:bCs/>
              </w:rPr>
              <w:t> </w:t>
            </w:r>
            <w:r w:rsidRPr="00901EB5">
              <w:rPr>
                <w:rFonts w:ascii="Times New Roman" w:eastAsia="Times New Roman" w:hAnsi="Times New Roman"/>
                <w:i/>
                <w:iCs/>
              </w:rPr>
              <w:t>Регулятивные:</w:t>
            </w:r>
            <w:r w:rsidRPr="00901EB5">
              <w:rPr>
                <w:rFonts w:ascii="Times New Roman" w:eastAsia="Times New Roman" w:hAnsi="Times New Roman"/>
              </w:rPr>
              <w:t> выбирать  действия в соответствии с поставленной задачей и условиями её реализации.</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i/>
                <w:iCs/>
              </w:rPr>
              <w:t>Познавательные:</w:t>
            </w:r>
            <w:r w:rsidRPr="00901EB5">
              <w:rPr>
                <w:rFonts w:ascii="Times New Roman" w:eastAsia="Times New Roman" w:hAnsi="Times New Roman"/>
              </w:rPr>
              <w:t> использовать общие приёмы решения лингвистических задач, анализировать информацию, строить рассуждения в форме связи простых суждений об объекте.</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i/>
                <w:iCs/>
              </w:rPr>
              <w:t>Коммуникативные:</w:t>
            </w:r>
          </w:p>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учитывать разные мнения и интересы и обосновывать собственную позицию.</w:t>
            </w:r>
          </w:p>
        </w:tc>
        <w:tc>
          <w:tcPr>
            <w:tcW w:w="1701"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709"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5"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35" w:type="dxa"/>
            <w:gridSpan w:val="5"/>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567"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6"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r>
      <w:tr w:rsidR="00901EB5" w:rsidRPr="00901EB5" w:rsidTr="0036671B">
        <w:tc>
          <w:tcPr>
            <w:tcW w:w="857"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129</w:t>
            </w:r>
          </w:p>
        </w:tc>
        <w:tc>
          <w:tcPr>
            <w:tcW w:w="1409"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 </w:t>
            </w:r>
          </w:p>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Контрольный диктант с грамматическим заданием за 3 четверть</w:t>
            </w:r>
          </w:p>
        </w:tc>
        <w:tc>
          <w:tcPr>
            <w:tcW w:w="425"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26"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r w:rsidRPr="00901EB5">
              <w:rPr>
                <w:rFonts w:ascii="Times New Roman" w:eastAsia="Times New Roman" w:hAnsi="Times New Roman" w:cs="Times New Roman"/>
              </w:rPr>
              <w:t>Знакомство с материалом учебника</w:t>
            </w:r>
            <w:proofErr w:type="gramStart"/>
            <w:r w:rsidRPr="00901EB5">
              <w:rPr>
                <w:rFonts w:ascii="Times New Roman" w:eastAsia="Times New Roman" w:hAnsi="Times New Roman" w:cs="Times New Roman"/>
              </w:rPr>
              <w:t xml:space="preserve"> ,</w:t>
            </w:r>
            <w:proofErr w:type="gramEnd"/>
            <w:r w:rsidRPr="00901EB5">
              <w:rPr>
                <w:rFonts w:ascii="Times New Roman" w:eastAsia="Times New Roman" w:hAnsi="Times New Roman" w:cs="Times New Roman"/>
              </w:rPr>
              <w:t xml:space="preserve"> с памятками, выполнение упражнений, словарная работа, просмотр презентации</w:t>
            </w:r>
          </w:p>
        </w:tc>
        <w:tc>
          <w:tcPr>
            <w:tcW w:w="8797" w:type="dxa"/>
            <w:shd w:val="clear" w:color="auto" w:fill="auto"/>
          </w:tcPr>
          <w:p w:rsidR="00901EB5" w:rsidRPr="00901EB5" w:rsidRDefault="00901EB5" w:rsidP="00901EB5">
            <w:pPr>
              <w:rPr>
                <w:rFonts w:ascii="Times New Roman" w:eastAsia="Times New Roman" w:hAnsi="Times New Roman"/>
              </w:rPr>
            </w:pPr>
            <w:r w:rsidRPr="00901EB5">
              <w:rPr>
                <w:rFonts w:ascii="Times New Roman" w:eastAsia="Times New Roman" w:hAnsi="Times New Roman"/>
                <w:i/>
                <w:iCs/>
              </w:rPr>
              <w:t>Регулятивные:</w:t>
            </w:r>
            <w:r w:rsidRPr="00901EB5">
              <w:rPr>
                <w:rFonts w:ascii="Times New Roman" w:eastAsia="Times New Roman" w:hAnsi="Times New Roman"/>
              </w:rPr>
              <w:t> выбирать  действия в соответствии с поставленной задачей и условиями её реализации.</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i/>
                <w:iCs/>
              </w:rPr>
              <w:t>Познавательные:</w:t>
            </w:r>
            <w:r w:rsidRPr="00901EB5">
              <w:rPr>
                <w:rFonts w:ascii="Times New Roman" w:eastAsia="Times New Roman" w:hAnsi="Times New Roman"/>
              </w:rPr>
              <w:t> использовать общие приёмы решения лингвистических задач, анализировать информацию, строить рассуждения в форме связи простых суждений об объекте.</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i/>
                <w:iCs/>
              </w:rPr>
              <w:t>Коммуникативные:</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rPr>
              <w:t>учитывать разные мнения и интересы и обосновывать собственную позицию.</w:t>
            </w:r>
          </w:p>
        </w:tc>
        <w:tc>
          <w:tcPr>
            <w:tcW w:w="1701"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709"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5"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35" w:type="dxa"/>
            <w:gridSpan w:val="5"/>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567"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6"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r>
      <w:tr w:rsidR="00901EB5" w:rsidRPr="00901EB5" w:rsidTr="0036671B">
        <w:tc>
          <w:tcPr>
            <w:tcW w:w="857"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130</w:t>
            </w:r>
          </w:p>
        </w:tc>
        <w:tc>
          <w:tcPr>
            <w:tcW w:w="1409"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 </w:t>
            </w:r>
          </w:p>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Анализ к/д</w:t>
            </w:r>
          </w:p>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Систематизация знаний по теме «Имя существительное»</w:t>
            </w:r>
          </w:p>
        </w:tc>
        <w:tc>
          <w:tcPr>
            <w:tcW w:w="425"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26"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r w:rsidRPr="00901EB5">
              <w:rPr>
                <w:rFonts w:ascii="Times New Roman" w:eastAsia="Times New Roman" w:hAnsi="Times New Roman" w:cs="Times New Roman"/>
              </w:rPr>
              <w:t>Знакомство с материалом учебника</w:t>
            </w:r>
            <w:proofErr w:type="gramStart"/>
            <w:r w:rsidRPr="00901EB5">
              <w:rPr>
                <w:rFonts w:ascii="Times New Roman" w:eastAsia="Times New Roman" w:hAnsi="Times New Roman" w:cs="Times New Roman"/>
              </w:rPr>
              <w:t xml:space="preserve"> ,</w:t>
            </w:r>
            <w:proofErr w:type="gramEnd"/>
            <w:r w:rsidRPr="00901EB5">
              <w:rPr>
                <w:rFonts w:ascii="Times New Roman" w:eastAsia="Times New Roman" w:hAnsi="Times New Roman" w:cs="Times New Roman"/>
              </w:rPr>
              <w:t xml:space="preserve"> с памятками, выполнение упражнений, словарная работа, просмотр </w:t>
            </w:r>
            <w:r w:rsidRPr="00901EB5">
              <w:rPr>
                <w:rFonts w:ascii="Times New Roman" w:eastAsia="Times New Roman" w:hAnsi="Times New Roman" w:cs="Times New Roman"/>
              </w:rPr>
              <w:lastRenderedPageBreak/>
              <w:t>презентации</w:t>
            </w:r>
          </w:p>
        </w:tc>
        <w:tc>
          <w:tcPr>
            <w:tcW w:w="8797" w:type="dxa"/>
            <w:shd w:val="clear" w:color="auto" w:fill="auto"/>
          </w:tcPr>
          <w:p w:rsidR="00901EB5" w:rsidRPr="00901EB5" w:rsidRDefault="00901EB5" w:rsidP="00901EB5">
            <w:pPr>
              <w:rPr>
                <w:rFonts w:ascii="Times New Roman" w:eastAsia="Times New Roman" w:hAnsi="Times New Roman"/>
              </w:rPr>
            </w:pPr>
            <w:r w:rsidRPr="00901EB5">
              <w:rPr>
                <w:rFonts w:ascii="Times New Roman" w:eastAsia="Times New Roman" w:hAnsi="Times New Roman"/>
                <w:b/>
                <w:bCs/>
                <w:i/>
                <w:iCs/>
              </w:rPr>
              <w:lastRenderedPageBreak/>
              <w:t>Регулятивные</w:t>
            </w:r>
            <w:r w:rsidRPr="00901EB5">
              <w:rPr>
                <w:rFonts w:ascii="Times New Roman" w:eastAsia="Times New Roman" w:hAnsi="Times New Roman"/>
                <w:b/>
                <w:bCs/>
              </w:rPr>
              <w:t>:</w:t>
            </w:r>
            <w:r w:rsidRPr="00901EB5">
              <w:rPr>
                <w:rFonts w:ascii="Times New Roman" w:eastAsia="Times New Roman" w:hAnsi="Times New Roman"/>
              </w:rPr>
              <w:t> формулиро</w:t>
            </w:r>
            <w:r w:rsidRPr="00901EB5">
              <w:rPr>
                <w:rFonts w:ascii="Times New Roman" w:eastAsia="Times New Roman" w:hAnsi="Times New Roman"/>
              </w:rPr>
              <w:softHyphen/>
              <w:t>вать и удерживать учебную задачу, применять установ</w:t>
            </w:r>
            <w:r w:rsidRPr="00901EB5">
              <w:rPr>
                <w:rFonts w:ascii="Times New Roman" w:eastAsia="Times New Roman" w:hAnsi="Times New Roman"/>
              </w:rPr>
              <w:softHyphen/>
              <w:t>ленные правила в планирова</w:t>
            </w:r>
            <w:r w:rsidRPr="00901EB5">
              <w:rPr>
                <w:rFonts w:ascii="Times New Roman" w:eastAsia="Times New Roman" w:hAnsi="Times New Roman"/>
              </w:rPr>
              <w:softHyphen/>
              <w:t>нии способа решения. </w:t>
            </w:r>
            <w:r w:rsidRPr="00901EB5">
              <w:rPr>
                <w:rFonts w:ascii="Times New Roman" w:eastAsia="Times New Roman" w:hAnsi="Times New Roman"/>
                <w:b/>
                <w:bCs/>
                <w:i/>
                <w:iCs/>
              </w:rPr>
              <w:t>Познавательные:</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rPr>
              <w:t>самостоя</w:t>
            </w:r>
            <w:r w:rsidRPr="00901EB5">
              <w:rPr>
                <w:rFonts w:ascii="Times New Roman" w:eastAsia="Times New Roman" w:hAnsi="Times New Roman"/>
              </w:rPr>
              <w:softHyphen/>
              <w:t>тельно выделять и формули</w:t>
            </w:r>
            <w:r w:rsidRPr="00901EB5">
              <w:rPr>
                <w:rFonts w:ascii="Times New Roman" w:eastAsia="Times New Roman" w:hAnsi="Times New Roman"/>
              </w:rPr>
              <w:softHyphen/>
              <w:t>ровать познавательную цель. </w:t>
            </w:r>
            <w:r w:rsidRPr="00901EB5">
              <w:rPr>
                <w:rFonts w:ascii="Times New Roman" w:eastAsia="Times New Roman" w:hAnsi="Times New Roman"/>
                <w:b/>
                <w:bCs/>
                <w:i/>
                <w:iCs/>
              </w:rPr>
              <w:t>Коммуникативные:</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rPr>
              <w:t>адекват</w:t>
            </w:r>
            <w:r w:rsidRPr="00901EB5">
              <w:rPr>
                <w:rFonts w:ascii="Times New Roman" w:eastAsia="Times New Roman" w:hAnsi="Times New Roman"/>
              </w:rPr>
              <w:softHyphen/>
              <w:t>но использовать речь: пра</w:t>
            </w:r>
            <w:r w:rsidRPr="00901EB5">
              <w:rPr>
                <w:rFonts w:ascii="Times New Roman" w:eastAsia="Times New Roman" w:hAnsi="Times New Roman"/>
              </w:rPr>
              <w:softHyphen/>
              <w:t>вильно составлять предложе</w:t>
            </w:r>
            <w:r w:rsidRPr="00901EB5">
              <w:rPr>
                <w:rFonts w:ascii="Times New Roman" w:eastAsia="Times New Roman" w:hAnsi="Times New Roman"/>
              </w:rPr>
              <w:softHyphen/>
              <w:t>ния, логично выстраивать текст ответа</w:t>
            </w:r>
          </w:p>
        </w:tc>
        <w:tc>
          <w:tcPr>
            <w:tcW w:w="1701"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709"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5"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35" w:type="dxa"/>
            <w:gridSpan w:val="5"/>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567"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6"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r>
      <w:tr w:rsidR="00901EB5" w:rsidRPr="00901EB5" w:rsidTr="0036671B">
        <w:tc>
          <w:tcPr>
            <w:tcW w:w="857"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lastRenderedPageBreak/>
              <w:t>131</w:t>
            </w:r>
          </w:p>
        </w:tc>
        <w:tc>
          <w:tcPr>
            <w:tcW w:w="1409"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 </w:t>
            </w:r>
          </w:p>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 xml:space="preserve">Р/р Устное </w:t>
            </w:r>
            <w:proofErr w:type="spellStart"/>
            <w:r w:rsidRPr="00901EB5">
              <w:rPr>
                <w:rFonts w:ascii="Times New Roman" w:eastAsia="Times New Roman" w:hAnsi="Times New Roman"/>
              </w:rPr>
              <w:t>сочинеие</w:t>
            </w:r>
            <w:proofErr w:type="spellEnd"/>
            <w:r w:rsidRPr="00901EB5">
              <w:rPr>
                <w:rFonts w:ascii="Times New Roman" w:eastAsia="Times New Roman" w:hAnsi="Times New Roman"/>
              </w:rPr>
              <w:t xml:space="preserve"> по </w:t>
            </w:r>
            <w:proofErr w:type="spellStart"/>
            <w:r w:rsidRPr="00901EB5">
              <w:rPr>
                <w:rFonts w:ascii="Times New Roman" w:eastAsia="Times New Roman" w:hAnsi="Times New Roman"/>
              </w:rPr>
              <w:t>картине</w:t>
            </w:r>
            <w:proofErr w:type="gramStart"/>
            <w:r w:rsidRPr="00901EB5">
              <w:rPr>
                <w:rFonts w:ascii="Times New Roman" w:eastAsia="Times New Roman" w:hAnsi="Times New Roman"/>
              </w:rPr>
              <w:t>.Н</w:t>
            </w:r>
            <w:proofErr w:type="gramEnd"/>
            <w:r w:rsidRPr="00901EB5">
              <w:rPr>
                <w:rFonts w:ascii="Times New Roman" w:eastAsia="Times New Roman" w:hAnsi="Times New Roman"/>
              </w:rPr>
              <w:t>исского</w:t>
            </w:r>
            <w:proofErr w:type="spellEnd"/>
            <w:r w:rsidRPr="00901EB5">
              <w:rPr>
                <w:rFonts w:ascii="Times New Roman" w:eastAsia="Times New Roman" w:hAnsi="Times New Roman"/>
              </w:rPr>
              <w:t xml:space="preserve"> «Февраль. Подмосковье»</w:t>
            </w:r>
          </w:p>
        </w:tc>
        <w:tc>
          <w:tcPr>
            <w:tcW w:w="425"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26"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8797" w:type="dxa"/>
            <w:shd w:val="clear" w:color="auto" w:fill="auto"/>
          </w:tcPr>
          <w:p w:rsidR="00901EB5" w:rsidRPr="00901EB5" w:rsidRDefault="00901EB5" w:rsidP="00901EB5">
            <w:pPr>
              <w:rPr>
                <w:rFonts w:ascii="Arial" w:eastAsia="Times New Roman" w:hAnsi="Arial" w:cs="Arial"/>
              </w:rPr>
            </w:pPr>
            <w:r w:rsidRPr="00901EB5">
              <w:rPr>
                <w:rFonts w:ascii="Symbol" w:eastAsia="Times New Roman" w:hAnsi="Symbol" w:cs="Arial"/>
              </w:rPr>
              <w:t></w:t>
            </w:r>
            <w:r w:rsidRPr="00901EB5">
              <w:rPr>
                <w:rFonts w:ascii="Times New Roman" w:eastAsia="Times New Roman" w:hAnsi="Times New Roman"/>
              </w:rPr>
              <w:t>         </w:t>
            </w:r>
            <w:r w:rsidRPr="00901EB5">
              <w:rPr>
                <w:rFonts w:ascii="Arial" w:eastAsia="Times New Roman" w:hAnsi="Arial" w:cs="Arial"/>
                <w:i/>
                <w:iCs/>
              </w:rPr>
              <w:t>Регулятивные:</w:t>
            </w:r>
          </w:p>
          <w:p w:rsidR="00901EB5" w:rsidRPr="00901EB5" w:rsidRDefault="00901EB5" w:rsidP="00901EB5">
            <w:pPr>
              <w:rPr>
                <w:rFonts w:ascii="Arial" w:eastAsia="Times New Roman" w:hAnsi="Arial" w:cs="Arial"/>
              </w:rPr>
            </w:pPr>
            <w:r w:rsidRPr="00901EB5">
              <w:rPr>
                <w:rFonts w:ascii="Arial" w:eastAsia="Times New Roman" w:hAnsi="Arial" w:cs="Arial"/>
              </w:rPr>
              <w:t>уметь ориентироваться  на образец и правило выполнения задания</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i/>
                <w:iCs/>
              </w:rPr>
              <w:t>Познавательные:</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rPr>
              <w:t>самостоятельное создание алгоритмов деятельности при решении проблем творческого и поискового характера</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i/>
                <w:iCs/>
              </w:rPr>
              <w:t>Коммуникативные: </w:t>
            </w:r>
            <w:r w:rsidRPr="00901EB5">
              <w:rPr>
                <w:rFonts w:ascii="Times New Roman" w:eastAsia="Times New Roman" w:hAnsi="Times New Roman"/>
              </w:rPr>
              <w:t>постановка вопросов — инициативное сотрудничество в поиске и сборе информации</w:t>
            </w:r>
          </w:p>
        </w:tc>
        <w:tc>
          <w:tcPr>
            <w:tcW w:w="1701"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709"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5"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35" w:type="dxa"/>
            <w:gridSpan w:val="5"/>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567"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6"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r>
      <w:tr w:rsidR="00901EB5" w:rsidRPr="00901EB5" w:rsidTr="0036671B">
        <w:tc>
          <w:tcPr>
            <w:tcW w:w="857" w:type="dxa"/>
            <w:shd w:val="clear" w:color="auto" w:fill="auto"/>
          </w:tcPr>
          <w:p w:rsidR="00901EB5" w:rsidRPr="00901EB5" w:rsidRDefault="00901EB5" w:rsidP="00901EB5">
            <w:pPr>
              <w:spacing w:line="242" w:lineRule="atLeast"/>
              <w:jc w:val="center"/>
              <w:rPr>
                <w:rFonts w:ascii="Times New Roman" w:eastAsia="Times New Roman" w:hAnsi="Times New Roman"/>
                <w:b/>
                <w:bCs/>
              </w:rPr>
            </w:pPr>
          </w:p>
        </w:tc>
        <w:tc>
          <w:tcPr>
            <w:tcW w:w="1409" w:type="dxa"/>
            <w:shd w:val="clear" w:color="auto" w:fill="auto"/>
          </w:tcPr>
          <w:p w:rsidR="00901EB5" w:rsidRPr="00901EB5" w:rsidRDefault="00901EB5" w:rsidP="00901EB5">
            <w:pPr>
              <w:spacing w:line="242" w:lineRule="atLeast"/>
              <w:jc w:val="center"/>
              <w:rPr>
                <w:rFonts w:ascii="Times New Roman" w:eastAsia="Times New Roman" w:hAnsi="Times New Roman"/>
                <w:b/>
                <w:bCs/>
              </w:rPr>
            </w:pPr>
          </w:p>
        </w:tc>
        <w:tc>
          <w:tcPr>
            <w:tcW w:w="425"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26"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8797" w:type="dxa"/>
            <w:shd w:val="clear" w:color="auto" w:fill="auto"/>
          </w:tcPr>
          <w:p w:rsidR="00901EB5" w:rsidRPr="00901EB5" w:rsidRDefault="00901EB5" w:rsidP="00901EB5">
            <w:pPr>
              <w:rPr>
                <w:rFonts w:ascii="Times New Roman" w:eastAsia="Times New Roman" w:hAnsi="Times New Roman"/>
              </w:rPr>
            </w:pPr>
            <w:r w:rsidRPr="00901EB5">
              <w:rPr>
                <w:rFonts w:ascii="Times New Roman" w:eastAsia="Times New Roman" w:hAnsi="Times New Roman"/>
                <w:i/>
                <w:iCs/>
              </w:rPr>
              <w:t>Регулятивные:</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rPr>
              <w:t>проявлять познавательную инициативу в учебном сотрудничестве</w:t>
            </w:r>
            <w:r w:rsidRPr="00901EB5">
              <w:rPr>
                <w:rFonts w:ascii="Times New Roman" w:eastAsia="Times New Roman" w:hAnsi="Times New Roman"/>
                <w:i/>
                <w:iCs/>
              </w:rPr>
              <w:t>.</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i/>
                <w:iCs/>
              </w:rPr>
              <w:t>Познавательные:</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rPr>
              <w:t>самостоятельно учитывать выделенные учителем ориентиры действия в новом учебном материале.</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i/>
                <w:iCs/>
              </w:rPr>
              <w:t>Коммуникативные:</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rPr>
              <w:t>понимать относительность мнений и подходов к решению проблемы.</w:t>
            </w:r>
          </w:p>
        </w:tc>
        <w:tc>
          <w:tcPr>
            <w:tcW w:w="1701"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709"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5"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35" w:type="dxa"/>
            <w:gridSpan w:val="5"/>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567"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6"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r>
      <w:tr w:rsidR="00901EB5" w:rsidRPr="00901EB5" w:rsidTr="0036671B">
        <w:tc>
          <w:tcPr>
            <w:tcW w:w="857" w:type="dxa"/>
            <w:shd w:val="clear" w:color="auto" w:fill="auto"/>
          </w:tcPr>
          <w:p w:rsidR="00901EB5" w:rsidRPr="00901EB5" w:rsidRDefault="00901EB5" w:rsidP="00901EB5">
            <w:pPr>
              <w:spacing w:line="242" w:lineRule="atLeast"/>
              <w:jc w:val="center"/>
              <w:rPr>
                <w:rFonts w:ascii="Times New Roman" w:eastAsia="Times New Roman" w:hAnsi="Times New Roman"/>
                <w:b/>
                <w:bCs/>
              </w:rPr>
            </w:pPr>
          </w:p>
        </w:tc>
        <w:tc>
          <w:tcPr>
            <w:tcW w:w="1409" w:type="dxa"/>
            <w:shd w:val="clear" w:color="auto" w:fill="auto"/>
          </w:tcPr>
          <w:p w:rsidR="00901EB5" w:rsidRPr="00901EB5" w:rsidRDefault="00901EB5" w:rsidP="00901EB5">
            <w:pPr>
              <w:spacing w:line="242" w:lineRule="atLeast"/>
              <w:jc w:val="center"/>
              <w:rPr>
                <w:rFonts w:ascii="Times New Roman" w:eastAsia="Times New Roman" w:hAnsi="Times New Roman"/>
                <w:b/>
                <w:bCs/>
              </w:rPr>
            </w:pPr>
          </w:p>
        </w:tc>
        <w:tc>
          <w:tcPr>
            <w:tcW w:w="425"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26"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8797" w:type="dxa"/>
            <w:shd w:val="clear" w:color="auto" w:fill="auto"/>
          </w:tcPr>
          <w:p w:rsidR="00901EB5" w:rsidRPr="00901EB5" w:rsidRDefault="00901EB5" w:rsidP="00901EB5">
            <w:pPr>
              <w:spacing w:line="242" w:lineRule="atLeast"/>
              <w:jc w:val="center"/>
              <w:rPr>
                <w:rFonts w:ascii="Times New Roman" w:eastAsia="Times New Roman" w:hAnsi="Times New Roman"/>
              </w:rPr>
            </w:pPr>
            <w:r w:rsidRPr="00901EB5">
              <w:rPr>
                <w:rFonts w:ascii="Times New Roman" w:eastAsia="Times New Roman" w:hAnsi="Times New Roman"/>
                <w:b/>
                <w:bCs/>
              </w:rPr>
              <w:t>Имя прилагательное  (8ч.+4ч.).</w:t>
            </w:r>
          </w:p>
          <w:p w:rsidR="00901EB5" w:rsidRPr="00901EB5" w:rsidRDefault="00901EB5" w:rsidP="00901EB5">
            <w:pPr>
              <w:rPr>
                <w:rFonts w:ascii="Times New Roman" w:eastAsia="Times New Roman" w:hAnsi="Times New Roman"/>
                <w:i/>
                <w:iCs/>
              </w:rPr>
            </w:pPr>
            <w:r w:rsidRPr="00901EB5">
              <w:rPr>
                <w:rFonts w:ascii="Times New Roman" w:eastAsia="Times New Roman" w:hAnsi="Times New Roman"/>
                <w:b/>
                <w:bCs/>
              </w:rPr>
              <w:t> </w:t>
            </w:r>
          </w:p>
        </w:tc>
        <w:tc>
          <w:tcPr>
            <w:tcW w:w="1701"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709"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5"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35" w:type="dxa"/>
            <w:gridSpan w:val="5"/>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567"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6"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r>
      <w:tr w:rsidR="00901EB5" w:rsidRPr="00901EB5" w:rsidTr="0036671B">
        <w:tc>
          <w:tcPr>
            <w:tcW w:w="857"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132</w:t>
            </w:r>
          </w:p>
        </w:tc>
        <w:tc>
          <w:tcPr>
            <w:tcW w:w="1409"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 </w:t>
            </w:r>
          </w:p>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Имя прилагательное как часть речи</w:t>
            </w:r>
          </w:p>
        </w:tc>
        <w:tc>
          <w:tcPr>
            <w:tcW w:w="425"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26"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r w:rsidRPr="00901EB5">
              <w:rPr>
                <w:rFonts w:ascii="Times New Roman" w:eastAsia="Times New Roman" w:hAnsi="Times New Roman" w:cs="Times New Roman"/>
              </w:rPr>
              <w:t>Знакомство с материалом учебника</w:t>
            </w:r>
            <w:proofErr w:type="gramStart"/>
            <w:r w:rsidRPr="00901EB5">
              <w:rPr>
                <w:rFonts w:ascii="Times New Roman" w:eastAsia="Times New Roman" w:hAnsi="Times New Roman" w:cs="Times New Roman"/>
              </w:rPr>
              <w:t xml:space="preserve"> ,</w:t>
            </w:r>
            <w:proofErr w:type="gramEnd"/>
            <w:r w:rsidRPr="00901EB5">
              <w:rPr>
                <w:rFonts w:ascii="Times New Roman" w:eastAsia="Times New Roman" w:hAnsi="Times New Roman" w:cs="Times New Roman"/>
              </w:rPr>
              <w:t xml:space="preserve"> с памятками, выполнение упражнений, словарная работа, просмотр презентации</w:t>
            </w:r>
          </w:p>
        </w:tc>
        <w:tc>
          <w:tcPr>
            <w:tcW w:w="8797" w:type="dxa"/>
            <w:shd w:val="clear" w:color="auto" w:fill="auto"/>
          </w:tcPr>
          <w:p w:rsidR="00901EB5" w:rsidRPr="00901EB5" w:rsidRDefault="00901EB5" w:rsidP="00901EB5">
            <w:pPr>
              <w:rPr>
                <w:rFonts w:ascii="Times New Roman" w:eastAsia="Times New Roman" w:hAnsi="Times New Roman"/>
              </w:rPr>
            </w:pPr>
            <w:r w:rsidRPr="00901EB5">
              <w:rPr>
                <w:rFonts w:ascii="Times New Roman" w:eastAsia="Times New Roman" w:hAnsi="Times New Roman"/>
                <w:i/>
                <w:iCs/>
              </w:rPr>
              <w:t>Регулятивные:</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rPr>
              <w:t>выполнять учебное задание в соответствии с целью.</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i/>
                <w:iCs/>
              </w:rPr>
              <w:t>Познавательные:</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rPr>
              <w:t>определять значимость речи в общении и обосновывать своё суждение</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i/>
                <w:iCs/>
              </w:rPr>
              <w:t>Коммуникативные:</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rPr>
              <w:t>формулировать понятные для партнёра высказывания;  согласовывать позиции и находить общее решение.</w:t>
            </w:r>
          </w:p>
        </w:tc>
        <w:tc>
          <w:tcPr>
            <w:tcW w:w="1701"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709"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5"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35" w:type="dxa"/>
            <w:gridSpan w:val="5"/>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567"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6"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r>
      <w:tr w:rsidR="00901EB5" w:rsidRPr="00901EB5" w:rsidTr="0036671B">
        <w:tc>
          <w:tcPr>
            <w:tcW w:w="857"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133</w:t>
            </w:r>
          </w:p>
        </w:tc>
        <w:tc>
          <w:tcPr>
            <w:tcW w:w="1409"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 </w:t>
            </w:r>
          </w:p>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 xml:space="preserve">Правописание гласных в падежных </w:t>
            </w:r>
            <w:r w:rsidRPr="00901EB5">
              <w:rPr>
                <w:rFonts w:ascii="Times New Roman" w:eastAsia="Times New Roman" w:hAnsi="Times New Roman"/>
              </w:rPr>
              <w:lastRenderedPageBreak/>
              <w:t>окончаниях прилагательных</w:t>
            </w:r>
          </w:p>
        </w:tc>
        <w:tc>
          <w:tcPr>
            <w:tcW w:w="425"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26"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r w:rsidRPr="00901EB5">
              <w:rPr>
                <w:rFonts w:ascii="Times New Roman" w:eastAsia="Times New Roman" w:hAnsi="Times New Roman" w:cs="Times New Roman"/>
              </w:rPr>
              <w:t>Знакомство с материалом учебника</w:t>
            </w:r>
            <w:proofErr w:type="gramStart"/>
            <w:r w:rsidRPr="00901EB5">
              <w:rPr>
                <w:rFonts w:ascii="Times New Roman" w:eastAsia="Times New Roman" w:hAnsi="Times New Roman" w:cs="Times New Roman"/>
              </w:rPr>
              <w:t xml:space="preserve"> ,</w:t>
            </w:r>
            <w:proofErr w:type="gramEnd"/>
            <w:r w:rsidRPr="00901EB5">
              <w:rPr>
                <w:rFonts w:ascii="Times New Roman" w:eastAsia="Times New Roman" w:hAnsi="Times New Roman" w:cs="Times New Roman"/>
              </w:rPr>
              <w:t xml:space="preserve"> с памятками, выполнение </w:t>
            </w:r>
            <w:r w:rsidRPr="00901EB5">
              <w:rPr>
                <w:rFonts w:ascii="Times New Roman" w:eastAsia="Times New Roman" w:hAnsi="Times New Roman" w:cs="Times New Roman"/>
              </w:rPr>
              <w:lastRenderedPageBreak/>
              <w:t>упражнений, словарная работа, просмотр презентации</w:t>
            </w:r>
          </w:p>
        </w:tc>
        <w:tc>
          <w:tcPr>
            <w:tcW w:w="8797" w:type="dxa"/>
            <w:shd w:val="clear" w:color="auto" w:fill="auto"/>
          </w:tcPr>
          <w:p w:rsidR="00901EB5" w:rsidRPr="00901EB5" w:rsidRDefault="00901EB5" w:rsidP="00901EB5">
            <w:pPr>
              <w:rPr>
                <w:rFonts w:ascii="Times New Roman" w:eastAsia="Times New Roman" w:hAnsi="Times New Roman"/>
              </w:rPr>
            </w:pPr>
            <w:r w:rsidRPr="00901EB5">
              <w:rPr>
                <w:rFonts w:ascii="Times New Roman" w:eastAsia="Times New Roman" w:hAnsi="Times New Roman"/>
                <w:i/>
                <w:iCs/>
              </w:rPr>
              <w:lastRenderedPageBreak/>
              <w:t>Регулятивные:</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rPr>
              <w:t xml:space="preserve">выделение и осознание учащимся того, что уже усвоено и что еще нужно </w:t>
            </w:r>
            <w:proofErr w:type="gramStart"/>
            <w:r w:rsidRPr="00901EB5">
              <w:rPr>
                <w:rFonts w:ascii="Times New Roman" w:eastAsia="Times New Roman" w:hAnsi="Times New Roman"/>
              </w:rPr>
              <w:t>усвоить</w:t>
            </w:r>
            <w:proofErr w:type="gramEnd"/>
            <w:r w:rsidRPr="00901EB5">
              <w:rPr>
                <w:rFonts w:ascii="Times New Roman" w:eastAsia="Times New Roman" w:hAnsi="Times New Roman"/>
              </w:rPr>
              <w:t>, осознание качества и уровня усвоения</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i/>
                <w:iCs/>
              </w:rPr>
              <w:t>Познавательные:</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rPr>
              <w:t>понимание и адекватная оценка языка средств массовой информации.</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i/>
                <w:iCs/>
              </w:rPr>
              <w:lastRenderedPageBreak/>
              <w:t>Коммуникативные:</w:t>
            </w:r>
          </w:p>
          <w:p w:rsidR="00901EB5" w:rsidRPr="00901EB5" w:rsidRDefault="00901EB5" w:rsidP="00901EB5">
            <w:pPr>
              <w:ind w:firstLine="540"/>
              <w:rPr>
                <w:rFonts w:ascii="Times New Roman" w:eastAsia="Times New Roman" w:hAnsi="Times New Roman"/>
              </w:rPr>
            </w:pPr>
            <w:r w:rsidRPr="00901EB5">
              <w:rPr>
                <w:rFonts w:ascii="Times New Roman" w:eastAsia="Times New Roman" w:hAnsi="Times New Roman"/>
              </w:rPr>
              <w:t>умение с достаточной полнотой и точностью выражать</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rPr>
              <w:t>свои мысли в соответствии с задачами и условиями коммуникации.</w:t>
            </w:r>
          </w:p>
        </w:tc>
        <w:tc>
          <w:tcPr>
            <w:tcW w:w="1701"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709"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5"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35" w:type="dxa"/>
            <w:gridSpan w:val="5"/>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567"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6"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r>
      <w:tr w:rsidR="00901EB5" w:rsidRPr="00901EB5" w:rsidTr="0036671B">
        <w:tc>
          <w:tcPr>
            <w:tcW w:w="857"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lastRenderedPageBreak/>
              <w:t>134-135</w:t>
            </w:r>
          </w:p>
        </w:tc>
        <w:tc>
          <w:tcPr>
            <w:tcW w:w="1409"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 </w:t>
            </w:r>
          </w:p>
          <w:p w:rsidR="00901EB5" w:rsidRPr="00901EB5" w:rsidRDefault="00901EB5" w:rsidP="00901EB5">
            <w:pPr>
              <w:spacing w:line="242" w:lineRule="atLeast"/>
              <w:rPr>
                <w:rFonts w:ascii="Times New Roman" w:eastAsia="Times New Roman" w:hAnsi="Times New Roman"/>
              </w:rPr>
            </w:pPr>
            <w:proofErr w:type="gramStart"/>
            <w:r w:rsidRPr="00901EB5">
              <w:rPr>
                <w:rFonts w:ascii="Times New Roman" w:eastAsia="Times New Roman" w:hAnsi="Times New Roman"/>
              </w:rPr>
              <w:t>Р</w:t>
            </w:r>
            <w:proofErr w:type="gramEnd"/>
            <w:r w:rsidRPr="00901EB5">
              <w:rPr>
                <w:rFonts w:ascii="Times New Roman" w:eastAsia="Times New Roman" w:hAnsi="Times New Roman"/>
              </w:rPr>
              <w:t>/р Описание животного</w:t>
            </w:r>
          </w:p>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Изложение</w:t>
            </w:r>
          </w:p>
        </w:tc>
        <w:tc>
          <w:tcPr>
            <w:tcW w:w="425"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26"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r w:rsidRPr="00901EB5">
              <w:rPr>
                <w:rFonts w:ascii="Times New Roman" w:eastAsia="Times New Roman" w:hAnsi="Times New Roman" w:cs="Times New Roman"/>
              </w:rPr>
              <w:t>Знакомство с материалом учебника</w:t>
            </w:r>
            <w:proofErr w:type="gramStart"/>
            <w:r w:rsidRPr="00901EB5">
              <w:rPr>
                <w:rFonts w:ascii="Times New Roman" w:eastAsia="Times New Roman" w:hAnsi="Times New Roman" w:cs="Times New Roman"/>
              </w:rPr>
              <w:t xml:space="preserve"> ,</w:t>
            </w:r>
            <w:proofErr w:type="gramEnd"/>
            <w:r w:rsidRPr="00901EB5">
              <w:rPr>
                <w:rFonts w:ascii="Times New Roman" w:eastAsia="Times New Roman" w:hAnsi="Times New Roman" w:cs="Times New Roman"/>
              </w:rPr>
              <w:t xml:space="preserve"> с памятками, выполнение упражнений, словарная работа, просмотр презентации</w:t>
            </w:r>
          </w:p>
        </w:tc>
        <w:tc>
          <w:tcPr>
            <w:tcW w:w="8797" w:type="dxa"/>
            <w:shd w:val="clear" w:color="auto" w:fill="auto"/>
          </w:tcPr>
          <w:p w:rsidR="00901EB5" w:rsidRPr="00901EB5" w:rsidRDefault="00901EB5" w:rsidP="00901EB5">
            <w:pPr>
              <w:ind w:right="113"/>
              <w:rPr>
                <w:rFonts w:ascii="Arial" w:eastAsia="Times New Roman" w:hAnsi="Arial" w:cs="Arial"/>
              </w:rPr>
            </w:pPr>
            <w:r w:rsidRPr="00901EB5">
              <w:rPr>
                <w:rFonts w:ascii="Arial" w:eastAsia="Times New Roman" w:hAnsi="Arial" w:cs="Arial"/>
                <w:b/>
                <w:bCs/>
                <w:i/>
                <w:iCs/>
              </w:rPr>
              <w:t>Регулятивные;</w:t>
            </w:r>
          </w:p>
          <w:p w:rsidR="00901EB5" w:rsidRPr="00901EB5" w:rsidRDefault="00901EB5" w:rsidP="00901EB5">
            <w:pPr>
              <w:ind w:left="113" w:right="113"/>
              <w:rPr>
                <w:rFonts w:ascii="Arial" w:eastAsia="Times New Roman" w:hAnsi="Arial" w:cs="Arial"/>
              </w:rPr>
            </w:pPr>
            <w:r w:rsidRPr="00901EB5">
              <w:rPr>
                <w:rFonts w:ascii="Arial" w:eastAsia="Times New Roman" w:hAnsi="Arial" w:cs="Arial"/>
              </w:rPr>
              <w:t>адекватно оценивать свои достижения, осознавать возникающие трудности и стараться искать способы их преодоления. </w:t>
            </w:r>
            <w:r w:rsidRPr="00901EB5">
              <w:rPr>
                <w:rFonts w:ascii="Arial" w:eastAsia="Times New Roman" w:hAnsi="Arial" w:cs="Arial"/>
                <w:b/>
                <w:bCs/>
                <w:i/>
                <w:iCs/>
              </w:rPr>
              <w:t>Познавательные:</w:t>
            </w:r>
          </w:p>
          <w:p w:rsidR="00901EB5" w:rsidRPr="00901EB5" w:rsidRDefault="00901EB5" w:rsidP="00901EB5">
            <w:pPr>
              <w:ind w:left="113" w:right="113"/>
              <w:rPr>
                <w:rFonts w:ascii="Arial" w:eastAsia="Times New Roman" w:hAnsi="Arial" w:cs="Arial"/>
              </w:rPr>
            </w:pPr>
            <w:r w:rsidRPr="00901EB5">
              <w:rPr>
                <w:rFonts w:ascii="Arial" w:eastAsia="Times New Roman" w:hAnsi="Arial" w:cs="Arial"/>
              </w:rPr>
              <w:t>вносить необходимые дополнения и изменения в план и способ действия.</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b/>
                <w:bCs/>
                <w:i/>
                <w:iCs/>
              </w:rPr>
              <w:t>Коммуникативные:</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rPr>
              <w:t>форму</w:t>
            </w:r>
            <w:r w:rsidRPr="00901EB5">
              <w:rPr>
                <w:rFonts w:ascii="Times New Roman" w:eastAsia="Times New Roman" w:hAnsi="Times New Roman"/>
              </w:rPr>
              <w:softHyphen/>
              <w:t>лировать собственное мнение.</w:t>
            </w:r>
          </w:p>
        </w:tc>
        <w:tc>
          <w:tcPr>
            <w:tcW w:w="1701"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709"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5"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35" w:type="dxa"/>
            <w:gridSpan w:val="5"/>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567"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6"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r>
      <w:tr w:rsidR="00901EB5" w:rsidRPr="00901EB5" w:rsidTr="0036671B">
        <w:tc>
          <w:tcPr>
            <w:tcW w:w="857"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136</w:t>
            </w:r>
          </w:p>
        </w:tc>
        <w:tc>
          <w:tcPr>
            <w:tcW w:w="1409"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 xml:space="preserve">Буквы о-ё в окончаниях прилагательных после шипящих и </w:t>
            </w:r>
            <w:proofErr w:type="gramStart"/>
            <w:r w:rsidRPr="00901EB5">
              <w:rPr>
                <w:rFonts w:ascii="Times New Roman" w:eastAsia="Times New Roman" w:hAnsi="Times New Roman"/>
              </w:rPr>
              <w:t>Ц</w:t>
            </w:r>
            <w:proofErr w:type="gramEnd"/>
          </w:p>
        </w:tc>
        <w:tc>
          <w:tcPr>
            <w:tcW w:w="425"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26"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r w:rsidRPr="00901EB5">
              <w:rPr>
                <w:rFonts w:ascii="Times New Roman" w:eastAsia="Times New Roman" w:hAnsi="Times New Roman" w:cs="Times New Roman"/>
              </w:rPr>
              <w:t>Знакомство с материалом учебника</w:t>
            </w:r>
            <w:proofErr w:type="gramStart"/>
            <w:r w:rsidRPr="00901EB5">
              <w:rPr>
                <w:rFonts w:ascii="Times New Roman" w:eastAsia="Times New Roman" w:hAnsi="Times New Roman" w:cs="Times New Roman"/>
              </w:rPr>
              <w:t xml:space="preserve"> ,</w:t>
            </w:r>
            <w:proofErr w:type="gramEnd"/>
            <w:r w:rsidRPr="00901EB5">
              <w:rPr>
                <w:rFonts w:ascii="Times New Roman" w:eastAsia="Times New Roman" w:hAnsi="Times New Roman" w:cs="Times New Roman"/>
              </w:rPr>
              <w:t xml:space="preserve"> с памятками, выполнение упражнений, словарная работа, просмотр презентации</w:t>
            </w:r>
          </w:p>
        </w:tc>
        <w:tc>
          <w:tcPr>
            <w:tcW w:w="8797" w:type="dxa"/>
            <w:shd w:val="clear" w:color="auto" w:fill="auto"/>
          </w:tcPr>
          <w:p w:rsidR="00901EB5" w:rsidRPr="00901EB5" w:rsidRDefault="00901EB5" w:rsidP="00901EB5">
            <w:pPr>
              <w:rPr>
                <w:rFonts w:ascii="Times New Roman" w:eastAsia="Times New Roman" w:hAnsi="Times New Roman"/>
              </w:rPr>
            </w:pPr>
            <w:r w:rsidRPr="00901EB5">
              <w:rPr>
                <w:rFonts w:ascii="Times New Roman" w:eastAsia="Times New Roman" w:hAnsi="Times New Roman"/>
                <w:i/>
                <w:iCs/>
              </w:rPr>
              <w:t>Регулятивные:</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rPr>
              <w:t>выполнять учебное задание в соответствии с целью.</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i/>
                <w:iCs/>
              </w:rPr>
              <w:t>Познавательные:</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rPr>
              <w:t>определять значимость речи в общении и обосновывать своё суждение</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i/>
                <w:iCs/>
              </w:rPr>
              <w:t>Коммуникативные:</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rPr>
              <w:t>формулировать понятные для партнёра высказывания;  согласовывать позиции и находить общее решение.</w:t>
            </w:r>
          </w:p>
        </w:tc>
        <w:tc>
          <w:tcPr>
            <w:tcW w:w="1701"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709"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5"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35" w:type="dxa"/>
            <w:gridSpan w:val="5"/>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567"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6"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r>
      <w:tr w:rsidR="00901EB5" w:rsidRPr="00901EB5" w:rsidTr="0036671B">
        <w:tc>
          <w:tcPr>
            <w:tcW w:w="857"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137</w:t>
            </w:r>
          </w:p>
        </w:tc>
        <w:tc>
          <w:tcPr>
            <w:tcW w:w="1409"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 </w:t>
            </w:r>
          </w:p>
          <w:p w:rsidR="00901EB5" w:rsidRPr="00901EB5" w:rsidRDefault="00901EB5" w:rsidP="00901EB5">
            <w:pPr>
              <w:spacing w:line="242" w:lineRule="atLeast"/>
              <w:rPr>
                <w:rFonts w:ascii="Times New Roman" w:eastAsia="Times New Roman" w:hAnsi="Times New Roman"/>
              </w:rPr>
            </w:pPr>
            <w:proofErr w:type="spellStart"/>
            <w:proofErr w:type="gramStart"/>
            <w:r w:rsidRPr="00901EB5">
              <w:rPr>
                <w:rFonts w:ascii="Times New Roman" w:eastAsia="Times New Roman" w:hAnsi="Times New Roman"/>
              </w:rPr>
              <w:t>Прилага</w:t>
            </w:r>
            <w:proofErr w:type="spellEnd"/>
            <w:r w:rsidRPr="00901EB5">
              <w:rPr>
                <w:rFonts w:ascii="Times New Roman" w:eastAsia="Times New Roman" w:hAnsi="Times New Roman"/>
              </w:rPr>
              <w:t>-тельные</w:t>
            </w:r>
            <w:proofErr w:type="gramEnd"/>
            <w:r w:rsidRPr="00901EB5">
              <w:rPr>
                <w:rFonts w:ascii="Times New Roman" w:eastAsia="Times New Roman" w:hAnsi="Times New Roman"/>
              </w:rPr>
              <w:t xml:space="preserve"> полные и краткие</w:t>
            </w:r>
          </w:p>
        </w:tc>
        <w:tc>
          <w:tcPr>
            <w:tcW w:w="425"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26"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r w:rsidRPr="00901EB5">
              <w:rPr>
                <w:rFonts w:ascii="Times New Roman" w:eastAsia="Times New Roman" w:hAnsi="Times New Roman" w:cs="Times New Roman"/>
              </w:rPr>
              <w:t>Знакомство с материалом учебника</w:t>
            </w:r>
            <w:proofErr w:type="gramStart"/>
            <w:r w:rsidRPr="00901EB5">
              <w:rPr>
                <w:rFonts w:ascii="Times New Roman" w:eastAsia="Times New Roman" w:hAnsi="Times New Roman" w:cs="Times New Roman"/>
              </w:rPr>
              <w:t xml:space="preserve"> ,</w:t>
            </w:r>
            <w:proofErr w:type="gramEnd"/>
            <w:r w:rsidRPr="00901EB5">
              <w:rPr>
                <w:rFonts w:ascii="Times New Roman" w:eastAsia="Times New Roman" w:hAnsi="Times New Roman" w:cs="Times New Roman"/>
              </w:rPr>
              <w:t xml:space="preserve"> с памятками, выполнение упражнений, словарная работа, просмотр презентации</w:t>
            </w:r>
          </w:p>
        </w:tc>
        <w:tc>
          <w:tcPr>
            <w:tcW w:w="8797" w:type="dxa"/>
            <w:shd w:val="clear" w:color="auto" w:fill="auto"/>
          </w:tcPr>
          <w:p w:rsidR="00901EB5" w:rsidRPr="00901EB5" w:rsidRDefault="00901EB5" w:rsidP="00901EB5">
            <w:pPr>
              <w:rPr>
                <w:rFonts w:ascii="Times New Roman" w:eastAsia="Times New Roman" w:hAnsi="Times New Roman"/>
              </w:rPr>
            </w:pPr>
            <w:r w:rsidRPr="00901EB5">
              <w:rPr>
                <w:rFonts w:ascii="Times New Roman" w:eastAsia="Times New Roman" w:hAnsi="Times New Roman"/>
                <w:i/>
                <w:iCs/>
              </w:rPr>
              <w:t>Регулятивные:</w:t>
            </w:r>
            <w:r w:rsidRPr="00901EB5">
              <w:rPr>
                <w:rFonts w:ascii="Times New Roman" w:eastAsia="Times New Roman" w:hAnsi="Times New Roman"/>
              </w:rPr>
              <w:t>  определение последовательности промежуточных целей с учётом конечного результата; составление плана и последовательности действий</w:t>
            </w:r>
          </w:p>
          <w:p w:rsidR="00901EB5" w:rsidRPr="00901EB5" w:rsidRDefault="00901EB5" w:rsidP="00901EB5">
            <w:pPr>
              <w:rPr>
                <w:rFonts w:ascii="Times New Roman" w:eastAsia="Times New Roman" w:hAnsi="Times New Roman"/>
              </w:rPr>
            </w:pPr>
            <w:proofErr w:type="gramStart"/>
            <w:r w:rsidRPr="00901EB5">
              <w:rPr>
                <w:rFonts w:ascii="Times New Roman" w:eastAsia="Times New Roman" w:hAnsi="Times New Roman"/>
                <w:i/>
                <w:iCs/>
              </w:rPr>
              <w:t>Познавательные</w:t>
            </w:r>
            <w:proofErr w:type="gramEnd"/>
            <w:r w:rsidRPr="00901EB5">
              <w:rPr>
                <w:rFonts w:ascii="Times New Roman" w:eastAsia="Times New Roman" w:hAnsi="Times New Roman"/>
                <w:i/>
                <w:iCs/>
              </w:rPr>
              <w:t>:</w:t>
            </w:r>
            <w:r w:rsidRPr="00901EB5">
              <w:rPr>
                <w:rFonts w:ascii="Times New Roman" w:eastAsia="Times New Roman" w:hAnsi="Times New Roman"/>
              </w:rPr>
              <w:t> умение осознанно строить речевое высказывание в устной и письменной форме</w:t>
            </w:r>
          </w:p>
          <w:p w:rsidR="00901EB5" w:rsidRPr="00901EB5" w:rsidRDefault="00901EB5" w:rsidP="00901EB5">
            <w:pPr>
              <w:rPr>
                <w:rFonts w:ascii="Times New Roman" w:eastAsia="Times New Roman" w:hAnsi="Times New Roman"/>
              </w:rPr>
            </w:pPr>
            <w:proofErr w:type="gramStart"/>
            <w:r w:rsidRPr="00901EB5">
              <w:rPr>
                <w:rFonts w:ascii="Times New Roman" w:eastAsia="Times New Roman" w:hAnsi="Times New Roman"/>
                <w:i/>
                <w:iCs/>
              </w:rPr>
              <w:t>Коммуникативные</w:t>
            </w:r>
            <w:proofErr w:type="gramEnd"/>
            <w:r w:rsidRPr="00901EB5">
              <w:rPr>
                <w:rFonts w:ascii="Times New Roman" w:eastAsia="Times New Roman" w:hAnsi="Times New Roman"/>
                <w:i/>
                <w:iCs/>
              </w:rPr>
              <w:t>: </w:t>
            </w:r>
            <w:r w:rsidRPr="00901EB5">
              <w:rPr>
                <w:rFonts w:ascii="Times New Roman" w:eastAsia="Times New Roman" w:hAnsi="Times New Roman"/>
              </w:rPr>
              <w:t xml:space="preserve">инициативное сотрудничество в поиске и сборе </w:t>
            </w:r>
            <w:proofErr w:type="spellStart"/>
            <w:r w:rsidRPr="00901EB5">
              <w:rPr>
                <w:rFonts w:ascii="Times New Roman" w:eastAsia="Times New Roman" w:hAnsi="Times New Roman"/>
              </w:rPr>
              <w:t>информ</w:t>
            </w:r>
            <w:proofErr w:type="spellEnd"/>
            <w:r w:rsidRPr="00901EB5">
              <w:rPr>
                <w:rFonts w:ascii="Times New Roman" w:eastAsia="Times New Roman" w:hAnsi="Times New Roman"/>
              </w:rPr>
              <w:t>.</w:t>
            </w:r>
          </w:p>
        </w:tc>
        <w:tc>
          <w:tcPr>
            <w:tcW w:w="1701"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709"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5"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35" w:type="dxa"/>
            <w:gridSpan w:val="5"/>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567"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6"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r>
      <w:tr w:rsidR="00901EB5" w:rsidRPr="00901EB5" w:rsidTr="0036671B">
        <w:tc>
          <w:tcPr>
            <w:tcW w:w="857"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lastRenderedPageBreak/>
              <w:t>138</w:t>
            </w:r>
          </w:p>
        </w:tc>
        <w:tc>
          <w:tcPr>
            <w:tcW w:w="1409"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 </w:t>
            </w:r>
          </w:p>
          <w:p w:rsidR="00901EB5" w:rsidRPr="00901EB5" w:rsidRDefault="00901EB5" w:rsidP="00901EB5">
            <w:pPr>
              <w:spacing w:line="242" w:lineRule="atLeast"/>
              <w:rPr>
                <w:rFonts w:ascii="Times New Roman" w:eastAsia="Times New Roman" w:hAnsi="Times New Roman"/>
              </w:rPr>
            </w:pPr>
            <w:proofErr w:type="gramStart"/>
            <w:r w:rsidRPr="00901EB5">
              <w:rPr>
                <w:rFonts w:ascii="Times New Roman" w:eastAsia="Times New Roman" w:hAnsi="Times New Roman"/>
              </w:rPr>
              <w:t>Р</w:t>
            </w:r>
            <w:proofErr w:type="gramEnd"/>
            <w:r w:rsidRPr="00901EB5">
              <w:rPr>
                <w:rFonts w:ascii="Times New Roman" w:eastAsia="Times New Roman" w:hAnsi="Times New Roman"/>
              </w:rPr>
              <w:t xml:space="preserve">/р Описание животного на основе его </w:t>
            </w:r>
            <w:proofErr w:type="spellStart"/>
            <w:r w:rsidRPr="00901EB5">
              <w:rPr>
                <w:rFonts w:ascii="Times New Roman" w:eastAsia="Times New Roman" w:hAnsi="Times New Roman"/>
              </w:rPr>
              <w:t>изображе-ния</w:t>
            </w:r>
            <w:proofErr w:type="spellEnd"/>
          </w:p>
        </w:tc>
        <w:tc>
          <w:tcPr>
            <w:tcW w:w="425"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26"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8797" w:type="dxa"/>
            <w:shd w:val="clear" w:color="auto" w:fill="auto"/>
          </w:tcPr>
          <w:p w:rsidR="00901EB5" w:rsidRPr="00901EB5" w:rsidRDefault="00901EB5" w:rsidP="00901EB5">
            <w:pPr>
              <w:ind w:left="113" w:right="113"/>
              <w:rPr>
                <w:rFonts w:ascii="Arial" w:eastAsia="Times New Roman" w:hAnsi="Arial" w:cs="Arial"/>
              </w:rPr>
            </w:pPr>
            <w:r w:rsidRPr="00901EB5">
              <w:rPr>
                <w:rFonts w:ascii="Arial" w:eastAsia="Times New Roman" w:hAnsi="Arial" w:cs="Arial"/>
                <w:b/>
                <w:bCs/>
                <w:i/>
                <w:iCs/>
              </w:rPr>
              <w:t>Регулятивные:</w:t>
            </w:r>
          </w:p>
          <w:p w:rsidR="00901EB5" w:rsidRPr="00901EB5" w:rsidRDefault="00901EB5" w:rsidP="00901EB5">
            <w:pPr>
              <w:ind w:left="113" w:right="113"/>
              <w:rPr>
                <w:rFonts w:ascii="Arial" w:eastAsia="Times New Roman" w:hAnsi="Arial" w:cs="Arial"/>
              </w:rPr>
            </w:pPr>
            <w:r w:rsidRPr="00901EB5">
              <w:rPr>
                <w:rFonts w:ascii="Arial" w:eastAsia="Times New Roman" w:hAnsi="Arial" w:cs="Arial"/>
              </w:rPr>
              <w:t>создавать ал</w:t>
            </w:r>
            <w:r w:rsidRPr="00901EB5">
              <w:rPr>
                <w:rFonts w:ascii="Arial" w:eastAsia="Times New Roman" w:hAnsi="Arial" w:cs="Arial"/>
              </w:rPr>
              <w:softHyphen/>
              <w:t>горитмы деятельности при решении проблем различного характера.</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b/>
                <w:bCs/>
                <w:i/>
                <w:iCs/>
              </w:rPr>
              <w:t>Познавательные:</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rPr>
              <w:t>понимать заданный вопрос, в соответствии с ним строить устный ответ. </w:t>
            </w:r>
            <w:r w:rsidRPr="00901EB5">
              <w:rPr>
                <w:rFonts w:ascii="Times New Roman" w:eastAsia="Times New Roman" w:hAnsi="Times New Roman"/>
                <w:b/>
                <w:bCs/>
                <w:i/>
                <w:iCs/>
              </w:rPr>
              <w:t>Коммуникативные:</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rPr>
              <w:t>договариваться, приходить к общему решению.</w:t>
            </w:r>
          </w:p>
        </w:tc>
        <w:tc>
          <w:tcPr>
            <w:tcW w:w="1701"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709"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5"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35" w:type="dxa"/>
            <w:gridSpan w:val="5"/>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567"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6"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r>
      <w:tr w:rsidR="00901EB5" w:rsidRPr="00901EB5" w:rsidTr="0036671B">
        <w:tc>
          <w:tcPr>
            <w:tcW w:w="857"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139</w:t>
            </w:r>
          </w:p>
        </w:tc>
        <w:tc>
          <w:tcPr>
            <w:tcW w:w="1409"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 </w:t>
            </w:r>
          </w:p>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Морфологический разбор прилагательного</w:t>
            </w:r>
          </w:p>
        </w:tc>
        <w:tc>
          <w:tcPr>
            <w:tcW w:w="425"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26"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r w:rsidRPr="00901EB5">
              <w:rPr>
                <w:rFonts w:ascii="Times New Roman" w:eastAsia="Times New Roman" w:hAnsi="Times New Roman" w:cs="Times New Roman"/>
              </w:rPr>
              <w:t>Знакомство с материалом учебника</w:t>
            </w:r>
            <w:proofErr w:type="gramStart"/>
            <w:r w:rsidRPr="00901EB5">
              <w:rPr>
                <w:rFonts w:ascii="Times New Roman" w:eastAsia="Times New Roman" w:hAnsi="Times New Roman" w:cs="Times New Roman"/>
              </w:rPr>
              <w:t xml:space="preserve"> ,</w:t>
            </w:r>
            <w:proofErr w:type="gramEnd"/>
            <w:r w:rsidRPr="00901EB5">
              <w:rPr>
                <w:rFonts w:ascii="Times New Roman" w:eastAsia="Times New Roman" w:hAnsi="Times New Roman" w:cs="Times New Roman"/>
              </w:rPr>
              <w:t xml:space="preserve"> с памятками, выполнение упражнений, словарная работа, просмотр презентации</w:t>
            </w:r>
          </w:p>
        </w:tc>
        <w:tc>
          <w:tcPr>
            <w:tcW w:w="8797" w:type="dxa"/>
            <w:shd w:val="clear" w:color="auto" w:fill="auto"/>
          </w:tcPr>
          <w:p w:rsidR="00901EB5" w:rsidRPr="00901EB5" w:rsidRDefault="00901EB5" w:rsidP="00901EB5">
            <w:pPr>
              <w:rPr>
                <w:rFonts w:ascii="Times New Roman" w:eastAsia="Times New Roman" w:hAnsi="Times New Roman"/>
              </w:rPr>
            </w:pPr>
            <w:r w:rsidRPr="00901EB5">
              <w:rPr>
                <w:rFonts w:ascii="Times New Roman" w:eastAsia="Times New Roman" w:hAnsi="Times New Roman"/>
                <w:i/>
                <w:iCs/>
              </w:rPr>
              <w:t>Регулятивные:</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rPr>
              <w:t xml:space="preserve">выделение и осознание учащимся того, что уже усвоено и что еще нужно </w:t>
            </w:r>
            <w:proofErr w:type="gramStart"/>
            <w:r w:rsidRPr="00901EB5">
              <w:rPr>
                <w:rFonts w:ascii="Times New Roman" w:eastAsia="Times New Roman" w:hAnsi="Times New Roman"/>
              </w:rPr>
              <w:t>усвоить</w:t>
            </w:r>
            <w:proofErr w:type="gramEnd"/>
            <w:r w:rsidRPr="00901EB5">
              <w:rPr>
                <w:rFonts w:ascii="Times New Roman" w:eastAsia="Times New Roman" w:hAnsi="Times New Roman"/>
              </w:rPr>
              <w:t>, осознание качества и уровня усвоения</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i/>
                <w:iCs/>
              </w:rPr>
              <w:t>Познавательные:</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rPr>
              <w:t>понимание и адекватная оценка языка средств массовой информации.</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i/>
                <w:iCs/>
              </w:rPr>
              <w:t>Коммуникативные:</w:t>
            </w:r>
          </w:p>
          <w:p w:rsidR="00901EB5" w:rsidRPr="00901EB5" w:rsidRDefault="00901EB5" w:rsidP="00901EB5">
            <w:pPr>
              <w:ind w:firstLine="540"/>
              <w:rPr>
                <w:rFonts w:ascii="Times New Roman" w:eastAsia="Times New Roman" w:hAnsi="Times New Roman"/>
              </w:rPr>
            </w:pPr>
            <w:r w:rsidRPr="00901EB5">
              <w:rPr>
                <w:rFonts w:ascii="Times New Roman" w:eastAsia="Times New Roman" w:hAnsi="Times New Roman"/>
              </w:rPr>
              <w:t>умение с достаточной полнотой и точностью выражать</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rPr>
              <w:t>свои мысли в соответствии с задачами и условиями коммуникации.</w:t>
            </w:r>
          </w:p>
        </w:tc>
        <w:tc>
          <w:tcPr>
            <w:tcW w:w="1701"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709"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5"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35" w:type="dxa"/>
            <w:gridSpan w:val="5"/>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567"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6"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r>
      <w:tr w:rsidR="00901EB5" w:rsidRPr="00901EB5" w:rsidTr="0036671B">
        <w:tc>
          <w:tcPr>
            <w:tcW w:w="857"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140</w:t>
            </w:r>
          </w:p>
        </w:tc>
        <w:tc>
          <w:tcPr>
            <w:tcW w:w="1409"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 </w:t>
            </w:r>
          </w:p>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Повторение по теме «Имя прилагательное»</w:t>
            </w:r>
          </w:p>
        </w:tc>
        <w:tc>
          <w:tcPr>
            <w:tcW w:w="425"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26"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r w:rsidRPr="00901EB5">
              <w:rPr>
                <w:rFonts w:ascii="Times New Roman" w:eastAsia="Times New Roman" w:hAnsi="Times New Roman" w:cs="Times New Roman"/>
              </w:rPr>
              <w:t>Знакомство с материалом учебника</w:t>
            </w:r>
            <w:proofErr w:type="gramStart"/>
            <w:r w:rsidRPr="00901EB5">
              <w:rPr>
                <w:rFonts w:ascii="Times New Roman" w:eastAsia="Times New Roman" w:hAnsi="Times New Roman" w:cs="Times New Roman"/>
              </w:rPr>
              <w:t xml:space="preserve"> ,</w:t>
            </w:r>
            <w:proofErr w:type="gramEnd"/>
            <w:r w:rsidRPr="00901EB5">
              <w:rPr>
                <w:rFonts w:ascii="Times New Roman" w:eastAsia="Times New Roman" w:hAnsi="Times New Roman" w:cs="Times New Roman"/>
              </w:rPr>
              <w:t xml:space="preserve"> с памятками, выполнение упражнений, словарная работа, просмотр презентации</w:t>
            </w:r>
          </w:p>
        </w:tc>
        <w:tc>
          <w:tcPr>
            <w:tcW w:w="8797" w:type="dxa"/>
            <w:shd w:val="clear" w:color="auto" w:fill="auto"/>
          </w:tcPr>
          <w:p w:rsidR="00901EB5" w:rsidRPr="00901EB5" w:rsidRDefault="00901EB5" w:rsidP="00901EB5">
            <w:pPr>
              <w:rPr>
                <w:rFonts w:ascii="Times New Roman" w:eastAsia="Times New Roman" w:hAnsi="Times New Roman"/>
              </w:rPr>
            </w:pPr>
            <w:r w:rsidRPr="00901EB5">
              <w:rPr>
                <w:rFonts w:ascii="Times New Roman" w:eastAsia="Times New Roman" w:hAnsi="Times New Roman"/>
                <w:i/>
                <w:iCs/>
              </w:rPr>
              <w:t>Регулятивные:</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rPr>
              <w:t>в диалоге с учителем вырабатывать критерии оценки и определять степень успешности своей работы/</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i/>
                <w:iCs/>
              </w:rPr>
              <w:t>Познавательные:</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rPr>
              <w:t>формулировать правило на основе выделения существенных признаков;</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rPr>
              <w:t> выполнять задания с использованием материальных объектов, схем;</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i/>
                <w:iCs/>
              </w:rPr>
              <w:t>Коммуникативные:</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rPr>
              <w:t>оформлять свои мысли в устной и письменной форме с учётом речевой ситуации.</w:t>
            </w:r>
          </w:p>
        </w:tc>
        <w:tc>
          <w:tcPr>
            <w:tcW w:w="1701"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709"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5"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35" w:type="dxa"/>
            <w:gridSpan w:val="5"/>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567"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6"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r>
      <w:tr w:rsidR="00901EB5" w:rsidRPr="00901EB5" w:rsidTr="0036671B">
        <w:tc>
          <w:tcPr>
            <w:tcW w:w="857"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141</w:t>
            </w:r>
          </w:p>
        </w:tc>
        <w:tc>
          <w:tcPr>
            <w:tcW w:w="1409"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 </w:t>
            </w:r>
          </w:p>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Повторение по теме «Имя прилагательное»</w:t>
            </w:r>
          </w:p>
        </w:tc>
        <w:tc>
          <w:tcPr>
            <w:tcW w:w="425"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26"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8797" w:type="dxa"/>
            <w:shd w:val="clear" w:color="auto" w:fill="auto"/>
          </w:tcPr>
          <w:p w:rsidR="00901EB5" w:rsidRPr="00901EB5" w:rsidRDefault="00901EB5" w:rsidP="00901EB5">
            <w:pPr>
              <w:rPr>
                <w:rFonts w:ascii="Times New Roman" w:eastAsia="Times New Roman" w:hAnsi="Times New Roman"/>
              </w:rPr>
            </w:pPr>
            <w:r w:rsidRPr="00901EB5">
              <w:rPr>
                <w:rFonts w:ascii="Times New Roman" w:eastAsia="Times New Roman" w:hAnsi="Times New Roman"/>
                <w:i/>
                <w:iCs/>
              </w:rPr>
              <w:t>Регулятивные:</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rPr>
              <w:t>в диалоге с учителем вырабатывать критерии оценки и определять степень успешности своей работы/</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i/>
                <w:iCs/>
              </w:rPr>
              <w:t>Познавательные:</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rPr>
              <w:t>-формулировать правило на основе выделения существенных признаков;</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rPr>
              <w:t> выполнять задания с использованием материальных объектов, схем;</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i/>
                <w:iCs/>
              </w:rPr>
              <w:t>Коммуникативные:</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rPr>
              <w:lastRenderedPageBreak/>
              <w:t>оформлять свои мысли в устной и письменной форме с учётом речевой ситуации.</w:t>
            </w:r>
          </w:p>
        </w:tc>
        <w:tc>
          <w:tcPr>
            <w:tcW w:w="1701"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709"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5"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35" w:type="dxa"/>
            <w:gridSpan w:val="5"/>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567"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6"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r>
      <w:tr w:rsidR="00901EB5" w:rsidRPr="00901EB5" w:rsidTr="0036671B">
        <w:tc>
          <w:tcPr>
            <w:tcW w:w="857"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lastRenderedPageBreak/>
              <w:t>142</w:t>
            </w:r>
          </w:p>
        </w:tc>
        <w:tc>
          <w:tcPr>
            <w:tcW w:w="1409"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 </w:t>
            </w:r>
          </w:p>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 xml:space="preserve">Анализ </w:t>
            </w:r>
            <w:proofErr w:type="gramStart"/>
            <w:r w:rsidRPr="00901EB5">
              <w:rPr>
                <w:rFonts w:ascii="Times New Roman" w:eastAsia="Times New Roman" w:hAnsi="Times New Roman"/>
              </w:rPr>
              <w:t>контроль-</w:t>
            </w:r>
            <w:proofErr w:type="spellStart"/>
            <w:r w:rsidRPr="00901EB5">
              <w:rPr>
                <w:rFonts w:ascii="Times New Roman" w:eastAsia="Times New Roman" w:hAnsi="Times New Roman"/>
              </w:rPr>
              <w:t>ного</w:t>
            </w:r>
            <w:proofErr w:type="spellEnd"/>
            <w:proofErr w:type="gramEnd"/>
            <w:r w:rsidRPr="00901EB5">
              <w:rPr>
                <w:rFonts w:ascii="Times New Roman" w:eastAsia="Times New Roman" w:hAnsi="Times New Roman"/>
              </w:rPr>
              <w:t xml:space="preserve"> диктанта</w:t>
            </w:r>
          </w:p>
        </w:tc>
        <w:tc>
          <w:tcPr>
            <w:tcW w:w="425"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26"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8797" w:type="dxa"/>
            <w:shd w:val="clear" w:color="auto" w:fill="auto"/>
          </w:tcPr>
          <w:p w:rsidR="00901EB5" w:rsidRPr="00901EB5" w:rsidRDefault="00901EB5" w:rsidP="00901EB5">
            <w:pPr>
              <w:rPr>
                <w:rFonts w:ascii="Times New Roman" w:eastAsia="Times New Roman" w:hAnsi="Times New Roman"/>
              </w:rPr>
            </w:pPr>
            <w:r w:rsidRPr="00901EB5">
              <w:rPr>
                <w:rFonts w:ascii="Times New Roman" w:eastAsia="Times New Roman" w:hAnsi="Times New Roman"/>
                <w:b/>
                <w:bCs/>
              </w:rPr>
              <w:t> </w:t>
            </w:r>
          </w:p>
        </w:tc>
        <w:tc>
          <w:tcPr>
            <w:tcW w:w="1701"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709"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5"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35" w:type="dxa"/>
            <w:gridSpan w:val="5"/>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567"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6"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r>
      <w:tr w:rsidR="00901EB5" w:rsidRPr="00901EB5" w:rsidTr="0036671B">
        <w:tc>
          <w:tcPr>
            <w:tcW w:w="857"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143</w:t>
            </w:r>
          </w:p>
        </w:tc>
        <w:tc>
          <w:tcPr>
            <w:tcW w:w="1409"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 </w:t>
            </w:r>
          </w:p>
          <w:p w:rsidR="00901EB5" w:rsidRPr="00901EB5" w:rsidRDefault="00901EB5" w:rsidP="00901EB5">
            <w:pPr>
              <w:spacing w:line="242" w:lineRule="atLeast"/>
              <w:rPr>
                <w:rFonts w:ascii="Times New Roman" w:eastAsia="Times New Roman" w:hAnsi="Times New Roman"/>
              </w:rPr>
            </w:pPr>
            <w:proofErr w:type="gramStart"/>
            <w:r w:rsidRPr="00901EB5">
              <w:rPr>
                <w:rFonts w:ascii="Times New Roman" w:eastAsia="Times New Roman" w:hAnsi="Times New Roman"/>
              </w:rPr>
              <w:t>Р</w:t>
            </w:r>
            <w:proofErr w:type="gramEnd"/>
            <w:r w:rsidRPr="00901EB5">
              <w:rPr>
                <w:rFonts w:ascii="Times New Roman" w:eastAsia="Times New Roman" w:hAnsi="Times New Roman"/>
              </w:rPr>
              <w:t xml:space="preserve">/р Художественное описание животного на основе </w:t>
            </w:r>
            <w:proofErr w:type="spellStart"/>
            <w:r w:rsidRPr="00901EB5">
              <w:rPr>
                <w:rFonts w:ascii="Times New Roman" w:eastAsia="Times New Roman" w:hAnsi="Times New Roman"/>
              </w:rPr>
              <w:t>наблюденийСочинение</w:t>
            </w:r>
            <w:proofErr w:type="spellEnd"/>
            <w:r w:rsidRPr="00901EB5">
              <w:rPr>
                <w:rFonts w:ascii="Times New Roman" w:eastAsia="Times New Roman" w:hAnsi="Times New Roman"/>
              </w:rPr>
              <w:t>-этюд</w:t>
            </w:r>
          </w:p>
        </w:tc>
        <w:tc>
          <w:tcPr>
            <w:tcW w:w="425"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26"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8797" w:type="dxa"/>
            <w:shd w:val="clear" w:color="auto" w:fill="auto"/>
          </w:tcPr>
          <w:p w:rsidR="00901EB5" w:rsidRPr="00901EB5" w:rsidRDefault="00901EB5" w:rsidP="00901EB5">
            <w:pPr>
              <w:rPr>
                <w:rFonts w:ascii="Arial" w:eastAsia="Times New Roman" w:hAnsi="Arial" w:cs="Arial"/>
              </w:rPr>
            </w:pPr>
            <w:r w:rsidRPr="00901EB5">
              <w:rPr>
                <w:rFonts w:ascii="Arial" w:eastAsia="Times New Roman" w:hAnsi="Arial" w:cs="Arial"/>
                <w:i/>
                <w:iCs/>
              </w:rPr>
              <w:t>Регулятивные:</w:t>
            </w:r>
          </w:p>
          <w:p w:rsidR="00901EB5" w:rsidRPr="00901EB5" w:rsidRDefault="00901EB5" w:rsidP="00901EB5">
            <w:pPr>
              <w:rPr>
                <w:rFonts w:ascii="Arial" w:eastAsia="Times New Roman" w:hAnsi="Arial" w:cs="Arial"/>
              </w:rPr>
            </w:pPr>
            <w:r w:rsidRPr="00901EB5">
              <w:rPr>
                <w:rFonts w:ascii="Arial" w:eastAsia="Times New Roman" w:hAnsi="Arial" w:cs="Arial"/>
              </w:rPr>
              <w:t>уметь ориентироваться  на образец и правило выполнения задания</w:t>
            </w:r>
          </w:p>
          <w:p w:rsidR="00901EB5" w:rsidRPr="00901EB5" w:rsidRDefault="00901EB5" w:rsidP="00901EB5">
            <w:pPr>
              <w:rPr>
                <w:rFonts w:ascii="Arial" w:eastAsia="Times New Roman" w:hAnsi="Arial" w:cs="Arial"/>
              </w:rPr>
            </w:pPr>
            <w:proofErr w:type="spellStart"/>
            <w:r w:rsidRPr="00901EB5">
              <w:rPr>
                <w:rFonts w:ascii="Arial" w:eastAsia="Times New Roman" w:hAnsi="Arial" w:cs="Arial"/>
                <w:i/>
                <w:iCs/>
              </w:rPr>
              <w:t>Познавательные</w:t>
            </w:r>
            <w:proofErr w:type="gramStart"/>
            <w:r w:rsidRPr="00901EB5">
              <w:rPr>
                <w:rFonts w:ascii="Arial" w:eastAsia="Times New Roman" w:hAnsi="Arial" w:cs="Arial"/>
                <w:i/>
                <w:iCs/>
              </w:rPr>
              <w:t>:</w:t>
            </w:r>
            <w:r w:rsidRPr="00901EB5">
              <w:rPr>
                <w:rFonts w:ascii="Arial" w:eastAsia="Times New Roman" w:hAnsi="Arial" w:cs="Arial"/>
              </w:rPr>
              <w:t>у</w:t>
            </w:r>
            <w:proofErr w:type="gramEnd"/>
            <w:r w:rsidRPr="00901EB5">
              <w:rPr>
                <w:rFonts w:ascii="Arial" w:eastAsia="Times New Roman" w:hAnsi="Arial" w:cs="Arial"/>
              </w:rPr>
              <w:t>меть</w:t>
            </w:r>
            <w:proofErr w:type="spellEnd"/>
            <w:r w:rsidRPr="00901EB5">
              <w:rPr>
                <w:rFonts w:ascii="Arial" w:eastAsia="Times New Roman" w:hAnsi="Arial" w:cs="Arial"/>
              </w:rPr>
              <w:t xml:space="preserve"> делать выводы на основе наблюдений</w:t>
            </w:r>
          </w:p>
          <w:p w:rsidR="00901EB5" w:rsidRPr="00901EB5" w:rsidRDefault="00901EB5" w:rsidP="00901EB5">
            <w:pPr>
              <w:rPr>
                <w:rFonts w:ascii="Arial" w:eastAsia="Times New Roman" w:hAnsi="Arial" w:cs="Arial"/>
              </w:rPr>
            </w:pPr>
            <w:proofErr w:type="spellStart"/>
            <w:r w:rsidRPr="00901EB5">
              <w:rPr>
                <w:rFonts w:ascii="Arial" w:eastAsia="Times New Roman" w:hAnsi="Arial" w:cs="Arial"/>
              </w:rPr>
              <w:t>Коммуникативные</w:t>
            </w:r>
            <w:proofErr w:type="gramStart"/>
            <w:r w:rsidRPr="00901EB5">
              <w:rPr>
                <w:rFonts w:ascii="Arial" w:eastAsia="Times New Roman" w:hAnsi="Arial" w:cs="Arial"/>
              </w:rPr>
              <w:t>:р</w:t>
            </w:r>
            <w:proofErr w:type="gramEnd"/>
            <w:r w:rsidRPr="00901EB5">
              <w:rPr>
                <w:rFonts w:ascii="Arial" w:eastAsia="Times New Roman" w:hAnsi="Arial" w:cs="Arial"/>
              </w:rPr>
              <w:t>ефлексия</w:t>
            </w:r>
            <w:proofErr w:type="spellEnd"/>
            <w:r w:rsidRPr="00901EB5">
              <w:rPr>
                <w:rFonts w:ascii="Arial" w:eastAsia="Times New Roman" w:hAnsi="Arial" w:cs="Arial"/>
              </w:rPr>
              <w:t xml:space="preserve"> своих действий.</w:t>
            </w:r>
          </w:p>
        </w:tc>
        <w:tc>
          <w:tcPr>
            <w:tcW w:w="1701"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709"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5"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35" w:type="dxa"/>
            <w:gridSpan w:val="5"/>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567"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6"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r>
      <w:tr w:rsidR="00901EB5" w:rsidRPr="00901EB5" w:rsidTr="0036671B">
        <w:tc>
          <w:tcPr>
            <w:tcW w:w="857" w:type="dxa"/>
            <w:shd w:val="clear" w:color="auto" w:fill="auto"/>
          </w:tcPr>
          <w:p w:rsidR="00901EB5" w:rsidRPr="00901EB5" w:rsidRDefault="00901EB5" w:rsidP="00901EB5">
            <w:pPr>
              <w:spacing w:line="242" w:lineRule="atLeast"/>
              <w:jc w:val="center"/>
              <w:rPr>
                <w:rFonts w:ascii="Times New Roman" w:eastAsia="Times New Roman" w:hAnsi="Times New Roman"/>
                <w:b/>
                <w:bCs/>
              </w:rPr>
            </w:pPr>
          </w:p>
        </w:tc>
        <w:tc>
          <w:tcPr>
            <w:tcW w:w="1409" w:type="dxa"/>
            <w:shd w:val="clear" w:color="auto" w:fill="auto"/>
          </w:tcPr>
          <w:p w:rsidR="00901EB5" w:rsidRPr="00901EB5" w:rsidRDefault="00901EB5" w:rsidP="00901EB5">
            <w:pPr>
              <w:spacing w:line="242" w:lineRule="atLeast"/>
              <w:jc w:val="center"/>
              <w:rPr>
                <w:rFonts w:ascii="Times New Roman" w:eastAsia="Times New Roman" w:hAnsi="Times New Roman"/>
                <w:b/>
                <w:bCs/>
              </w:rPr>
            </w:pPr>
          </w:p>
        </w:tc>
        <w:tc>
          <w:tcPr>
            <w:tcW w:w="425"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26"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8797" w:type="dxa"/>
            <w:shd w:val="clear" w:color="auto" w:fill="auto"/>
          </w:tcPr>
          <w:p w:rsidR="00901EB5" w:rsidRPr="00901EB5" w:rsidRDefault="00901EB5" w:rsidP="00901EB5">
            <w:pPr>
              <w:rPr>
                <w:rFonts w:ascii="Times New Roman" w:eastAsia="Times New Roman" w:hAnsi="Times New Roman"/>
              </w:rPr>
            </w:pPr>
            <w:r w:rsidRPr="00901EB5">
              <w:rPr>
                <w:rFonts w:ascii="Times New Roman" w:eastAsia="Times New Roman" w:hAnsi="Times New Roman"/>
                <w:i/>
                <w:iCs/>
              </w:rPr>
              <w:t>Регулятивные:</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rPr>
              <w:t>выполнять учебное задание в соответствии с целью.   </w:t>
            </w:r>
            <w:r w:rsidRPr="00901EB5">
              <w:rPr>
                <w:rFonts w:ascii="Times New Roman" w:eastAsia="Times New Roman" w:hAnsi="Times New Roman"/>
                <w:i/>
                <w:iCs/>
              </w:rPr>
              <w:t>Познавательные:</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rPr>
              <w:t>определять значимость речи в общении и обосновывать своё суждение</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i/>
                <w:iCs/>
              </w:rPr>
              <w:t>Коммуникативные:</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rPr>
              <w:t>формулировать понятные для партнёра высказывания;  согласовывать позиции и находить общее решение.</w:t>
            </w:r>
          </w:p>
        </w:tc>
        <w:tc>
          <w:tcPr>
            <w:tcW w:w="1701"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709"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5"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35" w:type="dxa"/>
            <w:gridSpan w:val="5"/>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567"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6"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r>
      <w:tr w:rsidR="00901EB5" w:rsidRPr="00901EB5" w:rsidTr="0036671B">
        <w:tc>
          <w:tcPr>
            <w:tcW w:w="857" w:type="dxa"/>
            <w:shd w:val="clear" w:color="auto" w:fill="auto"/>
          </w:tcPr>
          <w:p w:rsidR="00901EB5" w:rsidRPr="00901EB5" w:rsidRDefault="00901EB5" w:rsidP="00901EB5">
            <w:pPr>
              <w:spacing w:line="242" w:lineRule="atLeast"/>
              <w:jc w:val="center"/>
              <w:rPr>
                <w:rFonts w:ascii="Times New Roman" w:eastAsia="Times New Roman" w:hAnsi="Times New Roman"/>
                <w:b/>
                <w:bCs/>
              </w:rPr>
            </w:pPr>
          </w:p>
        </w:tc>
        <w:tc>
          <w:tcPr>
            <w:tcW w:w="1409" w:type="dxa"/>
            <w:shd w:val="clear" w:color="auto" w:fill="auto"/>
          </w:tcPr>
          <w:p w:rsidR="00901EB5" w:rsidRPr="00901EB5" w:rsidRDefault="00901EB5" w:rsidP="00901EB5">
            <w:pPr>
              <w:spacing w:line="242" w:lineRule="atLeast"/>
              <w:jc w:val="center"/>
              <w:rPr>
                <w:rFonts w:ascii="Times New Roman" w:eastAsia="Times New Roman" w:hAnsi="Times New Roman"/>
                <w:b/>
                <w:bCs/>
              </w:rPr>
            </w:pPr>
          </w:p>
        </w:tc>
        <w:tc>
          <w:tcPr>
            <w:tcW w:w="425"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26"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8797" w:type="dxa"/>
            <w:shd w:val="clear" w:color="auto" w:fill="auto"/>
          </w:tcPr>
          <w:p w:rsidR="00901EB5" w:rsidRPr="00901EB5" w:rsidRDefault="00901EB5" w:rsidP="00901EB5">
            <w:pPr>
              <w:rPr>
                <w:rFonts w:ascii="Times New Roman" w:eastAsia="Times New Roman" w:hAnsi="Times New Roman"/>
                <w:i/>
                <w:iCs/>
              </w:rPr>
            </w:pPr>
            <w:r w:rsidRPr="00901EB5">
              <w:rPr>
                <w:rFonts w:ascii="Times New Roman" w:eastAsia="Times New Roman" w:hAnsi="Times New Roman"/>
                <w:b/>
                <w:bCs/>
              </w:rPr>
              <w:t>Глагол (29 ч.+3ч.)</w:t>
            </w:r>
          </w:p>
        </w:tc>
        <w:tc>
          <w:tcPr>
            <w:tcW w:w="1701"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709"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5"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35" w:type="dxa"/>
            <w:gridSpan w:val="5"/>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567"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6"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r>
      <w:tr w:rsidR="00901EB5" w:rsidRPr="00901EB5" w:rsidTr="0036671B">
        <w:tc>
          <w:tcPr>
            <w:tcW w:w="857"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144</w:t>
            </w:r>
          </w:p>
        </w:tc>
        <w:tc>
          <w:tcPr>
            <w:tcW w:w="1409"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 </w:t>
            </w:r>
          </w:p>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Глагол как часть речи</w:t>
            </w:r>
          </w:p>
        </w:tc>
        <w:tc>
          <w:tcPr>
            <w:tcW w:w="425"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26"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r w:rsidRPr="00901EB5">
              <w:rPr>
                <w:rFonts w:ascii="Times New Roman" w:eastAsia="Times New Roman" w:hAnsi="Times New Roman" w:cs="Times New Roman"/>
              </w:rPr>
              <w:t>Знакомство с материалом учебника</w:t>
            </w:r>
            <w:proofErr w:type="gramStart"/>
            <w:r w:rsidRPr="00901EB5">
              <w:rPr>
                <w:rFonts w:ascii="Times New Roman" w:eastAsia="Times New Roman" w:hAnsi="Times New Roman" w:cs="Times New Roman"/>
              </w:rPr>
              <w:t xml:space="preserve"> ,</w:t>
            </w:r>
            <w:proofErr w:type="gramEnd"/>
            <w:r w:rsidRPr="00901EB5">
              <w:rPr>
                <w:rFonts w:ascii="Times New Roman" w:eastAsia="Times New Roman" w:hAnsi="Times New Roman" w:cs="Times New Roman"/>
              </w:rPr>
              <w:t xml:space="preserve"> с памятками, выполнение упражнений, словарная работа, просмотр презентации</w:t>
            </w:r>
          </w:p>
        </w:tc>
        <w:tc>
          <w:tcPr>
            <w:tcW w:w="8797" w:type="dxa"/>
            <w:shd w:val="clear" w:color="auto" w:fill="auto"/>
          </w:tcPr>
          <w:p w:rsidR="00901EB5" w:rsidRPr="00901EB5" w:rsidRDefault="00901EB5" w:rsidP="00901EB5">
            <w:pPr>
              <w:ind w:left="113" w:right="113"/>
              <w:rPr>
                <w:rFonts w:ascii="Arial" w:eastAsia="Times New Roman" w:hAnsi="Arial" w:cs="Arial"/>
              </w:rPr>
            </w:pPr>
            <w:r w:rsidRPr="00901EB5">
              <w:rPr>
                <w:rFonts w:ascii="Arial" w:eastAsia="Times New Roman" w:hAnsi="Arial" w:cs="Arial"/>
                <w:b/>
                <w:bCs/>
                <w:i/>
                <w:iCs/>
              </w:rPr>
              <w:t>Регулятивные:</w:t>
            </w:r>
          </w:p>
          <w:p w:rsidR="00901EB5" w:rsidRPr="00901EB5" w:rsidRDefault="00901EB5" w:rsidP="00901EB5">
            <w:pPr>
              <w:ind w:left="113" w:right="113"/>
              <w:rPr>
                <w:rFonts w:ascii="Arial" w:eastAsia="Times New Roman" w:hAnsi="Arial" w:cs="Arial"/>
              </w:rPr>
            </w:pPr>
            <w:r w:rsidRPr="00901EB5">
              <w:rPr>
                <w:rFonts w:ascii="Arial" w:eastAsia="Times New Roman" w:hAnsi="Arial" w:cs="Arial"/>
              </w:rPr>
              <w:t>создавать ал</w:t>
            </w:r>
            <w:r w:rsidRPr="00901EB5">
              <w:rPr>
                <w:rFonts w:ascii="Arial" w:eastAsia="Times New Roman" w:hAnsi="Arial" w:cs="Arial"/>
              </w:rPr>
              <w:softHyphen/>
              <w:t>горитмы деятельности при решении проблем различного характера.</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b/>
                <w:bCs/>
                <w:i/>
                <w:iCs/>
              </w:rPr>
              <w:t>Познавательные:</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rPr>
              <w:t>понимать заданный вопрос, в соответствии с ним строить устный ответ. </w:t>
            </w:r>
            <w:r w:rsidRPr="00901EB5">
              <w:rPr>
                <w:rFonts w:ascii="Times New Roman" w:eastAsia="Times New Roman" w:hAnsi="Times New Roman"/>
                <w:b/>
                <w:bCs/>
                <w:i/>
                <w:iCs/>
              </w:rPr>
              <w:t>Коммуникативные:</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rPr>
              <w:t>договариваться, приходить к общему решению.</w:t>
            </w:r>
          </w:p>
        </w:tc>
        <w:tc>
          <w:tcPr>
            <w:tcW w:w="1701"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709"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5"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35" w:type="dxa"/>
            <w:gridSpan w:val="5"/>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567"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6"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r>
      <w:tr w:rsidR="00901EB5" w:rsidRPr="00901EB5" w:rsidTr="0036671B">
        <w:tc>
          <w:tcPr>
            <w:tcW w:w="857"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lastRenderedPageBreak/>
              <w:t>145</w:t>
            </w:r>
          </w:p>
        </w:tc>
        <w:tc>
          <w:tcPr>
            <w:tcW w:w="1409"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 </w:t>
            </w:r>
          </w:p>
          <w:p w:rsidR="00901EB5" w:rsidRPr="00901EB5" w:rsidRDefault="00901EB5" w:rsidP="00901EB5">
            <w:pPr>
              <w:spacing w:line="242" w:lineRule="atLeast"/>
              <w:rPr>
                <w:rFonts w:ascii="Times New Roman" w:eastAsia="Times New Roman" w:hAnsi="Times New Roman"/>
              </w:rPr>
            </w:pPr>
            <w:proofErr w:type="spellStart"/>
            <w:proofErr w:type="gramStart"/>
            <w:r w:rsidRPr="00901EB5">
              <w:rPr>
                <w:rFonts w:ascii="Times New Roman" w:eastAsia="Times New Roman" w:hAnsi="Times New Roman"/>
              </w:rPr>
              <w:t>Правописа-ние</w:t>
            </w:r>
            <w:proofErr w:type="spellEnd"/>
            <w:proofErr w:type="gramEnd"/>
            <w:r w:rsidRPr="00901EB5">
              <w:rPr>
                <w:rFonts w:ascii="Times New Roman" w:eastAsia="Times New Roman" w:hAnsi="Times New Roman"/>
              </w:rPr>
              <w:t xml:space="preserve"> НЕ с глаголами</w:t>
            </w:r>
          </w:p>
        </w:tc>
        <w:tc>
          <w:tcPr>
            <w:tcW w:w="425"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26"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r w:rsidRPr="00901EB5">
              <w:rPr>
                <w:rFonts w:ascii="Times New Roman" w:eastAsia="Times New Roman" w:hAnsi="Times New Roman" w:cs="Times New Roman"/>
              </w:rPr>
              <w:t>Знакомство с материалом учебника</w:t>
            </w:r>
            <w:proofErr w:type="gramStart"/>
            <w:r w:rsidRPr="00901EB5">
              <w:rPr>
                <w:rFonts w:ascii="Times New Roman" w:eastAsia="Times New Roman" w:hAnsi="Times New Roman" w:cs="Times New Roman"/>
              </w:rPr>
              <w:t xml:space="preserve"> ,</w:t>
            </w:r>
            <w:proofErr w:type="gramEnd"/>
            <w:r w:rsidRPr="00901EB5">
              <w:rPr>
                <w:rFonts w:ascii="Times New Roman" w:eastAsia="Times New Roman" w:hAnsi="Times New Roman" w:cs="Times New Roman"/>
              </w:rPr>
              <w:t xml:space="preserve"> с памятками, выполнение упражнений, словарная работа, просмотр презентации</w:t>
            </w:r>
          </w:p>
        </w:tc>
        <w:tc>
          <w:tcPr>
            <w:tcW w:w="8797"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 </w:t>
            </w:r>
          </w:p>
        </w:tc>
        <w:tc>
          <w:tcPr>
            <w:tcW w:w="1701"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709"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5"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35" w:type="dxa"/>
            <w:gridSpan w:val="5"/>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567"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6"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r>
      <w:tr w:rsidR="00901EB5" w:rsidRPr="00901EB5" w:rsidTr="0036671B">
        <w:tc>
          <w:tcPr>
            <w:tcW w:w="857"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146</w:t>
            </w:r>
          </w:p>
        </w:tc>
        <w:tc>
          <w:tcPr>
            <w:tcW w:w="1409"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 </w:t>
            </w:r>
          </w:p>
          <w:p w:rsidR="00901EB5" w:rsidRPr="00901EB5" w:rsidRDefault="00901EB5" w:rsidP="00901EB5">
            <w:pPr>
              <w:spacing w:line="242" w:lineRule="atLeast"/>
              <w:rPr>
                <w:rFonts w:ascii="Times New Roman" w:eastAsia="Times New Roman" w:hAnsi="Times New Roman"/>
              </w:rPr>
            </w:pPr>
            <w:proofErr w:type="gramStart"/>
            <w:r w:rsidRPr="00901EB5">
              <w:rPr>
                <w:rFonts w:ascii="Times New Roman" w:eastAsia="Times New Roman" w:hAnsi="Times New Roman"/>
              </w:rPr>
              <w:t>Р</w:t>
            </w:r>
            <w:proofErr w:type="gramEnd"/>
            <w:r w:rsidRPr="00901EB5">
              <w:rPr>
                <w:rFonts w:ascii="Times New Roman" w:eastAsia="Times New Roman" w:hAnsi="Times New Roman"/>
              </w:rPr>
              <w:t>/р Рассказ</w:t>
            </w:r>
          </w:p>
        </w:tc>
        <w:tc>
          <w:tcPr>
            <w:tcW w:w="425"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26"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8797" w:type="dxa"/>
            <w:shd w:val="clear" w:color="auto" w:fill="auto"/>
          </w:tcPr>
          <w:p w:rsidR="00901EB5" w:rsidRPr="00901EB5" w:rsidRDefault="00901EB5" w:rsidP="00901EB5">
            <w:pPr>
              <w:spacing w:line="242" w:lineRule="atLeast"/>
              <w:jc w:val="center"/>
              <w:rPr>
                <w:rFonts w:ascii="Times New Roman" w:eastAsia="Times New Roman" w:hAnsi="Times New Roman"/>
              </w:rPr>
            </w:pPr>
          </w:p>
        </w:tc>
        <w:tc>
          <w:tcPr>
            <w:tcW w:w="1701"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709"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5"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35" w:type="dxa"/>
            <w:gridSpan w:val="5"/>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567"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6"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r>
      <w:tr w:rsidR="00901EB5" w:rsidRPr="00901EB5" w:rsidTr="0036671B">
        <w:tc>
          <w:tcPr>
            <w:tcW w:w="857"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147</w:t>
            </w:r>
          </w:p>
        </w:tc>
        <w:tc>
          <w:tcPr>
            <w:tcW w:w="1409"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 </w:t>
            </w:r>
          </w:p>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Неопределённая форма глагола</w:t>
            </w:r>
          </w:p>
        </w:tc>
        <w:tc>
          <w:tcPr>
            <w:tcW w:w="425"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26"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r w:rsidRPr="00901EB5">
              <w:rPr>
                <w:rFonts w:ascii="Times New Roman" w:eastAsia="Times New Roman" w:hAnsi="Times New Roman" w:cs="Times New Roman"/>
              </w:rPr>
              <w:t>Знакомство с материалом учебника</w:t>
            </w:r>
            <w:proofErr w:type="gramStart"/>
            <w:r w:rsidRPr="00901EB5">
              <w:rPr>
                <w:rFonts w:ascii="Times New Roman" w:eastAsia="Times New Roman" w:hAnsi="Times New Roman" w:cs="Times New Roman"/>
              </w:rPr>
              <w:t xml:space="preserve"> ,</w:t>
            </w:r>
            <w:proofErr w:type="gramEnd"/>
            <w:r w:rsidRPr="00901EB5">
              <w:rPr>
                <w:rFonts w:ascii="Times New Roman" w:eastAsia="Times New Roman" w:hAnsi="Times New Roman" w:cs="Times New Roman"/>
              </w:rPr>
              <w:t xml:space="preserve"> с памятками, выполнение упражнений, словарная работа, просмотр презентации</w:t>
            </w:r>
          </w:p>
        </w:tc>
        <w:tc>
          <w:tcPr>
            <w:tcW w:w="8797" w:type="dxa"/>
            <w:shd w:val="clear" w:color="auto" w:fill="auto"/>
          </w:tcPr>
          <w:p w:rsidR="00901EB5" w:rsidRPr="00901EB5" w:rsidRDefault="00901EB5" w:rsidP="00901EB5">
            <w:pPr>
              <w:rPr>
                <w:rFonts w:ascii="Arial" w:eastAsia="Times New Roman" w:hAnsi="Arial" w:cs="Arial"/>
              </w:rPr>
            </w:pPr>
            <w:r w:rsidRPr="00901EB5">
              <w:rPr>
                <w:rFonts w:ascii="Symbol" w:eastAsia="Times New Roman" w:hAnsi="Symbol" w:cs="Arial"/>
              </w:rPr>
              <w:t></w:t>
            </w:r>
            <w:r w:rsidRPr="00901EB5">
              <w:rPr>
                <w:rFonts w:ascii="Times New Roman" w:eastAsia="Times New Roman" w:hAnsi="Times New Roman"/>
              </w:rPr>
              <w:t>         </w:t>
            </w:r>
            <w:r w:rsidRPr="00901EB5">
              <w:rPr>
                <w:rFonts w:ascii="Arial" w:eastAsia="Times New Roman" w:hAnsi="Arial" w:cs="Arial"/>
                <w:i/>
                <w:iCs/>
              </w:rPr>
              <w:t>Регулятивные:</w:t>
            </w:r>
          </w:p>
          <w:p w:rsidR="00901EB5" w:rsidRPr="00901EB5" w:rsidRDefault="00901EB5" w:rsidP="00901EB5">
            <w:pPr>
              <w:rPr>
                <w:rFonts w:ascii="Arial" w:eastAsia="Times New Roman" w:hAnsi="Arial" w:cs="Arial"/>
              </w:rPr>
            </w:pPr>
            <w:r w:rsidRPr="00901EB5">
              <w:rPr>
                <w:rFonts w:ascii="Arial" w:eastAsia="Times New Roman" w:hAnsi="Arial" w:cs="Arial"/>
              </w:rPr>
              <w:t>уметь ориентироваться  на образец и правило выполнения задания</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i/>
                <w:iCs/>
              </w:rPr>
              <w:t>Познавательные:</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rPr>
              <w:t>самостоятельное создание алгоритмов деятельности при решении проблем творческого и поискового характера</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i/>
                <w:iCs/>
              </w:rPr>
              <w:t>Коммуникативные: </w:t>
            </w:r>
            <w:r w:rsidRPr="00901EB5">
              <w:rPr>
                <w:rFonts w:ascii="Times New Roman" w:eastAsia="Times New Roman" w:hAnsi="Times New Roman"/>
              </w:rPr>
              <w:t>постановка вопросов — инициативное сотрудничество в поиске и сборе информации</w:t>
            </w:r>
          </w:p>
        </w:tc>
        <w:tc>
          <w:tcPr>
            <w:tcW w:w="1701"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709"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5"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35" w:type="dxa"/>
            <w:gridSpan w:val="5"/>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567"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6"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r>
      <w:tr w:rsidR="00901EB5" w:rsidRPr="00901EB5" w:rsidTr="0036671B">
        <w:tc>
          <w:tcPr>
            <w:tcW w:w="857"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148</w:t>
            </w:r>
          </w:p>
        </w:tc>
        <w:tc>
          <w:tcPr>
            <w:tcW w:w="1409"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 </w:t>
            </w:r>
          </w:p>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Правописание</w:t>
            </w:r>
          </w:p>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w:t>
            </w:r>
            <w:proofErr w:type="spellStart"/>
            <w:r w:rsidRPr="00901EB5">
              <w:rPr>
                <w:rFonts w:ascii="Times New Roman" w:eastAsia="Times New Roman" w:hAnsi="Times New Roman"/>
              </w:rPr>
              <w:t>тся</w:t>
            </w:r>
            <w:proofErr w:type="spellEnd"/>
            <w:r w:rsidRPr="00901EB5">
              <w:rPr>
                <w:rFonts w:ascii="Times New Roman" w:eastAsia="Times New Roman" w:hAnsi="Times New Roman"/>
              </w:rPr>
              <w:t xml:space="preserve">  и  </w:t>
            </w:r>
            <w:proofErr w:type="gramStart"/>
            <w:r w:rsidRPr="00901EB5">
              <w:rPr>
                <w:rFonts w:ascii="Times New Roman" w:eastAsia="Times New Roman" w:hAnsi="Times New Roman"/>
              </w:rPr>
              <w:t>-</w:t>
            </w:r>
            <w:proofErr w:type="spellStart"/>
            <w:r w:rsidRPr="00901EB5">
              <w:rPr>
                <w:rFonts w:ascii="Times New Roman" w:eastAsia="Times New Roman" w:hAnsi="Times New Roman"/>
              </w:rPr>
              <w:t>т</w:t>
            </w:r>
            <w:proofErr w:type="gramEnd"/>
            <w:r w:rsidRPr="00901EB5">
              <w:rPr>
                <w:rFonts w:ascii="Times New Roman" w:eastAsia="Times New Roman" w:hAnsi="Times New Roman"/>
              </w:rPr>
              <w:t>ься</w:t>
            </w:r>
            <w:proofErr w:type="spellEnd"/>
          </w:p>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в глаголах</w:t>
            </w:r>
          </w:p>
        </w:tc>
        <w:tc>
          <w:tcPr>
            <w:tcW w:w="425"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26"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r w:rsidRPr="00901EB5">
              <w:rPr>
                <w:rFonts w:ascii="Times New Roman" w:eastAsia="Times New Roman" w:hAnsi="Times New Roman" w:cs="Times New Roman"/>
              </w:rPr>
              <w:t>Знакомство с материалом учебника</w:t>
            </w:r>
            <w:proofErr w:type="gramStart"/>
            <w:r w:rsidRPr="00901EB5">
              <w:rPr>
                <w:rFonts w:ascii="Times New Roman" w:eastAsia="Times New Roman" w:hAnsi="Times New Roman" w:cs="Times New Roman"/>
              </w:rPr>
              <w:t xml:space="preserve"> ,</w:t>
            </w:r>
            <w:proofErr w:type="gramEnd"/>
            <w:r w:rsidRPr="00901EB5">
              <w:rPr>
                <w:rFonts w:ascii="Times New Roman" w:eastAsia="Times New Roman" w:hAnsi="Times New Roman" w:cs="Times New Roman"/>
              </w:rPr>
              <w:t xml:space="preserve"> с памятками, выполнение упражнений, словарная работа, просмотр презентации</w:t>
            </w:r>
          </w:p>
        </w:tc>
        <w:tc>
          <w:tcPr>
            <w:tcW w:w="8797" w:type="dxa"/>
            <w:shd w:val="clear" w:color="auto" w:fill="auto"/>
          </w:tcPr>
          <w:p w:rsidR="00901EB5" w:rsidRPr="00901EB5" w:rsidRDefault="00901EB5" w:rsidP="00901EB5">
            <w:pPr>
              <w:rPr>
                <w:rFonts w:ascii="Arial" w:eastAsia="Times New Roman" w:hAnsi="Arial" w:cs="Arial"/>
              </w:rPr>
            </w:pPr>
            <w:r w:rsidRPr="00901EB5">
              <w:rPr>
                <w:rFonts w:ascii="Symbol" w:eastAsia="Times New Roman" w:hAnsi="Symbol" w:cs="Arial"/>
              </w:rPr>
              <w:t></w:t>
            </w:r>
            <w:r w:rsidRPr="00901EB5">
              <w:rPr>
                <w:rFonts w:ascii="Times New Roman" w:eastAsia="Times New Roman" w:hAnsi="Times New Roman"/>
              </w:rPr>
              <w:t>         </w:t>
            </w:r>
            <w:r w:rsidRPr="00901EB5">
              <w:rPr>
                <w:rFonts w:ascii="Arial" w:eastAsia="Times New Roman" w:hAnsi="Arial" w:cs="Arial"/>
                <w:i/>
                <w:iCs/>
              </w:rPr>
              <w:t>Регулятивные:</w:t>
            </w:r>
          </w:p>
          <w:p w:rsidR="00901EB5" w:rsidRPr="00901EB5" w:rsidRDefault="00901EB5" w:rsidP="00901EB5">
            <w:pPr>
              <w:rPr>
                <w:rFonts w:ascii="Arial" w:eastAsia="Times New Roman" w:hAnsi="Arial" w:cs="Arial"/>
              </w:rPr>
            </w:pPr>
            <w:r w:rsidRPr="00901EB5">
              <w:rPr>
                <w:rFonts w:ascii="Arial" w:eastAsia="Times New Roman" w:hAnsi="Arial" w:cs="Arial"/>
              </w:rPr>
              <w:t>уметь ориентироваться  на образец и правило выполнения задания</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i/>
                <w:iCs/>
              </w:rPr>
              <w:t>Познавательные:</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rPr>
              <w:t>самостоятельное создание алгоритмов деятельности при решении проблем творческого и поискового характера</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i/>
                <w:iCs/>
              </w:rPr>
              <w:t>Коммуникативные: </w:t>
            </w:r>
            <w:r w:rsidRPr="00901EB5">
              <w:rPr>
                <w:rFonts w:ascii="Times New Roman" w:eastAsia="Times New Roman" w:hAnsi="Times New Roman"/>
              </w:rPr>
              <w:t>постановка вопросов — инициативное сотрудничество в поиске и сборе информации</w:t>
            </w:r>
          </w:p>
        </w:tc>
        <w:tc>
          <w:tcPr>
            <w:tcW w:w="1701"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709"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5"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35" w:type="dxa"/>
            <w:gridSpan w:val="5"/>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567"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6"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r>
      <w:tr w:rsidR="00901EB5" w:rsidRPr="00901EB5" w:rsidTr="0036671B">
        <w:tc>
          <w:tcPr>
            <w:tcW w:w="857"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149-150</w:t>
            </w:r>
          </w:p>
        </w:tc>
        <w:tc>
          <w:tcPr>
            <w:tcW w:w="1409"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 </w:t>
            </w:r>
          </w:p>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Виды глагола</w:t>
            </w:r>
          </w:p>
        </w:tc>
        <w:tc>
          <w:tcPr>
            <w:tcW w:w="425"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26"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r w:rsidRPr="00901EB5">
              <w:rPr>
                <w:rFonts w:ascii="Times New Roman" w:eastAsia="Times New Roman" w:hAnsi="Times New Roman" w:cs="Times New Roman"/>
              </w:rPr>
              <w:t>Знакомство с материалом учебника</w:t>
            </w:r>
            <w:proofErr w:type="gramStart"/>
            <w:r w:rsidRPr="00901EB5">
              <w:rPr>
                <w:rFonts w:ascii="Times New Roman" w:eastAsia="Times New Roman" w:hAnsi="Times New Roman" w:cs="Times New Roman"/>
              </w:rPr>
              <w:t xml:space="preserve"> ,</w:t>
            </w:r>
            <w:proofErr w:type="gramEnd"/>
            <w:r w:rsidRPr="00901EB5">
              <w:rPr>
                <w:rFonts w:ascii="Times New Roman" w:eastAsia="Times New Roman" w:hAnsi="Times New Roman" w:cs="Times New Roman"/>
              </w:rPr>
              <w:t xml:space="preserve"> с </w:t>
            </w:r>
            <w:r w:rsidRPr="00901EB5">
              <w:rPr>
                <w:rFonts w:ascii="Times New Roman" w:eastAsia="Times New Roman" w:hAnsi="Times New Roman" w:cs="Times New Roman"/>
              </w:rPr>
              <w:lastRenderedPageBreak/>
              <w:t>памятками, выполнение упражнений, словарная работа, просмотр презентации</w:t>
            </w:r>
          </w:p>
        </w:tc>
        <w:tc>
          <w:tcPr>
            <w:tcW w:w="8797" w:type="dxa"/>
            <w:shd w:val="clear" w:color="auto" w:fill="auto"/>
          </w:tcPr>
          <w:p w:rsidR="00901EB5" w:rsidRPr="00901EB5" w:rsidRDefault="00901EB5" w:rsidP="00901EB5">
            <w:pPr>
              <w:rPr>
                <w:rFonts w:ascii="Times New Roman" w:eastAsia="Times New Roman" w:hAnsi="Times New Roman"/>
              </w:rPr>
            </w:pPr>
            <w:r w:rsidRPr="00901EB5">
              <w:rPr>
                <w:rFonts w:ascii="Times New Roman" w:eastAsia="Times New Roman" w:hAnsi="Times New Roman"/>
                <w:color w:val="333333"/>
              </w:rPr>
              <w:lastRenderedPageBreak/>
              <w:t>Распознавать виды глаголов  по вопросам и значениям, владеть способом действия   по   распознаванию вида глагола, уметь отличать глаголы совершенного и  не</w:t>
            </w:r>
            <w:r w:rsidRPr="00901EB5">
              <w:rPr>
                <w:rFonts w:ascii="Times New Roman" w:eastAsia="Times New Roman" w:hAnsi="Times New Roman"/>
                <w:color w:val="333333"/>
              </w:rPr>
              <w:softHyphen/>
              <w:t>совершенного вида, употреб</w:t>
            </w:r>
            <w:r w:rsidRPr="00901EB5">
              <w:rPr>
                <w:rFonts w:ascii="Times New Roman" w:eastAsia="Times New Roman" w:hAnsi="Times New Roman"/>
                <w:color w:val="333333"/>
              </w:rPr>
              <w:softHyphen/>
              <w:t>лять их в речи</w:t>
            </w:r>
          </w:p>
        </w:tc>
        <w:tc>
          <w:tcPr>
            <w:tcW w:w="1701"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709"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5"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35" w:type="dxa"/>
            <w:gridSpan w:val="5"/>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567"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6"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r>
      <w:tr w:rsidR="00901EB5" w:rsidRPr="00901EB5" w:rsidTr="0036671B">
        <w:tc>
          <w:tcPr>
            <w:tcW w:w="857"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lastRenderedPageBreak/>
              <w:t>151</w:t>
            </w:r>
          </w:p>
        </w:tc>
        <w:tc>
          <w:tcPr>
            <w:tcW w:w="1409"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 </w:t>
            </w:r>
          </w:p>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Контрольный диктант</w:t>
            </w:r>
          </w:p>
        </w:tc>
        <w:tc>
          <w:tcPr>
            <w:tcW w:w="425"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26"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8797" w:type="dxa"/>
            <w:shd w:val="clear" w:color="auto" w:fill="auto"/>
          </w:tcPr>
          <w:p w:rsidR="00901EB5" w:rsidRPr="00901EB5" w:rsidRDefault="00901EB5" w:rsidP="00901EB5">
            <w:pPr>
              <w:rPr>
                <w:rFonts w:ascii="Times New Roman" w:eastAsia="Times New Roman" w:hAnsi="Times New Roman"/>
              </w:rPr>
            </w:pPr>
            <w:r w:rsidRPr="00901EB5">
              <w:rPr>
                <w:rFonts w:ascii="Times New Roman" w:eastAsia="Times New Roman" w:hAnsi="Times New Roman"/>
              </w:rPr>
              <w:t xml:space="preserve">Грамотно и каллиграфически правильно писать под диктовку текст, включающий изученные орфограммы и </w:t>
            </w:r>
            <w:proofErr w:type="spellStart"/>
            <w:r w:rsidRPr="00901EB5">
              <w:rPr>
                <w:rFonts w:ascii="Times New Roman" w:eastAsia="Times New Roman" w:hAnsi="Times New Roman"/>
              </w:rPr>
              <w:t>пунктограммы</w:t>
            </w:r>
            <w:proofErr w:type="spellEnd"/>
          </w:p>
        </w:tc>
        <w:tc>
          <w:tcPr>
            <w:tcW w:w="1701"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709"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5"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35" w:type="dxa"/>
            <w:gridSpan w:val="5"/>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567"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6"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r>
      <w:tr w:rsidR="00901EB5" w:rsidRPr="00901EB5" w:rsidTr="0036671B">
        <w:tc>
          <w:tcPr>
            <w:tcW w:w="857"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152-153</w:t>
            </w:r>
          </w:p>
        </w:tc>
        <w:tc>
          <w:tcPr>
            <w:tcW w:w="1409"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 </w:t>
            </w:r>
          </w:p>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 xml:space="preserve">Буквы </w:t>
            </w:r>
            <w:proofErr w:type="gramStart"/>
            <w:r w:rsidRPr="00901EB5">
              <w:rPr>
                <w:rFonts w:ascii="Times New Roman" w:eastAsia="Times New Roman" w:hAnsi="Times New Roman"/>
              </w:rPr>
              <w:t>Е-И</w:t>
            </w:r>
            <w:proofErr w:type="gramEnd"/>
            <w:r w:rsidRPr="00901EB5">
              <w:rPr>
                <w:rFonts w:ascii="Times New Roman" w:eastAsia="Times New Roman" w:hAnsi="Times New Roman"/>
              </w:rPr>
              <w:t xml:space="preserve"> в корнях с чередованием</w:t>
            </w:r>
          </w:p>
        </w:tc>
        <w:tc>
          <w:tcPr>
            <w:tcW w:w="425"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26"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r w:rsidRPr="00901EB5">
              <w:rPr>
                <w:rFonts w:ascii="Times New Roman" w:eastAsia="Times New Roman" w:hAnsi="Times New Roman" w:cs="Times New Roman"/>
              </w:rPr>
              <w:t>Знакомство с материалом учебника</w:t>
            </w:r>
            <w:proofErr w:type="gramStart"/>
            <w:r w:rsidRPr="00901EB5">
              <w:rPr>
                <w:rFonts w:ascii="Times New Roman" w:eastAsia="Times New Roman" w:hAnsi="Times New Roman" w:cs="Times New Roman"/>
              </w:rPr>
              <w:t xml:space="preserve"> ,</w:t>
            </w:r>
            <w:proofErr w:type="gramEnd"/>
            <w:r w:rsidRPr="00901EB5">
              <w:rPr>
                <w:rFonts w:ascii="Times New Roman" w:eastAsia="Times New Roman" w:hAnsi="Times New Roman" w:cs="Times New Roman"/>
              </w:rPr>
              <w:t xml:space="preserve"> с памятками, выполнение упражнений, словарная работа, просмотр презентации</w:t>
            </w:r>
          </w:p>
        </w:tc>
        <w:tc>
          <w:tcPr>
            <w:tcW w:w="8797" w:type="dxa"/>
            <w:shd w:val="clear" w:color="auto" w:fill="auto"/>
          </w:tcPr>
          <w:p w:rsidR="00901EB5" w:rsidRPr="00901EB5" w:rsidRDefault="00901EB5" w:rsidP="00901EB5">
            <w:pPr>
              <w:rPr>
                <w:rFonts w:ascii="Times New Roman" w:eastAsia="Times New Roman" w:hAnsi="Times New Roman"/>
              </w:rPr>
            </w:pPr>
            <w:r w:rsidRPr="00901EB5">
              <w:rPr>
                <w:rFonts w:ascii="Times New Roman" w:eastAsia="Times New Roman" w:hAnsi="Times New Roman"/>
              </w:rPr>
              <w:t>Осваивать содержание изучаемой орфограммы и алгоритм  её использования.</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rPr>
              <w:t>Применять при письме данное орфографическое правило.</w:t>
            </w:r>
          </w:p>
        </w:tc>
        <w:tc>
          <w:tcPr>
            <w:tcW w:w="1701"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709"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5"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35" w:type="dxa"/>
            <w:gridSpan w:val="5"/>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567"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6"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r>
      <w:tr w:rsidR="00901EB5" w:rsidRPr="00901EB5" w:rsidTr="0036671B">
        <w:tc>
          <w:tcPr>
            <w:tcW w:w="857"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154</w:t>
            </w:r>
          </w:p>
        </w:tc>
        <w:tc>
          <w:tcPr>
            <w:tcW w:w="1409"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 </w:t>
            </w:r>
          </w:p>
          <w:p w:rsidR="00901EB5" w:rsidRPr="00901EB5" w:rsidRDefault="00901EB5" w:rsidP="00901EB5">
            <w:pPr>
              <w:spacing w:line="242" w:lineRule="atLeast"/>
              <w:rPr>
                <w:rFonts w:ascii="Times New Roman" w:eastAsia="Times New Roman" w:hAnsi="Times New Roman"/>
              </w:rPr>
            </w:pPr>
            <w:proofErr w:type="gramStart"/>
            <w:r w:rsidRPr="00901EB5">
              <w:rPr>
                <w:rFonts w:ascii="Times New Roman" w:eastAsia="Times New Roman" w:hAnsi="Times New Roman"/>
              </w:rPr>
              <w:t>Р</w:t>
            </w:r>
            <w:proofErr w:type="gramEnd"/>
            <w:r w:rsidRPr="00901EB5">
              <w:rPr>
                <w:rFonts w:ascii="Times New Roman" w:eastAsia="Times New Roman" w:hAnsi="Times New Roman"/>
              </w:rPr>
              <w:t>/р Невыдуманный рассказ</w:t>
            </w:r>
          </w:p>
        </w:tc>
        <w:tc>
          <w:tcPr>
            <w:tcW w:w="425"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26"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8797" w:type="dxa"/>
            <w:shd w:val="clear" w:color="auto" w:fill="auto"/>
          </w:tcPr>
          <w:p w:rsidR="00901EB5" w:rsidRPr="00901EB5" w:rsidRDefault="00901EB5" w:rsidP="00901EB5">
            <w:pPr>
              <w:rPr>
                <w:rFonts w:ascii="Times New Roman" w:eastAsia="Times New Roman" w:hAnsi="Times New Roman"/>
              </w:rPr>
            </w:pPr>
            <w:r w:rsidRPr="00901EB5">
              <w:rPr>
                <w:rFonts w:ascii="Times New Roman" w:eastAsia="Times New Roman" w:hAnsi="Times New Roman"/>
                <w:color w:val="333333"/>
              </w:rPr>
              <w:t>Уметь использовать глаголы</w:t>
            </w:r>
          </w:p>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color w:val="333333"/>
              </w:rPr>
              <w:t>разного вида в тексте, созда</w:t>
            </w:r>
            <w:r w:rsidRPr="00901EB5">
              <w:rPr>
                <w:rFonts w:ascii="Times New Roman" w:eastAsia="Times New Roman" w:hAnsi="Times New Roman"/>
                <w:color w:val="333333"/>
              </w:rPr>
              <w:softHyphen/>
              <w:t>вать текст повествовательно</w:t>
            </w:r>
            <w:r w:rsidRPr="00901EB5">
              <w:rPr>
                <w:rFonts w:ascii="Times New Roman" w:eastAsia="Times New Roman" w:hAnsi="Times New Roman"/>
                <w:color w:val="333333"/>
              </w:rPr>
              <w:softHyphen/>
              <w:t>го характера, реализуя замы</w:t>
            </w:r>
            <w:r w:rsidRPr="00901EB5">
              <w:rPr>
                <w:rFonts w:ascii="Times New Roman" w:eastAsia="Times New Roman" w:hAnsi="Times New Roman"/>
                <w:color w:val="333333"/>
              </w:rPr>
              <w:softHyphen/>
              <w:t>сел в соответствии с темой</w:t>
            </w:r>
          </w:p>
        </w:tc>
        <w:tc>
          <w:tcPr>
            <w:tcW w:w="1701"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709"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5"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35" w:type="dxa"/>
            <w:gridSpan w:val="5"/>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567"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6"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r>
      <w:tr w:rsidR="00901EB5" w:rsidRPr="00901EB5" w:rsidTr="0036671B">
        <w:tc>
          <w:tcPr>
            <w:tcW w:w="857"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155-156</w:t>
            </w:r>
          </w:p>
        </w:tc>
        <w:tc>
          <w:tcPr>
            <w:tcW w:w="1409"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 </w:t>
            </w:r>
          </w:p>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Время глагола Прошедшее время</w:t>
            </w:r>
          </w:p>
        </w:tc>
        <w:tc>
          <w:tcPr>
            <w:tcW w:w="425"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26"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r w:rsidRPr="00901EB5">
              <w:rPr>
                <w:rFonts w:ascii="Times New Roman" w:eastAsia="Times New Roman" w:hAnsi="Times New Roman" w:cs="Times New Roman"/>
              </w:rPr>
              <w:t>Знакомство с материалом учебника</w:t>
            </w:r>
            <w:proofErr w:type="gramStart"/>
            <w:r w:rsidRPr="00901EB5">
              <w:rPr>
                <w:rFonts w:ascii="Times New Roman" w:eastAsia="Times New Roman" w:hAnsi="Times New Roman" w:cs="Times New Roman"/>
              </w:rPr>
              <w:t xml:space="preserve"> ,</w:t>
            </w:r>
            <w:proofErr w:type="gramEnd"/>
            <w:r w:rsidRPr="00901EB5">
              <w:rPr>
                <w:rFonts w:ascii="Times New Roman" w:eastAsia="Times New Roman" w:hAnsi="Times New Roman" w:cs="Times New Roman"/>
              </w:rPr>
              <w:t xml:space="preserve"> с памятками, выполнение упражнений, словарная работа, просмотр презентации</w:t>
            </w:r>
          </w:p>
        </w:tc>
        <w:tc>
          <w:tcPr>
            <w:tcW w:w="8797" w:type="dxa"/>
            <w:shd w:val="clear" w:color="auto" w:fill="auto"/>
          </w:tcPr>
          <w:p w:rsidR="00901EB5" w:rsidRPr="00901EB5" w:rsidRDefault="00901EB5" w:rsidP="00901EB5">
            <w:pPr>
              <w:rPr>
                <w:rFonts w:ascii="Times New Roman" w:eastAsia="Times New Roman" w:hAnsi="Times New Roman"/>
              </w:rPr>
            </w:pPr>
            <w:r w:rsidRPr="00901EB5">
              <w:rPr>
                <w:rFonts w:ascii="Times New Roman" w:eastAsia="Times New Roman" w:hAnsi="Times New Roman"/>
              </w:rPr>
              <w:t>Определять время глаголов, </w:t>
            </w:r>
            <w:r w:rsidRPr="00901EB5">
              <w:rPr>
                <w:rFonts w:ascii="Times New Roman" w:eastAsia="Times New Roman" w:hAnsi="Times New Roman"/>
                <w:color w:val="333333"/>
              </w:rPr>
              <w:t>определять  способ образования  глаголов прошед</w:t>
            </w:r>
            <w:r w:rsidRPr="00901EB5">
              <w:rPr>
                <w:rFonts w:ascii="Times New Roman" w:eastAsia="Times New Roman" w:hAnsi="Times New Roman"/>
                <w:color w:val="333333"/>
              </w:rPr>
              <w:softHyphen/>
              <w:t xml:space="preserve">шего времени, выбирать орфограммы перед суффиксом </w:t>
            </w:r>
            <w:proofErr w:type="gramStart"/>
            <w:r w:rsidRPr="00901EB5">
              <w:rPr>
                <w:rFonts w:ascii="Times New Roman" w:eastAsia="Times New Roman" w:hAnsi="Times New Roman"/>
                <w:color w:val="333333"/>
              </w:rPr>
              <w:t>-л</w:t>
            </w:r>
            <w:proofErr w:type="gramEnd"/>
            <w:r w:rsidRPr="00901EB5">
              <w:rPr>
                <w:rFonts w:ascii="Times New Roman" w:eastAsia="Times New Roman" w:hAnsi="Times New Roman"/>
                <w:color w:val="333333"/>
              </w:rPr>
              <w:t>, употреблять в речи,   соблюдая   орфоэпиче</w:t>
            </w:r>
            <w:r w:rsidRPr="00901EB5">
              <w:rPr>
                <w:rFonts w:ascii="Times New Roman" w:eastAsia="Times New Roman" w:hAnsi="Times New Roman"/>
                <w:color w:val="333333"/>
              </w:rPr>
              <w:softHyphen/>
              <w:t>ские нормы.</w:t>
            </w:r>
          </w:p>
        </w:tc>
        <w:tc>
          <w:tcPr>
            <w:tcW w:w="1701"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709"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5"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35" w:type="dxa"/>
            <w:gridSpan w:val="5"/>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567"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6"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r>
      <w:tr w:rsidR="00901EB5" w:rsidRPr="00901EB5" w:rsidTr="0036671B">
        <w:tc>
          <w:tcPr>
            <w:tcW w:w="857"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lastRenderedPageBreak/>
              <w:t>157</w:t>
            </w:r>
          </w:p>
        </w:tc>
        <w:tc>
          <w:tcPr>
            <w:tcW w:w="1409"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 </w:t>
            </w:r>
          </w:p>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Настоящее время</w:t>
            </w:r>
          </w:p>
        </w:tc>
        <w:tc>
          <w:tcPr>
            <w:tcW w:w="425"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26"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r w:rsidRPr="00901EB5">
              <w:rPr>
                <w:rFonts w:ascii="Times New Roman" w:eastAsia="Times New Roman" w:hAnsi="Times New Roman" w:cs="Times New Roman"/>
              </w:rPr>
              <w:t>Знакомство с материалом учебника</w:t>
            </w:r>
            <w:proofErr w:type="gramStart"/>
            <w:r w:rsidRPr="00901EB5">
              <w:rPr>
                <w:rFonts w:ascii="Times New Roman" w:eastAsia="Times New Roman" w:hAnsi="Times New Roman" w:cs="Times New Roman"/>
              </w:rPr>
              <w:t xml:space="preserve"> ,</w:t>
            </w:r>
            <w:proofErr w:type="gramEnd"/>
            <w:r w:rsidRPr="00901EB5">
              <w:rPr>
                <w:rFonts w:ascii="Times New Roman" w:eastAsia="Times New Roman" w:hAnsi="Times New Roman" w:cs="Times New Roman"/>
              </w:rPr>
              <w:t xml:space="preserve"> с памятками, выполнение упражнений, словарная работа, просмотр презентации</w:t>
            </w:r>
          </w:p>
        </w:tc>
        <w:tc>
          <w:tcPr>
            <w:tcW w:w="8797"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Определять форму настоящего времени.</w:t>
            </w:r>
          </w:p>
        </w:tc>
        <w:tc>
          <w:tcPr>
            <w:tcW w:w="1701"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709"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5"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35" w:type="dxa"/>
            <w:gridSpan w:val="5"/>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567"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6"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r>
      <w:tr w:rsidR="00901EB5" w:rsidRPr="00901EB5" w:rsidTr="0036671B">
        <w:tc>
          <w:tcPr>
            <w:tcW w:w="857"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158</w:t>
            </w:r>
          </w:p>
        </w:tc>
        <w:tc>
          <w:tcPr>
            <w:tcW w:w="1409"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 </w:t>
            </w:r>
          </w:p>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Будущее время</w:t>
            </w:r>
          </w:p>
        </w:tc>
        <w:tc>
          <w:tcPr>
            <w:tcW w:w="425"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26"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r w:rsidRPr="00901EB5">
              <w:rPr>
                <w:rFonts w:ascii="Times New Roman" w:eastAsia="Times New Roman" w:hAnsi="Times New Roman" w:cs="Times New Roman"/>
              </w:rPr>
              <w:t>Знакомство с материалом учебника</w:t>
            </w:r>
            <w:proofErr w:type="gramStart"/>
            <w:r w:rsidRPr="00901EB5">
              <w:rPr>
                <w:rFonts w:ascii="Times New Roman" w:eastAsia="Times New Roman" w:hAnsi="Times New Roman" w:cs="Times New Roman"/>
              </w:rPr>
              <w:t xml:space="preserve"> ,</w:t>
            </w:r>
            <w:proofErr w:type="gramEnd"/>
            <w:r w:rsidRPr="00901EB5">
              <w:rPr>
                <w:rFonts w:ascii="Times New Roman" w:eastAsia="Times New Roman" w:hAnsi="Times New Roman" w:cs="Times New Roman"/>
              </w:rPr>
              <w:t xml:space="preserve"> с памятками, выполнение упражнений, словарная работа, просмотр презентации</w:t>
            </w:r>
          </w:p>
        </w:tc>
        <w:tc>
          <w:tcPr>
            <w:tcW w:w="8797"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Определять форму будущего времени.</w:t>
            </w:r>
          </w:p>
        </w:tc>
        <w:tc>
          <w:tcPr>
            <w:tcW w:w="1701"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709"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5"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35" w:type="dxa"/>
            <w:gridSpan w:val="5"/>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567"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6"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r>
      <w:tr w:rsidR="00901EB5" w:rsidRPr="00901EB5" w:rsidTr="0036671B">
        <w:tc>
          <w:tcPr>
            <w:tcW w:w="857"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159</w:t>
            </w:r>
          </w:p>
        </w:tc>
        <w:tc>
          <w:tcPr>
            <w:tcW w:w="1409"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 </w:t>
            </w:r>
          </w:p>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Спряжение глагола</w:t>
            </w:r>
          </w:p>
        </w:tc>
        <w:tc>
          <w:tcPr>
            <w:tcW w:w="425"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26"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r w:rsidRPr="00901EB5">
              <w:rPr>
                <w:rFonts w:ascii="Times New Roman" w:eastAsia="Times New Roman" w:hAnsi="Times New Roman" w:cs="Times New Roman"/>
              </w:rPr>
              <w:t>Знакомство с материалом учебника</w:t>
            </w:r>
            <w:proofErr w:type="gramStart"/>
            <w:r w:rsidRPr="00901EB5">
              <w:rPr>
                <w:rFonts w:ascii="Times New Roman" w:eastAsia="Times New Roman" w:hAnsi="Times New Roman" w:cs="Times New Roman"/>
              </w:rPr>
              <w:t xml:space="preserve"> ,</w:t>
            </w:r>
            <w:proofErr w:type="gramEnd"/>
            <w:r w:rsidRPr="00901EB5">
              <w:rPr>
                <w:rFonts w:ascii="Times New Roman" w:eastAsia="Times New Roman" w:hAnsi="Times New Roman" w:cs="Times New Roman"/>
              </w:rPr>
              <w:t xml:space="preserve"> с памятками, выполнение упражнений, словарная работа, просмотр презентации</w:t>
            </w:r>
          </w:p>
        </w:tc>
        <w:tc>
          <w:tcPr>
            <w:tcW w:w="8797" w:type="dxa"/>
            <w:shd w:val="clear" w:color="auto" w:fill="auto"/>
          </w:tcPr>
          <w:p w:rsidR="00901EB5" w:rsidRPr="00901EB5" w:rsidRDefault="00901EB5" w:rsidP="00901EB5">
            <w:pPr>
              <w:rPr>
                <w:rFonts w:ascii="Times New Roman" w:eastAsia="Times New Roman" w:hAnsi="Times New Roman"/>
              </w:rPr>
            </w:pPr>
            <w:r w:rsidRPr="00901EB5">
              <w:rPr>
                <w:rFonts w:ascii="Times New Roman" w:eastAsia="Times New Roman" w:hAnsi="Times New Roman"/>
              </w:rPr>
              <w:t>Изменять глагол по лицам и числам, образовывать формы настоящего и будущего времени</w:t>
            </w:r>
          </w:p>
        </w:tc>
        <w:tc>
          <w:tcPr>
            <w:tcW w:w="1701"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709"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5"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35" w:type="dxa"/>
            <w:gridSpan w:val="5"/>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567"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6"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r>
      <w:tr w:rsidR="00901EB5" w:rsidRPr="00901EB5" w:rsidTr="0036671B">
        <w:tc>
          <w:tcPr>
            <w:tcW w:w="857"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160-161</w:t>
            </w:r>
          </w:p>
        </w:tc>
        <w:tc>
          <w:tcPr>
            <w:tcW w:w="1409"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 </w:t>
            </w:r>
          </w:p>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b/>
                <w:bCs/>
              </w:rPr>
              <w:t xml:space="preserve">Промежуточная аттестация. </w:t>
            </w:r>
            <w:r w:rsidRPr="00901EB5">
              <w:rPr>
                <w:rFonts w:ascii="Times New Roman" w:eastAsia="Times New Roman" w:hAnsi="Times New Roman"/>
                <w:b/>
                <w:bCs/>
              </w:rPr>
              <w:lastRenderedPageBreak/>
              <w:t>Итоговый тест</w:t>
            </w:r>
          </w:p>
        </w:tc>
        <w:tc>
          <w:tcPr>
            <w:tcW w:w="425"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26"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r w:rsidRPr="00901EB5">
              <w:rPr>
                <w:rFonts w:ascii="Times New Roman" w:eastAsia="Times New Roman" w:hAnsi="Times New Roman" w:cs="Times New Roman"/>
              </w:rPr>
              <w:t>Знакомство с материалом учебника</w:t>
            </w:r>
            <w:proofErr w:type="gramStart"/>
            <w:r w:rsidRPr="00901EB5">
              <w:rPr>
                <w:rFonts w:ascii="Times New Roman" w:eastAsia="Times New Roman" w:hAnsi="Times New Roman" w:cs="Times New Roman"/>
              </w:rPr>
              <w:t xml:space="preserve"> ,</w:t>
            </w:r>
            <w:proofErr w:type="gramEnd"/>
            <w:r w:rsidRPr="00901EB5">
              <w:rPr>
                <w:rFonts w:ascii="Times New Roman" w:eastAsia="Times New Roman" w:hAnsi="Times New Roman" w:cs="Times New Roman"/>
              </w:rPr>
              <w:t xml:space="preserve"> с памятками, выполнение </w:t>
            </w:r>
            <w:r w:rsidRPr="00901EB5">
              <w:rPr>
                <w:rFonts w:ascii="Times New Roman" w:eastAsia="Times New Roman" w:hAnsi="Times New Roman" w:cs="Times New Roman"/>
              </w:rPr>
              <w:lastRenderedPageBreak/>
              <w:t>упражнений, словарная работа, просмотр презентации</w:t>
            </w:r>
          </w:p>
        </w:tc>
        <w:tc>
          <w:tcPr>
            <w:tcW w:w="8797" w:type="dxa"/>
            <w:shd w:val="clear" w:color="auto" w:fill="auto"/>
          </w:tcPr>
          <w:p w:rsidR="00901EB5" w:rsidRPr="00901EB5" w:rsidRDefault="00901EB5" w:rsidP="00901EB5">
            <w:pPr>
              <w:rPr>
                <w:rFonts w:ascii="Times New Roman" w:eastAsia="Times New Roman" w:hAnsi="Times New Roman"/>
              </w:rPr>
            </w:pPr>
            <w:r w:rsidRPr="00901EB5">
              <w:rPr>
                <w:rFonts w:ascii="Times New Roman" w:eastAsia="Times New Roman" w:hAnsi="Times New Roman"/>
                <w:b/>
                <w:bCs/>
              </w:rPr>
              <w:lastRenderedPageBreak/>
              <w:t> </w:t>
            </w:r>
          </w:p>
        </w:tc>
        <w:tc>
          <w:tcPr>
            <w:tcW w:w="1701"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709"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5"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35" w:type="dxa"/>
            <w:gridSpan w:val="5"/>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567"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6"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r>
      <w:tr w:rsidR="00901EB5" w:rsidRPr="00901EB5" w:rsidTr="0036671B">
        <w:tc>
          <w:tcPr>
            <w:tcW w:w="857"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lastRenderedPageBreak/>
              <w:t>162</w:t>
            </w:r>
          </w:p>
        </w:tc>
        <w:tc>
          <w:tcPr>
            <w:tcW w:w="1409"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 </w:t>
            </w:r>
          </w:p>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Морфологический разбор глагола</w:t>
            </w:r>
          </w:p>
        </w:tc>
        <w:tc>
          <w:tcPr>
            <w:tcW w:w="425"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26"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r w:rsidRPr="00901EB5">
              <w:rPr>
                <w:rFonts w:ascii="Times New Roman" w:eastAsia="Times New Roman" w:hAnsi="Times New Roman" w:cs="Times New Roman"/>
              </w:rPr>
              <w:t>Знакомство с материалом учебника</w:t>
            </w:r>
            <w:proofErr w:type="gramStart"/>
            <w:r w:rsidRPr="00901EB5">
              <w:rPr>
                <w:rFonts w:ascii="Times New Roman" w:eastAsia="Times New Roman" w:hAnsi="Times New Roman" w:cs="Times New Roman"/>
              </w:rPr>
              <w:t xml:space="preserve"> ,</w:t>
            </w:r>
            <w:proofErr w:type="gramEnd"/>
            <w:r w:rsidRPr="00901EB5">
              <w:rPr>
                <w:rFonts w:ascii="Times New Roman" w:eastAsia="Times New Roman" w:hAnsi="Times New Roman" w:cs="Times New Roman"/>
              </w:rPr>
              <w:t xml:space="preserve"> с памятками, выполнение упражнений, словарная работа, просмотр презентации</w:t>
            </w:r>
          </w:p>
        </w:tc>
        <w:tc>
          <w:tcPr>
            <w:tcW w:w="8797" w:type="dxa"/>
            <w:shd w:val="clear" w:color="auto" w:fill="auto"/>
          </w:tcPr>
          <w:p w:rsidR="00901EB5" w:rsidRPr="00901EB5" w:rsidRDefault="00901EB5" w:rsidP="00901EB5">
            <w:pPr>
              <w:rPr>
                <w:rFonts w:ascii="Times New Roman" w:eastAsia="Times New Roman" w:hAnsi="Times New Roman"/>
              </w:rPr>
            </w:pPr>
            <w:r w:rsidRPr="00901EB5">
              <w:rPr>
                <w:rFonts w:ascii="Times New Roman" w:eastAsia="Times New Roman" w:hAnsi="Times New Roman"/>
              </w:rPr>
              <w:t>Овладеть умением характеризовать имя прилагательное  по его морфологическим признакам и синтаксической роли.</w:t>
            </w:r>
          </w:p>
        </w:tc>
        <w:tc>
          <w:tcPr>
            <w:tcW w:w="1701"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709"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5"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35" w:type="dxa"/>
            <w:gridSpan w:val="5"/>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567"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6"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r>
      <w:tr w:rsidR="00901EB5" w:rsidRPr="00901EB5" w:rsidTr="0036671B">
        <w:tc>
          <w:tcPr>
            <w:tcW w:w="857"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163-164</w:t>
            </w:r>
          </w:p>
        </w:tc>
        <w:tc>
          <w:tcPr>
            <w:tcW w:w="1409"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 Мягкий знак после шипящих в глаголах 2-го лица единственного числа</w:t>
            </w:r>
          </w:p>
        </w:tc>
        <w:tc>
          <w:tcPr>
            <w:tcW w:w="425"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26"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r w:rsidRPr="00901EB5">
              <w:rPr>
                <w:rFonts w:ascii="Times New Roman" w:eastAsia="Times New Roman" w:hAnsi="Times New Roman" w:cs="Times New Roman"/>
              </w:rPr>
              <w:t>Знакомство с материалом учебника</w:t>
            </w:r>
            <w:proofErr w:type="gramStart"/>
            <w:r w:rsidRPr="00901EB5">
              <w:rPr>
                <w:rFonts w:ascii="Times New Roman" w:eastAsia="Times New Roman" w:hAnsi="Times New Roman" w:cs="Times New Roman"/>
              </w:rPr>
              <w:t xml:space="preserve"> ,</w:t>
            </w:r>
            <w:proofErr w:type="gramEnd"/>
            <w:r w:rsidRPr="00901EB5">
              <w:rPr>
                <w:rFonts w:ascii="Times New Roman" w:eastAsia="Times New Roman" w:hAnsi="Times New Roman" w:cs="Times New Roman"/>
              </w:rPr>
              <w:t xml:space="preserve"> с памятками, выполнение упражнений, словарная работа, просмотр презентации</w:t>
            </w:r>
          </w:p>
        </w:tc>
        <w:tc>
          <w:tcPr>
            <w:tcW w:w="8797" w:type="dxa"/>
            <w:shd w:val="clear" w:color="auto" w:fill="auto"/>
          </w:tcPr>
          <w:p w:rsidR="00901EB5" w:rsidRPr="00901EB5" w:rsidRDefault="00901EB5" w:rsidP="00901EB5">
            <w:pPr>
              <w:rPr>
                <w:rFonts w:ascii="Times New Roman" w:eastAsia="Times New Roman" w:hAnsi="Times New Roman"/>
              </w:rPr>
            </w:pPr>
            <w:r w:rsidRPr="00901EB5">
              <w:rPr>
                <w:rFonts w:ascii="Times New Roman" w:eastAsia="Times New Roman" w:hAnsi="Times New Roman"/>
              </w:rPr>
              <w:t>Осваивать содержание изучаемой орфограммы и алгоритм  её использования.</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rPr>
              <w:t>Применять при письме данное орфографическое правило.</w:t>
            </w:r>
          </w:p>
        </w:tc>
        <w:tc>
          <w:tcPr>
            <w:tcW w:w="1701"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709"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5"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35" w:type="dxa"/>
            <w:gridSpan w:val="5"/>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567"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6"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r>
      <w:tr w:rsidR="00901EB5" w:rsidRPr="00901EB5" w:rsidTr="0036671B">
        <w:tc>
          <w:tcPr>
            <w:tcW w:w="857"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165</w:t>
            </w:r>
          </w:p>
        </w:tc>
        <w:tc>
          <w:tcPr>
            <w:tcW w:w="1409"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 </w:t>
            </w:r>
          </w:p>
          <w:p w:rsidR="00901EB5" w:rsidRPr="00901EB5" w:rsidRDefault="00901EB5" w:rsidP="00901EB5">
            <w:pPr>
              <w:spacing w:line="242" w:lineRule="atLeast"/>
              <w:rPr>
                <w:rFonts w:ascii="Times New Roman" w:eastAsia="Times New Roman" w:hAnsi="Times New Roman"/>
              </w:rPr>
            </w:pPr>
            <w:proofErr w:type="spellStart"/>
            <w:proofErr w:type="gramStart"/>
            <w:r w:rsidRPr="00901EB5">
              <w:rPr>
                <w:rFonts w:ascii="Times New Roman" w:eastAsia="Times New Roman" w:hAnsi="Times New Roman"/>
              </w:rPr>
              <w:t>Употребле-ние</w:t>
            </w:r>
            <w:proofErr w:type="spellEnd"/>
            <w:proofErr w:type="gramEnd"/>
            <w:r w:rsidRPr="00901EB5">
              <w:rPr>
                <w:rFonts w:ascii="Times New Roman" w:eastAsia="Times New Roman" w:hAnsi="Times New Roman"/>
              </w:rPr>
              <w:t xml:space="preserve"> времён.</w:t>
            </w:r>
          </w:p>
        </w:tc>
        <w:tc>
          <w:tcPr>
            <w:tcW w:w="425"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26"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r w:rsidRPr="00901EB5">
              <w:rPr>
                <w:rFonts w:ascii="Times New Roman" w:eastAsia="Times New Roman" w:hAnsi="Times New Roman" w:cs="Times New Roman"/>
              </w:rPr>
              <w:t>Знакомство с материалом учебника</w:t>
            </w:r>
            <w:proofErr w:type="gramStart"/>
            <w:r w:rsidRPr="00901EB5">
              <w:rPr>
                <w:rFonts w:ascii="Times New Roman" w:eastAsia="Times New Roman" w:hAnsi="Times New Roman" w:cs="Times New Roman"/>
              </w:rPr>
              <w:t xml:space="preserve"> ,</w:t>
            </w:r>
            <w:proofErr w:type="gramEnd"/>
            <w:r w:rsidRPr="00901EB5">
              <w:rPr>
                <w:rFonts w:ascii="Times New Roman" w:eastAsia="Times New Roman" w:hAnsi="Times New Roman" w:cs="Times New Roman"/>
              </w:rPr>
              <w:t xml:space="preserve"> с памятками, выполнение упражнений, словарная работа, просмотр презентации</w:t>
            </w:r>
          </w:p>
        </w:tc>
        <w:tc>
          <w:tcPr>
            <w:tcW w:w="8797" w:type="dxa"/>
            <w:shd w:val="clear" w:color="auto" w:fill="auto"/>
          </w:tcPr>
          <w:p w:rsidR="00901EB5" w:rsidRPr="00901EB5" w:rsidRDefault="00901EB5" w:rsidP="00901EB5">
            <w:pPr>
              <w:rPr>
                <w:rFonts w:ascii="Times New Roman" w:eastAsia="Times New Roman" w:hAnsi="Times New Roman"/>
              </w:rPr>
            </w:pPr>
            <w:r w:rsidRPr="00901EB5">
              <w:rPr>
                <w:rFonts w:ascii="Times New Roman" w:eastAsia="Times New Roman" w:hAnsi="Times New Roman"/>
              </w:rPr>
              <w:t>Определять время глаголов, </w:t>
            </w:r>
            <w:r w:rsidRPr="00901EB5">
              <w:rPr>
                <w:rFonts w:ascii="Times New Roman" w:eastAsia="Times New Roman" w:hAnsi="Times New Roman"/>
                <w:color w:val="333333"/>
              </w:rPr>
              <w:t>определять  способ образования  глаголов прошед</w:t>
            </w:r>
            <w:r w:rsidRPr="00901EB5">
              <w:rPr>
                <w:rFonts w:ascii="Times New Roman" w:eastAsia="Times New Roman" w:hAnsi="Times New Roman"/>
                <w:color w:val="333333"/>
              </w:rPr>
              <w:softHyphen/>
              <w:t xml:space="preserve">шего времени, выбирать орфограммы перед суффиксом </w:t>
            </w:r>
            <w:proofErr w:type="gramStart"/>
            <w:r w:rsidRPr="00901EB5">
              <w:rPr>
                <w:rFonts w:ascii="Times New Roman" w:eastAsia="Times New Roman" w:hAnsi="Times New Roman"/>
                <w:color w:val="333333"/>
              </w:rPr>
              <w:t>-л</w:t>
            </w:r>
            <w:proofErr w:type="gramEnd"/>
            <w:r w:rsidRPr="00901EB5">
              <w:rPr>
                <w:rFonts w:ascii="Times New Roman" w:eastAsia="Times New Roman" w:hAnsi="Times New Roman"/>
                <w:color w:val="333333"/>
              </w:rPr>
              <w:t>, употреблять в речи,   соблюдая   орфоэпиче</w:t>
            </w:r>
            <w:r w:rsidRPr="00901EB5">
              <w:rPr>
                <w:rFonts w:ascii="Times New Roman" w:eastAsia="Times New Roman" w:hAnsi="Times New Roman"/>
                <w:color w:val="333333"/>
              </w:rPr>
              <w:softHyphen/>
              <w:t>ские нормы.</w:t>
            </w:r>
          </w:p>
        </w:tc>
        <w:tc>
          <w:tcPr>
            <w:tcW w:w="1701"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709"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5"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35" w:type="dxa"/>
            <w:gridSpan w:val="5"/>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567"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6"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r>
      <w:tr w:rsidR="00901EB5" w:rsidRPr="00901EB5" w:rsidTr="0036671B">
        <w:tc>
          <w:tcPr>
            <w:tcW w:w="857"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lastRenderedPageBreak/>
              <w:t>166</w:t>
            </w:r>
          </w:p>
        </w:tc>
        <w:tc>
          <w:tcPr>
            <w:tcW w:w="1409"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 Повторение по теме «Глагол»</w:t>
            </w:r>
          </w:p>
          <w:p w:rsidR="00901EB5" w:rsidRPr="00901EB5" w:rsidRDefault="00901EB5" w:rsidP="00901EB5">
            <w:pPr>
              <w:spacing w:line="242" w:lineRule="atLeast"/>
              <w:rPr>
                <w:rFonts w:ascii="Times New Roman" w:eastAsia="Times New Roman" w:hAnsi="Times New Roman"/>
              </w:rPr>
            </w:pPr>
            <w:proofErr w:type="gramStart"/>
            <w:r w:rsidRPr="00901EB5">
              <w:rPr>
                <w:rFonts w:ascii="Times New Roman" w:eastAsia="Times New Roman" w:hAnsi="Times New Roman"/>
              </w:rPr>
              <w:t>Р</w:t>
            </w:r>
            <w:proofErr w:type="gramEnd"/>
            <w:r w:rsidRPr="00901EB5">
              <w:rPr>
                <w:rFonts w:ascii="Times New Roman" w:eastAsia="Times New Roman" w:hAnsi="Times New Roman"/>
              </w:rPr>
              <w:t>/Р Подготовка к дом сочинению</w:t>
            </w:r>
          </w:p>
        </w:tc>
        <w:tc>
          <w:tcPr>
            <w:tcW w:w="425"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26"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8797"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 </w:t>
            </w:r>
          </w:p>
        </w:tc>
        <w:tc>
          <w:tcPr>
            <w:tcW w:w="1701"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709"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5"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35" w:type="dxa"/>
            <w:gridSpan w:val="5"/>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567"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6"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r>
      <w:tr w:rsidR="00901EB5" w:rsidRPr="00901EB5" w:rsidTr="0036671B">
        <w:tc>
          <w:tcPr>
            <w:tcW w:w="857" w:type="dxa"/>
            <w:shd w:val="clear" w:color="auto" w:fill="auto"/>
          </w:tcPr>
          <w:p w:rsidR="00901EB5" w:rsidRPr="00901EB5" w:rsidRDefault="00901EB5" w:rsidP="00901EB5">
            <w:pPr>
              <w:spacing w:line="242" w:lineRule="atLeast"/>
              <w:jc w:val="center"/>
              <w:rPr>
                <w:rFonts w:ascii="Times New Roman" w:eastAsia="Times New Roman" w:hAnsi="Times New Roman"/>
                <w:b/>
                <w:bCs/>
              </w:rPr>
            </w:pPr>
          </w:p>
        </w:tc>
        <w:tc>
          <w:tcPr>
            <w:tcW w:w="1409" w:type="dxa"/>
            <w:shd w:val="clear" w:color="auto" w:fill="auto"/>
          </w:tcPr>
          <w:p w:rsidR="00901EB5" w:rsidRPr="00901EB5" w:rsidRDefault="00901EB5" w:rsidP="00901EB5">
            <w:pPr>
              <w:spacing w:line="242" w:lineRule="atLeast"/>
              <w:jc w:val="center"/>
              <w:rPr>
                <w:rFonts w:ascii="Times New Roman" w:eastAsia="Times New Roman" w:hAnsi="Times New Roman"/>
                <w:b/>
                <w:bCs/>
              </w:rPr>
            </w:pPr>
          </w:p>
        </w:tc>
        <w:tc>
          <w:tcPr>
            <w:tcW w:w="425"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26"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8797" w:type="dxa"/>
            <w:shd w:val="clear" w:color="auto" w:fill="auto"/>
          </w:tcPr>
          <w:p w:rsidR="00901EB5" w:rsidRPr="00901EB5" w:rsidRDefault="00901EB5" w:rsidP="00901EB5">
            <w:pPr>
              <w:spacing w:line="242" w:lineRule="atLeast"/>
              <w:jc w:val="center"/>
              <w:rPr>
                <w:rFonts w:ascii="Times New Roman" w:eastAsia="Times New Roman" w:hAnsi="Times New Roman"/>
              </w:rPr>
            </w:pPr>
            <w:r w:rsidRPr="00901EB5">
              <w:rPr>
                <w:rFonts w:ascii="Times New Roman" w:eastAsia="Times New Roman" w:hAnsi="Times New Roman"/>
                <w:b/>
                <w:bCs/>
              </w:rPr>
              <w:t>Повторение и систематизация материала, изученного в 5 классе (4 ч).</w:t>
            </w:r>
          </w:p>
        </w:tc>
        <w:tc>
          <w:tcPr>
            <w:tcW w:w="1701"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709"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5"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35" w:type="dxa"/>
            <w:gridSpan w:val="5"/>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567"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6"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r>
      <w:tr w:rsidR="00901EB5" w:rsidRPr="00901EB5" w:rsidTr="0036671B">
        <w:tc>
          <w:tcPr>
            <w:tcW w:w="857"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167-168</w:t>
            </w:r>
          </w:p>
        </w:tc>
        <w:tc>
          <w:tcPr>
            <w:tcW w:w="1409"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 </w:t>
            </w:r>
          </w:p>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Разделы науки о языке.</w:t>
            </w:r>
          </w:p>
          <w:p w:rsidR="00901EB5" w:rsidRPr="00901EB5" w:rsidRDefault="00901EB5" w:rsidP="00901EB5">
            <w:pPr>
              <w:spacing w:line="242" w:lineRule="atLeast"/>
              <w:rPr>
                <w:rFonts w:ascii="Times New Roman" w:eastAsia="Times New Roman" w:hAnsi="Times New Roman"/>
              </w:rPr>
            </w:pPr>
            <w:proofErr w:type="spellStart"/>
            <w:proofErr w:type="gramStart"/>
            <w:r w:rsidRPr="00901EB5">
              <w:rPr>
                <w:rFonts w:ascii="Times New Roman" w:eastAsia="Times New Roman" w:hAnsi="Times New Roman"/>
              </w:rPr>
              <w:t>Орфограм</w:t>
            </w:r>
            <w:proofErr w:type="spellEnd"/>
            <w:r w:rsidRPr="00901EB5">
              <w:rPr>
                <w:rFonts w:ascii="Times New Roman" w:eastAsia="Times New Roman" w:hAnsi="Times New Roman"/>
              </w:rPr>
              <w:t>-мы</w:t>
            </w:r>
            <w:proofErr w:type="gramEnd"/>
            <w:r w:rsidRPr="00901EB5">
              <w:rPr>
                <w:rFonts w:ascii="Times New Roman" w:eastAsia="Times New Roman" w:hAnsi="Times New Roman"/>
              </w:rPr>
              <w:t xml:space="preserve"> в приставках и корнях</w:t>
            </w:r>
          </w:p>
        </w:tc>
        <w:tc>
          <w:tcPr>
            <w:tcW w:w="425"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26"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r w:rsidRPr="00901EB5">
              <w:rPr>
                <w:rFonts w:ascii="Times New Roman" w:eastAsia="Times New Roman" w:hAnsi="Times New Roman" w:cs="Times New Roman"/>
              </w:rPr>
              <w:t>Знакомство с материалом учебника</w:t>
            </w:r>
            <w:proofErr w:type="gramStart"/>
            <w:r w:rsidRPr="00901EB5">
              <w:rPr>
                <w:rFonts w:ascii="Times New Roman" w:eastAsia="Times New Roman" w:hAnsi="Times New Roman" w:cs="Times New Roman"/>
              </w:rPr>
              <w:t xml:space="preserve"> ,</w:t>
            </w:r>
            <w:proofErr w:type="gramEnd"/>
            <w:r w:rsidRPr="00901EB5">
              <w:rPr>
                <w:rFonts w:ascii="Times New Roman" w:eastAsia="Times New Roman" w:hAnsi="Times New Roman" w:cs="Times New Roman"/>
              </w:rPr>
              <w:t xml:space="preserve"> с памятками, выполнение упражнений, словарная работа, просмотр презентации</w:t>
            </w:r>
          </w:p>
        </w:tc>
        <w:tc>
          <w:tcPr>
            <w:tcW w:w="8797" w:type="dxa"/>
            <w:shd w:val="clear" w:color="auto" w:fill="auto"/>
          </w:tcPr>
          <w:p w:rsidR="00901EB5" w:rsidRPr="00901EB5" w:rsidRDefault="00901EB5" w:rsidP="00901EB5">
            <w:pPr>
              <w:rPr>
                <w:rFonts w:ascii="Times New Roman" w:eastAsia="Times New Roman" w:hAnsi="Times New Roman"/>
              </w:rPr>
            </w:pPr>
            <w:r w:rsidRPr="00901EB5">
              <w:rPr>
                <w:rFonts w:ascii="Times New Roman" w:eastAsia="Times New Roman" w:hAnsi="Times New Roman"/>
                <w:color w:val="333333"/>
              </w:rPr>
              <w:t>Систематизировать знания, полученные при изучении разных разделов науки о языке.</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color w:val="333333"/>
              </w:rPr>
              <w:t>Знать   условия,   от   которых</w:t>
            </w:r>
          </w:p>
          <w:p w:rsidR="00901EB5" w:rsidRPr="00901EB5" w:rsidRDefault="00901EB5" w:rsidP="00901EB5">
            <w:pPr>
              <w:rPr>
                <w:rFonts w:ascii="Times New Roman" w:eastAsia="Times New Roman" w:hAnsi="Times New Roman"/>
              </w:rPr>
            </w:pPr>
            <w:r w:rsidRPr="00901EB5">
              <w:rPr>
                <w:rFonts w:ascii="Times New Roman" w:eastAsia="Times New Roman" w:hAnsi="Times New Roman"/>
                <w:color w:val="333333"/>
              </w:rPr>
              <w:t xml:space="preserve">зависит выбор орфограмм </w:t>
            </w:r>
            <w:proofErr w:type="gramStart"/>
            <w:r w:rsidRPr="00901EB5">
              <w:rPr>
                <w:rFonts w:ascii="Times New Roman" w:eastAsia="Times New Roman" w:hAnsi="Times New Roman"/>
                <w:color w:val="333333"/>
              </w:rPr>
              <w:t>в</w:t>
            </w:r>
            <w:proofErr w:type="gramEnd"/>
          </w:p>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color w:val="333333"/>
              </w:rPr>
              <w:t>приставке и корне.</w:t>
            </w:r>
          </w:p>
        </w:tc>
        <w:tc>
          <w:tcPr>
            <w:tcW w:w="1701"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709"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5"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35" w:type="dxa"/>
            <w:gridSpan w:val="5"/>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567"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6"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r>
      <w:tr w:rsidR="00901EB5" w:rsidRPr="00901EB5" w:rsidTr="0036671B">
        <w:tc>
          <w:tcPr>
            <w:tcW w:w="857"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169</w:t>
            </w:r>
          </w:p>
        </w:tc>
        <w:tc>
          <w:tcPr>
            <w:tcW w:w="1409"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 </w:t>
            </w:r>
          </w:p>
          <w:p w:rsidR="00901EB5" w:rsidRPr="00901EB5" w:rsidRDefault="00901EB5" w:rsidP="00901EB5">
            <w:pPr>
              <w:spacing w:line="242" w:lineRule="atLeast"/>
              <w:rPr>
                <w:rFonts w:ascii="Times New Roman" w:eastAsia="Times New Roman" w:hAnsi="Times New Roman"/>
              </w:rPr>
            </w:pPr>
            <w:proofErr w:type="spellStart"/>
            <w:proofErr w:type="gramStart"/>
            <w:r w:rsidRPr="00901EB5">
              <w:rPr>
                <w:rFonts w:ascii="Times New Roman" w:eastAsia="Times New Roman" w:hAnsi="Times New Roman"/>
              </w:rPr>
              <w:t>Орфограм</w:t>
            </w:r>
            <w:proofErr w:type="spellEnd"/>
            <w:r w:rsidRPr="00901EB5">
              <w:rPr>
                <w:rFonts w:ascii="Times New Roman" w:eastAsia="Times New Roman" w:hAnsi="Times New Roman"/>
              </w:rPr>
              <w:t>-мы</w:t>
            </w:r>
            <w:proofErr w:type="gramEnd"/>
            <w:r w:rsidRPr="00901EB5">
              <w:rPr>
                <w:rFonts w:ascii="Times New Roman" w:eastAsia="Times New Roman" w:hAnsi="Times New Roman"/>
              </w:rPr>
              <w:t xml:space="preserve"> в приставке, корне, окончаниях</w:t>
            </w:r>
          </w:p>
        </w:tc>
        <w:tc>
          <w:tcPr>
            <w:tcW w:w="425"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26"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r w:rsidRPr="00901EB5">
              <w:rPr>
                <w:rFonts w:ascii="Times New Roman" w:eastAsia="Times New Roman" w:hAnsi="Times New Roman" w:cs="Times New Roman"/>
              </w:rPr>
              <w:t>Знакомство с материалом учебника</w:t>
            </w:r>
            <w:proofErr w:type="gramStart"/>
            <w:r w:rsidRPr="00901EB5">
              <w:rPr>
                <w:rFonts w:ascii="Times New Roman" w:eastAsia="Times New Roman" w:hAnsi="Times New Roman" w:cs="Times New Roman"/>
              </w:rPr>
              <w:t xml:space="preserve"> ,</w:t>
            </w:r>
            <w:proofErr w:type="gramEnd"/>
            <w:r w:rsidRPr="00901EB5">
              <w:rPr>
                <w:rFonts w:ascii="Times New Roman" w:eastAsia="Times New Roman" w:hAnsi="Times New Roman" w:cs="Times New Roman"/>
              </w:rPr>
              <w:t xml:space="preserve"> с памятками, выполнение упражнений, словарная работа, просмотр презентации</w:t>
            </w:r>
          </w:p>
        </w:tc>
        <w:tc>
          <w:tcPr>
            <w:tcW w:w="8797"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color w:val="333333"/>
              </w:rPr>
              <w:t>Опознавать части речи, нахо</w:t>
            </w:r>
            <w:r w:rsidRPr="00901EB5">
              <w:rPr>
                <w:rFonts w:ascii="Times New Roman" w:eastAsia="Times New Roman" w:hAnsi="Times New Roman"/>
                <w:color w:val="333333"/>
              </w:rPr>
              <w:softHyphen/>
              <w:t>дить   в   них   орфограммы   в окончаниях,   применять   изу</w:t>
            </w:r>
            <w:r w:rsidRPr="00901EB5">
              <w:rPr>
                <w:rFonts w:ascii="Times New Roman" w:eastAsia="Times New Roman" w:hAnsi="Times New Roman"/>
                <w:color w:val="333333"/>
              </w:rPr>
              <w:softHyphen/>
              <w:t>ченные правила на письме</w:t>
            </w:r>
          </w:p>
        </w:tc>
        <w:tc>
          <w:tcPr>
            <w:tcW w:w="1701"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709"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5"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35" w:type="dxa"/>
            <w:gridSpan w:val="5"/>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567"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6"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r>
      <w:tr w:rsidR="00901EB5" w:rsidRPr="00901EB5" w:rsidTr="0036671B">
        <w:tc>
          <w:tcPr>
            <w:tcW w:w="857"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170</w:t>
            </w:r>
          </w:p>
        </w:tc>
        <w:tc>
          <w:tcPr>
            <w:tcW w:w="1409" w:type="dxa"/>
            <w:shd w:val="clear" w:color="auto" w:fill="auto"/>
          </w:tcPr>
          <w:p w:rsidR="00901EB5" w:rsidRPr="00901EB5" w:rsidRDefault="00901EB5" w:rsidP="00901EB5">
            <w:pPr>
              <w:spacing w:line="242" w:lineRule="atLeast"/>
              <w:rPr>
                <w:rFonts w:ascii="Times New Roman" w:eastAsia="Times New Roman" w:hAnsi="Times New Roman"/>
              </w:rPr>
            </w:pPr>
            <w:r w:rsidRPr="00901EB5">
              <w:rPr>
                <w:rFonts w:ascii="Times New Roman" w:eastAsia="Times New Roman" w:hAnsi="Times New Roman"/>
              </w:rPr>
              <w:t>Подведение итогов года</w:t>
            </w:r>
          </w:p>
        </w:tc>
        <w:tc>
          <w:tcPr>
            <w:tcW w:w="425"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26"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8797"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1701"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709" w:type="dxa"/>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5"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2135" w:type="dxa"/>
            <w:gridSpan w:val="5"/>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567"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c>
          <w:tcPr>
            <w:tcW w:w="426" w:type="dxa"/>
            <w:gridSpan w:val="2"/>
            <w:shd w:val="clear" w:color="auto" w:fill="auto"/>
          </w:tcPr>
          <w:p w:rsidR="00901EB5" w:rsidRPr="00901EB5" w:rsidRDefault="00901EB5" w:rsidP="00901EB5">
            <w:pPr>
              <w:spacing w:after="240"/>
              <w:ind w:right="-31"/>
              <w:jc w:val="both"/>
              <w:rPr>
                <w:rFonts w:ascii="Times New Roman" w:eastAsia="Times New Roman" w:hAnsi="Times New Roman" w:cs="Times New Roman"/>
                <w:color w:val="auto"/>
              </w:rPr>
            </w:pPr>
          </w:p>
        </w:tc>
      </w:tr>
    </w:tbl>
    <w:p w:rsidR="00901EB5" w:rsidRPr="00901EB5" w:rsidRDefault="00901EB5" w:rsidP="00901EB5">
      <w:pPr>
        <w:widowControl/>
        <w:spacing w:line="275" w:lineRule="exact"/>
        <w:rPr>
          <w:rFonts w:ascii="Times New Roman" w:eastAsia="Times New Roman" w:hAnsi="Times New Roman" w:cs="Times New Roman"/>
          <w:color w:val="auto"/>
        </w:rPr>
        <w:sectPr w:rsidR="00901EB5" w:rsidRPr="00901EB5" w:rsidSect="00901EB5">
          <w:pgSz w:w="16840" w:h="11910" w:orient="landscape"/>
          <w:pgMar w:top="1134" w:right="1040" w:bottom="995" w:left="620" w:header="0" w:footer="342" w:gutter="0"/>
          <w:cols w:space="720"/>
          <w:docGrid w:linePitch="326"/>
        </w:sectPr>
      </w:pPr>
    </w:p>
    <w:p w:rsidR="006F0701" w:rsidRPr="00764076" w:rsidRDefault="006F0701" w:rsidP="006F0701">
      <w:pPr>
        <w:widowControl/>
        <w:jc w:val="center"/>
        <w:rPr>
          <w:rFonts w:ascii="Times New Roman" w:eastAsia="Times New Roman" w:hAnsi="Times New Roman" w:cs="Times New Roman"/>
          <w:color w:val="auto"/>
        </w:rPr>
      </w:pPr>
      <w:bookmarkStart w:id="5" w:name="bookmark7"/>
      <w:r w:rsidRPr="006F0701">
        <w:rPr>
          <w:rFonts w:ascii="Times New Roman" w:eastAsia="Times New Roman" w:hAnsi="Times New Roman" w:cs="Times New Roman"/>
          <w:color w:val="auto"/>
        </w:rPr>
        <w:lastRenderedPageBreak/>
        <w:t xml:space="preserve"> </w:t>
      </w:r>
      <w:r w:rsidRPr="00764076">
        <w:rPr>
          <w:rFonts w:ascii="Times New Roman" w:eastAsia="Times New Roman" w:hAnsi="Times New Roman" w:cs="Times New Roman"/>
          <w:color w:val="auto"/>
        </w:rPr>
        <w:t>Календарно-тематическое п</w:t>
      </w:r>
      <w:r w:rsidR="00764076" w:rsidRPr="00764076">
        <w:rPr>
          <w:rFonts w:ascii="Times New Roman" w:eastAsia="Times New Roman" w:hAnsi="Times New Roman" w:cs="Times New Roman"/>
          <w:color w:val="auto"/>
        </w:rPr>
        <w:t>ланирование 6 класс</w:t>
      </w:r>
      <w:r w:rsidRPr="00764076">
        <w:rPr>
          <w:rFonts w:ascii="Times New Roman" w:eastAsia="Times New Roman" w:hAnsi="Times New Roman" w:cs="Times New Roman"/>
          <w:color w:val="auto"/>
        </w:rPr>
        <w:t xml:space="preserve">  (204 часа)</w:t>
      </w:r>
    </w:p>
    <w:tbl>
      <w:tblPr>
        <w:tblW w:w="6504" w:type="pct"/>
        <w:jc w:val="center"/>
        <w:tblInd w:w="3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1"/>
        <w:gridCol w:w="3770"/>
        <w:gridCol w:w="510"/>
        <w:gridCol w:w="1985"/>
        <w:gridCol w:w="2552"/>
        <w:gridCol w:w="2125"/>
        <w:gridCol w:w="2125"/>
        <w:gridCol w:w="2408"/>
        <w:gridCol w:w="851"/>
        <w:gridCol w:w="711"/>
        <w:gridCol w:w="4158"/>
      </w:tblGrid>
      <w:tr w:rsidR="004A0154" w:rsidRPr="00764076" w:rsidTr="004A0154">
        <w:trPr>
          <w:trHeight w:val="1237"/>
          <w:tblHeader/>
          <w:jc w:val="center"/>
        </w:trPr>
        <w:tc>
          <w:tcPr>
            <w:tcW w:w="142" w:type="pct"/>
            <w:tcBorders>
              <w:top w:val="single" w:sz="4" w:space="0" w:color="auto"/>
              <w:left w:val="single" w:sz="4" w:space="0" w:color="auto"/>
              <w:bottom w:val="single" w:sz="4" w:space="0" w:color="auto"/>
              <w:right w:val="single" w:sz="4" w:space="0" w:color="auto"/>
            </w:tcBorders>
            <w:vAlign w:val="center"/>
          </w:tcPr>
          <w:p w:rsidR="006F0701" w:rsidRPr="00764076" w:rsidRDefault="006F0701" w:rsidP="006F0701">
            <w:pPr>
              <w:widowControl/>
              <w:jc w:val="center"/>
              <w:rPr>
                <w:rFonts w:ascii="Times New Roman" w:eastAsia="Times New Roman" w:hAnsi="Times New Roman" w:cs="Times New Roman"/>
                <w:bCs/>
                <w:color w:val="auto"/>
              </w:rPr>
            </w:pPr>
            <w:r w:rsidRPr="00764076">
              <w:rPr>
                <w:rFonts w:ascii="Times New Roman" w:eastAsia="Times New Roman" w:hAnsi="Times New Roman" w:cs="Times New Roman"/>
                <w:bCs/>
                <w:color w:val="auto"/>
              </w:rPr>
              <w:t>№</w:t>
            </w:r>
          </w:p>
        </w:tc>
        <w:tc>
          <w:tcPr>
            <w:tcW w:w="864" w:type="pct"/>
            <w:tcBorders>
              <w:top w:val="single" w:sz="4" w:space="0" w:color="auto"/>
              <w:left w:val="single" w:sz="4" w:space="0" w:color="auto"/>
              <w:bottom w:val="single" w:sz="4" w:space="0" w:color="auto"/>
              <w:right w:val="single" w:sz="4" w:space="0" w:color="auto"/>
            </w:tcBorders>
            <w:vAlign w:val="center"/>
          </w:tcPr>
          <w:p w:rsidR="006F0701" w:rsidRPr="00764076" w:rsidRDefault="006F0701" w:rsidP="006F0701">
            <w:pPr>
              <w:widowControl/>
              <w:jc w:val="center"/>
              <w:rPr>
                <w:rFonts w:ascii="Times New Roman" w:eastAsia="Times New Roman" w:hAnsi="Times New Roman" w:cs="Times New Roman"/>
                <w:bCs/>
                <w:color w:val="auto"/>
              </w:rPr>
            </w:pPr>
            <w:r w:rsidRPr="00764076">
              <w:rPr>
                <w:rFonts w:ascii="Times New Roman" w:eastAsia="Times New Roman" w:hAnsi="Times New Roman" w:cs="Times New Roman"/>
                <w:bCs/>
                <w:color w:val="auto"/>
              </w:rPr>
              <w:t>Тема урока</w:t>
            </w:r>
          </w:p>
        </w:tc>
        <w:tc>
          <w:tcPr>
            <w:tcW w:w="117" w:type="pct"/>
            <w:tcBorders>
              <w:top w:val="single" w:sz="4" w:space="0" w:color="auto"/>
              <w:left w:val="single" w:sz="4" w:space="0" w:color="auto"/>
              <w:bottom w:val="single" w:sz="4" w:space="0" w:color="auto"/>
              <w:right w:val="single" w:sz="4" w:space="0" w:color="auto"/>
            </w:tcBorders>
          </w:tcPr>
          <w:p w:rsidR="006F0701" w:rsidRPr="00764076" w:rsidRDefault="006F0701" w:rsidP="006F0701">
            <w:pPr>
              <w:widowControl/>
              <w:jc w:val="center"/>
              <w:rPr>
                <w:rFonts w:ascii="Times New Roman" w:eastAsia="Times New Roman" w:hAnsi="Times New Roman" w:cs="Times New Roman"/>
                <w:bCs/>
                <w:color w:val="auto"/>
              </w:rPr>
            </w:pPr>
            <w:r w:rsidRPr="00764076">
              <w:rPr>
                <w:rFonts w:ascii="Times New Roman" w:eastAsia="Times New Roman" w:hAnsi="Times New Roman" w:cs="Times New Roman"/>
                <w:bCs/>
                <w:color w:val="auto"/>
              </w:rPr>
              <w:t>Кол-во уроков</w:t>
            </w:r>
          </w:p>
        </w:tc>
        <w:tc>
          <w:tcPr>
            <w:tcW w:w="455" w:type="pct"/>
            <w:tcBorders>
              <w:top w:val="single" w:sz="4" w:space="0" w:color="auto"/>
              <w:left w:val="single" w:sz="4" w:space="0" w:color="auto"/>
              <w:bottom w:val="single" w:sz="4" w:space="0" w:color="auto"/>
              <w:right w:val="single" w:sz="4" w:space="0" w:color="auto"/>
            </w:tcBorders>
            <w:vAlign w:val="center"/>
          </w:tcPr>
          <w:p w:rsidR="006F0701" w:rsidRPr="00764076" w:rsidRDefault="006F0701" w:rsidP="006F0701">
            <w:pPr>
              <w:widowControl/>
              <w:jc w:val="center"/>
              <w:rPr>
                <w:rFonts w:ascii="Times New Roman" w:eastAsia="Times New Roman" w:hAnsi="Times New Roman" w:cs="Times New Roman"/>
                <w:bCs/>
                <w:color w:val="auto"/>
              </w:rPr>
            </w:pPr>
            <w:r w:rsidRPr="00764076">
              <w:rPr>
                <w:rFonts w:ascii="Times New Roman" w:eastAsia="Times New Roman" w:hAnsi="Times New Roman" w:cs="Times New Roman"/>
                <w:bCs/>
                <w:color w:val="auto"/>
              </w:rPr>
              <w:t>Элементы содержания</w:t>
            </w:r>
          </w:p>
        </w:tc>
        <w:tc>
          <w:tcPr>
            <w:tcW w:w="585" w:type="pct"/>
            <w:tcBorders>
              <w:top w:val="single" w:sz="4" w:space="0" w:color="auto"/>
              <w:left w:val="single" w:sz="4" w:space="0" w:color="auto"/>
              <w:bottom w:val="single" w:sz="4" w:space="0" w:color="auto"/>
              <w:right w:val="single" w:sz="4" w:space="0" w:color="auto"/>
            </w:tcBorders>
            <w:vAlign w:val="center"/>
          </w:tcPr>
          <w:p w:rsidR="006F0701" w:rsidRPr="00764076" w:rsidRDefault="006F0701" w:rsidP="006F0701">
            <w:pPr>
              <w:widowControl/>
              <w:jc w:val="center"/>
              <w:rPr>
                <w:rFonts w:ascii="Times New Roman" w:eastAsia="Times New Roman" w:hAnsi="Times New Roman" w:cs="Times New Roman"/>
                <w:bCs/>
                <w:color w:val="auto"/>
              </w:rPr>
            </w:pPr>
            <w:r w:rsidRPr="00764076">
              <w:rPr>
                <w:rFonts w:ascii="Times New Roman" w:eastAsia="Times New Roman" w:hAnsi="Times New Roman" w:cs="Times New Roman"/>
                <w:bCs/>
                <w:color w:val="auto"/>
              </w:rPr>
              <w:t>Познавательные УУД</w:t>
            </w:r>
          </w:p>
        </w:tc>
        <w:tc>
          <w:tcPr>
            <w:tcW w:w="487" w:type="pct"/>
            <w:tcBorders>
              <w:top w:val="single" w:sz="4" w:space="0" w:color="auto"/>
              <w:left w:val="single" w:sz="4" w:space="0" w:color="auto"/>
              <w:bottom w:val="single" w:sz="4" w:space="0" w:color="auto"/>
              <w:right w:val="single" w:sz="4" w:space="0" w:color="auto"/>
            </w:tcBorders>
            <w:vAlign w:val="center"/>
          </w:tcPr>
          <w:p w:rsidR="006F0701" w:rsidRPr="00764076" w:rsidRDefault="006F0701" w:rsidP="006F0701">
            <w:pPr>
              <w:widowControl/>
              <w:jc w:val="center"/>
              <w:rPr>
                <w:rFonts w:ascii="Times New Roman" w:eastAsia="Times New Roman" w:hAnsi="Times New Roman" w:cs="Times New Roman"/>
                <w:bCs/>
                <w:color w:val="auto"/>
              </w:rPr>
            </w:pPr>
            <w:r w:rsidRPr="00764076">
              <w:rPr>
                <w:rFonts w:ascii="Times New Roman" w:eastAsia="Times New Roman" w:hAnsi="Times New Roman" w:cs="Times New Roman"/>
                <w:bCs/>
                <w:color w:val="auto"/>
              </w:rPr>
              <w:t>Регулятивные УУД</w:t>
            </w:r>
          </w:p>
        </w:tc>
        <w:tc>
          <w:tcPr>
            <w:tcW w:w="487" w:type="pct"/>
            <w:tcBorders>
              <w:top w:val="single" w:sz="4" w:space="0" w:color="auto"/>
              <w:left w:val="single" w:sz="4" w:space="0" w:color="auto"/>
              <w:bottom w:val="single" w:sz="4" w:space="0" w:color="auto"/>
              <w:right w:val="single" w:sz="4" w:space="0" w:color="auto"/>
            </w:tcBorders>
            <w:vAlign w:val="center"/>
          </w:tcPr>
          <w:p w:rsidR="006F0701" w:rsidRPr="00764076" w:rsidRDefault="006F0701" w:rsidP="006F0701">
            <w:pPr>
              <w:widowControl/>
              <w:jc w:val="center"/>
              <w:rPr>
                <w:rFonts w:ascii="Times New Roman" w:eastAsia="Times New Roman" w:hAnsi="Times New Roman" w:cs="Times New Roman"/>
                <w:bCs/>
                <w:color w:val="auto"/>
              </w:rPr>
            </w:pPr>
            <w:r w:rsidRPr="00764076">
              <w:rPr>
                <w:rFonts w:ascii="Times New Roman" w:eastAsia="Times New Roman" w:hAnsi="Times New Roman" w:cs="Times New Roman"/>
                <w:bCs/>
                <w:color w:val="auto"/>
              </w:rPr>
              <w:t>Коммуникативные УУД</w:t>
            </w:r>
          </w:p>
        </w:tc>
        <w:tc>
          <w:tcPr>
            <w:tcW w:w="552" w:type="pct"/>
            <w:tcBorders>
              <w:top w:val="single" w:sz="4" w:space="0" w:color="auto"/>
              <w:left w:val="single" w:sz="4" w:space="0" w:color="auto"/>
              <w:bottom w:val="single" w:sz="4" w:space="0" w:color="auto"/>
              <w:right w:val="single" w:sz="4" w:space="0" w:color="auto"/>
            </w:tcBorders>
            <w:vAlign w:val="center"/>
          </w:tcPr>
          <w:p w:rsidR="006F0701" w:rsidRPr="00764076" w:rsidRDefault="006F0701" w:rsidP="006F0701">
            <w:pPr>
              <w:widowControl/>
              <w:jc w:val="center"/>
              <w:rPr>
                <w:rFonts w:ascii="Times New Roman" w:eastAsia="Times New Roman" w:hAnsi="Times New Roman" w:cs="Times New Roman"/>
                <w:bCs/>
                <w:color w:val="auto"/>
              </w:rPr>
            </w:pPr>
            <w:r w:rsidRPr="00764076">
              <w:rPr>
                <w:rFonts w:ascii="Times New Roman" w:eastAsia="Times New Roman" w:hAnsi="Times New Roman" w:cs="Times New Roman"/>
                <w:bCs/>
                <w:color w:val="auto"/>
              </w:rPr>
              <w:t>Личностные УУД</w:t>
            </w:r>
          </w:p>
        </w:tc>
        <w:tc>
          <w:tcPr>
            <w:tcW w:w="195" w:type="pct"/>
            <w:tcBorders>
              <w:top w:val="single" w:sz="4" w:space="0" w:color="auto"/>
              <w:left w:val="single" w:sz="4" w:space="0" w:color="auto"/>
              <w:bottom w:val="single" w:sz="4" w:space="0" w:color="auto"/>
              <w:right w:val="single" w:sz="4" w:space="0" w:color="auto"/>
            </w:tcBorders>
            <w:vAlign w:val="center"/>
          </w:tcPr>
          <w:p w:rsidR="006F0701" w:rsidRPr="00764076" w:rsidRDefault="006F0701" w:rsidP="006F0701">
            <w:pPr>
              <w:widowControl/>
              <w:jc w:val="center"/>
              <w:rPr>
                <w:rFonts w:ascii="Times New Roman" w:eastAsia="Times New Roman" w:hAnsi="Times New Roman" w:cs="Times New Roman"/>
                <w:bCs/>
                <w:color w:val="auto"/>
              </w:rPr>
            </w:pPr>
            <w:r w:rsidRPr="00764076">
              <w:rPr>
                <w:rFonts w:ascii="Times New Roman" w:eastAsia="Times New Roman" w:hAnsi="Times New Roman" w:cs="Times New Roman"/>
                <w:bCs/>
                <w:color w:val="auto"/>
              </w:rPr>
              <w:t xml:space="preserve">  план /дата</w:t>
            </w:r>
          </w:p>
        </w:tc>
        <w:tc>
          <w:tcPr>
            <w:tcW w:w="163" w:type="pct"/>
            <w:tcBorders>
              <w:top w:val="single" w:sz="4" w:space="0" w:color="auto"/>
              <w:left w:val="single" w:sz="4" w:space="0" w:color="auto"/>
              <w:bottom w:val="single" w:sz="4" w:space="0" w:color="auto"/>
              <w:right w:val="single" w:sz="4" w:space="0" w:color="auto"/>
            </w:tcBorders>
            <w:vAlign w:val="center"/>
          </w:tcPr>
          <w:p w:rsidR="006F0701" w:rsidRPr="00764076" w:rsidRDefault="006F0701" w:rsidP="006F0701">
            <w:pPr>
              <w:widowControl/>
              <w:jc w:val="center"/>
              <w:rPr>
                <w:rFonts w:ascii="Times New Roman" w:eastAsia="Times New Roman" w:hAnsi="Times New Roman" w:cs="Times New Roman"/>
                <w:bCs/>
                <w:color w:val="auto"/>
              </w:rPr>
            </w:pPr>
            <w:r w:rsidRPr="00764076">
              <w:rPr>
                <w:rFonts w:ascii="Times New Roman" w:eastAsia="Times New Roman" w:hAnsi="Times New Roman" w:cs="Times New Roman"/>
                <w:bCs/>
                <w:color w:val="auto"/>
              </w:rPr>
              <w:t xml:space="preserve">Факт /дата </w:t>
            </w:r>
          </w:p>
        </w:tc>
        <w:tc>
          <w:tcPr>
            <w:tcW w:w="953" w:type="pct"/>
            <w:tcBorders>
              <w:top w:val="single" w:sz="4" w:space="0" w:color="auto"/>
              <w:left w:val="single" w:sz="4" w:space="0" w:color="auto"/>
              <w:bottom w:val="single" w:sz="4" w:space="0" w:color="auto"/>
              <w:right w:val="single" w:sz="4" w:space="0" w:color="auto"/>
            </w:tcBorders>
          </w:tcPr>
          <w:p w:rsidR="006F0701" w:rsidRPr="00764076" w:rsidRDefault="006F0701" w:rsidP="006F0701">
            <w:pPr>
              <w:widowControl/>
              <w:jc w:val="center"/>
              <w:rPr>
                <w:rFonts w:ascii="Times New Roman" w:eastAsia="Times New Roman" w:hAnsi="Times New Roman" w:cs="Times New Roman"/>
                <w:bCs/>
                <w:color w:val="auto"/>
              </w:rPr>
            </w:pPr>
          </w:p>
          <w:p w:rsidR="006F0701" w:rsidRPr="00764076" w:rsidRDefault="006F0701" w:rsidP="006F0701">
            <w:pPr>
              <w:widowControl/>
              <w:jc w:val="center"/>
              <w:rPr>
                <w:rFonts w:ascii="Times New Roman" w:eastAsia="Times New Roman" w:hAnsi="Times New Roman" w:cs="Times New Roman"/>
                <w:bCs/>
                <w:color w:val="auto"/>
              </w:rPr>
            </w:pPr>
          </w:p>
          <w:p w:rsidR="006F0701" w:rsidRPr="00764076" w:rsidRDefault="006F0701" w:rsidP="006F0701">
            <w:pPr>
              <w:widowControl/>
              <w:jc w:val="center"/>
              <w:rPr>
                <w:rFonts w:ascii="Times New Roman" w:eastAsia="Times New Roman" w:hAnsi="Times New Roman" w:cs="Times New Roman"/>
                <w:bCs/>
                <w:color w:val="auto"/>
              </w:rPr>
            </w:pPr>
            <w:r w:rsidRPr="00764076">
              <w:rPr>
                <w:rFonts w:ascii="Times New Roman" w:eastAsia="Times New Roman" w:hAnsi="Times New Roman" w:cs="Times New Roman"/>
                <w:bCs/>
                <w:color w:val="auto"/>
              </w:rPr>
              <w:t>Д/з</w:t>
            </w:r>
          </w:p>
        </w:tc>
      </w:tr>
      <w:tr w:rsidR="004A0154" w:rsidRPr="00764076" w:rsidTr="004A0154">
        <w:trPr>
          <w:trHeight w:val="484"/>
          <w:tblHeader/>
          <w:jc w:val="center"/>
        </w:trPr>
        <w:tc>
          <w:tcPr>
            <w:tcW w:w="142" w:type="pct"/>
            <w:tcBorders>
              <w:top w:val="single" w:sz="4" w:space="0" w:color="auto"/>
              <w:left w:val="single" w:sz="4" w:space="0" w:color="auto"/>
              <w:bottom w:val="single" w:sz="4" w:space="0" w:color="auto"/>
              <w:right w:val="single" w:sz="4" w:space="0" w:color="auto"/>
            </w:tcBorders>
            <w:vAlign w:val="center"/>
          </w:tcPr>
          <w:p w:rsidR="006F0701" w:rsidRPr="00764076" w:rsidRDefault="006F0701" w:rsidP="006F0701">
            <w:pPr>
              <w:widowControl/>
              <w:jc w:val="center"/>
              <w:rPr>
                <w:rFonts w:ascii="Times New Roman" w:eastAsia="Times New Roman" w:hAnsi="Times New Roman" w:cs="Times New Roman"/>
                <w:color w:val="auto"/>
              </w:rPr>
            </w:pPr>
            <w:r w:rsidRPr="00764076">
              <w:rPr>
                <w:rFonts w:ascii="Times New Roman" w:eastAsia="Times New Roman" w:hAnsi="Times New Roman" w:cs="Times New Roman"/>
                <w:color w:val="auto"/>
              </w:rPr>
              <w:t>1</w:t>
            </w:r>
          </w:p>
        </w:tc>
        <w:tc>
          <w:tcPr>
            <w:tcW w:w="864" w:type="pct"/>
            <w:tcBorders>
              <w:top w:val="single" w:sz="4" w:space="0" w:color="auto"/>
              <w:left w:val="single" w:sz="4" w:space="0" w:color="auto"/>
              <w:bottom w:val="single" w:sz="4" w:space="0" w:color="auto"/>
              <w:right w:val="single" w:sz="4" w:space="0" w:color="auto"/>
            </w:tcBorders>
          </w:tcPr>
          <w:p w:rsidR="00B379EA" w:rsidRPr="00764076" w:rsidRDefault="006F0701" w:rsidP="006F0701">
            <w:pPr>
              <w:widowControl/>
              <w:jc w:val="center"/>
              <w:rPr>
                <w:rFonts w:ascii="Times New Roman" w:eastAsia="Times New Roman" w:hAnsi="Times New Roman" w:cs="Times New Roman"/>
                <w:color w:val="auto"/>
              </w:rPr>
            </w:pPr>
            <w:r w:rsidRPr="00764076">
              <w:rPr>
                <w:rFonts w:ascii="Times New Roman" w:eastAsia="Times New Roman" w:hAnsi="Times New Roman" w:cs="Times New Roman"/>
                <w:color w:val="auto"/>
              </w:rPr>
              <w:t xml:space="preserve">Русский </w:t>
            </w:r>
            <w:r w:rsidR="00B379EA" w:rsidRPr="00764076">
              <w:rPr>
                <w:rFonts w:ascii="Times New Roman" w:eastAsia="Times New Roman" w:hAnsi="Times New Roman" w:cs="Times New Roman"/>
                <w:color w:val="auto"/>
              </w:rPr>
              <w:t xml:space="preserve">                                                    </w:t>
            </w:r>
            <w:r w:rsidR="00764076" w:rsidRPr="00764076">
              <w:rPr>
                <w:rFonts w:ascii="Times New Roman" w:eastAsia="Times New Roman" w:hAnsi="Times New Roman" w:cs="Times New Roman"/>
                <w:color w:val="auto"/>
              </w:rPr>
              <w:t xml:space="preserve">                   </w:t>
            </w:r>
            <w:r w:rsidR="00B379EA" w:rsidRPr="00764076">
              <w:rPr>
                <w:rFonts w:ascii="Times New Roman" w:eastAsia="Times New Roman" w:hAnsi="Times New Roman" w:cs="Times New Roman"/>
                <w:color w:val="auto"/>
              </w:rPr>
              <w:t xml:space="preserve">      </w:t>
            </w:r>
            <w:r w:rsidRPr="00764076">
              <w:rPr>
                <w:rFonts w:ascii="Times New Roman" w:eastAsia="Times New Roman" w:hAnsi="Times New Roman" w:cs="Times New Roman"/>
                <w:color w:val="auto"/>
              </w:rPr>
              <w:t>- один из развитых</w:t>
            </w:r>
          </w:p>
          <w:p w:rsidR="006F0701" w:rsidRPr="00764076" w:rsidRDefault="006F0701" w:rsidP="006F0701">
            <w:pPr>
              <w:widowControl/>
              <w:jc w:val="center"/>
              <w:rPr>
                <w:rFonts w:ascii="Times New Roman" w:eastAsia="Times New Roman" w:hAnsi="Times New Roman" w:cs="Times New Roman"/>
                <w:color w:val="auto"/>
              </w:rPr>
            </w:pPr>
            <w:r w:rsidRPr="00764076">
              <w:rPr>
                <w:rFonts w:ascii="Times New Roman" w:eastAsia="Times New Roman" w:hAnsi="Times New Roman" w:cs="Times New Roman"/>
                <w:color w:val="auto"/>
              </w:rPr>
              <w:t xml:space="preserve"> языков мира.</w:t>
            </w:r>
            <w:r w:rsidR="00B379EA" w:rsidRPr="00764076">
              <w:rPr>
                <w:rFonts w:ascii="Times New Roman" w:eastAsia="Times New Roman" w:hAnsi="Times New Roman" w:cs="Times New Roman"/>
                <w:color w:val="auto"/>
              </w:rPr>
              <w:t xml:space="preserve"> </w:t>
            </w:r>
          </w:p>
          <w:p w:rsidR="006F0701" w:rsidRPr="00764076" w:rsidRDefault="006F0701" w:rsidP="006F0701">
            <w:pPr>
              <w:widowControl/>
              <w:jc w:val="center"/>
              <w:rPr>
                <w:rFonts w:ascii="Times New Roman" w:eastAsia="Times New Roman" w:hAnsi="Times New Roman" w:cs="Times New Roman"/>
                <w:color w:val="auto"/>
              </w:rPr>
            </w:pPr>
          </w:p>
        </w:tc>
        <w:tc>
          <w:tcPr>
            <w:tcW w:w="117" w:type="pct"/>
            <w:tcBorders>
              <w:top w:val="single" w:sz="4" w:space="0" w:color="auto"/>
              <w:left w:val="single" w:sz="4" w:space="0" w:color="auto"/>
              <w:bottom w:val="single" w:sz="4" w:space="0" w:color="auto"/>
              <w:right w:val="single" w:sz="4" w:space="0" w:color="auto"/>
            </w:tcBorders>
          </w:tcPr>
          <w:p w:rsidR="006F0701" w:rsidRPr="00764076" w:rsidRDefault="006F0701" w:rsidP="006F0701">
            <w:pPr>
              <w:widowControl/>
              <w:jc w:val="center"/>
              <w:rPr>
                <w:rFonts w:ascii="Times New Roman" w:eastAsia="Times New Roman" w:hAnsi="Times New Roman" w:cs="Times New Roman"/>
                <w:color w:val="auto"/>
                <w:lang w:val="en-US"/>
              </w:rPr>
            </w:pPr>
            <w:r w:rsidRPr="00764076">
              <w:rPr>
                <w:rFonts w:ascii="Times New Roman" w:eastAsia="Times New Roman" w:hAnsi="Times New Roman" w:cs="Times New Roman"/>
                <w:color w:val="auto"/>
                <w:lang w:val="en-US"/>
              </w:rPr>
              <w:t>1</w:t>
            </w:r>
          </w:p>
        </w:tc>
        <w:tc>
          <w:tcPr>
            <w:tcW w:w="455" w:type="pct"/>
            <w:tcBorders>
              <w:top w:val="single" w:sz="4" w:space="0" w:color="auto"/>
              <w:left w:val="single" w:sz="4" w:space="0" w:color="auto"/>
              <w:bottom w:val="single" w:sz="4" w:space="0" w:color="auto"/>
              <w:right w:val="single" w:sz="4" w:space="0" w:color="auto"/>
            </w:tcBorders>
          </w:tcPr>
          <w:p w:rsidR="006F0701" w:rsidRPr="00764076" w:rsidRDefault="006F0701" w:rsidP="006F0701">
            <w:pPr>
              <w:widowControl/>
              <w:jc w:val="center"/>
              <w:rPr>
                <w:rFonts w:ascii="Times New Roman" w:eastAsia="Times New Roman" w:hAnsi="Times New Roman" w:cs="Times New Roman"/>
                <w:color w:val="auto"/>
              </w:rPr>
            </w:pPr>
            <w:r w:rsidRPr="00764076">
              <w:rPr>
                <w:rFonts w:ascii="Times New Roman" w:eastAsia="Times New Roman" w:hAnsi="Times New Roman" w:cs="Times New Roman"/>
                <w:color w:val="auto"/>
              </w:rPr>
              <w:t xml:space="preserve">Работа с текстом. Развернутый ответ по теме урока. Устное и письменное высказывание. </w:t>
            </w:r>
          </w:p>
        </w:tc>
        <w:tc>
          <w:tcPr>
            <w:tcW w:w="585" w:type="pct"/>
            <w:tcBorders>
              <w:top w:val="single" w:sz="4" w:space="0" w:color="auto"/>
              <w:left w:val="single" w:sz="4" w:space="0" w:color="auto"/>
              <w:bottom w:val="single" w:sz="4" w:space="0" w:color="auto"/>
              <w:right w:val="single" w:sz="4" w:space="0" w:color="auto"/>
            </w:tcBorders>
          </w:tcPr>
          <w:p w:rsidR="006F0701" w:rsidRPr="00764076" w:rsidRDefault="006F0701" w:rsidP="006F0701">
            <w:pPr>
              <w:widowControl/>
              <w:jc w:val="center"/>
              <w:rPr>
                <w:rFonts w:ascii="Times New Roman" w:eastAsia="Times New Roman" w:hAnsi="Times New Roman" w:cs="Times New Roman"/>
                <w:color w:val="auto"/>
              </w:rPr>
            </w:pPr>
            <w:r w:rsidRPr="00764076">
              <w:rPr>
                <w:rFonts w:ascii="Times New Roman" w:eastAsia="Times New Roman" w:hAnsi="Times New Roman" w:cs="Times New Roman"/>
                <w:color w:val="auto"/>
              </w:rPr>
              <w:t>Выделяют количественные характеристики объектов.</w:t>
            </w:r>
          </w:p>
          <w:p w:rsidR="006F0701" w:rsidRPr="00764076" w:rsidRDefault="006F0701" w:rsidP="006F0701">
            <w:pPr>
              <w:widowControl/>
              <w:jc w:val="center"/>
              <w:rPr>
                <w:rFonts w:ascii="Times New Roman" w:eastAsia="Times New Roman" w:hAnsi="Times New Roman" w:cs="Times New Roman"/>
                <w:color w:val="auto"/>
              </w:rPr>
            </w:pPr>
            <w:r w:rsidRPr="00764076">
              <w:rPr>
                <w:rFonts w:ascii="Times New Roman" w:eastAsia="Times New Roman" w:hAnsi="Times New Roman" w:cs="Times New Roman"/>
                <w:color w:val="auto"/>
              </w:rPr>
              <w:t xml:space="preserve">Восстанавливают предметную ситуацию путем пересказа. </w:t>
            </w:r>
          </w:p>
        </w:tc>
        <w:tc>
          <w:tcPr>
            <w:tcW w:w="487" w:type="pct"/>
            <w:tcBorders>
              <w:top w:val="single" w:sz="4" w:space="0" w:color="auto"/>
              <w:left w:val="single" w:sz="4" w:space="0" w:color="auto"/>
              <w:bottom w:val="single" w:sz="4" w:space="0" w:color="auto"/>
              <w:right w:val="single" w:sz="4" w:space="0" w:color="auto"/>
            </w:tcBorders>
          </w:tcPr>
          <w:p w:rsidR="006F0701" w:rsidRPr="00764076" w:rsidRDefault="006F0701" w:rsidP="006F0701">
            <w:pPr>
              <w:widowControl/>
              <w:jc w:val="center"/>
              <w:rPr>
                <w:rFonts w:ascii="Times New Roman" w:eastAsia="Times New Roman" w:hAnsi="Times New Roman" w:cs="Times New Roman"/>
                <w:color w:val="auto"/>
              </w:rPr>
            </w:pPr>
            <w:r w:rsidRPr="00764076">
              <w:rPr>
                <w:rFonts w:ascii="Times New Roman" w:eastAsia="Times New Roman" w:hAnsi="Times New Roman" w:cs="Times New Roman"/>
                <w:color w:val="auto"/>
              </w:rPr>
              <w:t>Ставят учебную задачу на основе соотнесения  известного и неизвестного</w:t>
            </w:r>
          </w:p>
          <w:p w:rsidR="006F0701" w:rsidRPr="00764076" w:rsidRDefault="006F0701" w:rsidP="006F0701">
            <w:pPr>
              <w:widowControl/>
              <w:jc w:val="center"/>
              <w:rPr>
                <w:rFonts w:ascii="Times New Roman" w:eastAsia="Times New Roman" w:hAnsi="Times New Roman" w:cs="Times New Roman"/>
                <w:color w:val="auto"/>
              </w:rPr>
            </w:pPr>
          </w:p>
        </w:tc>
        <w:tc>
          <w:tcPr>
            <w:tcW w:w="487" w:type="pct"/>
            <w:tcBorders>
              <w:top w:val="single" w:sz="4" w:space="0" w:color="auto"/>
              <w:left w:val="single" w:sz="4" w:space="0" w:color="auto"/>
              <w:bottom w:val="single" w:sz="4" w:space="0" w:color="auto"/>
              <w:right w:val="single" w:sz="4" w:space="0" w:color="auto"/>
            </w:tcBorders>
          </w:tcPr>
          <w:p w:rsidR="006F0701" w:rsidRPr="00764076" w:rsidRDefault="006F0701" w:rsidP="006F0701">
            <w:pPr>
              <w:widowControl/>
              <w:jc w:val="center"/>
              <w:rPr>
                <w:rFonts w:ascii="Times New Roman" w:eastAsia="Times New Roman" w:hAnsi="Times New Roman" w:cs="Times New Roman"/>
                <w:color w:val="auto"/>
              </w:rPr>
            </w:pPr>
            <w:r w:rsidRPr="00764076">
              <w:rPr>
                <w:rFonts w:ascii="Times New Roman" w:eastAsia="Times New Roman" w:hAnsi="Times New Roman" w:cs="Times New Roman"/>
                <w:color w:val="auto"/>
              </w:rPr>
              <w:t>Вступают в диалог, участвуют в коллективном обсуждении</w:t>
            </w:r>
          </w:p>
          <w:p w:rsidR="006F0701" w:rsidRPr="00764076" w:rsidRDefault="006F0701" w:rsidP="006F0701">
            <w:pPr>
              <w:widowControl/>
              <w:jc w:val="center"/>
              <w:rPr>
                <w:rFonts w:ascii="Times New Roman" w:eastAsia="Times New Roman" w:hAnsi="Times New Roman" w:cs="Times New Roman"/>
                <w:color w:val="auto"/>
              </w:rPr>
            </w:pPr>
          </w:p>
        </w:tc>
        <w:tc>
          <w:tcPr>
            <w:tcW w:w="552" w:type="pct"/>
            <w:tcBorders>
              <w:top w:val="single" w:sz="4" w:space="0" w:color="auto"/>
              <w:left w:val="single" w:sz="4" w:space="0" w:color="auto"/>
              <w:bottom w:val="single" w:sz="4" w:space="0" w:color="auto"/>
              <w:right w:val="single" w:sz="4" w:space="0" w:color="auto"/>
            </w:tcBorders>
            <w:vAlign w:val="center"/>
          </w:tcPr>
          <w:p w:rsidR="006F0701" w:rsidRPr="00764076" w:rsidRDefault="006F0701" w:rsidP="006F0701">
            <w:pPr>
              <w:widowControl/>
              <w:jc w:val="center"/>
              <w:rPr>
                <w:rFonts w:ascii="Times New Roman" w:eastAsia="Times New Roman" w:hAnsi="Times New Roman" w:cs="Times New Roman"/>
                <w:color w:val="auto"/>
              </w:rPr>
            </w:pPr>
            <w:r w:rsidRPr="00764076">
              <w:rPr>
                <w:rFonts w:ascii="Times New Roman" w:eastAsia="Times New Roman" w:hAnsi="Times New Roman" w:cs="Times New Roman"/>
                <w:color w:val="auto"/>
              </w:rPr>
              <w:t>Освоение личностного смысла учения, желания учиться.</w:t>
            </w:r>
          </w:p>
          <w:p w:rsidR="006F0701" w:rsidRPr="00764076" w:rsidRDefault="006F0701" w:rsidP="006F0701">
            <w:pPr>
              <w:widowControl/>
              <w:jc w:val="center"/>
              <w:rPr>
                <w:rFonts w:ascii="Times New Roman" w:eastAsia="Times New Roman" w:hAnsi="Times New Roman" w:cs="Times New Roman"/>
                <w:color w:val="auto"/>
              </w:rPr>
            </w:pPr>
          </w:p>
          <w:p w:rsidR="006F0701" w:rsidRPr="00764076" w:rsidRDefault="006F0701" w:rsidP="006F0701">
            <w:pPr>
              <w:widowControl/>
              <w:jc w:val="center"/>
              <w:rPr>
                <w:rFonts w:ascii="Times New Roman" w:eastAsia="Times New Roman" w:hAnsi="Times New Roman" w:cs="Times New Roman"/>
                <w:color w:val="auto"/>
              </w:rPr>
            </w:pPr>
          </w:p>
        </w:tc>
        <w:tc>
          <w:tcPr>
            <w:tcW w:w="195" w:type="pct"/>
            <w:tcBorders>
              <w:top w:val="single" w:sz="4" w:space="0" w:color="auto"/>
              <w:left w:val="single" w:sz="4" w:space="0" w:color="auto"/>
              <w:bottom w:val="single" w:sz="4" w:space="0" w:color="auto"/>
              <w:right w:val="single" w:sz="4" w:space="0" w:color="auto"/>
            </w:tcBorders>
            <w:vAlign w:val="center"/>
          </w:tcPr>
          <w:p w:rsidR="006F0701" w:rsidRPr="00764076" w:rsidRDefault="006F0701" w:rsidP="006F0701">
            <w:pPr>
              <w:widowControl/>
              <w:jc w:val="center"/>
              <w:rPr>
                <w:rFonts w:ascii="Times New Roman" w:eastAsia="Times New Roman" w:hAnsi="Times New Roman" w:cs="Times New Roman"/>
                <w:color w:val="auto"/>
                <w:lang w:val="en-US"/>
              </w:rPr>
            </w:pPr>
            <w:r w:rsidRPr="00764076">
              <w:rPr>
                <w:rFonts w:ascii="Times New Roman" w:eastAsia="Times New Roman" w:hAnsi="Times New Roman" w:cs="Times New Roman"/>
                <w:color w:val="auto"/>
                <w:lang w:val="en-US"/>
              </w:rPr>
              <w:t>01/09</w:t>
            </w:r>
          </w:p>
        </w:tc>
        <w:tc>
          <w:tcPr>
            <w:tcW w:w="163" w:type="pct"/>
            <w:tcBorders>
              <w:top w:val="single" w:sz="4" w:space="0" w:color="auto"/>
              <w:left w:val="single" w:sz="4" w:space="0" w:color="auto"/>
              <w:bottom w:val="single" w:sz="4" w:space="0" w:color="auto"/>
              <w:right w:val="single" w:sz="4" w:space="0" w:color="auto"/>
            </w:tcBorders>
            <w:vAlign w:val="center"/>
          </w:tcPr>
          <w:p w:rsidR="006F0701" w:rsidRPr="00764076" w:rsidRDefault="006F0701" w:rsidP="006F0701">
            <w:pPr>
              <w:widowControl/>
              <w:jc w:val="center"/>
              <w:rPr>
                <w:rFonts w:ascii="Times New Roman" w:eastAsia="Times New Roman" w:hAnsi="Times New Roman" w:cs="Times New Roman"/>
                <w:color w:val="auto"/>
              </w:rPr>
            </w:pPr>
          </w:p>
        </w:tc>
        <w:tc>
          <w:tcPr>
            <w:tcW w:w="953" w:type="pct"/>
            <w:tcBorders>
              <w:top w:val="single" w:sz="4" w:space="0" w:color="auto"/>
              <w:left w:val="single" w:sz="4" w:space="0" w:color="auto"/>
              <w:bottom w:val="single" w:sz="4" w:space="0" w:color="auto"/>
              <w:right w:val="single" w:sz="4" w:space="0" w:color="auto"/>
            </w:tcBorders>
          </w:tcPr>
          <w:p w:rsidR="006F0701" w:rsidRPr="00764076" w:rsidRDefault="006F0701" w:rsidP="006F0701">
            <w:pPr>
              <w:widowControl/>
              <w:jc w:val="center"/>
              <w:rPr>
                <w:rFonts w:ascii="Times New Roman" w:eastAsia="Times New Roman" w:hAnsi="Times New Roman" w:cs="Times New Roman"/>
                <w:color w:val="auto"/>
                <w:lang w:val="en-US"/>
              </w:rPr>
            </w:pPr>
            <w:r w:rsidRPr="00764076">
              <w:rPr>
                <w:rFonts w:ascii="Times New Roman" w:eastAsia="Times New Roman" w:hAnsi="Times New Roman" w:cs="Times New Roman"/>
                <w:color w:val="auto"/>
              </w:rPr>
              <w:t>Упр.2,</w:t>
            </w:r>
          </w:p>
          <w:p w:rsidR="006F0701" w:rsidRPr="00764076" w:rsidRDefault="006F0701" w:rsidP="006F0701">
            <w:pPr>
              <w:widowControl/>
              <w:jc w:val="center"/>
              <w:rPr>
                <w:rFonts w:ascii="Times New Roman" w:eastAsia="Times New Roman" w:hAnsi="Times New Roman" w:cs="Times New Roman"/>
                <w:color w:val="auto"/>
              </w:rPr>
            </w:pPr>
            <w:r w:rsidRPr="00764076">
              <w:rPr>
                <w:rFonts w:ascii="Times New Roman" w:eastAsia="Times New Roman" w:hAnsi="Times New Roman" w:cs="Times New Roman"/>
                <w:color w:val="auto"/>
              </w:rPr>
              <w:t>стр.5.</w:t>
            </w:r>
          </w:p>
        </w:tc>
      </w:tr>
      <w:tr w:rsidR="004A0154" w:rsidRPr="00764076" w:rsidTr="004A0154">
        <w:trPr>
          <w:trHeight w:val="484"/>
          <w:tblHeader/>
          <w:jc w:val="center"/>
        </w:trPr>
        <w:tc>
          <w:tcPr>
            <w:tcW w:w="142" w:type="pct"/>
            <w:tcBorders>
              <w:top w:val="single" w:sz="4" w:space="0" w:color="auto"/>
              <w:left w:val="single" w:sz="4" w:space="0" w:color="auto"/>
              <w:bottom w:val="single" w:sz="4" w:space="0" w:color="auto"/>
              <w:right w:val="single" w:sz="4" w:space="0" w:color="auto"/>
            </w:tcBorders>
            <w:vAlign w:val="center"/>
          </w:tcPr>
          <w:p w:rsidR="006F0701" w:rsidRPr="00764076" w:rsidRDefault="006F0701" w:rsidP="006F0701">
            <w:pPr>
              <w:widowControl/>
              <w:jc w:val="center"/>
              <w:rPr>
                <w:rFonts w:ascii="Times New Roman" w:eastAsia="Times New Roman" w:hAnsi="Times New Roman" w:cs="Times New Roman"/>
                <w:color w:val="auto"/>
              </w:rPr>
            </w:pPr>
            <w:r w:rsidRPr="00764076">
              <w:rPr>
                <w:rFonts w:ascii="Times New Roman" w:eastAsia="Times New Roman" w:hAnsi="Times New Roman" w:cs="Times New Roman"/>
                <w:color w:val="auto"/>
              </w:rPr>
              <w:t>2</w:t>
            </w:r>
          </w:p>
        </w:tc>
        <w:tc>
          <w:tcPr>
            <w:tcW w:w="864" w:type="pct"/>
            <w:tcBorders>
              <w:top w:val="single" w:sz="4" w:space="0" w:color="auto"/>
              <w:left w:val="single" w:sz="4" w:space="0" w:color="auto"/>
              <w:bottom w:val="single" w:sz="4" w:space="0" w:color="auto"/>
              <w:right w:val="single" w:sz="4" w:space="0" w:color="auto"/>
            </w:tcBorders>
          </w:tcPr>
          <w:p w:rsidR="00764076" w:rsidRPr="00764076" w:rsidRDefault="006F0701" w:rsidP="006F0701">
            <w:pPr>
              <w:widowControl/>
              <w:jc w:val="center"/>
              <w:rPr>
                <w:rFonts w:ascii="Times New Roman" w:eastAsia="Times New Roman" w:hAnsi="Times New Roman" w:cs="Times New Roman"/>
                <w:color w:val="auto"/>
              </w:rPr>
            </w:pPr>
            <w:r w:rsidRPr="00764076">
              <w:rPr>
                <w:rFonts w:ascii="Times New Roman" w:eastAsia="Times New Roman" w:hAnsi="Times New Roman" w:cs="Times New Roman"/>
                <w:color w:val="auto"/>
              </w:rPr>
              <w:t xml:space="preserve">Язык, </w:t>
            </w:r>
            <w:r w:rsidR="00764076" w:rsidRPr="00764076">
              <w:rPr>
                <w:rFonts w:ascii="Times New Roman" w:eastAsia="Times New Roman" w:hAnsi="Times New Roman" w:cs="Times New Roman"/>
                <w:color w:val="auto"/>
              </w:rPr>
              <w:t xml:space="preserve"> </w:t>
            </w:r>
          </w:p>
          <w:p w:rsidR="006F0701" w:rsidRPr="00764076" w:rsidRDefault="006F0701" w:rsidP="006F0701">
            <w:pPr>
              <w:widowControl/>
              <w:jc w:val="center"/>
              <w:rPr>
                <w:rFonts w:ascii="Times New Roman" w:eastAsia="Times New Roman" w:hAnsi="Times New Roman" w:cs="Times New Roman"/>
                <w:color w:val="auto"/>
              </w:rPr>
            </w:pPr>
            <w:r w:rsidRPr="00764076">
              <w:rPr>
                <w:rFonts w:ascii="Times New Roman" w:eastAsia="Times New Roman" w:hAnsi="Times New Roman" w:cs="Times New Roman"/>
                <w:color w:val="auto"/>
              </w:rPr>
              <w:t>речь, общение.</w:t>
            </w:r>
          </w:p>
        </w:tc>
        <w:tc>
          <w:tcPr>
            <w:tcW w:w="117" w:type="pct"/>
            <w:tcBorders>
              <w:top w:val="single" w:sz="4" w:space="0" w:color="auto"/>
              <w:left w:val="single" w:sz="4" w:space="0" w:color="auto"/>
              <w:bottom w:val="single" w:sz="4" w:space="0" w:color="auto"/>
              <w:right w:val="single" w:sz="4" w:space="0" w:color="auto"/>
            </w:tcBorders>
          </w:tcPr>
          <w:p w:rsidR="006F0701" w:rsidRPr="00764076" w:rsidRDefault="006F0701" w:rsidP="006F0701">
            <w:pPr>
              <w:widowControl/>
              <w:jc w:val="center"/>
              <w:rPr>
                <w:rFonts w:ascii="Times New Roman" w:eastAsia="Times New Roman" w:hAnsi="Times New Roman" w:cs="Times New Roman"/>
                <w:color w:val="auto"/>
                <w:lang w:val="en-US"/>
              </w:rPr>
            </w:pPr>
            <w:r w:rsidRPr="00764076">
              <w:rPr>
                <w:rFonts w:ascii="Times New Roman" w:eastAsia="Times New Roman" w:hAnsi="Times New Roman" w:cs="Times New Roman"/>
                <w:color w:val="auto"/>
                <w:lang w:val="en-US"/>
              </w:rPr>
              <w:t>1</w:t>
            </w:r>
          </w:p>
        </w:tc>
        <w:tc>
          <w:tcPr>
            <w:tcW w:w="455" w:type="pct"/>
            <w:tcBorders>
              <w:top w:val="single" w:sz="4" w:space="0" w:color="auto"/>
              <w:left w:val="single" w:sz="4" w:space="0" w:color="auto"/>
              <w:bottom w:val="single" w:sz="4" w:space="0" w:color="auto"/>
              <w:right w:val="single" w:sz="4" w:space="0" w:color="auto"/>
            </w:tcBorders>
          </w:tcPr>
          <w:p w:rsidR="006F0701" w:rsidRPr="00764076" w:rsidRDefault="006F0701" w:rsidP="006F0701">
            <w:pPr>
              <w:widowControl/>
              <w:jc w:val="center"/>
              <w:rPr>
                <w:rFonts w:ascii="Times New Roman" w:eastAsia="Times New Roman" w:hAnsi="Times New Roman" w:cs="Times New Roman"/>
                <w:color w:val="auto"/>
              </w:rPr>
            </w:pPr>
            <w:r w:rsidRPr="00764076">
              <w:rPr>
                <w:rFonts w:ascii="Times New Roman" w:eastAsia="Times New Roman" w:hAnsi="Times New Roman" w:cs="Times New Roman"/>
                <w:color w:val="auto"/>
              </w:rPr>
              <w:t>Работа с текстом. Развернутый ответ по теме урока. Устное и письменное высказывание.</w:t>
            </w:r>
          </w:p>
        </w:tc>
        <w:tc>
          <w:tcPr>
            <w:tcW w:w="585" w:type="pct"/>
            <w:tcBorders>
              <w:top w:val="single" w:sz="4" w:space="0" w:color="auto"/>
              <w:left w:val="single" w:sz="4" w:space="0" w:color="auto"/>
              <w:bottom w:val="single" w:sz="4" w:space="0" w:color="auto"/>
              <w:right w:val="single" w:sz="4" w:space="0" w:color="auto"/>
            </w:tcBorders>
          </w:tcPr>
          <w:p w:rsidR="006F0701" w:rsidRPr="00764076" w:rsidRDefault="006F0701" w:rsidP="006F0701">
            <w:pPr>
              <w:widowControl/>
              <w:jc w:val="center"/>
              <w:rPr>
                <w:rFonts w:ascii="Times New Roman" w:eastAsia="Times New Roman" w:hAnsi="Times New Roman" w:cs="Times New Roman"/>
                <w:color w:val="auto"/>
              </w:rPr>
            </w:pPr>
            <w:r w:rsidRPr="00764076">
              <w:rPr>
                <w:rFonts w:ascii="Times New Roman" w:eastAsia="Times New Roman" w:hAnsi="Times New Roman" w:cs="Times New Roman"/>
                <w:color w:val="auto"/>
              </w:rPr>
              <w:t>Определяют разницу между выражением настроения и передачей точной информации. Анализируют стихотворения</w:t>
            </w:r>
          </w:p>
        </w:tc>
        <w:tc>
          <w:tcPr>
            <w:tcW w:w="487" w:type="pct"/>
            <w:tcBorders>
              <w:top w:val="single" w:sz="4" w:space="0" w:color="auto"/>
              <w:left w:val="single" w:sz="4" w:space="0" w:color="auto"/>
              <w:bottom w:val="single" w:sz="4" w:space="0" w:color="auto"/>
              <w:right w:val="single" w:sz="4" w:space="0" w:color="auto"/>
            </w:tcBorders>
          </w:tcPr>
          <w:p w:rsidR="006F0701" w:rsidRPr="00764076" w:rsidRDefault="006F0701" w:rsidP="006F0701">
            <w:pPr>
              <w:widowControl/>
              <w:jc w:val="center"/>
              <w:rPr>
                <w:rFonts w:ascii="Times New Roman" w:eastAsia="Times New Roman" w:hAnsi="Times New Roman" w:cs="Times New Roman"/>
                <w:color w:val="auto"/>
              </w:rPr>
            </w:pPr>
            <w:r w:rsidRPr="00764076">
              <w:rPr>
                <w:rFonts w:ascii="Times New Roman" w:eastAsia="Times New Roman" w:hAnsi="Times New Roman" w:cs="Times New Roman"/>
                <w:color w:val="auto"/>
              </w:rPr>
              <w:t>Ставят учебную задачу на основе соотнесения  известного и неизвестного</w:t>
            </w:r>
          </w:p>
          <w:p w:rsidR="006F0701" w:rsidRPr="00764076" w:rsidRDefault="006F0701" w:rsidP="006F0701">
            <w:pPr>
              <w:widowControl/>
              <w:jc w:val="center"/>
              <w:rPr>
                <w:rFonts w:ascii="Times New Roman" w:eastAsia="Times New Roman" w:hAnsi="Times New Roman" w:cs="Times New Roman"/>
                <w:color w:val="auto"/>
              </w:rPr>
            </w:pPr>
          </w:p>
        </w:tc>
        <w:tc>
          <w:tcPr>
            <w:tcW w:w="487" w:type="pct"/>
            <w:tcBorders>
              <w:top w:val="single" w:sz="4" w:space="0" w:color="auto"/>
              <w:left w:val="single" w:sz="4" w:space="0" w:color="auto"/>
              <w:bottom w:val="single" w:sz="4" w:space="0" w:color="auto"/>
              <w:right w:val="single" w:sz="4" w:space="0" w:color="auto"/>
            </w:tcBorders>
          </w:tcPr>
          <w:p w:rsidR="006F0701" w:rsidRPr="00764076" w:rsidRDefault="006F0701" w:rsidP="006F0701">
            <w:pPr>
              <w:widowControl/>
              <w:jc w:val="center"/>
              <w:rPr>
                <w:rFonts w:ascii="Times New Roman" w:eastAsia="Times New Roman" w:hAnsi="Times New Roman" w:cs="Times New Roman"/>
                <w:color w:val="auto"/>
              </w:rPr>
            </w:pPr>
            <w:r w:rsidRPr="00764076">
              <w:rPr>
                <w:rFonts w:ascii="Times New Roman" w:eastAsia="Times New Roman" w:hAnsi="Times New Roman" w:cs="Times New Roman"/>
                <w:color w:val="auto"/>
              </w:rPr>
              <w:t>Вступают в диалог, участвуют в коллективном обсуждении</w:t>
            </w:r>
          </w:p>
          <w:p w:rsidR="006F0701" w:rsidRPr="00764076" w:rsidRDefault="006F0701" w:rsidP="006F0701">
            <w:pPr>
              <w:widowControl/>
              <w:jc w:val="center"/>
              <w:rPr>
                <w:rFonts w:ascii="Times New Roman" w:eastAsia="Times New Roman" w:hAnsi="Times New Roman" w:cs="Times New Roman"/>
                <w:color w:val="auto"/>
              </w:rPr>
            </w:pPr>
          </w:p>
        </w:tc>
        <w:tc>
          <w:tcPr>
            <w:tcW w:w="552" w:type="pct"/>
            <w:tcBorders>
              <w:top w:val="single" w:sz="4" w:space="0" w:color="auto"/>
              <w:left w:val="single" w:sz="4" w:space="0" w:color="auto"/>
              <w:bottom w:val="single" w:sz="4" w:space="0" w:color="auto"/>
              <w:right w:val="single" w:sz="4" w:space="0" w:color="auto"/>
            </w:tcBorders>
            <w:vAlign w:val="center"/>
          </w:tcPr>
          <w:p w:rsidR="006F0701" w:rsidRPr="00764076" w:rsidRDefault="006F0701" w:rsidP="006F0701">
            <w:pPr>
              <w:widowControl/>
              <w:jc w:val="center"/>
              <w:rPr>
                <w:rFonts w:ascii="Times New Roman" w:eastAsia="Times New Roman" w:hAnsi="Times New Roman" w:cs="Times New Roman"/>
                <w:color w:val="auto"/>
              </w:rPr>
            </w:pPr>
            <w:r w:rsidRPr="00764076">
              <w:rPr>
                <w:rFonts w:ascii="Times New Roman" w:eastAsia="Times New Roman" w:hAnsi="Times New Roman" w:cs="Times New Roman"/>
                <w:color w:val="auto"/>
              </w:rPr>
              <w:t>Освоение личностного смысла учения, желания учиться.</w:t>
            </w:r>
          </w:p>
          <w:p w:rsidR="006F0701" w:rsidRPr="00764076" w:rsidRDefault="006F0701" w:rsidP="006F0701">
            <w:pPr>
              <w:widowControl/>
              <w:jc w:val="center"/>
              <w:rPr>
                <w:rFonts w:ascii="Times New Roman" w:eastAsia="Times New Roman" w:hAnsi="Times New Roman" w:cs="Times New Roman"/>
                <w:color w:val="auto"/>
              </w:rPr>
            </w:pPr>
          </w:p>
        </w:tc>
        <w:tc>
          <w:tcPr>
            <w:tcW w:w="195" w:type="pct"/>
            <w:tcBorders>
              <w:top w:val="single" w:sz="4" w:space="0" w:color="auto"/>
              <w:left w:val="single" w:sz="4" w:space="0" w:color="auto"/>
              <w:bottom w:val="single" w:sz="4" w:space="0" w:color="auto"/>
              <w:right w:val="single" w:sz="4" w:space="0" w:color="auto"/>
            </w:tcBorders>
            <w:vAlign w:val="center"/>
          </w:tcPr>
          <w:p w:rsidR="006F0701" w:rsidRPr="00764076" w:rsidRDefault="006F0701" w:rsidP="006F0701">
            <w:pPr>
              <w:widowControl/>
              <w:jc w:val="center"/>
              <w:rPr>
                <w:rFonts w:ascii="Times New Roman" w:eastAsia="Times New Roman" w:hAnsi="Times New Roman" w:cs="Times New Roman"/>
                <w:color w:val="auto"/>
                <w:lang w:val="en-US"/>
              </w:rPr>
            </w:pPr>
            <w:r w:rsidRPr="00764076">
              <w:rPr>
                <w:rFonts w:ascii="Times New Roman" w:eastAsia="Times New Roman" w:hAnsi="Times New Roman" w:cs="Times New Roman"/>
                <w:color w:val="auto"/>
                <w:lang w:val="en-US"/>
              </w:rPr>
              <w:t>01/09</w:t>
            </w:r>
          </w:p>
        </w:tc>
        <w:tc>
          <w:tcPr>
            <w:tcW w:w="163" w:type="pct"/>
            <w:tcBorders>
              <w:top w:val="single" w:sz="4" w:space="0" w:color="auto"/>
              <w:left w:val="single" w:sz="4" w:space="0" w:color="auto"/>
              <w:bottom w:val="single" w:sz="4" w:space="0" w:color="auto"/>
              <w:right w:val="single" w:sz="4" w:space="0" w:color="auto"/>
            </w:tcBorders>
            <w:vAlign w:val="center"/>
          </w:tcPr>
          <w:p w:rsidR="006F0701" w:rsidRPr="00764076" w:rsidRDefault="006F0701" w:rsidP="006F0701">
            <w:pPr>
              <w:widowControl/>
              <w:jc w:val="center"/>
              <w:rPr>
                <w:rFonts w:ascii="Times New Roman" w:eastAsia="Times New Roman" w:hAnsi="Times New Roman" w:cs="Times New Roman"/>
                <w:color w:val="auto"/>
              </w:rPr>
            </w:pPr>
          </w:p>
        </w:tc>
        <w:tc>
          <w:tcPr>
            <w:tcW w:w="953" w:type="pct"/>
            <w:tcBorders>
              <w:top w:val="single" w:sz="4" w:space="0" w:color="auto"/>
              <w:left w:val="single" w:sz="4" w:space="0" w:color="auto"/>
              <w:bottom w:val="single" w:sz="4" w:space="0" w:color="auto"/>
              <w:right w:val="single" w:sz="4" w:space="0" w:color="auto"/>
            </w:tcBorders>
          </w:tcPr>
          <w:p w:rsidR="006F0701" w:rsidRPr="00764076" w:rsidRDefault="006F0701" w:rsidP="006F0701">
            <w:pPr>
              <w:widowControl/>
              <w:jc w:val="center"/>
              <w:rPr>
                <w:rFonts w:ascii="Times New Roman" w:eastAsia="Times New Roman" w:hAnsi="Times New Roman" w:cs="Times New Roman"/>
                <w:color w:val="auto"/>
              </w:rPr>
            </w:pPr>
            <w:r w:rsidRPr="00764076">
              <w:rPr>
                <w:rFonts w:ascii="Times New Roman" w:eastAsia="Times New Roman" w:hAnsi="Times New Roman" w:cs="Times New Roman"/>
                <w:color w:val="auto"/>
              </w:rPr>
              <w:t>​Упр.11</w:t>
            </w:r>
          </w:p>
          <w:p w:rsidR="006F0701" w:rsidRPr="00764076" w:rsidRDefault="006F0701" w:rsidP="006F0701">
            <w:pPr>
              <w:widowControl/>
              <w:jc w:val="center"/>
              <w:rPr>
                <w:rFonts w:ascii="Times New Roman" w:eastAsia="Times New Roman" w:hAnsi="Times New Roman" w:cs="Times New Roman"/>
                <w:color w:val="auto"/>
              </w:rPr>
            </w:pPr>
            <w:r w:rsidRPr="00764076">
              <w:rPr>
                <w:rFonts w:ascii="Times New Roman" w:eastAsia="Times New Roman" w:hAnsi="Times New Roman" w:cs="Times New Roman"/>
                <w:color w:val="auto"/>
              </w:rPr>
              <w:t>,стр.11</w:t>
            </w:r>
          </w:p>
        </w:tc>
      </w:tr>
      <w:tr w:rsidR="004A0154" w:rsidRPr="00764076" w:rsidTr="004A0154">
        <w:trPr>
          <w:trHeight w:val="484"/>
          <w:tblHeader/>
          <w:jc w:val="center"/>
        </w:trPr>
        <w:tc>
          <w:tcPr>
            <w:tcW w:w="142" w:type="pct"/>
            <w:tcBorders>
              <w:top w:val="single" w:sz="4" w:space="0" w:color="auto"/>
              <w:left w:val="single" w:sz="4" w:space="0" w:color="auto"/>
              <w:bottom w:val="single" w:sz="4" w:space="0" w:color="auto"/>
              <w:right w:val="single" w:sz="4" w:space="0" w:color="auto"/>
            </w:tcBorders>
            <w:vAlign w:val="center"/>
          </w:tcPr>
          <w:p w:rsidR="006F0701" w:rsidRPr="00764076" w:rsidRDefault="006F0701" w:rsidP="006F0701">
            <w:pPr>
              <w:widowControl/>
              <w:jc w:val="center"/>
              <w:rPr>
                <w:rFonts w:ascii="Times New Roman" w:eastAsia="Times New Roman" w:hAnsi="Times New Roman" w:cs="Times New Roman"/>
                <w:color w:val="auto"/>
              </w:rPr>
            </w:pPr>
            <w:r w:rsidRPr="00764076">
              <w:rPr>
                <w:rFonts w:ascii="Times New Roman" w:eastAsia="Times New Roman" w:hAnsi="Times New Roman" w:cs="Times New Roman"/>
                <w:color w:val="auto"/>
              </w:rPr>
              <w:t>3</w:t>
            </w:r>
          </w:p>
        </w:tc>
        <w:tc>
          <w:tcPr>
            <w:tcW w:w="864" w:type="pct"/>
            <w:tcBorders>
              <w:top w:val="single" w:sz="4" w:space="0" w:color="auto"/>
              <w:left w:val="single" w:sz="4" w:space="0" w:color="auto"/>
              <w:bottom w:val="single" w:sz="4" w:space="0" w:color="auto"/>
              <w:right w:val="single" w:sz="4" w:space="0" w:color="auto"/>
            </w:tcBorders>
          </w:tcPr>
          <w:p w:rsidR="006F0701" w:rsidRPr="00764076" w:rsidRDefault="006F0701" w:rsidP="006F0701">
            <w:pPr>
              <w:widowControl/>
              <w:jc w:val="center"/>
              <w:rPr>
                <w:rFonts w:ascii="Times New Roman" w:eastAsia="Times New Roman" w:hAnsi="Times New Roman" w:cs="Times New Roman"/>
                <w:color w:val="auto"/>
              </w:rPr>
            </w:pPr>
            <w:r w:rsidRPr="00764076">
              <w:rPr>
                <w:rFonts w:ascii="Times New Roman" w:eastAsia="Times New Roman" w:hAnsi="Times New Roman" w:cs="Times New Roman"/>
                <w:color w:val="auto"/>
              </w:rPr>
              <w:t>Ситуация общения.</w:t>
            </w:r>
          </w:p>
        </w:tc>
        <w:tc>
          <w:tcPr>
            <w:tcW w:w="117" w:type="pct"/>
            <w:tcBorders>
              <w:top w:val="single" w:sz="4" w:space="0" w:color="auto"/>
              <w:left w:val="single" w:sz="4" w:space="0" w:color="auto"/>
              <w:bottom w:val="single" w:sz="4" w:space="0" w:color="auto"/>
              <w:right w:val="single" w:sz="4" w:space="0" w:color="auto"/>
            </w:tcBorders>
          </w:tcPr>
          <w:p w:rsidR="006F0701" w:rsidRPr="00764076" w:rsidRDefault="006F0701" w:rsidP="006F0701">
            <w:pPr>
              <w:widowControl/>
              <w:jc w:val="center"/>
              <w:rPr>
                <w:rFonts w:ascii="Times New Roman" w:eastAsia="Times New Roman" w:hAnsi="Times New Roman" w:cs="Times New Roman"/>
                <w:color w:val="auto"/>
                <w:lang w:val="en-US"/>
              </w:rPr>
            </w:pPr>
            <w:r w:rsidRPr="00764076">
              <w:rPr>
                <w:rFonts w:ascii="Times New Roman" w:eastAsia="Times New Roman" w:hAnsi="Times New Roman" w:cs="Times New Roman"/>
                <w:color w:val="auto"/>
                <w:lang w:val="en-US"/>
              </w:rPr>
              <w:t>1</w:t>
            </w:r>
          </w:p>
        </w:tc>
        <w:tc>
          <w:tcPr>
            <w:tcW w:w="455" w:type="pct"/>
            <w:tcBorders>
              <w:top w:val="single" w:sz="4" w:space="0" w:color="auto"/>
              <w:left w:val="single" w:sz="4" w:space="0" w:color="auto"/>
              <w:bottom w:val="single" w:sz="4" w:space="0" w:color="auto"/>
              <w:right w:val="single" w:sz="4" w:space="0" w:color="auto"/>
            </w:tcBorders>
          </w:tcPr>
          <w:p w:rsidR="006F0701" w:rsidRPr="00764076" w:rsidRDefault="006F0701" w:rsidP="006F0701">
            <w:pPr>
              <w:widowControl/>
              <w:jc w:val="center"/>
              <w:rPr>
                <w:rFonts w:ascii="Times New Roman" w:eastAsia="Times New Roman" w:hAnsi="Times New Roman" w:cs="Times New Roman"/>
                <w:color w:val="auto"/>
              </w:rPr>
            </w:pPr>
            <w:r w:rsidRPr="00764076">
              <w:rPr>
                <w:rFonts w:ascii="Times New Roman" w:eastAsia="Times New Roman" w:hAnsi="Times New Roman" w:cs="Times New Roman"/>
                <w:color w:val="auto"/>
              </w:rPr>
              <w:t>Работа с текстом. Развернутый ответ по теме урока. Устное и письменное высказывание.</w:t>
            </w:r>
          </w:p>
        </w:tc>
        <w:tc>
          <w:tcPr>
            <w:tcW w:w="585" w:type="pct"/>
            <w:tcBorders>
              <w:top w:val="single" w:sz="4" w:space="0" w:color="auto"/>
              <w:left w:val="single" w:sz="4" w:space="0" w:color="auto"/>
              <w:bottom w:val="single" w:sz="4" w:space="0" w:color="auto"/>
              <w:right w:val="single" w:sz="4" w:space="0" w:color="auto"/>
            </w:tcBorders>
          </w:tcPr>
          <w:p w:rsidR="006F0701" w:rsidRPr="00764076" w:rsidRDefault="006F0701" w:rsidP="006F0701">
            <w:pPr>
              <w:widowControl/>
              <w:jc w:val="center"/>
              <w:rPr>
                <w:rFonts w:ascii="Times New Roman" w:eastAsia="Times New Roman" w:hAnsi="Times New Roman" w:cs="Times New Roman"/>
                <w:color w:val="auto"/>
              </w:rPr>
            </w:pPr>
            <w:r w:rsidRPr="00764076">
              <w:rPr>
                <w:rFonts w:ascii="Times New Roman" w:eastAsia="Times New Roman" w:hAnsi="Times New Roman" w:cs="Times New Roman"/>
                <w:color w:val="auto"/>
              </w:rPr>
              <w:t>Анализируют схему. Характеризуют диалоги по наличию компонентов речевой ситуации.</w:t>
            </w:r>
          </w:p>
        </w:tc>
        <w:tc>
          <w:tcPr>
            <w:tcW w:w="487" w:type="pct"/>
            <w:tcBorders>
              <w:top w:val="single" w:sz="4" w:space="0" w:color="auto"/>
              <w:left w:val="single" w:sz="4" w:space="0" w:color="auto"/>
              <w:bottom w:val="single" w:sz="4" w:space="0" w:color="auto"/>
              <w:right w:val="single" w:sz="4" w:space="0" w:color="auto"/>
            </w:tcBorders>
          </w:tcPr>
          <w:p w:rsidR="006F0701" w:rsidRPr="00764076" w:rsidRDefault="006F0701" w:rsidP="006F0701">
            <w:pPr>
              <w:widowControl/>
              <w:jc w:val="center"/>
              <w:rPr>
                <w:rFonts w:ascii="Times New Roman" w:eastAsia="Times New Roman" w:hAnsi="Times New Roman" w:cs="Times New Roman"/>
                <w:color w:val="auto"/>
              </w:rPr>
            </w:pPr>
            <w:r w:rsidRPr="00764076">
              <w:rPr>
                <w:rFonts w:ascii="Times New Roman" w:eastAsia="Times New Roman" w:hAnsi="Times New Roman" w:cs="Times New Roman"/>
                <w:color w:val="auto"/>
              </w:rPr>
              <w:t>Ставят учебную задачу на основе соотнесения  известного и неизвестного</w:t>
            </w:r>
          </w:p>
          <w:p w:rsidR="006F0701" w:rsidRPr="00764076" w:rsidRDefault="006F0701" w:rsidP="006F0701">
            <w:pPr>
              <w:widowControl/>
              <w:jc w:val="center"/>
              <w:rPr>
                <w:rFonts w:ascii="Times New Roman" w:eastAsia="Times New Roman" w:hAnsi="Times New Roman" w:cs="Times New Roman"/>
                <w:color w:val="auto"/>
              </w:rPr>
            </w:pPr>
          </w:p>
        </w:tc>
        <w:tc>
          <w:tcPr>
            <w:tcW w:w="487" w:type="pct"/>
            <w:tcBorders>
              <w:top w:val="single" w:sz="4" w:space="0" w:color="auto"/>
              <w:left w:val="single" w:sz="4" w:space="0" w:color="auto"/>
              <w:bottom w:val="single" w:sz="4" w:space="0" w:color="auto"/>
              <w:right w:val="single" w:sz="4" w:space="0" w:color="auto"/>
            </w:tcBorders>
          </w:tcPr>
          <w:p w:rsidR="006F0701" w:rsidRPr="00764076" w:rsidRDefault="006F0701" w:rsidP="006F0701">
            <w:pPr>
              <w:widowControl/>
              <w:jc w:val="center"/>
              <w:rPr>
                <w:rFonts w:ascii="Times New Roman" w:eastAsia="Times New Roman" w:hAnsi="Times New Roman" w:cs="Times New Roman"/>
                <w:color w:val="auto"/>
              </w:rPr>
            </w:pPr>
            <w:r w:rsidRPr="00764076">
              <w:rPr>
                <w:rFonts w:ascii="Times New Roman" w:eastAsia="Times New Roman" w:hAnsi="Times New Roman" w:cs="Times New Roman"/>
                <w:color w:val="auto"/>
              </w:rPr>
              <w:t xml:space="preserve">Высказывают свое мнение о прочитанном </w:t>
            </w:r>
            <w:proofErr w:type="spellStart"/>
            <w:r w:rsidRPr="00764076">
              <w:rPr>
                <w:rFonts w:ascii="Times New Roman" w:eastAsia="Times New Roman" w:hAnsi="Times New Roman" w:cs="Times New Roman"/>
                <w:color w:val="auto"/>
              </w:rPr>
              <w:t>тексте</w:t>
            </w:r>
            <w:proofErr w:type="gramStart"/>
            <w:r w:rsidRPr="00764076">
              <w:rPr>
                <w:rFonts w:ascii="Times New Roman" w:eastAsia="Times New Roman" w:hAnsi="Times New Roman" w:cs="Times New Roman"/>
                <w:color w:val="auto"/>
              </w:rPr>
              <w:t>.У</w:t>
            </w:r>
            <w:proofErr w:type="gramEnd"/>
            <w:r w:rsidRPr="00764076">
              <w:rPr>
                <w:rFonts w:ascii="Times New Roman" w:eastAsia="Times New Roman" w:hAnsi="Times New Roman" w:cs="Times New Roman"/>
                <w:color w:val="auto"/>
              </w:rPr>
              <w:t>частвуют</w:t>
            </w:r>
            <w:proofErr w:type="spellEnd"/>
            <w:r w:rsidRPr="00764076">
              <w:rPr>
                <w:rFonts w:ascii="Times New Roman" w:eastAsia="Times New Roman" w:hAnsi="Times New Roman" w:cs="Times New Roman"/>
                <w:color w:val="auto"/>
              </w:rPr>
              <w:t xml:space="preserve"> в коллективном обсуждении</w:t>
            </w:r>
          </w:p>
        </w:tc>
        <w:tc>
          <w:tcPr>
            <w:tcW w:w="552" w:type="pct"/>
            <w:tcBorders>
              <w:top w:val="single" w:sz="4" w:space="0" w:color="auto"/>
              <w:left w:val="single" w:sz="4" w:space="0" w:color="auto"/>
              <w:bottom w:val="single" w:sz="4" w:space="0" w:color="auto"/>
              <w:right w:val="single" w:sz="4" w:space="0" w:color="auto"/>
            </w:tcBorders>
            <w:vAlign w:val="center"/>
          </w:tcPr>
          <w:p w:rsidR="006F0701" w:rsidRPr="00764076" w:rsidRDefault="006F0701" w:rsidP="006F0701">
            <w:pPr>
              <w:widowControl/>
              <w:jc w:val="center"/>
              <w:rPr>
                <w:rFonts w:ascii="Times New Roman" w:eastAsia="Times New Roman" w:hAnsi="Times New Roman" w:cs="Times New Roman"/>
                <w:color w:val="auto"/>
              </w:rPr>
            </w:pPr>
            <w:r w:rsidRPr="00764076">
              <w:rPr>
                <w:rFonts w:ascii="Times New Roman" w:eastAsia="Times New Roman" w:hAnsi="Times New Roman" w:cs="Times New Roman"/>
                <w:color w:val="auto"/>
              </w:rPr>
              <w:t>Освоение личностного смысла учения, желания учиться.</w:t>
            </w:r>
          </w:p>
          <w:p w:rsidR="006F0701" w:rsidRPr="00764076" w:rsidRDefault="006F0701" w:rsidP="006F0701">
            <w:pPr>
              <w:widowControl/>
              <w:jc w:val="center"/>
              <w:rPr>
                <w:rFonts w:ascii="Times New Roman" w:eastAsia="Times New Roman" w:hAnsi="Times New Roman" w:cs="Times New Roman"/>
                <w:color w:val="auto"/>
              </w:rPr>
            </w:pPr>
          </w:p>
        </w:tc>
        <w:tc>
          <w:tcPr>
            <w:tcW w:w="195" w:type="pct"/>
            <w:tcBorders>
              <w:top w:val="single" w:sz="4" w:space="0" w:color="auto"/>
              <w:left w:val="single" w:sz="4" w:space="0" w:color="auto"/>
              <w:bottom w:val="single" w:sz="4" w:space="0" w:color="auto"/>
              <w:right w:val="single" w:sz="4" w:space="0" w:color="auto"/>
            </w:tcBorders>
            <w:vAlign w:val="center"/>
          </w:tcPr>
          <w:p w:rsidR="006F0701" w:rsidRPr="00764076" w:rsidRDefault="006F0701" w:rsidP="006F0701">
            <w:pPr>
              <w:widowControl/>
              <w:jc w:val="center"/>
              <w:rPr>
                <w:rFonts w:ascii="Times New Roman" w:eastAsia="Times New Roman" w:hAnsi="Times New Roman" w:cs="Times New Roman"/>
                <w:color w:val="auto"/>
                <w:lang w:val="en-US"/>
              </w:rPr>
            </w:pPr>
            <w:r w:rsidRPr="00764076">
              <w:rPr>
                <w:rFonts w:ascii="Times New Roman" w:eastAsia="Times New Roman" w:hAnsi="Times New Roman" w:cs="Times New Roman"/>
                <w:color w:val="auto"/>
                <w:lang w:val="en-US"/>
              </w:rPr>
              <w:t>02/09</w:t>
            </w:r>
          </w:p>
        </w:tc>
        <w:tc>
          <w:tcPr>
            <w:tcW w:w="163" w:type="pct"/>
            <w:tcBorders>
              <w:top w:val="single" w:sz="4" w:space="0" w:color="auto"/>
              <w:left w:val="single" w:sz="4" w:space="0" w:color="auto"/>
              <w:bottom w:val="single" w:sz="4" w:space="0" w:color="auto"/>
              <w:right w:val="single" w:sz="4" w:space="0" w:color="auto"/>
            </w:tcBorders>
            <w:vAlign w:val="center"/>
          </w:tcPr>
          <w:p w:rsidR="006F0701" w:rsidRPr="00764076" w:rsidRDefault="006F0701" w:rsidP="006F0701">
            <w:pPr>
              <w:widowControl/>
              <w:jc w:val="center"/>
              <w:rPr>
                <w:rFonts w:ascii="Times New Roman" w:eastAsia="Times New Roman" w:hAnsi="Times New Roman" w:cs="Times New Roman"/>
                <w:color w:val="auto"/>
              </w:rPr>
            </w:pPr>
          </w:p>
        </w:tc>
        <w:tc>
          <w:tcPr>
            <w:tcW w:w="953" w:type="pct"/>
            <w:tcBorders>
              <w:top w:val="single" w:sz="4" w:space="0" w:color="auto"/>
              <w:left w:val="single" w:sz="4" w:space="0" w:color="auto"/>
              <w:bottom w:val="single" w:sz="4" w:space="0" w:color="auto"/>
              <w:right w:val="single" w:sz="4" w:space="0" w:color="auto"/>
            </w:tcBorders>
          </w:tcPr>
          <w:p w:rsidR="006F0701" w:rsidRPr="00764076" w:rsidRDefault="006F0701" w:rsidP="007B12A7">
            <w:pPr>
              <w:widowControl/>
              <w:rPr>
                <w:rFonts w:ascii="Times New Roman" w:eastAsia="Times New Roman" w:hAnsi="Times New Roman" w:cs="Times New Roman"/>
                <w:color w:val="auto"/>
              </w:rPr>
            </w:pPr>
            <w:r w:rsidRPr="00764076">
              <w:rPr>
                <w:rFonts w:ascii="Times New Roman" w:eastAsia="Times New Roman" w:hAnsi="Times New Roman" w:cs="Times New Roman"/>
                <w:color w:val="auto"/>
              </w:rPr>
              <w:t>Упр.13</w:t>
            </w:r>
          </w:p>
          <w:p w:rsidR="006F0701" w:rsidRPr="00764076" w:rsidRDefault="006F0701" w:rsidP="007B12A7">
            <w:pPr>
              <w:widowControl/>
              <w:rPr>
                <w:rFonts w:ascii="Times New Roman" w:eastAsia="Times New Roman" w:hAnsi="Times New Roman" w:cs="Times New Roman"/>
                <w:color w:val="auto"/>
              </w:rPr>
            </w:pPr>
            <w:r w:rsidRPr="00764076">
              <w:rPr>
                <w:rFonts w:ascii="Times New Roman" w:eastAsia="Times New Roman" w:hAnsi="Times New Roman" w:cs="Times New Roman"/>
                <w:color w:val="auto"/>
              </w:rPr>
              <w:t>,стр.11</w:t>
            </w:r>
          </w:p>
        </w:tc>
      </w:tr>
      <w:tr w:rsidR="004A0154" w:rsidRPr="00764076" w:rsidTr="004A0154">
        <w:trPr>
          <w:trHeight w:val="484"/>
          <w:tblHeader/>
          <w:jc w:val="center"/>
        </w:trPr>
        <w:tc>
          <w:tcPr>
            <w:tcW w:w="142" w:type="pct"/>
            <w:tcBorders>
              <w:top w:val="single" w:sz="4" w:space="0" w:color="auto"/>
              <w:left w:val="single" w:sz="4" w:space="0" w:color="auto"/>
              <w:bottom w:val="single" w:sz="4" w:space="0" w:color="auto"/>
              <w:right w:val="single" w:sz="4" w:space="0" w:color="auto"/>
            </w:tcBorders>
          </w:tcPr>
          <w:p w:rsidR="006F0701" w:rsidRPr="00764076" w:rsidRDefault="006F0701" w:rsidP="006F0701">
            <w:pPr>
              <w:widowControl/>
              <w:jc w:val="center"/>
              <w:rPr>
                <w:rFonts w:ascii="Times New Roman" w:eastAsia="Times New Roman" w:hAnsi="Times New Roman" w:cs="Times New Roman"/>
                <w:color w:val="auto"/>
              </w:rPr>
            </w:pPr>
            <w:r w:rsidRPr="00764076">
              <w:rPr>
                <w:rFonts w:ascii="Times New Roman" w:eastAsia="Times New Roman" w:hAnsi="Times New Roman" w:cs="Times New Roman"/>
                <w:color w:val="auto"/>
              </w:rPr>
              <w:t>4</w:t>
            </w:r>
          </w:p>
        </w:tc>
        <w:tc>
          <w:tcPr>
            <w:tcW w:w="864" w:type="pct"/>
            <w:tcBorders>
              <w:top w:val="single" w:sz="4" w:space="0" w:color="auto"/>
              <w:left w:val="single" w:sz="4" w:space="0" w:color="auto"/>
              <w:bottom w:val="single" w:sz="4" w:space="0" w:color="auto"/>
              <w:right w:val="single" w:sz="4" w:space="0" w:color="auto"/>
            </w:tcBorders>
          </w:tcPr>
          <w:p w:rsidR="006F0701" w:rsidRPr="00764076" w:rsidRDefault="006F0701" w:rsidP="006F0701">
            <w:pPr>
              <w:widowControl/>
              <w:jc w:val="center"/>
              <w:rPr>
                <w:rFonts w:ascii="Times New Roman" w:eastAsia="Times New Roman" w:hAnsi="Times New Roman" w:cs="Times New Roman"/>
                <w:color w:val="auto"/>
              </w:rPr>
            </w:pPr>
            <w:r w:rsidRPr="00764076">
              <w:rPr>
                <w:rFonts w:ascii="Times New Roman" w:eastAsia="Times New Roman" w:hAnsi="Times New Roman" w:cs="Times New Roman"/>
                <w:color w:val="auto"/>
              </w:rPr>
              <w:t xml:space="preserve">Фонетика. Орфоэпия. </w:t>
            </w:r>
          </w:p>
        </w:tc>
        <w:tc>
          <w:tcPr>
            <w:tcW w:w="117" w:type="pct"/>
            <w:tcBorders>
              <w:top w:val="single" w:sz="4" w:space="0" w:color="auto"/>
              <w:left w:val="single" w:sz="4" w:space="0" w:color="auto"/>
              <w:bottom w:val="single" w:sz="4" w:space="0" w:color="auto"/>
              <w:right w:val="single" w:sz="4" w:space="0" w:color="auto"/>
            </w:tcBorders>
          </w:tcPr>
          <w:p w:rsidR="006F0701" w:rsidRPr="00764076" w:rsidRDefault="006F0701" w:rsidP="006F0701">
            <w:pPr>
              <w:widowControl/>
              <w:jc w:val="center"/>
              <w:rPr>
                <w:rFonts w:ascii="Times New Roman" w:eastAsia="Times New Roman" w:hAnsi="Times New Roman" w:cs="Times New Roman"/>
                <w:color w:val="auto"/>
                <w:lang w:val="en-US"/>
              </w:rPr>
            </w:pPr>
            <w:r w:rsidRPr="00764076">
              <w:rPr>
                <w:rFonts w:ascii="Times New Roman" w:eastAsia="Times New Roman" w:hAnsi="Times New Roman" w:cs="Times New Roman"/>
                <w:color w:val="auto"/>
                <w:lang w:val="en-US"/>
              </w:rPr>
              <w:t>1</w:t>
            </w:r>
          </w:p>
        </w:tc>
        <w:tc>
          <w:tcPr>
            <w:tcW w:w="455" w:type="pct"/>
            <w:tcBorders>
              <w:top w:val="single" w:sz="4" w:space="0" w:color="auto"/>
              <w:left w:val="single" w:sz="4" w:space="0" w:color="auto"/>
              <w:bottom w:val="single" w:sz="4" w:space="0" w:color="auto"/>
              <w:right w:val="single" w:sz="4" w:space="0" w:color="auto"/>
            </w:tcBorders>
          </w:tcPr>
          <w:p w:rsidR="006F0701" w:rsidRPr="00764076" w:rsidRDefault="006F0701" w:rsidP="006F0701">
            <w:pPr>
              <w:widowControl/>
              <w:jc w:val="center"/>
              <w:rPr>
                <w:rFonts w:ascii="Times New Roman" w:eastAsia="Times New Roman" w:hAnsi="Times New Roman" w:cs="Times New Roman"/>
                <w:color w:val="auto"/>
              </w:rPr>
            </w:pPr>
            <w:r w:rsidRPr="00764076">
              <w:rPr>
                <w:rFonts w:ascii="Times New Roman" w:eastAsia="Times New Roman" w:hAnsi="Times New Roman" w:cs="Times New Roman"/>
                <w:color w:val="auto"/>
              </w:rPr>
              <w:t xml:space="preserve">Выполнение  стартовой работы. </w:t>
            </w:r>
          </w:p>
          <w:p w:rsidR="006F0701" w:rsidRPr="00764076" w:rsidRDefault="006F0701" w:rsidP="006F0701">
            <w:pPr>
              <w:widowControl/>
              <w:jc w:val="center"/>
              <w:rPr>
                <w:rFonts w:ascii="Times New Roman" w:eastAsia="Times New Roman" w:hAnsi="Times New Roman" w:cs="Times New Roman"/>
                <w:color w:val="auto"/>
              </w:rPr>
            </w:pPr>
            <w:r w:rsidRPr="00764076">
              <w:rPr>
                <w:rFonts w:ascii="Times New Roman" w:eastAsia="Times New Roman" w:hAnsi="Times New Roman" w:cs="Times New Roman"/>
                <w:color w:val="auto"/>
              </w:rPr>
              <w:t xml:space="preserve">Анализ текста, фонетический разбор слова. </w:t>
            </w:r>
          </w:p>
        </w:tc>
        <w:tc>
          <w:tcPr>
            <w:tcW w:w="585" w:type="pct"/>
            <w:tcBorders>
              <w:top w:val="single" w:sz="4" w:space="0" w:color="auto"/>
              <w:left w:val="single" w:sz="4" w:space="0" w:color="auto"/>
              <w:bottom w:val="single" w:sz="4" w:space="0" w:color="auto"/>
              <w:right w:val="single" w:sz="4" w:space="0" w:color="auto"/>
            </w:tcBorders>
          </w:tcPr>
          <w:p w:rsidR="006F0701" w:rsidRPr="00764076" w:rsidRDefault="006F0701" w:rsidP="006F0701">
            <w:pPr>
              <w:widowControl/>
              <w:jc w:val="center"/>
              <w:rPr>
                <w:rFonts w:ascii="Times New Roman" w:eastAsia="Times New Roman" w:hAnsi="Times New Roman" w:cs="Times New Roman"/>
                <w:color w:val="auto"/>
              </w:rPr>
            </w:pPr>
            <w:r w:rsidRPr="00764076">
              <w:rPr>
                <w:rFonts w:ascii="Times New Roman" w:eastAsia="Times New Roman" w:hAnsi="Times New Roman" w:cs="Times New Roman"/>
                <w:color w:val="auto"/>
              </w:rPr>
              <w:t>Выделяют и формулируют познавательную цель</w:t>
            </w:r>
          </w:p>
          <w:p w:rsidR="006F0701" w:rsidRPr="00764076" w:rsidRDefault="006F0701" w:rsidP="006F0701">
            <w:pPr>
              <w:widowControl/>
              <w:jc w:val="center"/>
              <w:rPr>
                <w:rFonts w:ascii="Times New Roman" w:eastAsia="Times New Roman" w:hAnsi="Times New Roman" w:cs="Times New Roman"/>
                <w:color w:val="auto"/>
              </w:rPr>
            </w:pPr>
            <w:r w:rsidRPr="00764076">
              <w:rPr>
                <w:rFonts w:ascii="Times New Roman" w:eastAsia="Times New Roman" w:hAnsi="Times New Roman" w:cs="Times New Roman"/>
                <w:color w:val="auto"/>
              </w:rPr>
              <w:t xml:space="preserve"> </w:t>
            </w:r>
          </w:p>
        </w:tc>
        <w:tc>
          <w:tcPr>
            <w:tcW w:w="487" w:type="pct"/>
            <w:tcBorders>
              <w:top w:val="single" w:sz="4" w:space="0" w:color="auto"/>
              <w:left w:val="single" w:sz="4" w:space="0" w:color="auto"/>
              <w:bottom w:val="single" w:sz="4" w:space="0" w:color="auto"/>
              <w:right w:val="single" w:sz="4" w:space="0" w:color="auto"/>
            </w:tcBorders>
            <w:vAlign w:val="center"/>
          </w:tcPr>
          <w:p w:rsidR="006F0701" w:rsidRPr="00764076" w:rsidRDefault="006F0701" w:rsidP="006F0701">
            <w:pPr>
              <w:widowControl/>
              <w:jc w:val="center"/>
              <w:rPr>
                <w:rFonts w:ascii="Times New Roman" w:eastAsia="Times New Roman" w:hAnsi="Times New Roman" w:cs="Times New Roman"/>
                <w:color w:val="auto"/>
              </w:rPr>
            </w:pPr>
            <w:r w:rsidRPr="00764076">
              <w:rPr>
                <w:rFonts w:ascii="Times New Roman" w:eastAsia="Times New Roman" w:hAnsi="Times New Roman" w:cs="Times New Roman"/>
                <w:color w:val="auto"/>
              </w:rPr>
              <w:t>Выделяют и осознают, что уже усвоено и что подлежит усвоению</w:t>
            </w:r>
          </w:p>
          <w:p w:rsidR="006F0701" w:rsidRPr="00764076" w:rsidRDefault="006F0701" w:rsidP="006F0701">
            <w:pPr>
              <w:widowControl/>
              <w:jc w:val="center"/>
              <w:rPr>
                <w:rFonts w:ascii="Times New Roman" w:eastAsia="Times New Roman" w:hAnsi="Times New Roman" w:cs="Times New Roman"/>
                <w:color w:val="auto"/>
              </w:rPr>
            </w:pPr>
          </w:p>
        </w:tc>
        <w:tc>
          <w:tcPr>
            <w:tcW w:w="487" w:type="pct"/>
            <w:tcBorders>
              <w:top w:val="single" w:sz="4" w:space="0" w:color="auto"/>
              <w:left w:val="single" w:sz="4" w:space="0" w:color="auto"/>
              <w:bottom w:val="single" w:sz="4" w:space="0" w:color="auto"/>
              <w:right w:val="single" w:sz="4" w:space="0" w:color="auto"/>
            </w:tcBorders>
            <w:vAlign w:val="center"/>
          </w:tcPr>
          <w:p w:rsidR="006F0701" w:rsidRPr="00764076" w:rsidRDefault="006F0701" w:rsidP="006F0701">
            <w:pPr>
              <w:widowControl/>
              <w:jc w:val="center"/>
              <w:rPr>
                <w:rFonts w:ascii="Times New Roman" w:eastAsia="Times New Roman" w:hAnsi="Times New Roman" w:cs="Times New Roman"/>
                <w:color w:val="auto"/>
              </w:rPr>
            </w:pPr>
            <w:r w:rsidRPr="00764076">
              <w:rPr>
                <w:rFonts w:ascii="Times New Roman" w:eastAsia="Times New Roman" w:hAnsi="Times New Roman" w:cs="Times New Roman"/>
                <w:color w:val="auto"/>
              </w:rPr>
              <w:t>Устанавливают рабочие отношения, учатся эффективно сотрудничать</w:t>
            </w:r>
          </w:p>
        </w:tc>
        <w:tc>
          <w:tcPr>
            <w:tcW w:w="552" w:type="pct"/>
            <w:tcBorders>
              <w:top w:val="single" w:sz="4" w:space="0" w:color="auto"/>
              <w:left w:val="single" w:sz="4" w:space="0" w:color="auto"/>
              <w:bottom w:val="single" w:sz="4" w:space="0" w:color="auto"/>
              <w:right w:val="single" w:sz="4" w:space="0" w:color="auto"/>
            </w:tcBorders>
            <w:vAlign w:val="center"/>
          </w:tcPr>
          <w:p w:rsidR="006F0701" w:rsidRPr="00764076" w:rsidRDefault="006F0701" w:rsidP="006F0701">
            <w:pPr>
              <w:widowControl/>
              <w:jc w:val="center"/>
              <w:rPr>
                <w:rFonts w:ascii="Times New Roman" w:eastAsia="Times New Roman" w:hAnsi="Times New Roman" w:cs="Times New Roman"/>
                <w:color w:val="auto"/>
              </w:rPr>
            </w:pPr>
            <w:r w:rsidRPr="00764076">
              <w:rPr>
                <w:rFonts w:ascii="Times New Roman" w:eastAsia="Times New Roman" w:hAnsi="Times New Roman" w:cs="Times New Roman"/>
                <w:color w:val="auto"/>
              </w:rPr>
              <w:t xml:space="preserve">Определение границы знания и незнания, коррекция собственных  задач  </w:t>
            </w:r>
          </w:p>
        </w:tc>
        <w:tc>
          <w:tcPr>
            <w:tcW w:w="195" w:type="pct"/>
            <w:tcBorders>
              <w:top w:val="single" w:sz="4" w:space="0" w:color="auto"/>
              <w:left w:val="single" w:sz="4" w:space="0" w:color="auto"/>
              <w:bottom w:val="single" w:sz="4" w:space="0" w:color="auto"/>
              <w:right w:val="single" w:sz="4" w:space="0" w:color="auto"/>
            </w:tcBorders>
            <w:vAlign w:val="center"/>
          </w:tcPr>
          <w:p w:rsidR="006F0701" w:rsidRPr="00764076" w:rsidRDefault="006F0701" w:rsidP="006F0701">
            <w:pPr>
              <w:widowControl/>
              <w:jc w:val="center"/>
              <w:rPr>
                <w:rFonts w:ascii="Times New Roman" w:eastAsia="Times New Roman" w:hAnsi="Times New Roman" w:cs="Times New Roman"/>
                <w:color w:val="auto"/>
                <w:lang w:val="en-US"/>
              </w:rPr>
            </w:pPr>
            <w:r w:rsidRPr="00764076">
              <w:rPr>
                <w:rFonts w:ascii="Times New Roman" w:eastAsia="Times New Roman" w:hAnsi="Times New Roman" w:cs="Times New Roman"/>
                <w:color w:val="auto"/>
                <w:lang w:val="en-US"/>
              </w:rPr>
              <w:t>03/09</w:t>
            </w:r>
          </w:p>
        </w:tc>
        <w:tc>
          <w:tcPr>
            <w:tcW w:w="163" w:type="pct"/>
            <w:tcBorders>
              <w:top w:val="single" w:sz="4" w:space="0" w:color="auto"/>
              <w:left w:val="single" w:sz="4" w:space="0" w:color="auto"/>
              <w:bottom w:val="single" w:sz="4" w:space="0" w:color="auto"/>
              <w:right w:val="single" w:sz="4" w:space="0" w:color="auto"/>
            </w:tcBorders>
            <w:vAlign w:val="center"/>
          </w:tcPr>
          <w:p w:rsidR="006F0701" w:rsidRPr="00764076" w:rsidRDefault="006F0701" w:rsidP="006F0701">
            <w:pPr>
              <w:widowControl/>
              <w:jc w:val="center"/>
              <w:rPr>
                <w:rFonts w:ascii="Times New Roman" w:eastAsia="Times New Roman" w:hAnsi="Times New Roman" w:cs="Times New Roman"/>
                <w:color w:val="auto"/>
              </w:rPr>
            </w:pPr>
          </w:p>
        </w:tc>
        <w:tc>
          <w:tcPr>
            <w:tcW w:w="953" w:type="pct"/>
            <w:tcBorders>
              <w:top w:val="single" w:sz="4" w:space="0" w:color="auto"/>
              <w:left w:val="single" w:sz="4" w:space="0" w:color="auto"/>
              <w:bottom w:val="single" w:sz="4" w:space="0" w:color="auto"/>
              <w:right w:val="single" w:sz="4" w:space="0" w:color="auto"/>
            </w:tcBorders>
          </w:tcPr>
          <w:p w:rsidR="006F0701" w:rsidRPr="00764076" w:rsidRDefault="006F0701" w:rsidP="007B12A7">
            <w:pPr>
              <w:widowControl/>
              <w:rPr>
                <w:rFonts w:ascii="Times New Roman" w:eastAsia="Times New Roman" w:hAnsi="Times New Roman" w:cs="Times New Roman"/>
                <w:color w:val="auto"/>
              </w:rPr>
            </w:pPr>
            <w:r w:rsidRPr="00764076">
              <w:rPr>
                <w:rFonts w:ascii="Times New Roman" w:eastAsia="Times New Roman" w:hAnsi="Times New Roman" w:cs="Times New Roman"/>
                <w:color w:val="auto"/>
              </w:rPr>
              <w:t>п.4,</w:t>
            </w:r>
          </w:p>
          <w:p w:rsidR="006F0701" w:rsidRPr="00764076" w:rsidRDefault="006F0701" w:rsidP="007B12A7">
            <w:pPr>
              <w:widowControl/>
              <w:rPr>
                <w:rFonts w:ascii="Times New Roman" w:eastAsia="Times New Roman" w:hAnsi="Times New Roman" w:cs="Times New Roman"/>
                <w:color w:val="auto"/>
                <w:lang w:val="en-US"/>
              </w:rPr>
            </w:pPr>
            <w:r w:rsidRPr="00764076">
              <w:rPr>
                <w:rFonts w:ascii="Times New Roman" w:eastAsia="Times New Roman" w:hAnsi="Times New Roman" w:cs="Times New Roman"/>
                <w:color w:val="auto"/>
              </w:rPr>
              <w:t>упр.19</w:t>
            </w:r>
          </w:p>
          <w:p w:rsidR="006F0701" w:rsidRPr="00764076" w:rsidRDefault="006F0701" w:rsidP="006F0701">
            <w:pPr>
              <w:widowControl/>
              <w:jc w:val="center"/>
              <w:rPr>
                <w:rFonts w:ascii="Times New Roman" w:eastAsia="Times New Roman" w:hAnsi="Times New Roman" w:cs="Times New Roman"/>
                <w:color w:val="auto"/>
              </w:rPr>
            </w:pPr>
            <w:r w:rsidRPr="00764076">
              <w:rPr>
                <w:rFonts w:ascii="Times New Roman" w:eastAsia="Times New Roman" w:hAnsi="Times New Roman" w:cs="Times New Roman"/>
                <w:color w:val="auto"/>
              </w:rPr>
              <w:t>.</w:t>
            </w:r>
          </w:p>
        </w:tc>
      </w:tr>
      <w:tr w:rsidR="004A0154" w:rsidRPr="00764076" w:rsidTr="004A0154">
        <w:trPr>
          <w:trHeight w:val="1360"/>
          <w:tblHeader/>
          <w:jc w:val="center"/>
        </w:trPr>
        <w:tc>
          <w:tcPr>
            <w:tcW w:w="142" w:type="pct"/>
            <w:tcBorders>
              <w:top w:val="single" w:sz="4" w:space="0" w:color="auto"/>
              <w:left w:val="single" w:sz="4" w:space="0" w:color="auto"/>
              <w:bottom w:val="single" w:sz="4" w:space="0" w:color="auto"/>
              <w:right w:val="single" w:sz="4" w:space="0" w:color="auto"/>
            </w:tcBorders>
          </w:tcPr>
          <w:p w:rsidR="006F0701" w:rsidRPr="00764076" w:rsidRDefault="006F0701" w:rsidP="006F0701">
            <w:pPr>
              <w:widowControl/>
              <w:jc w:val="center"/>
              <w:rPr>
                <w:rFonts w:ascii="Times New Roman" w:eastAsia="Times New Roman" w:hAnsi="Times New Roman" w:cs="Times New Roman"/>
                <w:color w:val="auto"/>
              </w:rPr>
            </w:pPr>
            <w:r w:rsidRPr="00764076">
              <w:rPr>
                <w:rFonts w:ascii="Times New Roman" w:eastAsia="Times New Roman" w:hAnsi="Times New Roman" w:cs="Times New Roman"/>
                <w:color w:val="auto"/>
              </w:rPr>
              <w:lastRenderedPageBreak/>
              <w:t xml:space="preserve"> 5</w:t>
            </w:r>
          </w:p>
        </w:tc>
        <w:tc>
          <w:tcPr>
            <w:tcW w:w="864" w:type="pct"/>
            <w:tcBorders>
              <w:top w:val="single" w:sz="4" w:space="0" w:color="auto"/>
              <w:left w:val="single" w:sz="4" w:space="0" w:color="auto"/>
              <w:bottom w:val="single" w:sz="4" w:space="0" w:color="auto"/>
              <w:right w:val="single" w:sz="4" w:space="0" w:color="auto"/>
            </w:tcBorders>
          </w:tcPr>
          <w:p w:rsidR="006F0701" w:rsidRPr="00764076" w:rsidRDefault="006F0701" w:rsidP="006F0701">
            <w:pPr>
              <w:widowControl/>
              <w:jc w:val="center"/>
              <w:rPr>
                <w:rFonts w:ascii="Times New Roman" w:eastAsia="Times New Roman" w:hAnsi="Times New Roman" w:cs="Times New Roman"/>
                <w:color w:val="auto"/>
              </w:rPr>
            </w:pPr>
            <w:proofErr w:type="spellStart"/>
            <w:r w:rsidRPr="00764076">
              <w:rPr>
                <w:rFonts w:ascii="Times New Roman" w:eastAsia="Times New Roman" w:hAnsi="Times New Roman" w:cs="Times New Roman"/>
                <w:color w:val="auto"/>
              </w:rPr>
              <w:t>Морфемика</w:t>
            </w:r>
            <w:proofErr w:type="spellEnd"/>
            <w:r w:rsidRPr="00764076">
              <w:rPr>
                <w:rFonts w:ascii="Times New Roman" w:eastAsia="Times New Roman" w:hAnsi="Times New Roman" w:cs="Times New Roman"/>
                <w:color w:val="auto"/>
              </w:rPr>
              <w:t>. Орфограммы в  приставках и корнях слов.</w:t>
            </w:r>
          </w:p>
        </w:tc>
        <w:tc>
          <w:tcPr>
            <w:tcW w:w="117" w:type="pct"/>
            <w:tcBorders>
              <w:top w:val="single" w:sz="4" w:space="0" w:color="auto"/>
              <w:left w:val="single" w:sz="4" w:space="0" w:color="auto"/>
              <w:bottom w:val="single" w:sz="4" w:space="0" w:color="auto"/>
              <w:right w:val="single" w:sz="4" w:space="0" w:color="auto"/>
            </w:tcBorders>
          </w:tcPr>
          <w:p w:rsidR="006F0701" w:rsidRPr="00764076" w:rsidRDefault="006F0701" w:rsidP="006F0701">
            <w:pPr>
              <w:widowControl/>
              <w:jc w:val="center"/>
              <w:rPr>
                <w:rFonts w:ascii="Times New Roman" w:eastAsia="Times New Roman" w:hAnsi="Times New Roman" w:cs="Times New Roman"/>
                <w:color w:val="auto"/>
                <w:lang w:val="en-US"/>
              </w:rPr>
            </w:pPr>
            <w:r w:rsidRPr="00764076">
              <w:rPr>
                <w:rFonts w:ascii="Times New Roman" w:eastAsia="Times New Roman" w:hAnsi="Times New Roman" w:cs="Times New Roman"/>
                <w:color w:val="auto"/>
                <w:lang w:val="en-US"/>
              </w:rPr>
              <w:t>1</w:t>
            </w:r>
          </w:p>
        </w:tc>
        <w:tc>
          <w:tcPr>
            <w:tcW w:w="455" w:type="pct"/>
            <w:tcBorders>
              <w:top w:val="single" w:sz="4" w:space="0" w:color="auto"/>
              <w:left w:val="single" w:sz="4" w:space="0" w:color="auto"/>
              <w:bottom w:val="single" w:sz="4" w:space="0" w:color="auto"/>
              <w:right w:val="single" w:sz="4" w:space="0" w:color="auto"/>
            </w:tcBorders>
          </w:tcPr>
          <w:p w:rsidR="006F0701" w:rsidRPr="00764076" w:rsidRDefault="006F0701" w:rsidP="006F0701">
            <w:pPr>
              <w:widowControl/>
              <w:jc w:val="center"/>
              <w:rPr>
                <w:rFonts w:ascii="Times New Roman" w:eastAsia="Times New Roman" w:hAnsi="Times New Roman" w:cs="Times New Roman"/>
                <w:color w:val="auto"/>
              </w:rPr>
            </w:pPr>
            <w:r w:rsidRPr="00764076">
              <w:rPr>
                <w:rFonts w:ascii="Times New Roman" w:eastAsia="Times New Roman" w:hAnsi="Times New Roman" w:cs="Times New Roman"/>
                <w:color w:val="auto"/>
              </w:rPr>
              <w:t>Работа с текстом. Объяснительный диктант. Морфемный разбор.</w:t>
            </w:r>
          </w:p>
        </w:tc>
        <w:tc>
          <w:tcPr>
            <w:tcW w:w="585" w:type="pct"/>
            <w:tcBorders>
              <w:top w:val="single" w:sz="4" w:space="0" w:color="auto"/>
              <w:left w:val="single" w:sz="4" w:space="0" w:color="auto"/>
              <w:bottom w:val="single" w:sz="4" w:space="0" w:color="auto"/>
              <w:right w:val="single" w:sz="4" w:space="0" w:color="auto"/>
            </w:tcBorders>
          </w:tcPr>
          <w:p w:rsidR="006F0701" w:rsidRPr="00764076" w:rsidRDefault="006F0701" w:rsidP="006F0701">
            <w:pPr>
              <w:widowControl/>
              <w:jc w:val="center"/>
              <w:rPr>
                <w:rFonts w:ascii="Times New Roman" w:eastAsia="Times New Roman" w:hAnsi="Times New Roman" w:cs="Times New Roman"/>
                <w:color w:val="auto"/>
              </w:rPr>
            </w:pPr>
            <w:r w:rsidRPr="00764076">
              <w:rPr>
                <w:rFonts w:ascii="Times New Roman" w:eastAsia="Times New Roman" w:hAnsi="Times New Roman" w:cs="Times New Roman"/>
                <w:color w:val="auto"/>
              </w:rPr>
              <w:t>Выбирают наиболее эффективные способы решения учебной задачи</w:t>
            </w:r>
          </w:p>
          <w:p w:rsidR="006F0701" w:rsidRPr="00764076" w:rsidRDefault="006F0701" w:rsidP="006F0701">
            <w:pPr>
              <w:widowControl/>
              <w:jc w:val="center"/>
              <w:rPr>
                <w:rFonts w:ascii="Times New Roman" w:eastAsia="Times New Roman" w:hAnsi="Times New Roman" w:cs="Times New Roman"/>
                <w:color w:val="auto"/>
              </w:rPr>
            </w:pPr>
          </w:p>
        </w:tc>
        <w:tc>
          <w:tcPr>
            <w:tcW w:w="487" w:type="pct"/>
            <w:tcBorders>
              <w:top w:val="single" w:sz="4" w:space="0" w:color="auto"/>
              <w:left w:val="single" w:sz="4" w:space="0" w:color="auto"/>
              <w:bottom w:val="single" w:sz="4" w:space="0" w:color="auto"/>
              <w:right w:val="single" w:sz="4" w:space="0" w:color="auto"/>
            </w:tcBorders>
          </w:tcPr>
          <w:p w:rsidR="006F0701" w:rsidRPr="00764076" w:rsidRDefault="006F0701" w:rsidP="006F0701">
            <w:pPr>
              <w:widowControl/>
              <w:jc w:val="center"/>
              <w:rPr>
                <w:rFonts w:ascii="Times New Roman" w:eastAsia="Times New Roman" w:hAnsi="Times New Roman" w:cs="Times New Roman"/>
                <w:color w:val="auto"/>
              </w:rPr>
            </w:pPr>
            <w:r w:rsidRPr="00764076">
              <w:rPr>
                <w:rFonts w:ascii="Times New Roman" w:eastAsia="Times New Roman" w:hAnsi="Times New Roman" w:cs="Times New Roman"/>
                <w:color w:val="auto"/>
              </w:rPr>
              <w:t>Предвосхищают временные характеристики достижения результат</w:t>
            </w:r>
          </w:p>
          <w:p w:rsidR="006F0701" w:rsidRPr="00764076" w:rsidRDefault="006F0701" w:rsidP="006F0701">
            <w:pPr>
              <w:widowControl/>
              <w:jc w:val="center"/>
              <w:rPr>
                <w:rFonts w:ascii="Times New Roman" w:eastAsia="Times New Roman" w:hAnsi="Times New Roman" w:cs="Times New Roman"/>
                <w:color w:val="auto"/>
              </w:rPr>
            </w:pPr>
          </w:p>
        </w:tc>
        <w:tc>
          <w:tcPr>
            <w:tcW w:w="487" w:type="pct"/>
            <w:tcBorders>
              <w:top w:val="single" w:sz="4" w:space="0" w:color="auto"/>
              <w:left w:val="single" w:sz="4" w:space="0" w:color="auto"/>
              <w:bottom w:val="single" w:sz="4" w:space="0" w:color="auto"/>
              <w:right w:val="single" w:sz="4" w:space="0" w:color="auto"/>
            </w:tcBorders>
          </w:tcPr>
          <w:p w:rsidR="006F0701" w:rsidRPr="00764076" w:rsidRDefault="006F0701" w:rsidP="006F0701">
            <w:pPr>
              <w:widowControl/>
              <w:jc w:val="center"/>
              <w:rPr>
                <w:rFonts w:ascii="Times New Roman" w:eastAsia="Times New Roman" w:hAnsi="Times New Roman" w:cs="Times New Roman"/>
                <w:color w:val="auto"/>
              </w:rPr>
            </w:pPr>
            <w:r w:rsidRPr="00764076">
              <w:rPr>
                <w:rFonts w:ascii="Times New Roman" w:eastAsia="Times New Roman" w:hAnsi="Times New Roman" w:cs="Times New Roman"/>
                <w:color w:val="auto"/>
              </w:rPr>
              <w:t>Умеют представлять конкретное содержание в форме устного высказывания</w:t>
            </w:r>
          </w:p>
        </w:tc>
        <w:tc>
          <w:tcPr>
            <w:tcW w:w="552" w:type="pct"/>
            <w:tcBorders>
              <w:top w:val="single" w:sz="4" w:space="0" w:color="auto"/>
              <w:left w:val="single" w:sz="4" w:space="0" w:color="auto"/>
              <w:bottom w:val="single" w:sz="4" w:space="0" w:color="auto"/>
              <w:right w:val="single" w:sz="4" w:space="0" w:color="auto"/>
            </w:tcBorders>
          </w:tcPr>
          <w:p w:rsidR="006F0701" w:rsidRPr="00764076" w:rsidRDefault="006F0701" w:rsidP="006F0701">
            <w:pPr>
              <w:widowControl/>
              <w:jc w:val="center"/>
              <w:rPr>
                <w:rFonts w:ascii="Times New Roman" w:eastAsia="Times New Roman" w:hAnsi="Times New Roman" w:cs="Times New Roman"/>
                <w:color w:val="auto"/>
              </w:rPr>
            </w:pPr>
            <w:r w:rsidRPr="00764076">
              <w:rPr>
                <w:rFonts w:ascii="Times New Roman" w:eastAsia="Times New Roman" w:hAnsi="Times New Roman" w:cs="Times New Roman"/>
                <w:color w:val="auto"/>
              </w:rPr>
              <w:t>Позитивная моральная самооценка. Доброжелательное отношение к окружающим</w:t>
            </w:r>
          </w:p>
        </w:tc>
        <w:tc>
          <w:tcPr>
            <w:tcW w:w="195" w:type="pct"/>
            <w:tcBorders>
              <w:top w:val="single" w:sz="4" w:space="0" w:color="auto"/>
              <w:left w:val="single" w:sz="4" w:space="0" w:color="auto"/>
              <w:bottom w:val="single" w:sz="4" w:space="0" w:color="auto"/>
              <w:right w:val="single" w:sz="4" w:space="0" w:color="auto"/>
            </w:tcBorders>
            <w:vAlign w:val="center"/>
          </w:tcPr>
          <w:p w:rsidR="006F0701" w:rsidRPr="00764076" w:rsidRDefault="006F0701" w:rsidP="006F0701">
            <w:pPr>
              <w:widowControl/>
              <w:jc w:val="center"/>
              <w:rPr>
                <w:rFonts w:ascii="Times New Roman" w:eastAsia="Times New Roman" w:hAnsi="Times New Roman" w:cs="Times New Roman"/>
                <w:color w:val="auto"/>
                <w:lang w:val="en-US"/>
              </w:rPr>
            </w:pPr>
            <w:r w:rsidRPr="00764076">
              <w:rPr>
                <w:rFonts w:ascii="Times New Roman" w:eastAsia="Times New Roman" w:hAnsi="Times New Roman" w:cs="Times New Roman"/>
                <w:color w:val="auto"/>
                <w:lang w:val="en-US"/>
              </w:rPr>
              <w:t>06/09</w:t>
            </w:r>
          </w:p>
        </w:tc>
        <w:tc>
          <w:tcPr>
            <w:tcW w:w="163" w:type="pct"/>
            <w:tcBorders>
              <w:top w:val="single" w:sz="4" w:space="0" w:color="auto"/>
              <w:left w:val="single" w:sz="4" w:space="0" w:color="auto"/>
              <w:bottom w:val="single" w:sz="4" w:space="0" w:color="auto"/>
              <w:right w:val="single" w:sz="4" w:space="0" w:color="auto"/>
            </w:tcBorders>
            <w:vAlign w:val="center"/>
          </w:tcPr>
          <w:p w:rsidR="006F0701" w:rsidRPr="00764076" w:rsidRDefault="006F0701" w:rsidP="006F0701">
            <w:pPr>
              <w:widowControl/>
              <w:jc w:val="center"/>
              <w:rPr>
                <w:rFonts w:ascii="Times New Roman" w:eastAsia="Times New Roman" w:hAnsi="Times New Roman" w:cs="Times New Roman"/>
                <w:color w:val="auto"/>
              </w:rPr>
            </w:pPr>
          </w:p>
        </w:tc>
        <w:tc>
          <w:tcPr>
            <w:tcW w:w="953" w:type="pct"/>
            <w:tcBorders>
              <w:top w:val="single" w:sz="4" w:space="0" w:color="auto"/>
              <w:left w:val="single" w:sz="4" w:space="0" w:color="auto"/>
              <w:bottom w:val="single" w:sz="4" w:space="0" w:color="auto"/>
              <w:right w:val="single" w:sz="4" w:space="0" w:color="auto"/>
            </w:tcBorders>
          </w:tcPr>
          <w:p w:rsidR="006F0701" w:rsidRPr="00764076" w:rsidRDefault="006F0701" w:rsidP="007B12A7">
            <w:pPr>
              <w:widowControl/>
              <w:rPr>
                <w:rFonts w:ascii="Times New Roman" w:eastAsia="Times New Roman" w:hAnsi="Times New Roman" w:cs="Times New Roman"/>
                <w:color w:val="auto"/>
              </w:rPr>
            </w:pPr>
            <w:proofErr w:type="gramStart"/>
            <w:r w:rsidRPr="00764076">
              <w:rPr>
                <w:rFonts w:ascii="Times New Roman" w:eastAsia="Times New Roman" w:hAnsi="Times New Roman" w:cs="Times New Roman"/>
                <w:color w:val="auto"/>
              </w:rPr>
              <w:t>Упр.29 (</w:t>
            </w:r>
            <w:proofErr w:type="gramEnd"/>
          </w:p>
          <w:p w:rsidR="006F0701" w:rsidRPr="00764076" w:rsidRDefault="006F0701" w:rsidP="007B12A7">
            <w:pPr>
              <w:widowControl/>
              <w:rPr>
                <w:rFonts w:ascii="Times New Roman" w:eastAsia="Times New Roman" w:hAnsi="Times New Roman" w:cs="Times New Roman"/>
                <w:color w:val="auto"/>
              </w:rPr>
            </w:pPr>
            <w:r w:rsidRPr="00764076">
              <w:rPr>
                <w:rFonts w:ascii="Times New Roman" w:eastAsia="Times New Roman" w:hAnsi="Times New Roman" w:cs="Times New Roman"/>
                <w:color w:val="auto"/>
              </w:rPr>
              <w:t>доделать,</w:t>
            </w:r>
          </w:p>
          <w:p w:rsidR="006F0701" w:rsidRPr="00764076" w:rsidRDefault="006F0701" w:rsidP="007B12A7">
            <w:pPr>
              <w:widowControl/>
              <w:rPr>
                <w:rFonts w:ascii="Times New Roman" w:eastAsia="Times New Roman" w:hAnsi="Times New Roman" w:cs="Times New Roman"/>
                <w:color w:val="auto"/>
              </w:rPr>
            </w:pPr>
            <w:proofErr w:type="spellStart"/>
            <w:r w:rsidRPr="00764076">
              <w:rPr>
                <w:rFonts w:ascii="Times New Roman" w:eastAsia="Times New Roman" w:hAnsi="Times New Roman" w:cs="Times New Roman"/>
                <w:color w:val="auto"/>
              </w:rPr>
              <w:t>подготов</w:t>
            </w:r>
            <w:proofErr w:type="spellEnd"/>
            <w:r w:rsidRPr="00764076">
              <w:rPr>
                <w:rFonts w:ascii="Times New Roman" w:eastAsia="Times New Roman" w:hAnsi="Times New Roman" w:cs="Times New Roman"/>
                <w:color w:val="auto"/>
              </w:rPr>
              <w:t xml:space="preserve">. </w:t>
            </w:r>
            <w:proofErr w:type="gramStart"/>
            <w:r w:rsidRPr="00764076">
              <w:rPr>
                <w:rFonts w:ascii="Times New Roman" w:eastAsia="Times New Roman" w:hAnsi="Times New Roman" w:cs="Times New Roman"/>
                <w:color w:val="auto"/>
              </w:rPr>
              <w:t>К диктанту)</w:t>
            </w:r>
            <w:proofErr w:type="gramEnd"/>
          </w:p>
        </w:tc>
      </w:tr>
      <w:tr w:rsidR="004A0154" w:rsidRPr="00764076" w:rsidTr="004A0154">
        <w:trPr>
          <w:trHeight w:val="484"/>
          <w:tblHeader/>
          <w:jc w:val="center"/>
        </w:trPr>
        <w:tc>
          <w:tcPr>
            <w:tcW w:w="142" w:type="pct"/>
            <w:tcBorders>
              <w:top w:val="single" w:sz="4" w:space="0" w:color="auto"/>
              <w:left w:val="single" w:sz="4" w:space="0" w:color="auto"/>
              <w:bottom w:val="single" w:sz="4" w:space="0" w:color="auto"/>
              <w:right w:val="single" w:sz="4" w:space="0" w:color="auto"/>
            </w:tcBorders>
          </w:tcPr>
          <w:p w:rsidR="006F0701" w:rsidRPr="00764076" w:rsidRDefault="006F0701" w:rsidP="006F0701">
            <w:pPr>
              <w:widowControl/>
              <w:jc w:val="center"/>
              <w:rPr>
                <w:rFonts w:ascii="Times New Roman" w:eastAsia="Times New Roman" w:hAnsi="Times New Roman" w:cs="Times New Roman"/>
                <w:color w:val="auto"/>
              </w:rPr>
            </w:pPr>
            <w:r w:rsidRPr="00764076">
              <w:rPr>
                <w:rFonts w:ascii="Times New Roman" w:eastAsia="Times New Roman" w:hAnsi="Times New Roman" w:cs="Times New Roman"/>
                <w:color w:val="auto"/>
              </w:rPr>
              <w:t>6</w:t>
            </w:r>
          </w:p>
        </w:tc>
        <w:tc>
          <w:tcPr>
            <w:tcW w:w="864" w:type="pct"/>
            <w:tcBorders>
              <w:top w:val="single" w:sz="4" w:space="0" w:color="auto"/>
              <w:left w:val="single" w:sz="4" w:space="0" w:color="auto"/>
              <w:bottom w:val="single" w:sz="4" w:space="0" w:color="auto"/>
              <w:right w:val="single" w:sz="4" w:space="0" w:color="auto"/>
            </w:tcBorders>
          </w:tcPr>
          <w:p w:rsidR="006F0701" w:rsidRPr="00764076" w:rsidRDefault="006F0701" w:rsidP="006F0701">
            <w:pPr>
              <w:widowControl/>
              <w:jc w:val="center"/>
              <w:rPr>
                <w:rFonts w:ascii="Times New Roman" w:eastAsia="Times New Roman" w:hAnsi="Times New Roman" w:cs="Times New Roman"/>
                <w:color w:val="auto"/>
              </w:rPr>
            </w:pPr>
            <w:r w:rsidRPr="00764076">
              <w:rPr>
                <w:rFonts w:ascii="Times New Roman" w:eastAsia="Times New Roman" w:hAnsi="Times New Roman" w:cs="Times New Roman"/>
                <w:color w:val="auto"/>
              </w:rPr>
              <w:t xml:space="preserve">Части речи. Морфологический разбор слова. </w:t>
            </w:r>
          </w:p>
        </w:tc>
        <w:tc>
          <w:tcPr>
            <w:tcW w:w="117" w:type="pct"/>
            <w:tcBorders>
              <w:top w:val="single" w:sz="4" w:space="0" w:color="auto"/>
              <w:left w:val="single" w:sz="4" w:space="0" w:color="auto"/>
              <w:bottom w:val="single" w:sz="4" w:space="0" w:color="auto"/>
              <w:right w:val="single" w:sz="4" w:space="0" w:color="auto"/>
            </w:tcBorders>
          </w:tcPr>
          <w:p w:rsidR="006F0701" w:rsidRPr="00764076" w:rsidRDefault="006F0701" w:rsidP="006F0701">
            <w:pPr>
              <w:widowControl/>
              <w:jc w:val="center"/>
              <w:rPr>
                <w:rFonts w:ascii="Times New Roman" w:eastAsia="Times New Roman" w:hAnsi="Times New Roman" w:cs="Times New Roman"/>
                <w:color w:val="auto"/>
              </w:rPr>
            </w:pPr>
            <w:r w:rsidRPr="00764076">
              <w:rPr>
                <w:rFonts w:ascii="Times New Roman" w:eastAsia="Times New Roman" w:hAnsi="Times New Roman" w:cs="Times New Roman"/>
                <w:color w:val="auto"/>
              </w:rPr>
              <w:t>1</w:t>
            </w:r>
          </w:p>
        </w:tc>
        <w:tc>
          <w:tcPr>
            <w:tcW w:w="455" w:type="pct"/>
            <w:tcBorders>
              <w:top w:val="single" w:sz="4" w:space="0" w:color="auto"/>
              <w:left w:val="single" w:sz="4" w:space="0" w:color="auto"/>
              <w:bottom w:val="single" w:sz="4" w:space="0" w:color="auto"/>
              <w:right w:val="single" w:sz="4" w:space="0" w:color="auto"/>
            </w:tcBorders>
          </w:tcPr>
          <w:p w:rsidR="006F0701" w:rsidRPr="00764076" w:rsidRDefault="006F0701" w:rsidP="006F0701">
            <w:pPr>
              <w:widowControl/>
              <w:jc w:val="center"/>
              <w:rPr>
                <w:rFonts w:ascii="Times New Roman" w:eastAsia="Times New Roman" w:hAnsi="Times New Roman" w:cs="Times New Roman"/>
                <w:color w:val="auto"/>
              </w:rPr>
            </w:pPr>
            <w:r w:rsidRPr="00764076">
              <w:rPr>
                <w:rFonts w:ascii="Times New Roman" w:eastAsia="Times New Roman" w:hAnsi="Times New Roman" w:cs="Times New Roman"/>
                <w:color w:val="auto"/>
              </w:rPr>
              <w:t>Морфологический разбор существительного, прилагательного, глагола.</w:t>
            </w:r>
          </w:p>
        </w:tc>
        <w:tc>
          <w:tcPr>
            <w:tcW w:w="585" w:type="pct"/>
            <w:tcBorders>
              <w:top w:val="single" w:sz="4" w:space="0" w:color="auto"/>
              <w:left w:val="single" w:sz="4" w:space="0" w:color="auto"/>
              <w:bottom w:val="single" w:sz="4" w:space="0" w:color="auto"/>
              <w:right w:val="single" w:sz="4" w:space="0" w:color="auto"/>
            </w:tcBorders>
          </w:tcPr>
          <w:p w:rsidR="006F0701" w:rsidRPr="00764076" w:rsidRDefault="006F0701" w:rsidP="006F0701">
            <w:pPr>
              <w:widowControl/>
              <w:jc w:val="center"/>
              <w:rPr>
                <w:rFonts w:ascii="Times New Roman" w:eastAsia="Times New Roman" w:hAnsi="Times New Roman" w:cs="Times New Roman"/>
                <w:color w:val="auto"/>
              </w:rPr>
            </w:pPr>
            <w:r w:rsidRPr="00764076">
              <w:rPr>
                <w:rFonts w:ascii="Times New Roman" w:eastAsia="Times New Roman" w:hAnsi="Times New Roman" w:cs="Times New Roman"/>
                <w:color w:val="auto"/>
              </w:rPr>
              <w:t>Создают структуру взаимосвязей смысловых единиц.</w:t>
            </w:r>
          </w:p>
          <w:p w:rsidR="006F0701" w:rsidRPr="00764076" w:rsidRDefault="006F0701" w:rsidP="006F0701">
            <w:pPr>
              <w:widowControl/>
              <w:jc w:val="center"/>
              <w:rPr>
                <w:rFonts w:ascii="Times New Roman" w:eastAsia="Times New Roman" w:hAnsi="Times New Roman" w:cs="Times New Roman"/>
                <w:color w:val="auto"/>
              </w:rPr>
            </w:pPr>
            <w:r w:rsidRPr="00764076">
              <w:rPr>
                <w:rFonts w:ascii="Times New Roman" w:eastAsia="Times New Roman" w:hAnsi="Times New Roman" w:cs="Times New Roman"/>
                <w:color w:val="auto"/>
              </w:rPr>
              <w:t>Выполняют операции с символами и знаками.</w:t>
            </w:r>
          </w:p>
        </w:tc>
        <w:tc>
          <w:tcPr>
            <w:tcW w:w="487" w:type="pct"/>
            <w:tcBorders>
              <w:top w:val="single" w:sz="4" w:space="0" w:color="auto"/>
              <w:left w:val="single" w:sz="4" w:space="0" w:color="auto"/>
              <w:bottom w:val="single" w:sz="4" w:space="0" w:color="auto"/>
              <w:right w:val="single" w:sz="4" w:space="0" w:color="auto"/>
            </w:tcBorders>
            <w:vAlign w:val="center"/>
          </w:tcPr>
          <w:p w:rsidR="006F0701" w:rsidRPr="00764076" w:rsidRDefault="006F0701" w:rsidP="006F0701">
            <w:pPr>
              <w:widowControl/>
              <w:jc w:val="center"/>
              <w:rPr>
                <w:rFonts w:ascii="Times New Roman" w:eastAsia="Times New Roman" w:hAnsi="Times New Roman" w:cs="Times New Roman"/>
                <w:color w:val="auto"/>
              </w:rPr>
            </w:pPr>
            <w:r w:rsidRPr="00764076">
              <w:rPr>
                <w:rFonts w:ascii="Times New Roman" w:eastAsia="Times New Roman" w:hAnsi="Times New Roman" w:cs="Times New Roman"/>
                <w:color w:val="auto"/>
              </w:rPr>
              <w:t xml:space="preserve">Самостоятельно формулируют познавательную цель и строят действия в соответствии с ней </w:t>
            </w:r>
          </w:p>
        </w:tc>
        <w:tc>
          <w:tcPr>
            <w:tcW w:w="487" w:type="pct"/>
            <w:tcBorders>
              <w:top w:val="single" w:sz="4" w:space="0" w:color="auto"/>
              <w:left w:val="single" w:sz="4" w:space="0" w:color="auto"/>
              <w:bottom w:val="single" w:sz="4" w:space="0" w:color="auto"/>
              <w:right w:val="single" w:sz="4" w:space="0" w:color="auto"/>
            </w:tcBorders>
          </w:tcPr>
          <w:p w:rsidR="006F0701" w:rsidRPr="00764076" w:rsidRDefault="006F0701" w:rsidP="006F0701">
            <w:pPr>
              <w:widowControl/>
              <w:jc w:val="center"/>
              <w:rPr>
                <w:rFonts w:ascii="Times New Roman" w:eastAsia="Times New Roman" w:hAnsi="Times New Roman" w:cs="Times New Roman"/>
                <w:color w:val="auto"/>
              </w:rPr>
            </w:pPr>
            <w:r w:rsidRPr="00764076">
              <w:rPr>
                <w:rFonts w:ascii="Times New Roman" w:eastAsia="Times New Roman" w:hAnsi="Times New Roman" w:cs="Times New Roman"/>
                <w:color w:val="auto"/>
              </w:rPr>
              <w:t>Планируют общие способы работы</w:t>
            </w:r>
          </w:p>
          <w:p w:rsidR="006F0701" w:rsidRPr="00764076" w:rsidRDefault="006F0701" w:rsidP="006F0701">
            <w:pPr>
              <w:widowControl/>
              <w:jc w:val="center"/>
              <w:rPr>
                <w:rFonts w:ascii="Times New Roman" w:eastAsia="Times New Roman" w:hAnsi="Times New Roman" w:cs="Times New Roman"/>
                <w:color w:val="auto"/>
              </w:rPr>
            </w:pPr>
          </w:p>
        </w:tc>
        <w:tc>
          <w:tcPr>
            <w:tcW w:w="552" w:type="pct"/>
            <w:tcBorders>
              <w:top w:val="single" w:sz="4" w:space="0" w:color="auto"/>
              <w:left w:val="single" w:sz="4" w:space="0" w:color="auto"/>
              <w:bottom w:val="single" w:sz="4" w:space="0" w:color="auto"/>
              <w:right w:val="single" w:sz="4" w:space="0" w:color="auto"/>
            </w:tcBorders>
          </w:tcPr>
          <w:p w:rsidR="006F0701" w:rsidRPr="00764076" w:rsidRDefault="006F0701" w:rsidP="006F0701">
            <w:pPr>
              <w:widowControl/>
              <w:jc w:val="center"/>
              <w:rPr>
                <w:rFonts w:ascii="Times New Roman" w:eastAsia="Times New Roman" w:hAnsi="Times New Roman" w:cs="Times New Roman"/>
                <w:color w:val="auto"/>
              </w:rPr>
            </w:pPr>
            <w:r w:rsidRPr="00764076">
              <w:rPr>
                <w:rFonts w:ascii="Times New Roman" w:eastAsia="Times New Roman" w:hAnsi="Times New Roman" w:cs="Times New Roman"/>
                <w:color w:val="auto"/>
              </w:rPr>
              <w:t xml:space="preserve">Устойчивый </w:t>
            </w:r>
            <w:proofErr w:type="spellStart"/>
            <w:proofErr w:type="gramStart"/>
            <w:r w:rsidRPr="00764076">
              <w:rPr>
                <w:rFonts w:ascii="Times New Roman" w:eastAsia="Times New Roman" w:hAnsi="Times New Roman" w:cs="Times New Roman"/>
                <w:color w:val="auto"/>
              </w:rPr>
              <w:t>познаватель-ный</w:t>
            </w:r>
            <w:proofErr w:type="spellEnd"/>
            <w:proofErr w:type="gramEnd"/>
            <w:r w:rsidRPr="00764076">
              <w:rPr>
                <w:rFonts w:ascii="Times New Roman" w:eastAsia="Times New Roman" w:hAnsi="Times New Roman" w:cs="Times New Roman"/>
                <w:color w:val="auto"/>
              </w:rPr>
              <w:t xml:space="preserve"> интерес</w:t>
            </w:r>
          </w:p>
          <w:p w:rsidR="006F0701" w:rsidRPr="00764076" w:rsidRDefault="006F0701" w:rsidP="006F0701">
            <w:pPr>
              <w:widowControl/>
              <w:jc w:val="center"/>
              <w:rPr>
                <w:rFonts w:ascii="Times New Roman" w:eastAsia="Times New Roman" w:hAnsi="Times New Roman" w:cs="Times New Roman"/>
                <w:color w:val="auto"/>
              </w:rPr>
            </w:pPr>
          </w:p>
          <w:p w:rsidR="006F0701" w:rsidRPr="00764076" w:rsidRDefault="006F0701" w:rsidP="006F0701">
            <w:pPr>
              <w:widowControl/>
              <w:jc w:val="center"/>
              <w:rPr>
                <w:rFonts w:ascii="Times New Roman" w:eastAsia="Times New Roman" w:hAnsi="Times New Roman" w:cs="Times New Roman"/>
                <w:color w:val="auto"/>
              </w:rPr>
            </w:pPr>
          </w:p>
          <w:p w:rsidR="006F0701" w:rsidRPr="00764076" w:rsidRDefault="006F0701" w:rsidP="006F0701">
            <w:pPr>
              <w:widowControl/>
              <w:jc w:val="center"/>
              <w:rPr>
                <w:rFonts w:ascii="Times New Roman" w:eastAsia="Times New Roman" w:hAnsi="Times New Roman" w:cs="Times New Roman"/>
                <w:color w:val="auto"/>
              </w:rPr>
            </w:pPr>
          </w:p>
        </w:tc>
        <w:tc>
          <w:tcPr>
            <w:tcW w:w="195" w:type="pct"/>
            <w:tcBorders>
              <w:top w:val="single" w:sz="4" w:space="0" w:color="auto"/>
              <w:left w:val="single" w:sz="4" w:space="0" w:color="auto"/>
              <w:bottom w:val="single" w:sz="4" w:space="0" w:color="auto"/>
              <w:right w:val="single" w:sz="4" w:space="0" w:color="auto"/>
            </w:tcBorders>
            <w:vAlign w:val="center"/>
          </w:tcPr>
          <w:p w:rsidR="006F0701" w:rsidRPr="00764076" w:rsidRDefault="006F0701" w:rsidP="006F0701">
            <w:pPr>
              <w:widowControl/>
              <w:jc w:val="center"/>
              <w:rPr>
                <w:rFonts w:ascii="Times New Roman" w:eastAsia="Times New Roman" w:hAnsi="Times New Roman" w:cs="Times New Roman"/>
                <w:color w:val="auto"/>
                <w:lang w:val="en-US"/>
              </w:rPr>
            </w:pPr>
            <w:r w:rsidRPr="00764076">
              <w:rPr>
                <w:rFonts w:ascii="Times New Roman" w:eastAsia="Times New Roman" w:hAnsi="Times New Roman" w:cs="Times New Roman"/>
                <w:color w:val="auto"/>
                <w:lang w:val="en-US"/>
              </w:rPr>
              <w:t>07/09</w:t>
            </w:r>
          </w:p>
        </w:tc>
        <w:tc>
          <w:tcPr>
            <w:tcW w:w="163" w:type="pct"/>
            <w:tcBorders>
              <w:top w:val="single" w:sz="4" w:space="0" w:color="auto"/>
              <w:left w:val="single" w:sz="4" w:space="0" w:color="auto"/>
              <w:bottom w:val="single" w:sz="4" w:space="0" w:color="auto"/>
              <w:right w:val="single" w:sz="4" w:space="0" w:color="auto"/>
            </w:tcBorders>
            <w:vAlign w:val="center"/>
          </w:tcPr>
          <w:p w:rsidR="006F0701" w:rsidRPr="00764076" w:rsidRDefault="006F0701" w:rsidP="006F0701">
            <w:pPr>
              <w:widowControl/>
              <w:jc w:val="center"/>
              <w:rPr>
                <w:rFonts w:ascii="Times New Roman" w:eastAsia="Times New Roman" w:hAnsi="Times New Roman" w:cs="Times New Roman"/>
                <w:color w:val="auto"/>
              </w:rPr>
            </w:pPr>
          </w:p>
        </w:tc>
        <w:tc>
          <w:tcPr>
            <w:tcW w:w="953" w:type="pct"/>
            <w:tcBorders>
              <w:top w:val="single" w:sz="4" w:space="0" w:color="auto"/>
              <w:left w:val="single" w:sz="4" w:space="0" w:color="auto"/>
              <w:bottom w:val="single" w:sz="4" w:space="0" w:color="auto"/>
              <w:right w:val="single" w:sz="4" w:space="0" w:color="auto"/>
            </w:tcBorders>
          </w:tcPr>
          <w:p w:rsidR="006F0701" w:rsidRPr="00764076" w:rsidRDefault="001B672E" w:rsidP="001B672E">
            <w:pPr>
              <w:widowControl/>
              <w:rPr>
                <w:rFonts w:ascii="Times New Roman" w:eastAsia="Times New Roman" w:hAnsi="Times New Roman" w:cs="Times New Roman"/>
                <w:color w:val="auto"/>
              </w:rPr>
            </w:pPr>
            <w:r w:rsidRPr="00764076">
              <w:rPr>
                <w:rFonts w:ascii="Tahoma" w:hAnsi="Tahoma" w:cs="Tahoma"/>
                <w:shd w:val="clear" w:color="auto" w:fill="FFFFFF"/>
              </w:rPr>
              <w:t>Упр.30,п. 5</w:t>
            </w:r>
          </w:p>
        </w:tc>
      </w:tr>
      <w:tr w:rsidR="004A0154" w:rsidRPr="00B379EA" w:rsidTr="004A0154">
        <w:trPr>
          <w:trHeight w:val="484"/>
          <w:tblHeader/>
          <w:jc w:val="center"/>
        </w:trPr>
        <w:tc>
          <w:tcPr>
            <w:tcW w:w="142"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7</w:t>
            </w:r>
          </w:p>
        </w:tc>
        <w:tc>
          <w:tcPr>
            <w:tcW w:w="864"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Орфограммы в окончаниях слов.</w:t>
            </w:r>
          </w:p>
        </w:tc>
        <w:tc>
          <w:tcPr>
            <w:tcW w:w="117"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lang w:val="en-US"/>
              </w:rPr>
            </w:pPr>
            <w:r w:rsidRPr="00B379EA">
              <w:rPr>
                <w:rFonts w:ascii="Times New Roman" w:eastAsia="Times New Roman" w:hAnsi="Times New Roman" w:cs="Times New Roman"/>
                <w:color w:val="auto"/>
                <w:lang w:val="en-US"/>
              </w:rPr>
              <w:t>1</w:t>
            </w:r>
          </w:p>
        </w:tc>
        <w:tc>
          <w:tcPr>
            <w:tcW w:w="455"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Работа с текстом, морфемный разбор, словарный диктант</w:t>
            </w:r>
          </w:p>
        </w:tc>
        <w:tc>
          <w:tcPr>
            <w:tcW w:w="585"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Умеют выбирать смысловые единицы текста и устанавливать отношения между ними</w:t>
            </w:r>
          </w:p>
        </w:tc>
        <w:tc>
          <w:tcPr>
            <w:tcW w:w="487"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Вносят коррективы и дополнения в способ действий в случае расхождения эталона</w:t>
            </w:r>
          </w:p>
        </w:tc>
        <w:tc>
          <w:tcPr>
            <w:tcW w:w="487"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Умеют работать в парах, эффективно сотрудничать</w:t>
            </w:r>
          </w:p>
          <w:p w:rsidR="006F0701" w:rsidRPr="00B379EA" w:rsidRDefault="006F0701" w:rsidP="006F0701">
            <w:pPr>
              <w:widowControl/>
              <w:jc w:val="center"/>
              <w:rPr>
                <w:rFonts w:ascii="Times New Roman" w:eastAsia="Times New Roman" w:hAnsi="Times New Roman" w:cs="Times New Roman"/>
                <w:color w:val="auto"/>
              </w:rPr>
            </w:pPr>
          </w:p>
        </w:tc>
        <w:tc>
          <w:tcPr>
            <w:tcW w:w="552"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Освоение личностного смысла учения, желания учиться.</w:t>
            </w:r>
          </w:p>
        </w:tc>
        <w:tc>
          <w:tcPr>
            <w:tcW w:w="195" w:type="pct"/>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lang w:val="en-US"/>
              </w:rPr>
            </w:pPr>
            <w:r w:rsidRPr="00B379EA">
              <w:rPr>
                <w:rFonts w:ascii="Times New Roman" w:eastAsia="Times New Roman" w:hAnsi="Times New Roman" w:cs="Times New Roman"/>
                <w:color w:val="auto"/>
                <w:lang w:val="en-US"/>
              </w:rPr>
              <w:t>08/09</w:t>
            </w:r>
          </w:p>
        </w:tc>
        <w:tc>
          <w:tcPr>
            <w:tcW w:w="163" w:type="pct"/>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953"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r>
      <w:tr w:rsidR="004A0154" w:rsidRPr="00B379EA" w:rsidTr="004A0154">
        <w:trPr>
          <w:trHeight w:val="484"/>
          <w:tblHeader/>
          <w:jc w:val="center"/>
        </w:trPr>
        <w:tc>
          <w:tcPr>
            <w:tcW w:w="142"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8-9</w:t>
            </w:r>
          </w:p>
        </w:tc>
        <w:tc>
          <w:tcPr>
            <w:tcW w:w="864"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Урок развития речи</w:t>
            </w:r>
          </w:p>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Сочинение «Интересная встреча».</w:t>
            </w:r>
          </w:p>
        </w:tc>
        <w:tc>
          <w:tcPr>
            <w:tcW w:w="117" w:type="pct"/>
            <w:tcBorders>
              <w:top w:val="single" w:sz="4" w:space="0" w:color="auto"/>
              <w:left w:val="single" w:sz="4" w:space="0" w:color="auto"/>
              <w:bottom w:val="single" w:sz="4" w:space="0" w:color="auto"/>
              <w:right w:val="single" w:sz="4" w:space="0" w:color="auto"/>
            </w:tcBorders>
          </w:tcPr>
          <w:p w:rsidR="006F0701" w:rsidRPr="00B379EA" w:rsidRDefault="00F12C07"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2</w:t>
            </w:r>
          </w:p>
        </w:tc>
        <w:tc>
          <w:tcPr>
            <w:tcW w:w="455"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Текст сочинения</w:t>
            </w:r>
          </w:p>
        </w:tc>
        <w:tc>
          <w:tcPr>
            <w:tcW w:w="585"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Знают особенности типов речи, создают структуру взаимосвязей смысловых единиц текста.</w:t>
            </w:r>
          </w:p>
        </w:tc>
        <w:tc>
          <w:tcPr>
            <w:tcW w:w="487" w:type="pct"/>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Вносят коррективы и дополнения в составленные планы.</w:t>
            </w:r>
          </w:p>
          <w:p w:rsidR="006F0701" w:rsidRPr="00B379EA" w:rsidRDefault="006F0701" w:rsidP="006F0701">
            <w:pPr>
              <w:widowControl/>
              <w:jc w:val="center"/>
              <w:rPr>
                <w:rFonts w:ascii="Times New Roman" w:eastAsia="Times New Roman" w:hAnsi="Times New Roman" w:cs="Times New Roman"/>
                <w:color w:val="auto"/>
              </w:rPr>
            </w:pPr>
          </w:p>
          <w:p w:rsidR="006F0701" w:rsidRPr="00B379EA" w:rsidRDefault="006F0701" w:rsidP="006F0701">
            <w:pPr>
              <w:widowControl/>
              <w:jc w:val="center"/>
              <w:rPr>
                <w:rFonts w:ascii="Times New Roman" w:eastAsia="Times New Roman" w:hAnsi="Times New Roman" w:cs="Times New Roman"/>
                <w:color w:val="auto"/>
              </w:rPr>
            </w:pPr>
          </w:p>
        </w:tc>
        <w:tc>
          <w:tcPr>
            <w:tcW w:w="487" w:type="pct"/>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Используют языковые средства для отображения своих чувств, мыслей и побуждений.</w:t>
            </w:r>
          </w:p>
        </w:tc>
        <w:tc>
          <w:tcPr>
            <w:tcW w:w="552" w:type="pct"/>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Высказывают свое мнение, свою позицию.</w:t>
            </w:r>
          </w:p>
          <w:p w:rsidR="006F0701" w:rsidRPr="00B379EA" w:rsidRDefault="006F0701" w:rsidP="006F0701">
            <w:pPr>
              <w:widowControl/>
              <w:jc w:val="center"/>
              <w:rPr>
                <w:rFonts w:ascii="Times New Roman" w:eastAsia="Times New Roman" w:hAnsi="Times New Roman" w:cs="Times New Roman"/>
                <w:color w:val="auto"/>
              </w:rPr>
            </w:pPr>
          </w:p>
          <w:p w:rsidR="006F0701" w:rsidRPr="00B379EA" w:rsidRDefault="006F0701" w:rsidP="006F0701">
            <w:pPr>
              <w:widowControl/>
              <w:jc w:val="center"/>
              <w:rPr>
                <w:rFonts w:ascii="Times New Roman" w:eastAsia="Times New Roman" w:hAnsi="Times New Roman" w:cs="Times New Roman"/>
                <w:color w:val="auto"/>
              </w:rPr>
            </w:pPr>
          </w:p>
        </w:tc>
        <w:tc>
          <w:tcPr>
            <w:tcW w:w="195" w:type="pct"/>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lang w:val="en-US"/>
              </w:rPr>
              <w:t>08/09</w:t>
            </w:r>
          </w:p>
          <w:p w:rsidR="00F12C07" w:rsidRPr="00B379EA" w:rsidRDefault="00F12C07" w:rsidP="006F0701">
            <w:pPr>
              <w:widowControl/>
              <w:jc w:val="center"/>
              <w:rPr>
                <w:rFonts w:ascii="Times New Roman" w:eastAsia="Times New Roman" w:hAnsi="Times New Roman" w:cs="Times New Roman"/>
                <w:color w:val="auto"/>
              </w:rPr>
            </w:pPr>
          </w:p>
          <w:p w:rsidR="00F12C07" w:rsidRPr="00B379EA" w:rsidRDefault="00F12C07"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lang w:val="en-US"/>
              </w:rPr>
              <w:t>09/09</w:t>
            </w:r>
          </w:p>
        </w:tc>
        <w:tc>
          <w:tcPr>
            <w:tcW w:w="163" w:type="pct"/>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953" w:type="pct"/>
            <w:tcBorders>
              <w:top w:val="single" w:sz="4" w:space="0" w:color="auto"/>
              <w:left w:val="single" w:sz="4" w:space="0" w:color="auto"/>
              <w:bottom w:val="single" w:sz="4" w:space="0" w:color="auto"/>
              <w:right w:val="single" w:sz="4" w:space="0" w:color="auto"/>
            </w:tcBorders>
          </w:tcPr>
          <w:p w:rsidR="004A0154" w:rsidRPr="004A0154" w:rsidRDefault="00F12C07" w:rsidP="004A0154">
            <w:pPr>
              <w:widowControl/>
              <w:rPr>
                <w:rFonts w:ascii="Times New Roman" w:eastAsia="Times New Roman" w:hAnsi="Times New Roman" w:cs="Times New Roman"/>
                <w:color w:val="auto"/>
              </w:rPr>
            </w:pPr>
            <w:r w:rsidRPr="004A0154">
              <w:rPr>
                <w:rFonts w:ascii="Times New Roman" w:eastAsia="Times New Roman" w:hAnsi="Times New Roman" w:cs="Times New Roman"/>
                <w:color w:val="auto"/>
              </w:rPr>
              <w:t xml:space="preserve">Дописать </w:t>
            </w:r>
          </w:p>
          <w:p w:rsidR="004A0154" w:rsidRPr="004A0154" w:rsidRDefault="004A0154" w:rsidP="004A0154">
            <w:pPr>
              <w:widowControl/>
              <w:rPr>
                <w:rFonts w:ascii="Times New Roman" w:eastAsia="Times New Roman" w:hAnsi="Times New Roman" w:cs="Times New Roman"/>
                <w:color w:val="auto"/>
              </w:rPr>
            </w:pPr>
            <w:r w:rsidRPr="004A0154">
              <w:rPr>
                <w:rFonts w:ascii="Times New Roman" w:eastAsia="Times New Roman" w:hAnsi="Times New Roman" w:cs="Times New Roman"/>
                <w:color w:val="auto"/>
              </w:rPr>
              <w:t>С</w:t>
            </w:r>
            <w:r w:rsidR="00F12C07" w:rsidRPr="004A0154">
              <w:rPr>
                <w:rFonts w:ascii="Times New Roman" w:eastAsia="Times New Roman" w:hAnsi="Times New Roman" w:cs="Times New Roman"/>
                <w:color w:val="auto"/>
              </w:rPr>
              <w:t>очинение</w:t>
            </w:r>
          </w:p>
          <w:p w:rsidR="004A0154" w:rsidRPr="004A0154" w:rsidRDefault="00F12C07" w:rsidP="004A0154">
            <w:pPr>
              <w:widowControl/>
              <w:rPr>
                <w:rFonts w:ascii="Times New Roman" w:eastAsia="Times New Roman" w:hAnsi="Times New Roman" w:cs="Times New Roman"/>
                <w:color w:val="auto"/>
              </w:rPr>
            </w:pPr>
            <w:r w:rsidRPr="004A0154">
              <w:rPr>
                <w:rFonts w:ascii="Times New Roman" w:eastAsia="Times New Roman" w:hAnsi="Times New Roman" w:cs="Times New Roman"/>
                <w:color w:val="auto"/>
              </w:rPr>
              <w:t xml:space="preserve"> "Интересная</w:t>
            </w:r>
          </w:p>
          <w:p w:rsidR="006F0701" w:rsidRPr="004A0154" w:rsidRDefault="00F12C07" w:rsidP="004A0154">
            <w:pPr>
              <w:widowControl/>
              <w:rPr>
                <w:rFonts w:ascii="Times New Roman" w:eastAsia="Times New Roman" w:hAnsi="Times New Roman" w:cs="Times New Roman"/>
                <w:color w:val="auto"/>
              </w:rPr>
            </w:pPr>
            <w:r w:rsidRPr="004A0154">
              <w:rPr>
                <w:rFonts w:ascii="Times New Roman" w:eastAsia="Times New Roman" w:hAnsi="Times New Roman" w:cs="Times New Roman"/>
                <w:color w:val="auto"/>
              </w:rPr>
              <w:t xml:space="preserve"> встреча"</w:t>
            </w:r>
          </w:p>
        </w:tc>
      </w:tr>
      <w:tr w:rsidR="004A0154" w:rsidRPr="00B379EA" w:rsidTr="004A0154">
        <w:trPr>
          <w:trHeight w:val="1389"/>
          <w:tblHeader/>
          <w:jc w:val="center"/>
        </w:trPr>
        <w:tc>
          <w:tcPr>
            <w:tcW w:w="142" w:type="pct"/>
            <w:tcBorders>
              <w:top w:val="single" w:sz="4" w:space="0" w:color="auto"/>
              <w:left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10</w:t>
            </w:r>
          </w:p>
        </w:tc>
        <w:tc>
          <w:tcPr>
            <w:tcW w:w="864" w:type="pct"/>
            <w:tcBorders>
              <w:top w:val="single" w:sz="4" w:space="0" w:color="auto"/>
              <w:left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 xml:space="preserve">Синтаксис и пунктуация. Словосочетание. </w:t>
            </w:r>
          </w:p>
        </w:tc>
        <w:tc>
          <w:tcPr>
            <w:tcW w:w="117" w:type="pct"/>
            <w:tcBorders>
              <w:top w:val="single" w:sz="4" w:space="0" w:color="auto"/>
              <w:left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lang w:val="en-US"/>
              </w:rPr>
            </w:pPr>
            <w:r w:rsidRPr="00B379EA">
              <w:rPr>
                <w:rFonts w:ascii="Times New Roman" w:eastAsia="Times New Roman" w:hAnsi="Times New Roman" w:cs="Times New Roman"/>
                <w:color w:val="auto"/>
                <w:lang w:val="en-US"/>
              </w:rPr>
              <w:t>1</w:t>
            </w:r>
          </w:p>
        </w:tc>
        <w:tc>
          <w:tcPr>
            <w:tcW w:w="455"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Синтаксический разбор словосочетания</w:t>
            </w:r>
          </w:p>
        </w:tc>
        <w:tc>
          <w:tcPr>
            <w:tcW w:w="585"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 xml:space="preserve">Создают структуру взаимосвязей в словосочетании, знают о номинативной функции </w:t>
            </w:r>
            <w:proofErr w:type="spellStart"/>
            <w:proofErr w:type="gramStart"/>
            <w:r w:rsidRPr="00B379EA">
              <w:rPr>
                <w:rFonts w:ascii="Times New Roman" w:eastAsia="Times New Roman" w:hAnsi="Times New Roman" w:cs="Times New Roman"/>
                <w:color w:val="auto"/>
              </w:rPr>
              <w:t>словосоче-таний</w:t>
            </w:r>
            <w:proofErr w:type="spellEnd"/>
            <w:proofErr w:type="gramEnd"/>
            <w:r w:rsidRPr="00B379EA">
              <w:rPr>
                <w:rFonts w:ascii="Times New Roman" w:eastAsia="Times New Roman" w:hAnsi="Times New Roman" w:cs="Times New Roman"/>
                <w:color w:val="auto"/>
              </w:rPr>
              <w:t>,  их тип.</w:t>
            </w:r>
          </w:p>
        </w:tc>
        <w:tc>
          <w:tcPr>
            <w:tcW w:w="487"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Осознают качество и уровень усвоения, корректируют свою работу.</w:t>
            </w:r>
          </w:p>
        </w:tc>
        <w:tc>
          <w:tcPr>
            <w:tcW w:w="487" w:type="pct"/>
            <w:tcBorders>
              <w:top w:val="single" w:sz="4" w:space="0" w:color="auto"/>
              <w:left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С достаточной полнотой и точностью выражают свои мысли и чувства</w:t>
            </w:r>
          </w:p>
        </w:tc>
        <w:tc>
          <w:tcPr>
            <w:tcW w:w="552" w:type="pct"/>
            <w:tcBorders>
              <w:top w:val="single" w:sz="4" w:space="0" w:color="auto"/>
              <w:left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Оптимизм в восприятии мира</w:t>
            </w:r>
          </w:p>
          <w:p w:rsidR="006F0701" w:rsidRPr="00B379EA" w:rsidRDefault="006F0701" w:rsidP="006F0701">
            <w:pPr>
              <w:widowControl/>
              <w:jc w:val="center"/>
              <w:rPr>
                <w:rFonts w:ascii="Times New Roman" w:eastAsia="Times New Roman" w:hAnsi="Times New Roman" w:cs="Times New Roman"/>
                <w:color w:val="auto"/>
              </w:rPr>
            </w:pPr>
          </w:p>
        </w:tc>
        <w:tc>
          <w:tcPr>
            <w:tcW w:w="195" w:type="pct"/>
            <w:tcBorders>
              <w:top w:val="single" w:sz="4" w:space="0" w:color="auto"/>
              <w:left w:val="single" w:sz="4" w:space="0" w:color="auto"/>
              <w:right w:val="single" w:sz="4" w:space="0" w:color="auto"/>
            </w:tcBorders>
            <w:vAlign w:val="center"/>
          </w:tcPr>
          <w:p w:rsidR="006F0701" w:rsidRPr="00B379EA" w:rsidRDefault="00F12C07" w:rsidP="006F0701">
            <w:pPr>
              <w:widowControl/>
              <w:jc w:val="center"/>
              <w:rPr>
                <w:rFonts w:ascii="Times New Roman" w:eastAsia="Times New Roman" w:hAnsi="Times New Roman" w:cs="Times New Roman"/>
                <w:color w:val="auto"/>
                <w:lang w:val="en-US"/>
              </w:rPr>
            </w:pPr>
            <w:r w:rsidRPr="00B379EA">
              <w:rPr>
                <w:rFonts w:ascii="Times New Roman" w:eastAsia="Times New Roman" w:hAnsi="Times New Roman" w:cs="Times New Roman"/>
                <w:color w:val="auto"/>
              </w:rPr>
              <w:t>10</w:t>
            </w:r>
            <w:r w:rsidR="006F0701" w:rsidRPr="00B379EA">
              <w:rPr>
                <w:rFonts w:ascii="Times New Roman" w:eastAsia="Times New Roman" w:hAnsi="Times New Roman" w:cs="Times New Roman"/>
                <w:color w:val="auto"/>
                <w:lang w:val="en-US"/>
              </w:rPr>
              <w:t>/09</w:t>
            </w:r>
          </w:p>
        </w:tc>
        <w:tc>
          <w:tcPr>
            <w:tcW w:w="163" w:type="pct"/>
            <w:tcBorders>
              <w:top w:val="single" w:sz="4" w:space="0" w:color="auto"/>
              <w:left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953" w:type="pct"/>
            <w:tcBorders>
              <w:top w:val="single" w:sz="4" w:space="0" w:color="auto"/>
              <w:left w:val="single" w:sz="4" w:space="0" w:color="auto"/>
              <w:right w:val="single" w:sz="4" w:space="0" w:color="auto"/>
            </w:tcBorders>
          </w:tcPr>
          <w:p w:rsidR="004A0154" w:rsidRPr="004A0154" w:rsidRDefault="00107FCA" w:rsidP="00107FCA">
            <w:pPr>
              <w:widowControl/>
              <w:rPr>
                <w:rFonts w:ascii="Times New Roman" w:eastAsia="Times New Roman" w:hAnsi="Times New Roman" w:cs="Times New Roman"/>
                <w:color w:val="auto"/>
              </w:rPr>
            </w:pPr>
            <w:proofErr w:type="spellStart"/>
            <w:r w:rsidRPr="004A0154">
              <w:rPr>
                <w:rFonts w:ascii="Times New Roman" w:eastAsia="Times New Roman" w:hAnsi="Times New Roman" w:cs="Times New Roman"/>
                <w:color w:val="auto"/>
              </w:rPr>
              <w:t>Синтаксичес</w:t>
            </w:r>
            <w:proofErr w:type="spellEnd"/>
          </w:p>
          <w:p w:rsidR="004F61FB" w:rsidRPr="004A0154" w:rsidRDefault="00107FCA" w:rsidP="00107FCA">
            <w:pPr>
              <w:widowControl/>
              <w:rPr>
                <w:rFonts w:ascii="Times New Roman" w:eastAsia="Times New Roman" w:hAnsi="Times New Roman" w:cs="Times New Roman"/>
                <w:color w:val="auto"/>
              </w:rPr>
            </w:pPr>
            <w:r w:rsidRPr="004A0154">
              <w:rPr>
                <w:rFonts w:ascii="Times New Roman" w:eastAsia="Times New Roman" w:hAnsi="Times New Roman" w:cs="Times New Roman"/>
                <w:color w:val="auto"/>
              </w:rPr>
              <w:t>кий разбор</w:t>
            </w:r>
          </w:p>
          <w:p w:rsidR="004F61FB" w:rsidRPr="004A0154" w:rsidRDefault="00107FCA" w:rsidP="00107FCA">
            <w:pPr>
              <w:widowControl/>
              <w:rPr>
                <w:rFonts w:ascii="Times New Roman" w:eastAsia="Times New Roman" w:hAnsi="Times New Roman" w:cs="Times New Roman"/>
                <w:color w:val="auto"/>
              </w:rPr>
            </w:pPr>
            <w:r w:rsidRPr="004A0154">
              <w:rPr>
                <w:rFonts w:ascii="Times New Roman" w:eastAsia="Times New Roman" w:hAnsi="Times New Roman" w:cs="Times New Roman"/>
                <w:color w:val="auto"/>
              </w:rPr>
              <w:t xml:space="preserve"> 3 предл.</w:t>
            </w:r>
          </w:p>
          <w:p w:rsidR="006F0701" w:rsidRPr="004A0154" w:rsidRDefault="00107FCA" w:rsidP="00107FCA">
            <w:pPr>
              <w:widowControl/>
              <w:rPr>
                <w:rFonts w:ascii="Times New Roman" w:eastAsia="Times New Roman" w:hAnsi="Times New Roman" w:cs="Times New Roman"/>
                <w:color w:val="auto"/>
              </w:rPr>
            </w:pPr>
            <w:r w:rsidRPr="004A0154">
              <w:rPr>
                <w:rFonts w:ascii="Times New Roman" w:eastAsia="Times New Roman" w:hAnsi="Times New Roman" w:cs="Times New Roman"/>
                <w:color w:val="auto"/>
              </w:rPr>
              <w:t xml:space="preserve"> в тетради.</w:t>
            </w:r>
          </w:p>
        </w:tc>
      </w:tr>
      <w:tr w:rsidR="004A0154" w:rsidRPr="00B379EA" w:rsidTr="004A0154">
        <w:trPr>
          <w:trHeight w:val="1185"/>
          <w:tblHeader/>
          <w:jc w:val="center"/>
        </w:trPr>
        <w:tc>
          <w:tcPr>
            <w:tcW w:w="142"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lastRenderedPageBreak/>
              <w:t>11</w:t>
            </w:r>
          </w:p>
        </w:tc>
        <w:tc>
          <w:tcPr>
            <w:tcW w:w="864"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Простое  предложение. Знаки препинания.</w:t>
            </w:r>
          </w:p>
        </w:tc>
        <w:tc>
          <w:tcPr>
            <w:tcW w:w="117"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lang w:val="en-US"/>
              </w:rPr>
            </w:pPr>
            <w:r w:rsidRPr="00B379EA">
              <w:rPr>
                <w:rFonts w:ascii="Times New Roman" w:eastAsia="Times New Roman" w:hAnsi="Times New Roman" w:cs="Times New Roman"/>
                <w:color w:val="auto"/>
                <w:lang w:val="en-US"/>
              </w:rPr>
              <w:t>1</w:t>
            </w:r>
          </w:p>
        </w:tc>
        <w:tc>
          <w:tcPr>
            <w:tcW w:w="455"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 xml:space="preserve">Работа с </w:t>
            </w:r>
            <w:proofErr w:type="spellStart"/>
            <w:r w:rsidRPr="00B379EA">
              <w:rPr>
                <w:rFonts w:ascii="Times New Roman" w:eastAsia="Times New Roman" w:hAnsi="Times New Roman" w:cs="Times New Roman"/>
                <w:color w:val="auto"/>
              </w:rPr>
              <w:t>текстом</w:t>
            </w:r>
            <w:proofErr w:type="gramStart"/>
            <w:r w:rsidRPr="00B379EA">
              <w:rPr>
                <w:rFonts w:ascii="Times New Roman" w:eastAsia="Times New Roman" w:hAnsi="Times New Roman" w:cs="Times New Roman"/>
                <w:color w:val="auto"/>
              </w:rPr>
              <w:t>,о</w:t>
            </w:r>
            <w:proofErr w:type="gramEnd"/>
            <w:r w:rsidRPr="00B379EA">
              <w:rPr>
                <w:rFonts w:ascii="Times New Roman" w:eastAsia="Times New Roman" w:hAnsi="Times New Roman" w:cs="Times New Roman"/>
                <w:color w:val="auto"/>
              </w:rPr>
              <w:t>пределение</w:t>
            </w:r>
            <w:proofErr w:type="spellEnd"/>
            <w:r w:rsidRPr="00B379EA">
              <w:rPr>
                <w:rFonts w:ascii="Times New Roman" w:eastAsia="Times New Roman" w:hAnsi="Times New Roman" w:cs="Times New Roman"/>
                <w:color w:val="auto"/>
              </w:rPr>
              <w:t xml:space="preserve"> границ предложения и грамматической основы.</w:t>
            </w:r>
          </w:p>
        </w:tc>
        <w:tc>
          <w:tcPr>
            <w:tcW w:w="585"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Умеют «видеть» и обозначать на письме границы предложений, умеют ставить знаки препинания.</w:t>
            </w:r>
          </w:p>
        </w:tc>
        <w:tc>
          <w:tcPr>
            <w:tcW w:w="487" w:type="pct"/>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 xml:space="preserve">Составляют план и последовательность действий </w:t>
            </w:r>
          </w:p>
          <w:p w:rsidR="006F0701" w:rsidRPr="00B379EA" w:rsidRDefault="006F0701" w:rsidP="006F0701">
            <w:pPr>
              <w:widowControl/>
              <w:jc w:val="center"/>
              <w:rPr>
                <w:rFonts w:ascii="Times New Roman" w:eastAsia="Times New Roman" w:hAnsi="Times New Roman" w:cs="Times New Roman"/>
                <w:color w:val="auto"/>
              </w:rPr>
            </w:pPr>
          </w:p>
        </w:tc>
        <w:tc>
          <w:tcPr>
            <w:tcW w:w="487" w:type="pct"/>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Проявляют готовность к обсуждению разных точек зрения</w:t>
            </w:r>
          </w:p>
        </w:tc>
        <w:tc>
          <w:tcPr>
            <w:tcW w:w="552"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Освоение личностного смысла учения</w:t>
            </w:r>
          </w:p>
        </w:tc>
        <w:tc>
          <w:tcPr>
            <w:tcW w:w="195" w:type="pct"/>
            <w:tcBorders>
              <w:top w:val="single" w:sz="4" w:space="0" w:color="auto"/>
              <w:left w:val="single" w:sz="4" w:space="0" w:color="auto"/>
              <w:bottom w:val="single" w:sz="4" w:space="0" w:color="auto"/>
              <w:right w:val="single" w:sz="4" w:space="0" w:color="auto"/>
            </w:tcBorders>
            <w:vAlign w:val="center"/>
          </w:tcPr>
          <w:p w:rsidR="006F0701" w:rsidRPr="00B379EA" w:rsidRDefault="00F12C07" w:rsidP="006F0701">
            <w:pPr>
              <w:widowControl/>
              <w:jc w:val="center"/>
              <w:rPr>
                <w:rFonts w:ascii="Times New Roman" w:eastAsia="Times New Roman" w:hAnsi="Times New Roman" w:cs="Times New Roman"/>
                <w:color w:val="auto"/>
                <w:lang w:val="en-US"/>
              </w:rPr>
            </w:pPr>
            <w:r w:rsidRPr="00B379EA">
              <w:rPr>
                <w:rFonts w:ascii="Times New Roman" w:eastAsia="Times New Roman" w:hAnsi="Times New Roman" w:cs="Times New Roman"/>
                <w:color w:val="auto"/>
              </w:rPr>
              <w:t>13</w:t>
            </w:r>
            <w:r w:rsidR="006F0701" w:rsidRPr="00B379EA">
              <w:rPr>
                <w:rFonts w:ascii="Times New Roman" w:eastAsia="Times New Roman" w:hAnsi="Times New Roman" w:cs="Times New Roman"/>
                <w:color w:val="auto"/>
                <w:lang w:val="en-US"/>
              </w:rPr>
              <w:t>/09</w:t>
            </w:r>
          </w:p>
        </w:tc>
        <w:tc>
          <w:tcPr>
            <w:tcW w:w="163" w:type="pct"/>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953" w:type="pct"/>
            <w:tcBorders>
              <w:top w:val="single" w:sz="4" w:space="0" w:color="auto"/>
              <w:left w:val="single" w:sz="4" w:space="0" w:color="auto"/>
              <w:bottom w:val="single" w:sz="4" w:space="0" w:color="auto"/>
              <w:right w:val="single" w:sz="4" w:space="0" w:color="auto"/>
            </w:tcBorders>
          </w:tcPr>
          <w:p w:rsidR="006F0701" w:rsidRPr="00B379EA" w:rsidRDefault="004746B1" w:rsidP="004746B1">
            <w:pPr>
              <w:widowControl/>
              <w:rPr>
                <w:rFonts w:ascii="Times New Roman" w:eastAsia="Times New Roman" w:hAnsi="Times New Roman" w:cs="Times New Roman"/>
                <w:color w:val="auto"/>
              </w:rPr>
            </w:pPr>
            <w:r w:rsidRPr="00B379EA">
              <w:rPr>
                <w:rFonts w:ascii="Tahoma" w:hAnsi="Tahoma" w:cs="Tahoma"/>
                <w:shd w:val="clear" w:color="auto" w:fill="F4F4F4"/>
              </w:rPr>
              <w:t>п. 9 ,упр.45</w:t>
            </w:r>
          </w:p>
        </w:tc>
      </w:tr>
      <w:tr w:rsidR="004A0154" w:rsidRPr="00B379EA" w:rsidTr="004A0154">
        <w:trPr>
          <w:trHeight w:val="1185"/>
          <w:tblHeader/>
          <w:jc w:val="center"/>
        </w:trPr>
        <w:tc>
          <w:tcPr>
            <w:tcW w:w="142"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12</w:t>
            </w:r>
          </w:p>
        </w:tc>
        <w:tc>
          <w:tcPr>
            <w:tcW w:w="864"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Сложное предложение. Запятые в сложном предложении.</w:t>
            </w:r>
          </w:p>
        </w:tc>
        <w:tc>
          <w:tcPr>
            <w:tcW w:w="117"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c>
          <w:tcPr>
            <w:tcW w:w="455"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Работа с текстом.</w:t>
            </w:r>
          </w:p>
        </w:tc>
        <w:tc>
          <w:tcPr>
            <w:tcW w:w="585"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Умеют видеть в тексте простые и сложные предложения, расставляя знаки препинания.</w:t>
            </w:r>
          </w:p>
        </w:tc>
        <w:tc>
          <w:tcPr>
            <w:tcW w:w="487" w:type="pct"/>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 xml:space="preserve">Анализируют тексты с точки зрения </w:t>
            </w:r>
            <w:proofErr w:type="spellStart"/>
            <w:r w:rsidRPr="00B379EA">
              <w:rPr>
                <w:rFonts w:ascii="Times New Roman" w:eastAsia="Times New Roman" w:hAnsi="Times New Roman" w:cs="Times New Roman"/>
                <w:color w:val="auto"/>
              </w:rPr>
              <w:t>синтаксиса</w:t>
            </w:r>
            <w:proofErr w:type="gramStart"/>
            <w:r w:rsidRPr="00B379EA">
              <w:rPr>
                <w:rFonts w:ascii="Times New Roman" w:eastAsia="Times New Roman" w:hAnsi="Times New Roman" w:cs="Times New Roman"/>
                <w:color w:val="auto"/>
              </w:rPr>
              <w:t>.С</w:t>
            </w:r>
            <w:proofErr w:type="gramEnd"/>
            <w:r w:rsidRPr="00B379EA">
              <w:rPr>
                <w:rFonts w:ascii="Times New Roman" w:eastAsia="Times New Roman" w:hAnsi="Times New Roman" w:cs="Times New Roman"/>
                <w:color w:val="auto"/>
              </w:rPr>
              <w:t>оставляют</w:t>
            </w:r>
            <w:proofErr w:type="spellEnd"/>
            <w:r w:rsidRPr="00B379EA">
              <w:rPr>
                <w:rFonts w:ascii="Times New Roman" w:eastAsia="Times New Roman" w:hAnsi="Times New Roman" w:cs="Times New Roman"/>
                <w:color w:val="auto"/>
              </w:rPr>
              <w:t xml:space="preserve"> сложные предложения по схемам.</w:t>
            </w:r>
          </w:p>
        </w:tc>
        <w:tc>
          <w:tcPr>
            <w:tcW w:w="487" w:type="pct"/>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Проявляют готовность к обсуждению разных точек зрения</w:t>
            </w:r>
          </w:p>
        </w:tc>
        <w:tc>
          <w:tcPr>
            <w:tcW w:w="552"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Освоение личностного смысла учения, желания учиться</w:t>
            </w:r>
          </w:p>
        </w:tc>
        <w:tc>
          <w:tcPr>
            <w:tcW w:w="195" w:type="pct"/>
            <w:tcBorders>
              <w:top w:val="single" w:sz="4" w:space="0" w:color="auto"/>
              <w:left w:val="single" w:sz="4" w:space="0" w:color="auto"/>
              <w:bottom w:val="single" w:sz="4" w:space="0" w:color="auto"/>
              <w:right w:val="single" w:sz="4" w:space="0" w:color="auto"/>
            </w:tcBorders>
            <w:vAlign w:val="center"/>
          </w:tcPr>
          <w:p w:rsidR="006F0701" w:rsidRPr="00B379EA" w:rsidRDefault="001E7930"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14/09</w:t>
            </w:r>
          </w:p>
        </w:tc>
        <w:tc>
          <w:tcPr>
            <w:tcW w:w="163" w:type="pct"/>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953" w:type="pct"/>
            <w:tcBorders>
              <w:top w:val="single" w:sz="4" w:space="0" w:color="auto"/>
              <w:left w:val="single" w:sz="4" w:space="0" w:color="auto"/>
              <w:bottom w:val="single" w:sz="4" w:space="0" w:color="auto"/>
              <w:right w:val="single" w:sz="4" w:space="0" w:color="auto"/>
            </w:tcBorders>
          </w:tcPr>
          <w:p w:rsidR="006F0701" w:rsidRPr="00B379EA" w:rsidRDefault="001E7930" w:rsidP="001E7930">
            <w:pPr>
              <w:widowControl/>
              <w:rPr>
                <w:rFonts w:ascii="Times New Roman" w:eastAsia="Times New Roman" w:hAnsi="Times New Roman" w:cs="Times New Roman"/>
                <w:color w:val="auto"/>
              </w:rPr>
            </w:pPr>
            <w:r w:rsidRPr="00B379EA">
              <w:rPr>
                <w:rFonts w:ascii="Times New Roman" w:eastAsia="Times New Roman" w:hAnsi="Times New Roman" w:cs="Times New Roman"/>
                <w:color w:val="auto"/>
              </w:rPr>
              <w:t>Упр.46</w:t>
            </w:r>
          </w:p>
        </w:tc>
      </w:tr>
      <w:tr w:rsidR="004A0154" w:rsidRPr="00B379EA" w:rsidTr="004A0154">
        <w:trPr>
          <w:trHeight w:val="1368"/>
          <w:tblHeader/>
          <w:jc w:val="center"/>
        </w:trPr>
        <w:tc>
          <w:tcPr>
            <w:tcW w:w="142"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13</w:t>
            </w:r>
          </w:p>
        </w:tc>
        <w:tc>
          <w:tcPr>
            <w:tcW w:w="864"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 xml:space="preserve">Синтаксический разбор предложений. </w:t>
            </w:r>
          </w:p>
        </w:tc>
        <w:tc>
          <w:tcPr>
            <w:tcW w:w="117"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c>
          <w:tcPr>
            <w:tcW w:w="455"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 xml:space="preserve">Синтаксический разбор предложений,  схемы </w:t>
            </w:r>
          </w:p>
        </w:tc>
        <w:tc>
          <w:tcPr>
            <w:tcW w:w="585"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 xml:space="preserve">Извлекают </w:t>
            </w:r>
            <w:proofErr w:type="spellStart"/>
            <w:proofErr w:type="gramStart"/>
            <w:r w:rsidRPr="00B379EA">
              <w:rPr>
                <w:rFonts w:ascii="Times New Roman" w:eastAsia="Times New Roman" w:hAnsi="Times New Roman" w:cs="Times New Roman"/>
                <w:color w:val="auto"/>
              </w:rPr>
              <w:t>необходи-мую</w:t>
            </w:r>
            <w:proofErr w:type="spellEnd"/>
            <w:proofErr w:type="gramEnd"/>
            <w:r w:rsidRPr="00B379EA">
              <w:rPr>
                <w:rFonts w:ascii="Times New Roman" w:eastAsia="Times New Roman" w:hAnsi="Times New Roman" w:cs="Times New Roman"/>
                <w:color w:val="auto"/>
              </w:rPr>
              <w:t xml:space="preserve"> информацию о порядке </w:t>
            </w:r>
            <w:proofErr w:type="spellStart"/>
            <w:r w:rsidRPr="00B379EA">
              <w:rPr>
                <w:rFonts w:ascii="Times New Roman" w:eastAsia="Times New Roman" w:hAnsi="Times New Roman" w:cs="Times New Roman"/>
                <w:color w:val="auto"/>
              </w:rPr>
              <w:t>синтакси-ческого</w:t>
            </w:r>
            <w:proofErr w:type="spellEnd"/>
            <w:r w:rsidRPr="00B379EA">
              <w:rPr>
                <w:rFonts w:ascii="Times New Roman" w:eastAsia="Times New Roman" w:hAnsi="Times New Roman" w:cs="Times New Roman"/>
                <w:color w:val="auto"/>
              </w:rPr>
              <w:t xml:space="preserve"> разбора  предложений.</w:t>
            </w:r>
          </w:p>
        </w:tc>
        <w:tc>
          <w:tcPr>
            <w:tcW w:w="487"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 xml:space="preserve">Определяют </w:t>
            </w:r>
            <w:proofErr w:type="spellStart"/>
            <w:proofErr w:type="gramStart"/>
            <w:r w:rsidRPr="00B379EA">
              <w:rPr>
                <w:rFonts w:ascii="Times New Roman" w:eastAsia="Times New Roman" w:hAnsi="Times New Roman" w:cs="Times New Roman"/>
                <w:color w:val="auto"/>
              </w:rPr>
              <w:t>по-следовательность</w:t>
            </w:r>
            <w:proofErr w:type="spellEnd"/>
            <w:proofErr w:type="gramEnd"/>
            <w:r w:rsidRPr="00B379EA">
              <w:rPr>
                <w:rFonts w:ascii="Times New Roman" w:eastAsia="Times New Roman" w:hAnsi="Times New Roman" w:cs="Times New Roman"/>
                <w:color w:val="auto"/>
              </w:rPr>
              <w:t xml:space="preserve"> промежуточных целей с учетом конечного результата</w:t>
            </w:r>
          </w:p>
        </w:tc>
        <w:tc>
          <w:tcPr>
            <w:tcW w:w="487"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Умеют представлять конкретное содержание в устной форме</w:t>
            </w:r>
          </w:p>
          <w:p w:rsidR="006F0701" w:rsidRPr="00B379EA" w:rsidRDefault="006F0701" w:rsidP="006F0701">
            <w:pPr>
              <w:widowControl/>
              <w:jc w:val="center"/>
              <w:rPr>
                <w:rFonts w:ascii="Times New Roman" w:eastAsia="Times New Roman" w:hAnsi="Times New Roman" w:cs="Times New Roman"/>
                <w:color w:val="auto"/>
              </w:rPr>
            </w:pPr>
          </w:p>
        </w:tc>
        <w:tc>
          <w:tcPr>
            <w:tcW w:w="552"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Потребность в самовыражении и самореализации, социальном признании</w:t>
            </w:r>
          </w:p>
        </w:tc>
        <w:tc>
          <w:tcPr>
            <w:tcW w:w="195" w:type="pct"/>
            <w:tcBorders>
              <w:top w:val="single" w:sz="4" w:space="0" w:color="auto"/>
              <w:left w:val="single" w:sz="4" w:space="0" w:color="auto"/>
              <w:bottom w:val="single" w:sz="4" w:space="0" w:color="auto"/>
              <w:right w:val="single" w:sz="4" w:space="0" w:color="auto"/>
            </w:tcBorders>
            <w:vAlign w:val="center"/>
          </w:tcPr>
          <w:p w:rsidR="006F0701" w:rsidRPr="00B379EA" w:rsidRDefault="001E7930"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15/09</w:t>
            </w:r>
          </w:p>
        </w:tc>
        <w:tc>
          <w:tcPr>
            <w:tcW w:w="163" w:type="pct"/>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953" w:type="pct"/>
            <w:tcBorders>
              <w:top w:val="single" w:sz="4" w:space="0" w:color="auto"/>
              <w:left w:val="single" w:sz="4" w:space="0" w:color="auto"/>
              <w:bottom w:val="single" w:sz="4" w:space="0" w:color="auto"/>
              <w:right w:val="single" w:sz="4" w:space="0" w:color="auto"/>
            </w:tcBorders>
          </w:tcPr>
          <w:p w:rsidR="00FA128A" w:rsidRPr="008A29A3" w:rsidRDefault="00FA128A" w:rsidP="00FA128A">
            <w:pPr>
              <w:widowControl/>
              <w:rPr>
                <w:rFonts w:ascii="Tahoma" w:hAnsi="Tahoma" w:cs="Tahoma"/>
                <w:sz w:val="18"/>
                <w:szCs w:val="18"/>
                <w:shd w:val="clear" w:color="auto" w:fill="FFFFFF"/>
              </w:rPr>
            </w:pPr>
            <w:r w:rsidRPr="008A29A3">
              <w:rPr>
                <w:rFonts w:ascii="Tahoma" w:hAnsi="Tahoma" w:cs="Tahoma"/>
                <w:sz w:val="18"/>
                <w:szCs w:val="18"/>
                <w:shd w:val="clear" w:color="auto" w:fill="FFFFFF"/>
              </w:rPr>
              <w:t xml:space="preserve">Упр.50 доделать </w:t>
            </w:r>
          </w:p>
          <w:p w:rsidR="006F0701" w:rsidRPr="008A29A3" w:rsidRDefault="00FA128A" w:rsidP="00FA128A">
            <w:pPr>
              <w:widowControl/>
              <w:rPr>
                <w:rFonts w:ascii="Times New Roman" w:eastAsia="Times New Roman" w:hAnsi="Times New Roman" w:cs="Times New Roman"/>
                <w:color w:val="auto"/>
                <w:sz w:val="18"/>
                <w:szCs w:val="18"/>
              </w:rPr>
            </w:pPr>
            <w:r w:rsidRPr="008A29A3">
              <w:rPr>
                <w:rFonts w:ascii="Tahoma" w:hAnsi="Tahoma" w:cs="Tahoma"/>
                <w:sz w:val="18"/>
                <w:szCs w:val="18"/>
                <w:shd w:val="clear" w:color="auto" w:fill="FFFFFF"/>
              </w:rPr>
              <w:t>задание.</w:t>
            </w:r>
          </w:p>
          <w:p w:rsidR="00FA128A" w:rsidRPr="00B379EA" w:rsidRDefault="00FA128A" w:rsidP="00FA128A">
            <w:pPr>
              <w:widowControl/>
              <w:rPr>
                <w:rFonts w:ascii="Times New Roman" w:eastAsia="Times New Roman" w:hAnsi="Times New Roman" w:cs="Times New Roman"/>
                <w:color w:val="auto"/>
              </w:rPr>
            </w:pPr>
          </w:p>
        </w:tc>
      </w:tr>
      <w:tr w:rsidR="004A0154" w:rsidRPr="00B379EA" w:rsidTr="004A0154">
        <w:trPr>
          <w:trHeight w:val="484"/>
          <w:tblHeader/>
          <w:jc w:val="center"/>
        </w:trPr>
        <w:tc>
          <w:tcPr>
            <w:tcW w:w="142"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14</w:t>
            </w:r>
          </w:p>
        </w:tc>
        <w:tc>
          <w:tcPr>
            <w:tcW w:w="864"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 xml:space="preserve">Прямая речь. Диалог. </w:t>
            </w:r>
          </w:p>
        </w:tc>
        <w:tc>
          <w:tcPr>
            <w:tcW w:w="117"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c>
          <w:tcPr>
            <w:tcW w:w="455"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Предупредительный диктант, объяснительный диктант</w:t>
            </w:r>
          </w:p>
        </w:tc>
        <w:tc>
          <w:tcPr>
            <w:tcW w:w="585"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Выполняют операции со знаками и символами.</w:t>
            </w:r>
          </w:p>
        </w:tc>
        <w:tc>
          <w:tcPr>
            <w:tcW w:w="487"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Выделяют и осознают, что уже усвоено и что подлежит усвоению</w:t>
            </w:r>
          </w:p>
        </w:tc>
        <w:tc>
          <w:tcPr>
            <w:tcW w:w="487"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Учатся аргументировать свою точку зрения, спорить и отстаивать свою позицию</w:t>
            </w:r>
          </w:p>
        </w:tc>
        <w:tc>
          <w:tcPr>
            <w:tcW w:w="552"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Освоение личностного смысла учения, желания учиться.</w:t>
            </w:r>
          </w:p>
        </w:tc>
        <w:tc>
          <w:tcPr>
            <w:tcW w:w="195" w:type="pct"/>
            <w:tcBorders>
              <w:top w:val="single" w:sz="4" w:space="0" w:color="auto"/>
              <w:left w:val="single" w:sz="4" w:space="0" w:color="auto"/>
              <w:bottom w:val="single" w:sz="4" w:space="0" w:color="auto"/>
              <w:right w:val="single" w:sz="4" w:space="0" w:color="auto"/>
            </w:tcBorders>
            <w:vAlign w:val="center"/>
          </w:tcPr>
          <w:p w:rsidR="006F0701" w:rsidRPr="00B379EA" w:rsidRDefault="00FB0D73"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15.09</w:t>
            </w:r>
          </w:p>
        </w:tc>
        <w:tc>
          <w:tcPr>
            <w:tcW w:w="163" w:type="pct"/>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953" w:type="pct"/>
            <w:tcBorders>
              <w:top w:val="single" w:sz="4" w:space="0" w:color="auto"/>
              <w:left w:val="single" w:sz="4" w:space="0" w:color="auto"/>
              <w:bottom w:val="single" w:sz="4" w:space="0" w:color="auto"/>
              <w:right w:val="single" w:sz="4" w:space="0" w:color="auto"/>
            </w:tcBorders>
          </w:tcPr>
          <w:p w:rsidR="006F0701" w:rsidRPr="008A29A3" w:rsidRDefault="00FA128A" w:rsidP="00FA128A">
            <w:pPr>
              <w:widowControl/>
              <w:rPr>
                <w:rFonts w:ascii="Times New Roman" w:eastAsia="Times New Roman" w:hAnsi="Times New Roman" w:cs="Times New Roman"/>
                <w:color w:val="auto"/>
                <w:sz w:val="20"/>
                <w:szCs w:val="20"/>
              </w:rPr>
            </w:pPr>
            <w:r w:rsidRPr="008A29A3">
              <w:rPr>
                <w:rFonts w:ascii="Times New Roman" w:eastAsia="Times New Roman" w:hAnsi="Times New Roman" w:cs="Times New Roman"/>
                <w:color w:val="auto"/>
                <w:sz w:val="20"/>
                <w:szCs w:val="20"/>
              </w:rPr>
              <w:t>п. 12,упр.56</w:t>
            </w:r>
          </w:p>
        </w:tc>
      </w:tr>
      <w:tr w:rsidR="004A0154" w:rsidRPr="00B379EA" w:rsidTr="004A0154">
        <w:trPr>
          <w:trHeight w:val="680"/>
          <w:tblHeader/>
          <w:jc w:val="center"/>
        </w:trPr>
        <w:tc>
          <w:tcPr>
            <w:tcW w:w="142"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15</w:t>
            </w:r>
          </w:p>
        </w:tc>
        <w:tc>
          <w:tcPr>
            <w:tcW w:w="864"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Контрольный диктант с грамматическим заданием.</w:t>
            </w:r>
          </w:p>
        </w:tc>
        <w:tc>
          <w:tcPr>
            <w:tcW w:w="117"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c>
          <w:tcPr>
            <w:tcW w:w="455"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Диктант.</w:t>
            </w:r>
          </w:p>
        </w:tc>
        <w:tc>
          <w:tcPr>
            <w:tcW w:w="585"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 xml:space="preserve">Контроль полученных знаний </w:t>
            </w:r>
          </w:p>
        </w:tc>
        <w:tc>
          <w:tcPr>
            <w:tcW w:w="487"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 xml:space="preserve">Оценка своего знания </w:t>
            </w:r>
          </w:p>
          <w:p w:rsidR="006F0701" w:rsidRPr="00B379EA" w:rsidRDefault="006F0701" w:rsidP="006F0701">
            <w:pPr>
              <w:widowControl/>
              <w:jc w:val="center"/>
              <w:rPr>
                <w:rFonts w:ascii="Times New Roman" w:eastAsia="Times New Roman" w:hAnsi="Times New Roman" w:cs="Times New Roman"/>
                <w:color w:val="auto"/>
              </w:rPr>
            </w:pPr>
          </w:p>
        </w:tc>
        <w:tc>
          <w:tcPr>
            <w:tcW w:w="487"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Критично относиться к своему мнению</w:t>
            </w:r>
          </w:p>
        </w:tc>
        <w:tc>
          <w:tcPr>
            <w:tcW w:w="552"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 xml:space="preserve">Освоение </w:t>
            </w:r>
            <w:proofErr w:type="spellStart"/>
            <w:proofErr w:type="gramStart"/>
            <w:r w:rsidRPr="00B379EA">
              <w:rPr>
                <w:rFonts w:ascii="Times New Roman" w:eastAsia="Times New Roman" w:hAnsi="Times New Roman" w:cs="Times New Roman"/>
                <w:color w:val="auto"/>
              </w:rPr>
              <w:t>результатив-ности</w:t>
            </w:r>
            <w:proofErr w:type="spellEnd"/>
            <w:proofErr w:type="gramEnd"/>
            <w:r w:rsidRPr="00B379EA">
              <w:rPr>
                <w:rFonts w:ascii="Times New Roman" w:eastAsia="Times New Roman" w:hAnsi="Times New Roman" w:cs="Times New Roman"/>
                <w:color w:val="auto"/>
              </w:rPr>
              <w:t xml:space="preserve"> обучения</w:t>
            </w:r>
          </w:p>
        </w:tc>
        <w:tc>
          <w:tcPr>
            <w:tcW w:w="195" w:type="pct"/>
            <w:tcBorders>
              <w:top w:val="single" w:sz="4" w:space="0" w:color="auto"/>
              <w:left w:val="single" w:sz="4" w:space="0" w:color="auto"/>
              <w:bottom w:val="single" w:sz="4" w:space="0" w:color="auto"/>
              <w:right w:val="single" w:sz="4" w:space="0" w:color="auto"/>
            </w:tcBorders>
            <w:vAlign w:val="center"/>
          </w:tcPr>
          <w:p w:rsidR="006F0701" w:rsidRPr="00B379EA" w:rsidRDefault="008A29A3" w:rsidP="006F0701">
            <w:pPr>
              <w:widowControl/>
              <w:jc w:val="center"/>
              <w:rPr>
                <w:rFonts w:ascii="Times New Roman" w:eastAsia="Times New Roman" w:hAnsi="Times New Roman" w:cs="Times New Roman"/>
                <w:color w:val="auto"/>
              </w:rPr>
            </w:pPr>
            <w:r>
              <w:rPr>
                <w:rFonts w:ascii="Times New Roman" w:eastAsia="Times New Roman" w:hAnsi="Times New Roman" w:cs="Times New Roman"/>
                <w:color w:val="auto"/>
              </w:rPr>
              <w:t>16.09</w:t>
            </w:r>
          </w:p>
        </w:tc>
        <w:tc>
          <w:tcPr>
            <w:tcW w:w="163" w:type="pct"/>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953" w:type="pct"/>
            <w:tcBorders>
              <w:top w:val="single" w:sz="4" w:space="0" w:color="auto"/>
              <w:left w:val="single" w:sz="4" w:space="0" w:color="auto"/>
              <w:bottom w:val="single" w:sz="4" w:space="0" w:color="auto"/>
              <w:right w:val="single" w:sz="4" w:space="0" w:color="auto"/>
            </w:tcBorders>
          </w:tcPr>
          <w:p w:rsidR="008A29A3" w:rsidRPr="008A29A3" w:rsidRDefault="008A29A3" w:rsidP="008A29A3">
            <w:pPr>
              <w:widowControl/>
              <w:rPr>
                <w:rFonts w:ascii="Times New Roman" w:eastAsia="Times New Roman" w:hAnsi="Times New Roman" w:cs="Times New Roman"/>
                <w:color w:val="auto"/>
                <w:sz w:val="20"/>
                <w:szCs w:val="20"/>
              </w:rPr>
            </w:pPr>
            <w:r w:rsidRPr="008A29A3">
              <w:rPr>
                <w:rFonts w:ascii="Times New Roman" w:eastAsia="Times New Roman" w:hAnsi="Times New Roman" w:cs="Times New Roman"/>
                <w:color w:val="auto"/>
                <w:sz w:val="20"/>
                <w:szCs w:val="20"/>
              </w:rPr>
              <w:t>Упр.55</w:t>
            </w:r>
          </w:p>
          <w:p w:rsidR="006F0701" w:rsidRPr="008A29A3" w:rsidRDefault="008A29A3" w:rsidP="008A29A3">
            <w:pPr>
              <w:widowControl/>
              <w:rPr>
                <w:rFonts w:ascii="Times New Roman" w:eastAsia="Times New Roman" w:hAnsi="Times New Roman" w:cs="Times New Roman"/>
                <w:color w:val="auto"/>
                <w:sz w:val="20"/>
                <w:szCs w:val="20"/>
              </w:rPr>
            </w:pPr>
            <w:r w:rsidRPr="008A29A3">
              <w:rPr>
                <w:rFonts w:ascii="Times New Roman" w:eastAsia="Times New Roman" w:hAnsi="Times New Roman" w:cs="Times New Roman"/>
                <w:color w:val="auto"/>
                <w:sz w:val="20"/>
                <w:szCs w:val="20"/>
              </w:rPr>
              <w:t xml:space="preserve"> (устно),56.</w:t>
            </w:r>
          </w:p>
        </w:tc>
      </w:tr>
      <w:tr w:rsidR="004A0154" w:rsidRPr="00B379EA" w:rsidTr="004A0154">
        <w:trPr>
          <w:trHeight w:val="1160"/>
          <w:tblHeader/>
          <w:jc w:val="center"/>
        </w:trPr>
        <w:tc>
          <w:tcPr>
            <w:tcW w:w="142"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16</w:t>
            </w:r>
          </w:p>
        </w:tc>
        <w:tc>
          <w:tcPr>
            <w:tcW w:w="864"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Анализ контрольного диктанта. Работа над ошибками.</w:t>
            </w:r>
          </w:p>
        </w:tc>
        <w:tc>
          <w:tcPr>
            <w:tcW w:w="117"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c>
          <w:tcPr>
            <w:tcW w:w="455"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Работа над ошибками, индивидуальные задания.</w:t>
            </w:r>
          </w:p>
        </w:tc>
        <w:tc>
          <w:tcPr>
            <w:tcW w:w="585"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 xml:space="preserve">Уметь выполнять работу над ошибками, объяснять тип ошибки </w:t>
            </w:r>
          </w:p>
        </w:tc>
        <w:tc>
          <w:tcPr>
            <w:tcW w:w="487"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Осознают качество и уровень знаний, корректируют свою работу.</w:t>
            </w:r>
          </w:p>
        </w:tc>
        <w:tc>
          <w:tcPr>
            <w:tcW w:w="487"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Участвовать в диалоге на уроке</w:t>
            </w:r>
          </w:p>
          <w:p w:rsidR="006F0701" w:rsidRPr="00B379EA" w:rsidRDefault="006F0701" w:rsidP="006F0701">
            <w:pPr>
              <w:widowControl/>
              <w:jc w:val="center"/>
              <w:rPr>
                <w:rFonts w:ascii="Times New Roman" w:eastAsia="Times New Roman" w:hAnsi="Times New Roman" w:cs="Times New Roman"/>
                <w:color w:val="auto"/>
              </w:rPr>
            </w:pPr>
          </w:p>
          <w:p w:rsidR="006F0701" w:rsidRPr="00B379EA" w:rsidRDefault="006F0701" w:rsidP="006F0701">
            <w:pPr>
              <w:widowControl/>
              <w:jc w:val="center"/>
              <w:rPr>
                <w:rFonts w:ascii="Times New Roman" w:eastAsia="Times New Roman" w:hAnsi="Times New Roman" w:cs="Times New Roman"/>
                <w:color w:val="auto"/>
              </w:rPr>
            </w:pPr>
          </w:p>
        </w:tc>
        <w:tc>
          <w:tcPr>
            <w:tcW w:w="552"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Выбор дальнейшего образовательного маршрута.</w:t>
            </w:r>
          </w:p>
          <w:p w:rsidR="006F0701" w:rsidRPr="00B379EA" w:rsidRDefault="006F0701" w:rsidP="006F0701">
            <w:pPr>
              <w:widowControl/>
              <w:jc w:val="center"/>
              <w:rPr>
                <w:rFonts w:ascii="Times New Roman" w:eastAsia="Times New Roman" w:hAnsi="Times New Roman" w:cs="Times New Roman"/>
                <w:color w:val="auto"/>
              </w:rPr>
            </w:pPr>
          </w:p>
        </w:tc>
        <w:tc>
          <w:tcPr>
            <w:tcW w:w="195" w:type="pct"/>
            <w:tcBorders>
              <w:top w:val="single" w:sz="4" w:space="0" w:color="auto"/>
              <w:left w:val="single" w:sz="4" w:space="0" w:color="auto"/>
              <w:bottom w:val="single" w:sz="4" w:space="0" w:color="auto"/>
              <w:right w:val="single" w:sz="4" w:space="0" w:color="auto"/>
            </w:tcBorders>
            <w:vAlign w:val="center"/>
          </w:tcPr>
          <w:p w:rsidR="006F0701" w:rsidRPr="00B379EA" w:rsidRDefault="00157F06" w:rsidP="006F0701">
            <w:pPr>
              <w:widowControl/>
              <w:jc w:val="center"/>
              <w:rPr>
                <w:rFonts w:ascii="Times New Roman" w:eastAsia="Times New Roman" w:hAnsi="Times New Roman" w:cs="Times New Roman"/>
                <w:color w:val="auto"/>
              </w:rPr>
            </w:pPr>
            <w:r>
              <w:rPr>
                <w:rFonts w:ascii="Times New Roman" w:eastAsia="Times New Roman" w:hAnsi="Times New Roman" w:cs="Times New Roman"/>
                <w:color w:val="auto"/>
              </w:rPr>
              <w:t>17.09</w:t>
            </w:r>
          </w:p>
        </w:tc>
        <w:tc>
          <w:tcPr>
            <w:tcW w:w="163" w:type="pct"/>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953" w:type="pct"/>
            <w:tcBorders>
              <w:top w:val="single" w:sz="4" w:space="0" w:color="auto"/>
              <w:left w:val="single" w:sz="4" w:space="0" w:color="auto"/>
              <w:bottom w:val="single" w:sz="4" w:space="0" w:color="auto"/>
              <w:right w:val="single" w:sz="4" w:space="0" w:color="auto"/>
            </w:tcBorders>
          </w:tcPr>
          <w:p w:rsidR="00157F06" w:rsidRDefault="00157F06" w:rsidP="00157F06">
            <w:pPr>
              <w:widowControl/>
              <w:rPr>
                <w:rFonts w:ascii="Times New Roman" w:eastAsia="Times New Roman" w:hAnsi="Times New Roman" w:cs="Times New Roman"/>
                <w:color w:val="auto"/>
                <w:sz w:val="20"/>
                <w:szCs w:val="20"/>
              </w:rPr>
            </w:pPr>
            <w:r w:rsidRPr="00157F06">
              <w:rPr>
                <w:rFonts w:ascii="Times New Roman" w:eastAsia="Times New Roman" w:hAnsi="Times New Roman" w:cs="Times New Roman"/>
                <w:color w:val="auto"/>
                <w:sz w:val="20"/>
                <w:szCs w:val="20"/>
              </w:rPr>
              <w:t>упр.58,57</w:t>
            </w:r>
          </w:p>
          <w:p w:rsidR="006F0701" w:rsidRPr="008A29A3" w:rsidRDefault="00157F06" w:rsidP="00157F06">
            <w:pPr>
              <w:widowControl/>
              <w:rPr>
                <w:rFonts w:ascii="Times New Roman" w:eastAsia="Times New Roman" w:hAnsi="Times New Roman" w:cs="Times New Roman"/>
                <w:color w:val="auto"/>
                <w:sz w:val="20"/>
                <w:szCs w:val="20"/>
              </w:rPr>
            </w:pPr>
            <w:r w:rsidRPr="00157F06">
              <w:rPr>
                <w:rFonts w:ascii="Times New Roman" w:eastAsia="Times New Roman" w:hAnsi="Times New Roman" w:cs="Times New Roman"/>
                <w:color w:val="auto"/>
                <w:sz w:val="20"/>
                <w:szCs w:val="20"/>
              </w:rPr>
              <w:t xml:space="preserve"> (по выбору уч-ся)</w:t>
            </w:r>
          </w:p>
        </w:tc>
      </w:tr>
      <w:tr w:rsidR="004A0154" w:rsidRPr="00B379EA" w:rsidTr="004A0154">
        <w:trPr>
          <w:trHeight w:val="1415"/>
          <w:tblHeader/>
          <w:jc w:val="center"/>
        </w:trPr>
        <w:tc>
          <w:tcPr>
            <w:tcW w:w="142"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lastRenderedPageBreak/>
              <w:t>17</w:t>
            </w:r>
          </w:p>
        </w:tc>
        <w:tc>
          <w:tcPr>
            <w:tcW w:w="864"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Текст, его особенности.</w:t>
            </w:r>
          </w:p>
        </w:tc>
        <w:tc>
          <w:tcPr>
            <w:tcW w:w="117"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c>
          <w:tcPr>
            <w:tcW w:w="455"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Анализ текста, сре</w:t>
            </w:r>
            <w:proofErr w:type="gramStart"/>
            <w:r w:rsidRPr="00B379EA">
              <w:rPr>
                <w:rFonts w:ascii="Times New Roman" w:eastAsia="Times New Roman" w:hAnsi="Times New Roman" w:cs="Times New Roman"/>
                <w:color w:val="auto"/>
              </w:rPr>
              <w:t>дств св</w:t>
            </w:r>
            <w:proofErr w:type="gramEnd"/>
            <w:r w:rsidRPr="00B379EA">
              <w:rPr>
                <w:rFonts w:ascii="Times New Roman" w:eastAsia="Times New Roman" w:hAnsi="Times New Roman" w:cs="Times New Roman"/>
                <w:color w:val="auto"/>
              </w:rPr>
              <w:t xml:space="preserve">язи в тексте </w:t>
            </w:r>
          </w:p>
        </w:tc>
        <w:tc>
          <w:tcPr>
            <w:tcW w:w="585" w:type="pct"/>
            <w:tcBorders>
              <w:top w:val="single" w:sz="4" w:space="0" w:color="auto"/>
              <w:left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Умеют выбирать смысловые единицы текста и устанавливать отношения между ними</w:t>
            </w:r>
          </w:p>
        </w:tc>
        <w:tc>
          <w:tcPr>
            <w:tcW w:w="487" w:type="pct"/>
            <w:tcBorders>
              <w:top w:val="single" w:sz="4" w:space="0" w:color="auto"/>
              <w:left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Определяют последовательность промежуточных целей с учетом конечного результата</w:t>
            </w:r>
          </w:p>
        </w:tc>
        <w:tc>
          <w:tcPr>
            <w:tcW w:w="487"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Выбирают наиболее эффективные способы решения учебной задачи</w:t>
            </w:r>
          </w:p>
        </w:tc>
        <w:tc>
          <w:tcPr>
            <w:tcW w:w="552"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Проявляют интерес к новому учебному материалу.</w:t>
            </w:r>
          </w:p>
          <w:p w:rsidR="006F0701" w:rsidRPr="00B379EA" w:rsidRDefault="006F0701" w:rsidP="006F0701">
            <w:pPr>
              <w:widowControl/>
              <w:jc w:val="center"/>
              <w:rPr>
                <w:rFonts w:ascii="Times New Roman" w:eastAsia="Times New Roman" w:hAnsi="Times New Roman" w:cs="Times New Roman"/>
                <w:color w:val="auto"/>
              </w:rPr>
            </w:pPr>
          </w:p>
        </w:tc>
        <w:tc>
          <w:tcPr>
            <w:tcW w:w="195" w:type="pct"/>
            <w:tcBorders>
              <w:top w:val="single" w:sz="4" w:space="0" w:color="auto"/>
              <w:left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163" w:type="pct"/>
            <w:tcBorders>
              <w:top w:val="single" w:sz="4" w:space="0" w:color="auto"/>
              <w:left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953" w:type="pct"/>
            <w:tcBorders>
              <w:top w:val="single" w:sz="4" w:space="0" w:color="auto"/>
              <w:left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r>
      <w:tr w:rsidR="004A0154" w:rsidRPr="00B379EA" w:rsidTr="004A0154">
        <w:trPr>
          <w:trHeight w:val="1391"/>
          <w:tblHeader/>
          <w:jc w:val="center"/>
        </w:trPr>
        <w:tc>
          <w:tcPr>
            <w:tcW w:w="142"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18</w:t>
            </w:r>
          </w:p>
        </w:tc>
        <w:tc>
          <w:tcPr>
            <w:tcW w:w="864"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Тема и основная мысль текста. Заглавие текста.</w:t>
            </w:r>
          </w:p>
        </w:tc>
        <w:tc>
          <w:tcPr>
            <w:tcW w:w="117"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c>
          <w:tcPr>
            <w:tcW w:w="455"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 xml:space="preserve">Практикум  </w:t>
            </w:r>
          </w:p>
        </w:tc>
        <w:tc>
          <w:tcPr>
            <w:tcW w:w="585" w:type="pct"/>
            <w:tcBorders>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 xml:space="preserve">Умеют выразительно читать текст, </w:t>
            </w:r>
            <w:proofErr w:type="spellStart"/>
            <w:proofErr w:type="gramStart"/>
            <w:r w:rsidRPr="00B379EA">
              <w:rPr>
                <w:rFonts w:ascii="Times New Roman" w:eastAsia="Times New Roman" w:hAnsi="Times New Roman" w:cs="Times New Roman"/>
                <w:color w:val="auto"/>
              </w:rPr>
              <w:t>опреде-лять</w:t>
            </w:r>
            <w:proofErr w:type="spellEnd"/>
            <w:proofErr w:type="gramEnd"/>
            <w:r w:rsidRPr="00B379EA">
              <w:rPr>
                <w:rFonts w:ascii="Times New Roman" w:eastAsia="Times New Roman" w:hAnsi="Times New Roman" w:cs="Times New Roman"/>
                <w:color w:val="auto"/>
              </w:rPr>
              <w:t xml:space="preserve"> его тему, основ-</w:t>
            </w:r>
            <w:proofErr w:type="spellStart"/>
            <w:r w:rsidRPr="00B379EA">
              <w:rPr>
                <w:rFonts w:ascii="Times New Roman" w:eastAsia="Times New Roman" w:hAnsi="Times New Roman" w:cs="Times New Roman"/>
                <w:color w:val="auto"/>
              </w:rPr>
              <w:t>ную</w:t>
            </w:r>
            <w:proofErr w:type="spellEnd"/>
            <w:r w:rsidRPr="00B379EA">
              <w:rPr>
                <w:rFonts w:ascii="Times New Roman" w:eastAsia="Times New Roman" w:hAnsi="Times New Roman" w:cs="Times New Roman"/>
                <w:color w:val="auto"/>
              </w:rPr>
              <w:t xml:space="preserve"> мысль, стиль и тип речи, средства связи, составлять план текст</w:t>
            </w:r>
          </w:p>
        </w:tc>
        <w:tc>
          <w:tcPr>
            <w:tcW w:w="487" w:type="pct"/>
            <w:tcBorders>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Осознают качество и уровень усвоения, корректируют свою работу.</w:t>
            </w:r>
          </w:p>
        </w:tc>
        <w:tc>
          <w:tcPr>
            <w:tcW w:w="487"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Учатся аргументировать свою точку зрения, спорить и отстаивать свою позицию</w:t>
            </w:r>
          </w:p>
        </w:tc>
        <w:tc>
          <w:tcPr>
            <w:tcW w:w="552"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Проявляют интерес к новому учебному материалу.</w:t>
            </w:r>
          </w:p>
          <w:p w:rsidR="006F0701" w:rsidRPr="00B379EA" w:rsidRDefault="006F0701" w:rsidP="006F0701">
            <w:pPr>
              <w:widowControl/>
              <w:jc w:val="center"/>
              <w:rPr>
                <w:rFonts w:ascii="Times New Roman" w:eastAsia="Times New Roman" w:hAnsi="Times New Roman" w:cs="Times New Roman"/>
                <w:color w:val="auto"/>
              </w:rPr>
            </w:pPr>
          </w:p>
          <w:p w:rsidR="006F0701" w:rsidRPr="00B379EA" w:rsidRDefault="006F0701" w:rsidP="006F0701">
            <w:pPr>
              <w:widowControl/>
              <w:jc w:val="center"/>
              <w:rPr>
                <w:rFonts w:ascii="Times New Roman" w:eastAsia="Times New Roman" w:hAnsi="Times New Roman" w:cs="Times New Roman"/>
                <w:color w:val="auto"/>
              </w:rPr>
            </w:pPr>
          </w:p>
        </w:tc>
        <w:tc>
          <w:tcPr>
            <w:tcW w:w="195" w:type="pct"/>
            <w:tcBorders>
              <w:top w:val="single" w:sz="4" w:space="0" w:color="auto"/>
              <w:left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163" w:type="pct"/>
            <w:tcBorders>
              <w:top w:val="single" w:sz="4" w:space="0" w:color="auto"/>
              <w:left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953" w:type="pct"/>
            <w:tcBorders>
              <w:top w:val="single" w:sz="4" w:space="0" w:color="auto"/>
              <w:left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r>
      <w:tr w:rsidR="004A0154" w:rsidRPr="00B379EA" w:rsidTr="004A0154">
        <w:trPr>
          <w:trHeight w:val="1391"/>
          <w:tblHeader/>
          <w:jc w:val="center"/>
        </w:trPr>
        <w:tc>
          <w:tcPr>
            <w:tcW w:w="142"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19</w:t>
            </w:r>
          </w:p>
        </w:tc>
        <w:tc>
          <w:tcPr>
            <w:tcW w:w="864"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Начальные и конечные предложения текста. Ключевые слова.</w:t>
            </w:r>
          </w:p>
        </w:tc>
        <w:tc>
          <w:tcPr>
            <w:tcW w:w="117"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c>
          <w:tcPr>
            <w:tcW w:w="455"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Анализ текста с точки зрения последовательности изложения.</w:t>
            </w:r>
          </w:p>
        </w:tc>
        <w:tc>
          <w:tcPr>
            <w:tcW w:w="585" w:type="pct"/>
            <w:tcBorders>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Умеют определять роль и признаки начальных и конечных предложений текста, выделять ключевые слова в текстах.</w:t>
            </w:r>
          </w:p>
        </w:tc>
        <w:tc>
          <w:tcPr>
            <w:tcW w:w="487" w:type="pct"/>
            <w:tcBorders>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Осознают качество и уровень усвоения, корректируют свою работу.</w:t>
            </w:r>
          </w:p>
        </w:tc>
        <w:tc>
          <w:tcPr>
            <w:tcW w:w="487"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Учатся аргументировать свою точку зрения, спорить и отстаивать свою позицию</w:t>
            </w:r>
          </w:p>
        </w:tc>
        <w:tc>
          <w:tcPr>
            <w:tcW w:w="552"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Проявляют интерес к новому учебному материалу</w:t>
            </w:r>
          </w:p>
        </w:tc>
        <w:tc>
          <w:tcPr>
            <w:tcW w:w="195" w:type="pct"/>
            <w:tcBorders>
              <w:top w:val="single" w:sz="4" w:space="0" w:color="auto"/>
              <w:left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163" w:type="pct"/>
            <w:tcBorders>
              <w:top w:val="single" w:sz="4" w:space="0" w:color="auto"/>
              <w:left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953" w:type="pct"/>
            <w:tcBorders>
              <w:top w:val="single" w:sz="4" w:space="0" w:color="auto"/>
              <w:left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r>
      <w:tr w:rsidR="004A0154" w:rsidRPr="00B379EA" w:rsidTr="004A0154">
        <w:trPr>
          <w:trHeight w:val="1584"/>
          <w:tblHeader/>
          <w:jc w:val="center"/>
        </w:trPr>
        <w:tc>
          <w:tcPr>
            <w:tcW w:w="142"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20</w:t>
            </w:r>
          </w:p>
        </w:tc>
        <w:tc>
          <w:tcPr>
            <w:tcW w:w="864"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Текст и стили речи. Основные признаки текста.</w:t>
            </w:r>
          </w:p>
        </w:tc>
        <w:tc>
          <w:tcPr>
            <w:tcW w:w="117"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c>
          <w:tcPr>
            <w:tcW w:w="455"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Написание небольшого сочинения.</w:t>
            </w:r>
          </w:p>
        </w:tc>
        <w:tc>
          <w:tcPr>
            <w:tcW w:w="585" w:type="pct"/>
            <w:tcBorders>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Выявляют особенности функциональных стилей речи. Систематизируют основные признаки текста.</w:t>
            </w:r>
          </w:p>
        </w:tc>
        <w:tc>
          <w:tcPr>
            <w:tcW w:w="487" w:type="pct"/>
            <w:tcBorders>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Определяют последовательность промежуточных целей с учетом конечного результата</w:t>
            </w:r>
          </w:p>
        </w:tc>
        <w:tc>
          <w:tcPr>
            <w:tcW w:w="487"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С достаточной полнотой и точностью выражают свои мысли и чувства</w:t>
            </w:r>
          </w:p>
        </w:tc>
        <w:tc>
          <w:tcPr>
            <w:tcW w:w="552"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Формулируют собственное мнение и позицию</w:t>
            </w:r>
          </w:p>
          <w:p w:rsidR="006F0701" w:rsidRPr="00B379EA" w:rsidRDefault="006F0701" w:rsidP="006F0701">
            <w:pPr>
              <w:widowControl/>
              <w:jc w:val="center"/>
              <w:rPr>
                <w:rFonts w:ascii="Times New Roman" w:eastAsia="Times New Roman" w:hAnsi="Times New Roman" w:cs="Times New Roman"/>
                <w:color w:val="auto"/>
              </w:rPr>
            </w:pPr>
          </w:p>
        </w:tc>
        <w:tc>
          <w:tcPr>
            <w:tcW w:w="195" w:type="pct"/>
            <w:tcBorders>
              <w:top w:val="single" w:sz="4" w:space="0" w:color="auto"/>
              <w:left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163" w:type="pct"/>
            <w:tcBorders>
              <w:top w:val="single" w:sz="4" w:space="0" w:color="auto"/>
              <w:left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953" w:type="pct"/>
            <w:tcBorders>
              <w:top w:val="single" w:sz="4" w:space="0" w:color="auto"/>
              <w:left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r>
      <w:tr w:rsidR="004A0154" w:rsidRPr="00B379EA" w:rsidTr="004A0154">
        <w:trPr>
          <w:trHeight w:val="1405"/>
          <w:tblHeader/>
          <w:jc w:val="center"/>
        </w:trPr>
        <w:tc>
          <w:tcPr>
            <w:tcW w:w="142"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21</w:t>
            </w:r>
          </w:p>
        </w:tc>
        <w:tc>
          <w:tcPr>
            <w:tcW w:w="864"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Официальн</w:t>
            </w:r>
            <w:proofErr w:type="gramStart"/>
            <w:r w:rsidRPr="00B379EA">
              <w:rPr>
                <w:rFonts w:ascii="Times New Roman" w:eastAsia="Times New Roman" w:hAnsi="Times New Roman" w:cs="Times New Roman"/>
                <w:color w:val="auto"/>
              </w:rPr>
              <w:t>о-</w:t>
            </w:r>
            <w:proofErr w:type="gramEnd"/>
            <w:r w:rsidRPr="00B379EA">
              <w:rPr>
                <w:rFonts w:ascii="Times New Roman" w:eastAsia="Times New Roman" w:hAnsi="Times New Roman" w:cs="Times New Roman"/>
                <w:color w:val="auto"/>
              </w:rPr>
              <w:t xml:space="preserve"> деловой стиль речи.</w:t>
            </w:r>
          </w:p>
        </w:tc>
        <w:tc>
          <w:tcPr>
            <w:tcW w:w="117"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c>
          <w:tcPr>
            <w:tcW w:w="455"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 xml:space="preserve">Анализ текста и его языковых особенностей. </w:t>
            </w:r>
          </w:p>
        </w:tc>
        <w:tc>
          <w:tcPr>
            <w:tcW w:w="585" w:type="pct"/>
            <w:tcBorders>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 xml:space="preserve">Извлекают необходимую информацию из прослушанных текстов различных жанров </w:t>
            </w:r>
          </w:p>
        </w:tc>
        <w:tc>
          <w:tcPr>
            <w:tcW w:w="487" w:type="pct"/>
            <w:tcBorders>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Определять цель выполнения заданий на уроке</w:t>
            </w:r>
          </w:p>
          <w:p w:rsidR="006F0701" w:rsidRPr="00B379EA" w:rsidRDefault="006F0701" w:rsidP="006F0701">
            <w:pPr>
              <w:widowControl/>
              <w:jc w:val="center"/>
              <w:rPr>
                <w:rFonts w:ascii="Times New Roman" w:eastAsia="Times New Roman" w:hAnsi="Times New Roman" w:cs="Times New Roman"/>
                <w:color w:val="auto"/>
              </w:rPr>
            </w:pPr>
          </w:p>
        </w:tc>
        <w:tc>
          <w:tcPr>
            <w:tcW w:w="487"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С достаточной полнотой и точностью выражают свои мысли и чувства</w:t>
            </w:r>
          </w:p>
        </w:tc>
        <w:tc>
          <w:tcPr>
            <w:tcW w:w="552"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Формулируют собственное мнение и позицию</w:t>
            </w:r>
          </w:p>
          <w:p w:rsidR="006F0701" w:rsidRPr="00B379EA" w:rsidRDefault="006F0701" w:rsidP="006F0701">
            <w:pPr>
              <w:widowControl/>
              <w:jc w:val="center"/>
              <w:rPr>
                <w:rFonts w:ascii="Times New Roman" w:eastAsia="Times New Roman" w:hAnsi="Times New Roman" w:cs="Times New Roman"/>
                <w:color w:val="auto"/>
              </w:rPr>
            </w:pPr>
          </w:p>
          <w:p w:rsidR="006F0701" w:rsidRPr="00B379EA" w:rsidRDefault="006F0701" w:rsidP="006F0701">
            <w:pPr>
              <w:widowControl/>
              <w:jc w:val="center"/>
              <w:rPr>
                <w:rFonts w:ascii="Times New Roman" w:eastAsia="Times New Roman" w:hAnsi="Times New Roman" w:cs="Times New Roman"/>
                <w:color w:val="auto"/>
              </w:rPr>
            </w:pPr>
          </w:p>
        </w:tc>
        <w:tc>
          <w:tcPr>
            <w:tcW w:w="195" w:type="pct"/>
            <w:tcBorders>
              <w:top w:val="single" w:sz="4" w:space="0" w:color="auto"/>
              <w:left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163" w:type="pct"/>
            <w:tcBorders>
              <w:top w:val="single" w:sz="4" w:space="0" w:color="auto"/>
              <w:left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953" w:type="pct"/>
            <w:tcBorders>
              <w:top w:val="single" w:sz="4" w:space="0" w:color="auto"/>
              <w:left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r>
      <w:tr w:rsidR="004A0154" w:rsidRPr="00B379EA" w:rsidTr="004A0154">
        <w:trPr>
          <w:trHeight w:val="1204"/>
          <w:tblHeader/>
          <w:jc w:val="center"/>
        </w:trPr>
        <w:tc>
          <w:tcPr>
            <w:tcW w:w="142"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lastRenderedPageBreak/>
              <w:t>22</w:t>
            </w:r>
          </w:p>
        </w:tc>
        <w:tc>
          <w:tcPr>
            <w:tcW w:w="864"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Слово и его лексическое значение.</w:t>
            </w:r>
          </w:p>
        </w:tc>
        <w:tc>
          <w:tcPr>
            <w:tcW w:w="117"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c>
          <w:tcPr>
            <w:tcW w:w="455"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Выполнение предложенных упражнений и исследовательских заданий</w:t>
            </w:r>
          </w:p>
        </w:tc>
        <w:tc>
          <w:tcPr>
            <w:tcW w:w="585"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 xml:space="preserve">Выражают смысл ситуации различными графическими средствами </w:t>
            </w:r>
          </w:p>
          <w:p w:rsidR="006F0701" w:rsidRPr="00B379EA" w:rsidRDefault="006F0701" w:rsidP="006F0701">
            <w:pPr>
              <w:widowControl/>
              <w:jc w:val="center"/>
              <w:rPr>
                <w:rFonts w:ascii="Times New Roman" w:eastAsia="Times New Roman" w:hAnsi="Times New Roman" w:cs="Times New Roman"/>
                <w:color w:val="auto"/>
              </w:rPr>
            </w:pPr>
          </w:p>
        </w:tc>
        <w:tc>
          <w:tcPr>
            <w:tcW w:w="487"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Вносят коррективы и дополнения в способ действий в случае расхождения эталона</w:t>
            </w:r>
          </w:p>
        </w:tc>
        <w:tc>
          <w:tcPr>
            <w:tcW w:w="487"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Планируют общие способы работы</w:t>
            </w:r>
          </w:p>
          <w:p w:rsidR="006F0701" w:rsidRPr="00B379EA" w:rsidRDefault="006F0701" w:rsidP="006F0701">
            <w:pPr>
              <w:widowControl/>
              <w:jc w:val="center"/>
              <w:rPr>
                <w:rFonts w:ascii="Times New Roman" w:eastAsia="Times New Roman" w:hAnsi="Times New Roman" w:cs="Times New Roman"/>
                <w:color w:val="auto"/>
              </w:rPr>
            </w:pPr>
          </w:p>
        </w:tc>
        <w:tc>
          <w:tcPr>
            <w:tcW w:w="552"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Освоение личностного смысла учения, желания учиться.</w:t>
            </w:r>
          </w:p>
        </w:tc>
        <w:tc>
          <w:tcPr>
            <w:tcW w:w="195" w:type="pct"/>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163" w:type="pct"/>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953"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r>
      <w:tr w:rsidR="004A0154" w:rsidRPr="00B379EA" w:rsidTr="004A0154">
        <w:trPr>
          <w:trHeight w:val="1455"/>
          <w:tblHeader/>
          <w:jc w:val="center"/>
        </w:trPr>
        <w:tc>
          <w:tcPr>
            <w:tcW w:w="142"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23</w:t>
            </w:r>
          </w:p>
        </w:tc>
        <w:tc>
          <w:tcPr>
            <w:tcW w:w="864"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 xml:space="preserve">Р.Р. Собирание материалов к сочинению. </w:t>
            </w:r>
          </w:p>
        </w:tc>
        <w:tc>
          <w:tcPr>
            <w:tcW w:w="117"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c>
          <w:tcPr>
            <w:tcW w:w="455"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Словарн</w:t>
            </w:r>
            <w:proofErr w:type="gramStart"/>
            <w:r w:rsidRPr="00B379EA">
              <w:rPr>
                <w:rFonts w:ascii="Times New Roman" w:eastAsia="Times New Roman" w:hAnsi="Times New Roman" w:cs="Times New Roman"/>
                <w:color w:val="auto"/>
              </w:rPr>
              <w:t>о-</w:t>
            </w:r>
            <w:proofErr w:type="gramEnd"/>
            <w:r w:rsidRPr="00B379EA">
              <w:rPr>
                <w:rFonts w:ascii="Times New Roman" w:eastAsia="Times New Roman" w:hAnsi="Times New Roman" w:cs="Times New Roman"/>
                <w:color w:val="auto"/>
              </w:rPr>
              <w:t xml:space="preserve"> орфографическая работа, составление плана к сочинению</w:t>
            </w:r>
          </w:p>
        </w:tc>
        <w:tc>
          <w:tcPr>
            <w:tcW w:w="585"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 xml:space="preserve">Знают о творчестве художника </w:t>
            </w:r>
            <w:proofErr w:type="spellStart"/>
            <w:r w:rsidRPr="00B379EA">
              <w:rPr>
                <w:rFonts w:ascii="Times New Roman" w:eastAsia="Times New Roman" w:hAnsi="Times New Roman" w:cs="Times New Roman"/>
                <w:color w:val="auto"/>
              </w:rPr>
              <w:t>А.М.Герасимова</w:t>
            </w:r>
            <w:proofErr w:type="spellEnd"/>
            <w:r w:rsidRPr="00B379EA">
              <w:rPr>
                <w:rFonts w:ascii="Times New Roman" w:eastAsia="Times New Roman" w:hAnsi="Times New Roman" w:cs="Times New Roman"/>
                <w:color w:val="auto"/>
              </w:rPr>
              <w:t>,  уметь отбирать материал для сочинения.</w:t>
            </w:r>
          </w:p>
        </w:tc>
        <w:tc>
          <w:tcPr>
            <w:tcW w:w="487" w:type="pct"/>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Вносят коррективы и дополнения в составленные планы.</w:t>
            </w:r>
          </w:p>
          <w:p w:rsidR="006F0701" w:rsidRPr="00B379EA" w:rsidRDefault="006F0701" w:rsidP="006F0701">
            <w:pPr>
              <w:widowControl/>
              <w:jc w:val="center"/>
              <w:rPr>
                <w:rFonts w:ascii="Times New Roman" w:eastAsia="Times New Roman" w:hAnsi="Times New Roman" w:cs="Times New Roman"/>
                <w:color w:val="auto"/>
              </w:rPr>
            </w:pPr>
          </w:p>
          <w:p w:rsidR="006F0701" w:rsidRPr="00B379EA" w:rsidRDefault="006F0701" w:rsidP="006F0701">
            <w:pPr>
              <w:widowControl/>
              <w:jc w:val="center"/>
              <w:rPr>
                <w:rFonts w:ascii="Times New Roman" w:eastAsia="Times New Roman" w:hAnsi="Times New Roman" w:cs="Times New Roman"/>
                <w:color w:val="auto"/>
              </w:rPr>
            </w:pPr>
          </w:p>
        </w:tc>
        <w:tc>
          <w:tcPr>
            <w:tcW w:w="487" w:type="pct"/>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Используют адекватные языковые средства для отображения своих чувств и мыслей.</w:t>
            </w:r>
          </w:p>
        </w:tc>
        <w:tc>
          <w:tcPr>
            <w:tcW w:w="552" w:type="pct"/>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Высказывают свое мнение, свою позицию.</w:t>
            </w:r>
          </w:p>
          <w:p w:rsidR="006F0701" w:rsidRPr="00B379EA" w:rsidRDefault="006F0701" w:rsidP="006F0701">
            <w:pPr>
              <w:widowControl/>
              <w:jc w:val="center"/>
              <w:rPr>
                <w:rFonts w:ascii="Times New Roman" w:eastAsia="Times New Roman" w:hAnsi="Times New Roman" w:cs="Times New Roman"/>
                <w:color w:val="auto"/>
              </w:rPr>
            </w:pPr>
          </w:p>
          <w:p w:rsidR="006F0701" w:rsidRPr="00B379EA" w:rsidRDefault="006F0701" w:rsidP="006F0701">
            <w:pPr>
              <w:widowControl/>
              <w:jc w:val="center"/>
              <w:rPr>
                <w:rFonts w:ascii="Times New Roman" w:eastAsia="Times New Roman" w:hAnsi="Times New Roman" w:cs="Times New Roman"/>
                <w:color w:val="auto"/>
              </w:rPr>
            </w:pPr>
          </w:p>
          <w:p w:rsidR="006F0701" w:rsidRPr="00B379EA" w:rsidRDefault="006F0701" w:rsidP="006F0701">
            <w:pPr>
              <w:widowControl/>
              <w:jc w:val="center"/>
              <w:rPr>
                <w:rFonts w:ascii="Times New Roman" w:eastAsia="Times New Roman" w:hAnsi="Times New Roman" w:cs="Times New Roman"/>
                <w:color w:val="auto"/>
              </w:rPr>
            </w:pPr>
          </w:p>
        </w:tc>
        <w:tc>
          <w:tcPr>
            <w:tcW w:w="195" w:type="pct"/>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163" w:type="pct"/>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953"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r>
      <w:tr w:rsidR="004A0154" w:rsidRPr="00B379EA" w:rsidTr="004A0154">
        <w:trPr>
          <w:trHeight w:val="1455"/>
          <w:tblHeader/>
          <w:jc w:val="center"/>
        </w:trPr>
        <w:tc>
          <w:tcPr>
            <w:tcW w:w="142"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24</w:t>
            </w:r>
          </w:p>
        </w:tc>
        <w:tc>
          <w:tcPr>
            <w:tcW w:w="864"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 xml:space="preserve"> Р.Р. Сочинение по картине </w:t>
            </w:r>
            <w:proofErr w:type="spellStart"/>
            <w:r w:rsidRPr="00B379EA">
              <w:rPr>
                <w:rFonts w:ascii="Times New Roman" w:eastAsia="Times New Roman" w:hAnsi="Times New Roman" w:cs="Times New Roman"/>
                <w:color w:val="auto"/>
              </w:rPr>
              <w:t>А.М.Герасимова</w:t>
            </w:r>
            <w:proofErr w:type="spellEnd"/>
            <w:r w:rsidRPr="00B379EA">
              <w:rPr>
                <w:rFonts w:ascii="Times New Roman" w:eastAsia="Times New Roman" w:hAnsi="Times New Roman" w:cs="Times New Roman"/>
                <w:color w:val="auto"/>
              </w:rPr>
              <w:t xml:space="preserve"> «После дождя».</w:t>
            </w:r>
          </w:p>
        </w:tc>
        <w:tc>
          <w:tcPr>
            <w:tcW w:w="117"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c>
          <w:tcPr>
            <w:tcW w:w="455"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Контрольное сочинение</w:t>
            </w:r>
          </w:p>
        </w:tc>
        <w:tc>
          <w:tcPr>
            <w:tcW w:w="585"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 xml:space="preserve">Умеют писать сочинение на заданную тему, связно и </w:t>
            </w:r>
            <w:proofErr w:type="spellStart"/>
            <w:proofErr w:type="gramStart"/>
            <w:r w:rsidRPr="00B379EA">
              <w:rPr>
                <w:rFonts w:ascii="Times New Roman" w:eastAsia="Times New Roman" w:hAnsi="Times New Roman" w:cs="Times New Roman"/>
                <w:color w:val="auto"/>
              </w:rPr>
              <w:t>последова-тельно</w:t>
            </w:r>
            <w:proofErr w:type="spellEnd"/>
            <w:proofErr w:type="gramEnd"/>
            <w:r w:rsidRPr="00B379EA">
              <w:rPr>
                <w:rFonts w:ascii="Times New Roman" w:eastAsia="Times New Roman" w:hAnsi="Times New Roman" w:cs="Times New Roman"/>
                <w:color w:val="auto"/>
              </w:rPr>
              <w:t xml:space="preserve"> излагать свои мысли </w:t>
            </w:r>
          </w:p>
        </w:tc>
        <w:tc>
          <w:tcPr>
            <w:tcW w:w="487"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Выполняют правку текста.</w:t>
            </w:r>
          </w:p>
          <w:p w:rsidR="006F0701" w:rsidRPr="00B379EA" w:rsidRDefault="006F0701" w:rsidP="006F0701">
            <w:pPr>
              <w:widowControl/>
              <w:jc w:val="center"/>
              <w:rPr>
                <w:rFonts w:ascii="Times New Roman" w:eastAsia="Times New Roman" w:hAnsi="Times New Roman" w:cs="Times New Roman"/>
                <w:color w:val="auto"/>
              </w:rPr>
            </w:pPr>
          </w:p>
          <w:p w:rsidR="006F0701" w:rsidRPr="00B379EA" w:rsidRDefault="006F0701" w:rsidP="006F0701">
            <w:pPr>
              <w:widowControl/>
              <w:jc w:val="center"/>
              <w:rPr>
                <w:rFonts w:ascii="Times New Roman" w:eastAsia="Times New Roman" w:hAnsi="Times New Roman" w:cs="Times New Roman"/>
                <w:color w:val="auto"/>
              </w:rPr>
            </w:pPr>
          </w:p>
          <w:p w:rsidR="006F0701" w:rsidRPr="00B379EA" w:rsidRDefault="006F0701" w:rsidP="006F0701">
            <w:pPr>
              <w:widowControl/>
              <w:jc w:val="center"/>
              <w:rPr>
                <w:rFonts w:ascii="Times New Roman" w:eastAsia="Times New Roman" w:hAnsi="Times New Roman" w:cs="Times New Roman"/>
                <w:color w:val="auto"/>
              </w:rPr>
            </w:pPr>
          </w:p>
          <w:p w:rsidR="006F0701" w:rsidRPr="00B379EA" w:rsidRDefault="006F0701" w:rsidP="006F0701">
            <w:pPr>
              <w:widowControl/>
              <w:jc w:val="center"/>
              <w:rPr>
                <w:rFonts w:ascii="Times New Roman" w:eastAsia="Times New Roman" w:hAnsi="Times New Roman" w:cs="Times New Roman"/>
                <w:color w:val="auto"/>
              </w:rPr>
            </w:pPr>
          </w:p>
        </w:tc>
        <w:tc>
          <w:tcPr>
            <w:tcW w:w="487"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Используют всевозможные приемы для создания связного текста.</w:t>
            </w:r>
          </w:p>
        </w:tc>
        <w:tc>
          <w:tcPr>
            <w:tcW w:w="552"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Высказывают свое мнение, свою позицию.</w:t>
            </w:r>
          </w:p>
          <w:p w:rsidR="006F0701" w:rsidRPr="00B379EA" w:rsidRDefault="006F0701" w:rsidP="006F0701">
            <w:pPr>
              <w:widowControl/>
              <w:jc w:val="center"/>
              <w:rPr>
                <w:rFonts w:ascii="Times New Roman" w:eastAsia="Times New Roman" w:hAnsi="Times New Roman" w:cs="Times New Roman"/>
                <w:color w:val="auto"/>
              </w:rPr>
            </w:pPr>
          </w:p>
        </w:tc>
        <w:tc>
          <w:tcPr>
            <w:tcW w:w="195" w:type="pct"/>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163" w:type="pct"/>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953"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r>
      <w:tr w:rsidR="004A0154" w:rsidRPr="00B379EA" w:rsidTr="004A0154">
        <w:trPr>
          <w:trHeight w:val="1455"/>
          <w:tblHeader/>
          <w:jc w:val="center"/>
        </w:trPr>
        <w:tc>
          <w:tcPr>
            <w:tcW w:w="142"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25</w:t>
            </w:r>
          </w:p>
        </w:tc>
        <w:tc>
          <w:tcPr>
            <w:tcW w:w="864"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roofErr w:type="spellStart"/>
            <w:proofErr w:type="gramStart"/>
            <w:r w:rsidRPr="00B379EA">
              <w:rPr>
                <w:rFonts w:ascii="Times New Roman" w:eastAsia="Times New Roman" w:hAnsi="Times New Roman" w:cs="Times New Roman"/>
                <w:color w:val="auto"/>
              </w:rPr>
              <w:t>Общеупотреби</w:t>
            </w:r>
            <w:proofErr w:type="spellEnd"/>
            <w:r w:rsidRPr="00B379EA">
              <w:rPr>
                <w:rFonts w:ascii="Times New Roman" w:eastAsia="Times New Roman" w:hAnsi="Times New Roman" w:cs="Times New Roman"/>
                <w:color w:val="auto"/>
              </w:rPr>
              <w:t>-тельные</w:t>
            </w:r>
            <w:proofErr w:type="gramEnd"/>
            <w:r w:rsidRPr="00B379EA">
              <w:rPr>
                <w:rFonts w:ascii="Times New Roman" w:eastAsia="Times New Roman" w:hAnsi="Times New Roman" w:cs="Times New Roman"/>
                <w:color w:val="auto"/>
              </w:rPr>
              <w:t xml:space="preserve"> слова.  </w:t>
            </w:r>
          </w:p>
        </w:tc>
        <w:tc>
          <w:tcPr>
            <w:tcW w:w="117"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c>
          <w:tcPr>
            <w:tcW w:w="455"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Выполнение предложенных упражнений, заданий</w:t>
            </w:r>
          </w:p>
        </w:tc>
        <w:tc>
          <w:tcPr>
            <w:tcW w:w="585"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 xml:space="preserve">Выделяют объекты и процессы с точки зрения целого и частей </w:t>
            </w:r>
          </w:p>
          <w:p w:rsidR="006F0701" w:rsidRPr="00B379EA" w:rsidRDefault="006F0701" w:rsidP="006F0701">
            <w:pPr>
              <w:widowControl/>
              <w:jc w:val="center"/>
              <w:rPr>
                <w:rFonts w:ascii="Times New Roman" w:eastAsia="Times New Roman" w:hAnsi="Times New Roman" w:cs="Times New Roman"/>
                <w:color w:val="auto"/>
              </w:rPr>
            </w:pPr>
          </w:p>
        </w:tc>
        <w:tc>
          <w:tcPr>
            <w:tcW w:w="487"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 xml:space="preserve">Самостоятельно формулируют познавательную цель и строят действия </w:t>
            </w:r>
          </w:p>
          <w:p w:rsidR="006F0701" w:rsidRPr="00B379EA" w:rsidRDefault="006F0701" w:rsidP="006F0701">
            <w:pPr>
              <w:widowControl/>
              <w:jc w:val="center"/>
              <w:rPr>
                <w:rFonts w:ascii="Times New Roman" w:eastAsia="Times New Roman" w:hAnsi="Times New Roman" w:cs="Times New Roman"/>
                <w:color w:val="auto"/>
              </w:rPr>
            </w:pPr>
          </w:p>
          <w:p w:rsidR="006F0701" w:rsidRPr="00B379EA" w:rsidRDefault="006F0701" w:rsidP="006F0701">
            <w:pPr>
              <w:widowControl/>
              <w:jc w:val="center"/>
              <w:rPr>
                <w:rFonts w:ascii="Times New Roman" w:eastAsia="Times New Roman" w:hAnsi="Times New Roman" w:cs="Times New Roman"/>
                <w:color w:val="auto"/>
              </w:rPr>
            </w:pPr>
          </w:p>
        </w:tc>
        <w:tc>
          <w:tcPr>
            <w:tcW w:w="487"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Описывают содержание совершаемых действий с целью ориентировки учебно-практической деятельности</w:t>
            </w:r>
          </w:p>
        </w:tc>
        <w:tc>
          <w:tcPr>
            <w:tcW w:w="552"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 xml:space="preserve">Становление </w:t>
            </w:r>
            <w:proofErr w:type="spellStart"/>
            <w:r w:rsidRPr="00B379EA">
              <w:rPr>
                <w:rFonts w:ascii="Times New Roman" w:eastAsia="Times New Roman" w:hAnsi="Times New Roman" w:cs="Times New Roman"/>
                <w:color w:val="auto"/>
              </w:rPr>
              <w:t>смыслообра</w:t>
            </w:r>
            <w:proofErr w:type="spellEnd"/>
            <w:r w:rsidRPr="00B379EA">
              <w:rPr>
                <w:rFonts w:ascii="Times New Roman" w:eastAsia="Times New Roman" w:hAnsi="Times New Roman" w:cs="Times New Roman"/>
                <w:color w:val="auto"/>
              </w:rPr>
              <w:t xml:space="preserve">  </w:t>
            </w:r>
            <w:proofErr w:type="spellStart"/>
            <w:r w:rsidRPr="00B379EA">
              <w:rPr>
                <w:rFonts w:ascii="Times New Roman" w:eastAsia="Times New Roman" w:hAnsi="Times New Roman" w:cs="Times New Roman"/>
                <w:color w:val="auto"/>
              </w:rPr>
              <w:t>зующей</w:t>
            </w:r>
            <w:proofErr w:type="spellEnd"/>
            <w:r w:rsidRPr="00B379EA">
              <w:rPr>
                <w:rFonts w:ascii="Times New Roman" w:eastAsia="Times New Roman" w:hAnsi="Times New Roman" w:cs="Times New Roman"/>
                <w:color w:val="auto"/>
              </w:rPr>
              <w:t xml:space="preserve"> функции познавательного мотива</w:t>
            </w:r>
          </w:p>
          <w:p w:rsidR="006F0701" w:rsidRPr="00B379EA" w:rsidRDefault="006F0701" w:rsidP="006F0701">
            <w:pPr>
              <w:widowControl/>
              <w:jc w:val="center"/>
              <w:rPr>
                <w:rFonts w:ascii="Times New Roman" w:eastAsia="Times New Roman" w:hAnsi="Times New Roman" w:cs="Times New Roman"/>
                <w:color w:val="auto"/>
              </w:rPr>
            </w:pPr>
          </w:p>
        </w:tc>
        <w:tc>
          <w:tcPr>
            <w:tcW w:w="195" w:type="pct"/>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163" w:type="pct"/>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953"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r>
      <w:tr w:rsidR="004A0154" w:rsidRPr="00B379EA" w:rsidTr="004A0154">
        <w:trPr>
          <w:trHeight w:val="1455"/>
          <w:tblHeader/>
          <w:jc w:val="center"/>
        </w:trPr>
        <w:tc>
          <w:tcPr>
            <w:tcW w:w="142"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26</w:t>
            </w:r>
          </w:p>
        </w:tc>
        <w:tc>
          <w:tcPr>
            <w:tcW w:w="864"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Профессионализмы.</w:t>
            </w:r>
          </w:p>
        </w:tc>
        <w:tc>
          <w:tcPr>
            <w:tcW w:w="117"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c>
          <w:tcPr>
            <w:tcW w:w="455"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Выполнение предложенных упражнений, заданий</w:t>
            </w:r>
          </w:p>
        </w:tc>
        <w:tc>
          <w:tcPr>
            <w:tcW w:w="585"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Находят профессионализмы в текстах учебников и в толковом словаре. Составляют предложения с профессионализмами.</w:t>
            </w:r>
          </w:p>
        </w:tc>
        <w:tc>
          <w:tcPr>
            <w:tcW w:w="487"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Определяют сферу употребления тех или иных профессионализмов.</w:t>
            </w:r>
          </w:p>
        </w:tc>
        <w:tc>
          <w:tcPr>
            <w:tcW w:w="487"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Описывают содержание совершаемых действий с целью ориентировки учебно-практической деятельности</w:t>
            </w:r>
          </w:p>
        </w:tc>
        <w:tc>
          <w:tcPr>
            <w:tcW w:w="552"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c>
          <w:tcPr>
            <w:tcW w:w="195" w:type="pct"/>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163" w:type="pct"/>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953"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r>
      <w:tr w:rsidR="004A0154" w:rsidRPr="00B379EA" w:rsidTr="004A0154">
        <w:trPr>
          <w:trHeight w:val="1355"/>
          <w:tblHeader/>
          <w:jc w:val="center"/>
        </w:trPr>
        <w:tc>
          <w:tcPr>
            <w:tcW w:w="142"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lastRenderedPageBreak/>
              <w:t>27</w:t>
            </w:r>
          </w:p>
        </w:tc>
        <w:tc>
          <w:tcPr>
            <w:tcW w:w="864"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Диалектизмы.</w:t>
            </w:r>
          </w:p>
        </w:tc>
        <w:tc>
          <w:tcPr>
            <w:tcW w:w="117"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c>
          <w:tcPr>
            <w:tcW w:w="455"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Анализ художественного текста, работа со словарем</w:t>
            </w:r>
          </w:p>
        </w:tc>
        <w:tc>
          <w:tcPr>
            <w:tcW w:w="585"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 xml:space="preserve">Знают различные пласты лексики, </w:t>
            </w:r>
          </w:p>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 xml:space="preserve">умеют отличать диалектизмы от </w:t>
            </w:r>
            <w:proofErr w:type="spellStart"/>
            <w:proofErr w:type="gramStart"/>
            <w:r w:rsidRPr="00B379EA">
              <w:rPr>
                <w:rFonts w:ascii="Times New Roman" w:eastAsia="Times New Roman" w:hAnsi="Times New Roman" w:cs="Times New Roman"/>
                <w:color w:val="auto"/>
              </w:rPr>
              <w:t>общеупотребитель</w:t>
            </w:r>
            <w:proofErr w:type="spellEnd"/>
            <w:r w:rsidRPr="00B379EA">
              <w:rPr>
                <w:rFonts w:ascii="Times New Roman" w:eastAsia="Times New Roman" w:hAnsi="Times New Roman" w:cs="Times New Roman"/>
                <w:color w:val="auto"/>
              </w:rPr>
              <w:t xml:space="preserve"> </w:t>
            </w:r>
            <w:proofErr w:type="spellStart"/>
            <w:r w:rsidRPr="00B379EA">
              <w:rPr>
                <w:rFonts w:ascii="Times New Roman" w:eastAsia="Times New Roman" w:hAnsi="Times New Roman" w:cs="Times New Roman"/>
                <w:color w:val="auto"/>
              </w:rPr>
              <w:t>ных</w:t>
            </w:r>
            <w:proofErr w:type="spellEnd"/>
            <w:proofErr w:type="gramEnd"/>
            <w:r w:rsidRPr="00B379EA">
              <w:rPr>
                <w:rFonts w:ascii="Times New Roman" w:eastAsia="Times New Roman" w:hAnsi="Times New Roman" w:cs="Times New Roman"/>
                <w:color w:val="auto"/>
              </w:rPr>
              <w:t>.</w:t>
            </w:r>
          </w:p>
        </w:tc>
        <w:tc>
          <w:tcPr>
            <w:tcW w:w="487"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Составляют план последователь-</w:t>
            </w:r>
            <w:proofErr w:type="spellStart"/>
            <w:r w:rsidRPr="00B379EA">
              <w:rPr>
                <w:rFonts w:ascii="Times New Roman" w:eastAsia="Times New Roman" w:hAnsi="Times New Roman" w:cs="Times New Roman"/>
                <w:color w:val="auto"/>
              </w:rPr>
              <w:t>ность</w:t>
            </w:r>
            <w:proofErr w:type="spellEnd"/>
            <w:r w:rsidRPr="00B379EA">
              <w:rPr>
                <w:rFonts w:ascii="Times New Roman" w:eastAsia="Times New Roman" w:hAnsi="Times New Roman" w:cs="Times New Roman"/>
                <w:color w:val="auto"/>
              </w:rPr>
              <w:t xml:space="preserve"> действий</w:t>
            </w:r>
            <w:proofErr w:type="gramStart"/>
            <w:r w:rsidRPr="00B379EA">
              <w:rPr>
                <w:rFonts w:ascii="Times New Roman" w:eastAsia="Times New Roman" w:hAnsi="Times New Roman" w:cs="Times New Roman"/>
                <w:color w:val="auto"/>
              </w:rPr>
              <w:t xml:space="preserve"> О</w:t>
            </w:r>
            <w:proofErr w:type="gramEnd"/>
            <w:r w:rsidRPr="00B379EA">
              <w:rPr>
                <w:rFonts w:ascii="Times New Roman" w:eastAsia="Times New Roman" w:hAnsi="Times New Roman" w:cs="Times New Roman"/>
                <w:color w:val="auto"/>
              </w:rPr>
              <w:t>пределяют цель выполнения заданий на уроке</w:t>
            </w:r>
          </w:p>
        </w:tc>
        <w:tc>
          <w:tcPr>
            <w:tcW w:w="487"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Выбирают наиболее эффективные способы решения учебной задачи</w:t>
            </w:r>
          </w:p>
        </w:tc>
        <w:tc>
          <w:tcPr>
            <w:tcW w:w="552"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Оформляют свои мысли с учетом речевых ситуаций.</w:t>
            </w:r>
          </w:p>
        </w:tc>
        <w:tc>
          <w:tcPr>
            <w:tcW w:w="195" w:type="pct"/>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163" w:type="pct"/>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953"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r>
      <w:tr w:rsidR="004A0154" w:rsidRPr="00B379EA" w:rsidTr="004A0154">
        <w:trPr>
          <w:trHeight w:val="1413"/>
          <w:tblHeader/>
          <w:jc w:val="center"/>
        </w:trPr>
        <w:tc>
          <w:tcPr>
            <w:tcW w:w="142"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28</w:t>
            </w:r>
          </w:p>
        </w:tc>
        <w:tc>
          <w:tcPr>
            <w:tcW w:w="864"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Исконно  русские и заимствованные слова.  Этимология.</w:t>
            </w:r>
          </w:p>
        </w:tc>
        <w:tc>
          <w:tcPr>
            <w:tcW w:w="117"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c>
          <w:tcPr>
            <w:tcW w:w="455"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 xml:space="preserve">Презентация проектов, работа со словарем и текстом </w:t>
            </w:r>
          </w:p>
        </w:tc>
        <w:tc>
          <w:tcPr>
            <w:tcW w:w="585"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Определяют основную и дополнительную информацию</w:t>
            </w:r>
          </w:p>
        </w:tc>
        <w:tc>
          <w:tcPr>
            <w:tcW w:w="487"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Ставят учебную задачу на основе соотнесения  известного и неизвестного</w:t>
            </w:r>
          </w:p>
        </w:tc>
        <w:tc>
          <w:tcPr>
            <w:tcW w:w="487"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Умеют представлять конкретное содержание в виде проекта</w:t>
            </w:r>
          </w:p>
          <w:p w:rsidR="006F0701" w:rsidRPr="00B379EA" w:rsidRDefault="006F0701" w:rsidP="006F0701">
            <w:pPr>
              <w:widowControl/>
              <w:jc w:val="center"/>
              <w:rPr>
                <w:rFonts w:ascii="Times New Roman" w:eastAsia="Times New Roman" w:hAnsi="Times New Roman" w:cs="Times New Roman"/>
                <w:color w:val="auto"/>
              </w:rPr>
            </w:pPr>
          </w:p>
        </w:tc>
        <w:tc>
          <w:tcPr>
            <w:tcW w:w="552"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 xml:space="preserve">Проявляют интерес к </w:t>
            </w:r>
            <w:proofErr w:type="spellStart"/>
            <w:proofErr w:type="gramStart"/>
            <w:r w:rsidRPr="00B379EA">
              <w:rPr>
                <w:rFonts w:ascii="Times New Roman" w:eastAsia="Times New Roman" w:hAnsi="Times New Roman" w:cs="Times New Roman"/>
                <w:color w:val="auto"/>
              </w:rPr>
              <w:t>исследовате-льской</w:t>
            </w:r>
            <w:proofErr w:type="spellEnd"/>
            <w:proofErr w:type="gramEnd"/>
            <w:r w:rsidRPr="00B379EA">
              <w:rPr>
                <w:rFonts w:ascii="Times New Roman" w:eastAsia="Times New Roman" w:hAnsi="Times New Roman" w:cs="Times New Roman"/>
                <w:color w:val="auto"/>
              </w:rPr>
              <w:t xml:space="preserve"> деятельности</w:t>
            </w:r>
          </w:p>
          <w:p w:rsidR="006F0701" w:rsidRPr="00B379EA" w:rsidRDefault="006F0701" w:rsidP="006F0701">
            <w:pPr>
              <w:widowControl/>
              <w:jc w:val="center"/>
              <w:rPr>
                <w:rFonts w:ascii="Times New Roman" w:eastAsia="Times New Roman" w:hAnsi="Times New Roman" w:cs="Times New Roman"/>
                <w:color w:val="auto"/>
              </w:rPr>
            </w:pPr>
          </w:p>
        </w:tc>
        <w:tc>
          <w:tcPr>
            <w:tcW w:w="195" w:type="pct"/>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163" w:type="pct"/>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953"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r>
      <w:tr w:rsidR="004A0154" w:rsidRPr="00B379EA" w:rsidTr="004A0154">
        <w:trPr>
          <w:trHeight w:val="975"/>
          <w:tblHeader/>
          <w:jc w:val="center"/>
        </w:trPr>
        <w:tc>
          <w:tcPr>
            <w:tcW w:w="142"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29</w:t>
            </w:r>
          </w:p>
        </w:tc>
        <w:tc>
          <w:tcPr>
            <w:tcW w:w="864"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Неологизмы.</w:t>
            </w:r>
          </w:p>
        </w:tc>
        <w:tc>
          <w:tcPr>
            <w:tcW w:w="117"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c>
          <w:tcPr>
            <w:tcW w:w="455"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 xml:space="preserve">Работа с учебником, индивидуальная исследовательская работа </w:t>
            </w:r>
          </w:p>
        </w:tc>
        <w:tc>
          <w:tcPr>
            <w:tcW w:w="585"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Знают об изменениях языка, умеют находить данные слова в словарях и текстах</w:t>
            </w:r>
          </w:p>
        </w:tc>
        <w:tc>
          <w:tcPr>
            <w:tcW w:w="487"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 xml:space="preserve">Отбирают необходимые  источники информации среди словарей </w:t>
            </w:r>
          </w:p>
        </w:tc>
        <w:tc>
          <w:tcPr>
            <w:tcW w:w="487"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Проявляют готовность к адекватному реагированию</w:t>
            </w:r>
          </w:p>
        </w:tc>
        <w:tc>
          <w:tcPr>
            <w:tcW w:w="552"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 xml:space="preserve">Проявляют устойчивый </w:t>
            </w:r>
            <w:proofErr w:type="spellStart"/>
            <w:proofErr w:type="gramStart"/>
            <w:r w:rsidRPr="00B379EA">
              <w:rPr>
                <w:rFonts w:ascii="Times New Roman" w:eastAsia="Times New Roman" w:hAnsi="Times New Roman" w:cs="Times New Roman"/>
                <w:color w:val="auto"/>
              </w:rPr>
              <w:t>познаватель</w:t>
            </w:r>
            <w:proofErr w:type="spellEnd"/>
            <w:r w:rsidRPr="00B379EA">
              <w:rPr>
                <w:rFonts w:ascii="Times New Roman" w:eastAsia="Times New Roman" w:hAnsi="Times New Roman" w:cs="Times New Roman"/>
                <w:color w:val="auto"/>
              </w:rPr>
              <w:t xml:space="preserve"> </w:t>
            </w:r>
            <w:proofErr w:type="spellStart"/>
            <w:r w:rsidRPr="00B379EA">
              <w:rPr>
                <w:rFonts w:ascii="Times New Roman" w:eastAsia="Times New Roman" w:hAnsi="Times New Roman" w:cs="Times New Roman"/>
                <w:color w:val="auto"/>
              </w:rPr>
              <w:t>ный</w:t>
            </w:r>
            <w:proofErr w:type="spellEnd"/>
            <w:proofErr w:type="gramEnd"/>
            <w:r w:rsidRPr="00B379EA">
              <w:rPr>
                <w:rFonts w:ascii="Times New Roman" w:eastAsia="Times New Roman" w:hAnsi="Times New Roman" w:cs="Times New Roman"/>
                <w:color w:val="auto"/>
              </w:rPr>
              <w:t xml:space="preserve"> интерес</w:t>
            </w:r>
          </w:p>
          <w:p w:rsidR="006F0701" w:rsidRPr="00B379EA" w:rsidRDefault="006F0701" w:rsidP="006F0701">
            <w:pPr>
              <w:widowControl/>
              <w:jc w:val="center"/>
              <w:rPr>
                <w:rFonts w:ascii="Times New Roman" w:eastAsia="Times New Roman" w:hAnsi="Times New Roman" w:cs="Times New Roman"/>
                <w:color w:val="auto"/>
              </w:rPr>
            </w:pPr>
          </w:p>
        </w:tc>
        <w:tc>
          <w:tcPr>
            <w:tcW w:w="195" w:type="pct"/>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163" w:type="pct"/>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953"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r>
      <w:tr w:rsidR="004A0154" w:rsidRPr="00B379EA" w:rsidTr="004A0154">
        <w:trPr>
          <w:trHeight w:val="1455"/>
          <w:tblHeader/>
          <w:jc w:val="center"/>
        </w:trPr>
        <w:tc>
          <w:tcPr>
            <w:tcW w:w="142"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30</w:t>
            </w:r>
          </w:p>
        </w:tc>
        <w:tc>
          <w:tcPr>
            <w:tcW w:w="864"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Устаревшие слова.</w:t>
            </w:r>
          </w:p>
        </w:tc>
        <w:tc>
          <w:tcPr>
            <w:tcW w:w="117"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c>
          <w:tcPr>
            <w:tcW w:w="455"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Анализ художественного текста, работа со словарем</w:t>
            </w:r>
          </w:p>
        </w:tc>
        <w:tc>
          <w:tcPr>
            <w:tcW w:w="585"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Выделяют и формулируют проблему. Извлекают необходимую информацию</w:t>
            </w:r>
          </w:p>
        </w:tc>
        <w:tc>
          <w:tcPr>
            <w:tcW w:w="487" w:type="pct"/>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 xml:space="preserve">Самостоятельно формулируют познавательную цель и строят действия в </w:t>
            </w:r>
            <w:proofErr w:type="spellStart"/>
            <w:proofErr w:type="gramStart"/>
            <w:r w:rsidRPr="00B379EA">
              <w:rPr>
                <w:rFonts w:ascii="Times New Roman" w:eastAsia="Times New Roman" w:hAnsi="Times New Roman" w:cs="Times New Roman"/>
                <w:color w:val="auto"/>
              </w:rPr>
              <w:t>соот-ветствии</w:t>
            </w:r>
            <w:proofErr w:type="spellEnd"/>
            <w:proofErr w:type="gramEnd"/>
            <w:r w:rsidRPr="00B379EA">
              <w:rPr>
                <w:rFonts w:ascii="Times New Roman" w:eastAsia="Times New Roman" w:hAnsi="Times New Roman" w:cs="Times New Roman"/>
                <w:color w:val="auto"/>
              </w:rPr>
              <w:t xml:space="preserve"> с ней</w:t>
            </w:r>
          </w:p>
        </w:tc>
        <w:tc>
          <w:tcPr>
            <w:tcW w:w="487" w:type="pct"/>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Определять самостоятельно критерии оценивания, давать самооценку</w:t>
            </w:r>
          </w:p>
        </w:tc>
        <w:tc>
          <w:tcPr>
            <w:tcW w:w="552" w:type="pct"/>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Участвуют в работе группы</w:t>
            </w:r>
          </w:p>
          <w:p w:rsidR="006F0701" w:rsidRPr="00B379EA" w:rsidRDefault="006F0701" w:rsidP="006F0701">
            <w:pPr>
              <w:widowControl/>
              <w:jc w:val="center"/>
              <w:rPr>
                <w:rFonts w:ascii="Times New Roman" w:eastAsia="Times New Roman" w:hAnsi="Times New Roman" w:cs="Times New Roman"/>
                <w:color w:val="auto"/>
              </w:rPr>
            </w:pPr>
          </w:p>
          <w:p w:rsidR="006F0701" w:rsidRPr="00B379EA" w:rsidRDefault="006F0701" w:rsidP="006F0701">
            <w:pPr>
              <w:widowControl/>
              <w:jc w:val="center"/>
              <w:rPr>
                <w:rFonts w:ascii="Times New Roman" w:eastAsia="Times New Roman" w:hAnsi="Times New Roman" w:cs="Times New Roman"/>
                <w:color w:val="auto"/>
              </w:rPr>
            </w:pPr>
          </w:p>
          <w:p w:rsidR="006F0701" w:rsidRPr="00B379EA" w:rsidRDefault="006F0701" w:rsidP="006F0701">
            <w:pPr>
              <w:widowControl/>
              <w:jc w:val="center"/>
              <w:rPr>
                <w:rFonts w:ascii="Times New Roman" w:eastAsia="Times New Roman" w:hAnsi="Times New Roman" w:cs="Times New Roman"/>
                <w:color w:val="auto"/>
              </w:rPr>
            </w:pPr>
          </w:p>
        </w:tc>
        <w:tc>
          <w:tcPr>
            <w:tcW w:w="195" w:type="pct"/>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163" w:type="pct"/>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953"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r>
      <w:tr w:rsidR="004A0154" w:rsidRPr="00B379EA" w:rsidTr="004A0154">
        <w:trPr>
          <w:trHeight w:val="1498"/>
          <w:tblHeader/>
          <w:jc w:val="center"/>
        </w:trPr>
        <w:tc>
          <w:tcPr>
            <w:tcW w:w="142"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31</w:t>
            </w:r>
          </w:p>
        </w:tc>
        <w:tc>
          <w:tcPr>
            <w:tcW w:w="864"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 xml:space="preserve">Словари. Лексикография. </w:t>
            </w:r>
          </w:p>
        </w:tc>
        <w:tc>
          <w:tcPr>
            <w:tcW w:w="117"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c>
          <w:tcPr>
            <w:tcW w:w="455"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 xml:space="preserve">Учебное исследование. </w:t>
            </w:r>
          </w:p>
        </w:tc>
        <w:tc>
          <w:tcPr>
            <w:tcW w:w="585"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Умеют выбирать смысловые единицы текста и устанавливать отношения между ними</w:t>
            </w:r>
          </w:p>
        </w:tc>
        <w:tc>
          <w:tcPr>
            <w:tcW w:w="487"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Выделяют и осознают, что уже усвоено и что подлежит усвоению</w:t>
            </w:r>
          </w:p>
          <w:p w:rsidR="006F0701" w:rsidRPr="00B379EA" w:rsidRDefault="006F0701" w:rsidP="006F0701">
            <w:pPr>
              <w:widowControl/>
              <w:jc w:val="center"/>
              <w:rPr>
                <w:rFonts w:ascii="Times New Roman" w:eastAsia="Times New Roman" w:hAnsi="Times New Roman" w:cs="Times New Roman"/>
                <w:color w:val="auto"/>
              </w:rPr>
            </w:pPr>
          </w:p>
        </w:tc>
        <w:tc>
          <w:tcPr>
            <w:tcW w:w="487"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Выбирают наиболее эффективные способы решения учебной задачи</w:t>
            </w:r>
          </w:p>
        </w:tc>
        <w:tc>
          <w:tcPr>
            <w:tcW w:w="552"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Позитивная моральная самооценка</w:t>
            </w:r>
          </w:p>
        </w:tc>
        <w:tc>
          <w:tcPr>
            <w:tcW w:w="195" w:type="pct"/>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163" w:type="pct"/>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953"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r>
      <w:tr w:rsidR="004A0154" w:rsidRPr="00B379EA" w:rsidTr="004A0154">
        <w:trPr>
          <w:trHeight w:val="1362"/>
          <w:tblHeader/>
          <w:jc w:val="center"/>
        </w:trPr>
        <w:tc>
          <w:tcPr>
            <w:tcW w:w="142"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32</w:t>
            </w:r>
          </w:p>
        </w:tc>
        <w:tc>
          <w:tcPr>
            <w:tcW w:w="864"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Повторение по теме «Лексика».</w:t>
            </w:r>
          </w:p>
        </w:tc>
        <w:tc>
          <w:tcPr>
            <w:tcW w:w="117"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c>
          <w:tcPr>
            <w:tcW w:w="455"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Работа с контрольными вопросами. Словарный диктант</w:t>
            </w:r>
          </w:p>
        </w:tc>
        <w:tc>
          <w:tcPr>
            <w:tcW w:w="585"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 xml:space="preserve">Знают отличия видов </w:t>
            </w:r>
            <w:proofErr w:type="spellStart"/>
            <w:r w:rsidRPr="00B379EA">
              <w:rPr>
                <w:rFonts w:ascii="Times New Roman" w:eastAsia="Times New Roman" w:hAnsi="Times New Roman" w:cs="Times New Roman"/>
                <w:color w:val="auto"/>
              </w:rPr>
              <w:t>слов</w:t>
            </w:r>
            <w:proofErr w:type="gramStart"/>
            <w:r w:rsidRPr="00B379EA">
              <w:rPr>
                <w:rFonts w:ascii="Times New Roman" w:eastAsia="Times New Roman" w:hAnsi="Times New Roman" w:cs="Times New Roman"/>
                <w:color w:val="auto"/>
              </w:rPr>
              <w:t>.У</w:t>
            </w:r>
            <w:proofErr w:type="gramEnd"/>
            <w:r w:rsidRPr="00B379EA">
              <w:rPr>
                <w:rFonts w:ascii="Times New Roman" w:eastAsia="Times New Roman" w:hAnsi="Times New Roman" w:cs="Times New Roman"/>
                <w:color w:val="auto"/>
              </w:rPr>
              <w:t>меют</w:t>
            </w:r>
            <w:proofErr w:type="spellEnd"/>
            <w:r w:rsidRPr="00B379EA">
              <w:rPr>
                <w:rFonts w:ascii="Times New Roman" w:eastAsia="Times New Roman" w:hAnsi="Times New Roman" w:cs="Times New Roman"/>
                <w:color w:val="auto"/>
              </w:rPr>
              <w:t xml:space="preserve"> заменять свободные сочетания слов фразеологизмами.</w:t>
            </w:r>
          </w:p>
        </w:tc>
        <w:tc>
          <w:tcPr>
            <w:tcW w:w="487"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Отвечают на контрольные вопросы и выполняют задания по теме раздела. Определяют фразеологизмы по рисункам.</w:t>
            </w:r>
          </w:p>
        </w:tc>
        <w:tc>
          <w:tcPr>
            <w:tcW w:w="487"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Выбирают наиболее эффективные способы решения учебной задачи</w:t>
            </w:r>
          </w:p>
        </w:tc>
        <w:tc>
          <w:tcPr>
            <w:tcW w:w="552"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Позитивная моральная самооценка</w:t>
            </w:r>
          </w:p>
        </w:tc>
        <w:tc>
          <w:tcPr>
            <w:tcW w:w="195" w:type="pct"/>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163" w:type="pct"/>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953"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r>
      <w:tr w:rsidR="004A0154" w:rsidRPr="00B379EA" w:rsidTr="004A0154">
        <w:trPr>
          <w:trHeight w:val="1362"/>
          <w:tblHeader/>
          <w:jc w:val="center"/>
        </w:trPr>
        <w:tc>
          <w:tcPr>
            <w:tcW w:w="142"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lastRenderedPageBreak/>
              <w:t>33</w:t>
            </w:r>
          </w:p>
        </w:tc>
        <w:tc>
          <w:tcPr>
            <w:tcW w:w="864"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Контрольный диктант с грамматическим заданием по теме «Лексика».</w:t>
            </w:r>
          </w:p>
        </w:tc>
        <w:tc>
          <w:tcPr>
            <w:tcW w:w="117"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c>
          <w:tcPr>
            <w:tcW w:w="455"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Диктант.</w:t>
            </w:r>
          </w:p>
        </w:tc>
        <w:tc>
          <w:tcPr>
            <w:tcW w:w="585"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Контроль полученных знаний</w:t>
            </w:r>
          </w:p>
        </w:tc>
        <w:tc>
          <w:tcPr>
            <w:tcW w:w="487"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 xml:space="preserve">Оценка своего знания </w:t>
            </w:r>
          </w:p>
          <w:p w:rsidR="006F0701" w:rsidRPr="00B379EA" w:rsidRDefault="006F0701" w:rsidP="006F0701">
            <w:pPr>
              <w:widowControl/>
              <w:jc w:val="center"/>
              <w:rPr>
                <w:rFonts w:ascii="Times New Roman" w:eastAsia="Times New Roman" w:hAnsi="Times New Roman" w:cs="Times New Roman"/>
                <w:color w:val="auto"/>
              </w:rPr>
            </w:pPr>
          </w:p>
        </w:tc>
        <w:tc>
          <w:tcPr>
            <w:tcW w:w="487"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Критично относиться к своему мнению</w:t>
            </w:r>
          </w:p>
        </w:tc>
        <w:tc>
          <w:tcPr>
            <w:tcW w:w="552"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 xml:space="preserve">Освоение </w:t>
            </w:r>
            <w:proofErr w:type="spellStart"/>
            <w:proofErr w:type="gramStart"/>
            <w:r w:rsidRPr="00B379EA">
              <w:rPr>
                <w:rFonts w:ascii="Times New Roman" w:eastAsia="Times New Roman" w:hAnsi="Times New Roman" w:cs="Times New Roman"/>
                <w:color w:val="auto"/>
              </w:rPr>
              <w:t>результатив-ности</w:t>
            </w:r>
            <w:proofErr w:type="spellEnd"/>
            <w:proofErr w:type="gramEnd"/>
            <w:r w:rsidRPr="00B379EA">
              <w:rPr>
                <w:rFonts w:ascii="Times New Roman" w:eastAsia="Times New Roman" w:hAnsi="Times New Roman" w:cs="Times New Roman"/>
                <w:color w:val="auto"/>
              </w:rPr>
              <w:t xml:space="preserve"> обучения</w:t>
            </w:r>
          </w:p>
        </w:tc>
        <w:tc>
          <w:tcPr>
            <w:tcW w:w="195" w:type="pct"/>
            <w:tcBorders>
              <w:top w:val="single" w:sz="4" w:space="0" w:color="auto"/>
              <w:left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163" w:type="pct"/>
            <w:tcBorders>
              <w:top w:val="single" w:sz="4" w:space="0" w:color="auto"/>
              <w:left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953" w:type="pct"/>
            <w:tcBorders>
              <w:top w:val="single" w:sz="4" w:space="0" w:color="auto"/>
              <w:left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r>
    </w:tbl>
    <w:p w:rsidR="006F0701" w:rsidRPr="00B379EA" w:rsidRDefault="006F0701" w:rsidP="006F0701">
      <w:pPr>
        <w:widowControl/>
        <w:jc w:val="center"/>
        <w:rPr>
          <w:rFonts w:ascii="Times New Roman" w:eastAsia="Times New Roman" w:hAnsi="Times New Roman" w:cs="Times New Roman"/>
          <w:color w:val="auto"/>
        </w:rPr>
      </w:pPr>
    </w:p>
    <w:tbl>
      <w:tblPr>
        <w:tblW w:w="6372" w:type="pct"/>
        <w:tblInd w:w="-13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9"/>
        <w:gridCol w:w="1180"/>
        <w:gridCol w:w="1881"/>
        <w:gridCol w:w="60"/>
        <w:gridCol w:w="795"/>
        <w:gridCol w:w="346"/>
        <w:gridCol w:w="564"/>
        <w:gridCol w:w="1069"/>
        <w:gridCol w:w="1107"/>
        <w:gridCol w:w="1304"/>
        <w:gridCol w:w="1983"/>
        <w:gridCol w:w="47"/>
        <w:gridCol w:w="154"/>
        <w:gridCol w:w="2069"/>
        <w:gridCol w:w="338"/>
        <w:gridCol w:w="192"/>
        <w:gridCol w:w="1231"/>
        <w:gridCol w:w="81"/>
        <w:gridCol w:w="1056"/>
        <w:gridCol w:w="846"/>
        <w:gridCol w:w="1146"/>
        <w:gridCol w:w="1265"/>
        <w:gridCol w:w="77"/>
        <w:gridCol w:w="628"/>
        <w:gridCol w:w="145"/>
        <w:gridCol w:w="1535"/>
        <w:gridCol w:w="145"/>
      </w:tblGrid>
      <w:tr w:rsidR="004A0154" w:rsidRPr="00B379EA" w:rsidTr="004A0154">
        <w:trPr>
          <w:gridBefore w:val="1"/>
          <w:wBefore w:w="30" w:type="pct"/>
          <w:trHeight w:val="484"/>
        </w:trPr>
        <w:tc>
          <w:tcPr>
            <w:tcW w:w="276"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34</w:t>
            </w:r>
          </w:p>
        </w:tc>
        <w:tc>
          <w:tcPr>
            <w:tcW w:w="440"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Анализ контрольного диктанта. Работа над ошибками.</w:t>
            </w:r>
          </w:p>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Фразеологизмы.</w:t>
            </w:r>
          </w:p>
          <w:p w:rsidR="006F0701" w:rsidRPr="00B379EA" w:rsidRDefault="006F0701" w:rsidP="006F0701">
            <w:pPr>
              <w:widowControl/>
              <w:jc w:val="center"/>
              <w:rPr>
                <w:rFonts w:ascii="Times New Roman" w:eastAsia="Times New Roman" w:hAnsi="Times New Roman" w:cs="Times New Roman"/>
                <w:color w:val="auto"/>
              </w:rPr>
            </w:pPr>
          </w:p>
        </w:tc>
        <w:tc>
          <w:tcPr>
            <w:tcW w:w="200"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c>
          <w:tcPr>
            <w:tcW w:w="463"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Работа с текстом, словарем, составление текстов.</w:t>
            </w:r>
          </w:p>
        </w:tc>
        <w:tc>
          <w:tcPr>
            <w:tcW w:w="1075" w:type="pct"/>
            <w:gridSpan w:val="5"/>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Знают о фразеологии русского языка,  умеют различать фразеологизмы и  свободные сочетания слов.</w:t>
            </w:r>
          </w:p>
        </w:tc>
        <w:tc>
          <w:tcPr>
            <w:tcW w:w="608"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Самостоятельно формулируют познавательную цель и строят действия в соответствии с ней</w:t>
            </w:r>
          </w:p>
        </w:tc>
        <w:tc>
          <w:tcPr>
            <w:tcW w:w="288"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Используют адекватные языковые средства для отображения своих эмоций и мыслей.</w:t>
            </w:r>
          </w:p>
        </w:tc>
        <w:tc>
          <w:tcPr>
            <w:tcW w:w="464"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Формулируют собственное мнение и позицию.</w:t>
            </w:r>
          </w:p>
          <w:p w:rsidR="006F0701" w:rsidRPr="00B379EA" w:rsidRDefault="006F0701" w:rsidP="006F0701">
            <w:pPr>
              <w:widowControl/>
              <w:jc w:val="center"/>
              <w:rPr>
                <w:rFonts w:ascii="Times New Roman" w:eastAsia="Times New Roman" w:hAnsi="Times New Roman" w:cs="Times New Roman"/>
                <w:color w:val="auto"/>
              </w:rPr>
            </w:pPr>
          </w:p>
          <w:p w:rsidR="006F0701" w:rsidRPr="00B379EA" w:rsidRDefault="006F0701" w:rsidP="006F0701">
            <w:pPr>
              <w:widowControl/>
              <w:jc w:val="center"/>
              <w:rPr>
                <w:rFonts w:ascii="Times New Roman" w:eastAsia="Times New Roman" w:hAnsi="Times New Roman" w:cs="Times New Roman"/>
                <w:color w:val="auto"/>
              </w:rPr>
            </w:pPr>
          </w:p>
          <w:p w:rsidR="006F0701" w:rsidRPr="00B379EA" w:rsidRDefault="006F0701" w:rsidP="006F0701">
            <w:pPr>
              <w:widowControl/>
              <w:jc w:val="center"/>
              <w:rPr>
                <w:rFonts w:ascii="Times New Roman" w:eastAsia="Times New Roman" w:hAnsi="Times New Roman" w:cs="Times New Roman"/>
                <w:color w:val="auto"/>
              </w:rPr>
            </w:pPr>
          </w:p>
        </w:tc>
        <w:tc>
          <w:tcPr>
            <w:tcW w:w="564"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c>
          <w:tcPr>
            <w:tcW w:w="165"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c>
          <w:tcPr>
            <w:tcW w:w="427"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r>
      <w:tr w:rsidR="004A0154" w:rsidRPr="00B379EA" w:rsidTr="004A0154">
        <w:trPr>
          <w:gridBefore w:val="1"/>
          <w:wBefore w:w="30" w:type="pct"/>
          <w:trHeight w:val="484"/>
        </w:trPr>
        <w:tc>
          <w:tcPr>
            <w:tcW w:w="276"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35</w:t>
            </w:r>
          </w:p>
        </w:tc>
        <w:tc>
          <w:tcPr>
            <w:tcW w:w="440"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Источники фразеологизмов.</w:t>
            </w:r>
          </w:p>
        </w:tc>
        <w:tc>
          <w:tcPr>
            <w:tcW w:w="200"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c>
          <w:tcPr>
            <w:tcW w:w="463"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Работа с текстом и словарем.</w:t>
            </w:r>
          </w:p>
        </w:tc>
        <w:tc>
          <w:tcPr>
            <w:tcW w:w="564"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Знают теоретический материал по теме, умеют применять полученные знания на практике.</w:t>
            </w:r>
          </w:p>
        </w:tc>
        <w:tc>
          <w:tcPr>
            <w:tcW w:w="1119" w:type="pct"/>
            <w:gridSpan w:val="6"/>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Принимают познавательную цель, сохраняют ее при выполнении учебных действий</w:t>
            </w:r>
          </w:p>
        </w:tc>
        <w:tc>
          <w:tcPr>
            <w:tcW w:w="288"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 xml:space="preserve">Составляют предложения с </w:t>
            </w:r>
            <w:proofErr w:type="spellStart"/>
            <w:r w:rsidRPr="00B379EA">
              <w:rPr>
                <w:rFonts w:ascii="Times New Roman" w:eastAsia="Times New Roman" w:hAnsi="Times New Roman" w:cs="Times New Roman"/>
                <w:color w:val="auto"/>
              </w:rPr>
              <w:t>фразеологизмами</w:t>
            </w:r>
            <w:proofErr w:type="gramStart"/>
            <w:r w:rsidRPr="00B379EA">
              <w:rPr>
                <w:rFonts w:ascii="Times New Roman" w:eastAsia="Times New Roman" w:hAnsi="Times New Roman" w:cs="Times New Roman"/>
                <w:color w:val="auto"/>
              </w:rPr>
              <w:t>.Г</w:t>
            </w:r>
            <w:proofErr w:type="gramEnd"/>
            <w:r w:rsidRPr="00B379EA">
              <w:rPr>
                <w:rFonts w:ascii="Times New Roman" w:eastAsia="Times New Roman" w:hAnsi="Times New Roman" w:cs="Times New Roman"/>
                <w:color w:val="auto"/>
              </w:rPr>
              <w:t>отовят</w:t>
            </w:r>
            <w:proofErr w:type="spellEnd"/>
            <w:r w:rsidRPr="00B379EA">
              <w:rPr>
                <w:rFonts w:ascii="Times New Roman" w:eastAsia="Times New Roman" w:hAnsi="Times New Roman" w:cs="Times New Roman"/>
                <w:color w:val="auto"/>
              </w:rPr>
              <w:t xml:space="preserve"> Сообщение о происхождении некоторых фразеологизмов.</w:t>
            </w:r>
          </w:p>
        </w:tc>
        <w:tc>
          <w:tcPr>
            <w:tcW w:w="464"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Работают, применяя изученный учебный материал.</w:t>
            </w:r>
          </w:p>
        </w:tc>
        <w:tc>
          <w:tcPr>
            <w:tcW w:w="564"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c>
          <w:tcPr>
            <w:tcW w:w="165"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c>
          <w:tcPr>
            <w:tcW w:w="427"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r>
      <w:tr w:rsidR="004A0154" w:rsidRPr="00B379EA" w:rsidTr="004A0154">
        <w:trPr>
          <w:gridBefore w:val="1"/>
          <w:wBefore w:w="30" w:type="pct"/>
          <w:trHeight w:val="1545"/>
        </w:trPr>
        <w:tc>
          <w:tcPr>
            <w:tcW w:w="276"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36</w:t>
            </w:r>
          </w:p>
        </w:tc>
        <w:tc>
          <w:tcPr>
            <w:tcW w:w="440"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Повторение и обобщение по теме «Лексика. Фразеология».</w:t>
            </w:r>
          </w:p>
        </w:tc>
        <w:tc>
          <w:tcPr>
            <w:tcW w:w="200"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c>
          <w:tcPr>
            <w:tcW w:w="463"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Творческая работа «Паспорт слова»</w:t>
            </w:r>
          </w:p>
        </w:tc>
        <w:tc>
          <w:tcPr>
            <w:tcW w:w="564"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Знают виды  слов и словарей, умеют пользоваться словарем</w:t>
            </w:r>
          </w:p>
        </w:tc>
        <w:tc>
          <w:tcPr>
            <w:tcW w:w="1119" w:type="pct"/>
            <w:gridSpan w:val="6"/>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Осознают качество и уровень усвоения, корректируют свою работу.</w:t>
            </w:r>
          </w:p>
          <w:p w:rsidR="006F0701" w:rsidRPr="00B379EA" w:rsidRDefault="006F0701" w:rsidP="006F0701">
            <w:pPr>
              <w:widowControl/>
              <w:jc w:val="center"/>
              <w:rPr>
                <w:rFonts w:ascii="Times New Roman" w:eastAsia="Times New Roman" w:hAnsi="Times New Roman" w:cs="Times New Roman"/>
                <w:color w:val="auto"/>
              </w:rPr>
            </w:pPr>
          </w:p>
        </w:tc>
        <w:tc>
          <w:tcPr>
            <w:tcW w:w="288"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 xml:space="preserve">Аргументируют свою точку зрения с помощью </w:t>
            </w:r>
            <w:r w:rsidRPr="00B379EA">
              <w:rPr>
                <w:rFonts w:ascii="Times New Roman" w:eastAsia="Times New Roman" w:hAnsi="Times New Roman" w:cs="Times New Roman"/>
                <w:color w:val="auto"/>
              </w:rPr>
              <w:lastRenderedPageBreak/>
              <w:t xml:space="preserve">фактов и </w:t>
            </w:r>
            <w:proofErr w:type="spellStart"/>
            <w:r w:rsidRPr="00B379EA">
              <w:rPr>
                <w:rFonts w:ascii="Times New Roman" w:eastAsia="Times New Roman" w:hAnsi="Times New Roman" w:cs="Times New Roman"/>
                <w:color w:val="auto"/>
              </w:rPr>
              <w:t>дополнитель</w:t>
            </w:r>
            <w:proofErr w:type="spellEnd"/>
          </w:p>
          <w:p w:rsidR="006F0701" w:rsidRPr="00B379EA" w:rsidRDefault="006F0701" w:rsidP="006F0701">
            <w:pPr>
              <w:widowControl/>
              <w:jc w:val="center"/>
              <w:rPr>
                <w:rFonts w:ascii="Times New Roman" w:eastAsia="Times New Roman" w:hAnsi="Times New Roman" w:cs="Times New Roman"/>
                <w:color w:val="auto"/>
              </w:rPr>
            </w:pPr>
            <w:proofErr w:type="spellStart"/>
            <w:r w:rsidRPr="00B379EA">
              <w:rPr>
                <w:rFonts w:ascii="Times New Roman" w:eastAsia="Times New Roman" w:hAnsi="Times New Roman" w:cs="Times New Roman"/>
                <w:color w:val="auto"/>
              </w:rPr>
              <w:t>ных</w:t>
            </w:r>
            <w:proofErr w:type="spellEnd"/>
            <w:r w:rsidRPr="00B379EA">
              <w:rPr>
                <w:rFonts w:ascii="Times New Roman" w:eastAsia="Times New Roman" w:hAnsi="Times New Roman" w:cs="Times New Roman"/>
                <w:color w:val="auto"/>
              </w:rPr>
              <w:t xml:space="preserve"> сведений.</w:t>
            </w:r>
          </w:p>
        </w:tc>
        <w:tc>
          <w:tcPr>
            <w:tcW w:w="464"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lastRenderedPageBreak/>
              <w:t>Формулируют собственное мнение и позицию.</w:t>
            </w:r>
          </w:p>
          <w:p w:rsidR="006F0701" w:rsidRPr="00B379EA" w:rsidRDefault="006F0701" w:rsidP="006F0701">
            <w:pPr>
              <w:widowControl/>
              <w:jc w:val="center"/>
              <w:rPr>
                <w:rFonts w:ascii="Times New Roman" w:eastAsia="Times New Roman" w:hAnsi="Times New Roman" w:cs="Times New Roman"/>
                <w:color w:val="auto"/>
              </w:rPr>
            </w:pPr>
          </w:p>
          <w:p w:rsidR="006F0701" w:rsidRPr="00B379EA" w:rsidRDefault="006F0701" w:rsidP="006F0701">
            <w:pPr>
              <w:widowControl/>
              <w:jc w:val="center"/>
              <w:rPr>
                <w:rFonts w:ascii="Times New Roman" w:eastAsia="Times New Roman" w:hAnsi="Times New Roman" w:cs="Times New Roman"/>
                <w:color w:val="auto"/>
              </w:rPr>
            </w:pPr>
          </w:p>
          <w:p w:rsidR="006F0701" w:rsidRPr="00B379EA" w:rsidRDefault="006F0701" w:rsidP="006F0701">
            <w:pPr>
              <w:widowControl/>
              <w:jc w:val="center"/>
              <w:rPr>
                <w:rFonts w:ascii="Times New Roman" w:eastAsia="Times New Roman" w:hAnsi="Times New Roman" w:cs="Times New Roman"/>
                <w:color w:val="auto"/>
              </w:rPr>
            </w:pPr>
          </w:p>
        </w:tc>
        <w:tc>
          <w:tcPr>
            <w:tcW w:w="564"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c>
          <w:tcPr>
            <w:tcW w:w="165" w:type="pct"/>
            <w:gridSpan w:val="2"/>
            <w:tcBorders>
              <w:top w:val="single" w:sz="4" w:space="0" w:color="auto"/>
              <w:left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c>
          <w:tcPr>
            <w:tcW w:w="427" w:type="pct"/>
            <w:gridSpan w:val="3"/>
            <w:tcBorders>
              <w:top w:val="single" w:sz="4" w:space="0" w:color="auto"/>
              <w:left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r>
      <w:tr w:rsidR="004A0154" w:rsidRPr="00B379EA" w:rsidTr="004A0154">
        <w:trPr>
          <w:gridBefore w:val="1"/>
          <w:wBefore w:w="30" w:type="pct"/>
          <w:trHeight w:val="1362"/>
        </w:trPr>
        <w:tc>
          <w:tcPr>
            <w:tcW w:w="276"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lastRenderedPageBreak/>
              <w:t>37</w:t>
            </w:r>
          </w:p>
        </w:tc>
        <w:tc>
          <w:tcPr>
            <w:tcW w:w="440"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Контрольный тест по теме «Фразеология».</w:t>
            </w:r>
          </w:p>
        </w:tc>
        <w:tc>
          <w:tcPr>
            <w:tcW w:w="200"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w:t>
            </w:r>
          </w:p>
        </w:tc>
        <w:tc>
          <w:tcPr>
            <w:tcW w:w="463"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Тест</w:t>
            </w:r>
          </w:p>
        </w:tc>
        <w:tc>
          <w:tcPr>
            <w:tcW w:w="564"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Контроль полученных знаний</w:t>
            </w:r>
          </w:p>
        </w:tc>
        <w:tc>
          <w:tcPr>
            <w:tcW w:w="1119" w:type="pct"/>
            <w:gridSpan w:val="6"/>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 xml:space="preserve">Оценка своего знания </w:t>
            </w:r>
          </w:p>
          <w:p w:rsidR="006F0701" w:rsidRPr="00B379EA" w:rsidRDefault="006F0701" w:rsidP="006F0701">
            <w:pPr>
              <w:widowControl/>
              <w:jc w:val="center"/>
              <w:rPr>
                <w:rFonts w:ascii="Times New Roman" w:eastAsia="Times New Roman" w:hAnsi="Times New Roman" w:cs="Times New Roman"/>
                <w:color w:val="auto"/>
              </w:rPr>
            </w:pPr>
          </w:p>
        </w:tc>
        <w:tc>
          <w:tcPr>
            <w:tcW w:w="288"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Критично относиться к своему мнению</w:t>
            </w:r>
          </w:p>
        </w:tc>
        <w:tc>
          <w:tcPr>
            <w:tcW w:w="464"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 xml:space="preserve">Освоение </w:t>
            </w:r>
            <w:proofErr w:type="spellStart"/>
            <w:proofErr w:type="gramStart"/>
            <w:r w:rsidRPr="00B379EA">
              <w:rPr>
                <w:rFonts w:ascii="Times New Roman" w:eastAsia="Times New Roman" w:hAnsi="Times New Roman" w:cs="Times New Roman"/>
                <w:color w:val="auto"/>
              </w:rPr>
              <w:t>результатив-ности</w:t>
            </w:r>
            <w:proofErr w:type="spellEnd"/>
            <w:proofErr w:type="gramEnd"/>
            <w:r w:rsidRPr="00B379EA">
              <w:rPr>
                <w:rFonts w:ascii="Times New Roman" w:eastAsia="Times New Roman" w:hAnsi="Times New Roman" w:cs="Times New Roman"/>
                <w:color w:val="auto"/>
              </w:rPr>
              <w:t xml:space="preserve"> обучения</w:t>
            </w:r>
          </w:p>
        </w:tc>
        <w:tc>
          <w:tcPr>
            <w:tcW w:w="564"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c>
          <w:tcPr>
            <w:tcW w:w="165"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c>
          <w:tcPr>
            <w:tcW w:w="427"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r>
      <w:tr w:rsidR="006F0701" w:rsidRPr="00B379EA" w:rsidTr="004A0154">
        <w:trPr>
          <w:gridBefore w:val="1"/>
          <w:wBefore w:w="30" w:type="pct"/>
          <w:trHeight w:val="70"/>
        </w:trPr>
        <w:tc>
          <w:tcPr>
            <w:tcW w:w="4543" w:type="pct"/>
            <w:gridSpan w:val="2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СЛОВООБРАЗОВАНИЕ И ОРФОГРАФИЯ – 31 ч.</w:t>
            </w:r>
          </w:p>
        </w:tc>
        <w:tc>
          <w:tcPr>
            <w:tcW w:w="427"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r>
      <w:tr w:rsidR="004A0154" w:rsidRPr="00B379EA" w:rsidTr="004A0154">
        <w:trPr>
          <w:gridBefore w:val="1"/>
          <w:wBefore w:w="30" w:type="pct"/>
          <w:trHeight w:val="70"/>
        </w:trPr>
        <w:tc>
          <w:tcPr>
            <w:tcW w:w="276"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38</w:t>
            </w:r>
          </w:p>
        </w:tc>
        <w:tc>
          <w:tcPr>
            <w:tcW w:w="454"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roofErr w:type="spellStart"/>
            <w:r w:rsidRPr="00B379EA">
              <w:rPr>
                <w:rFonts w:ascii="Times New Roman" w:eastAsia="Times New Roman" w:hAnsi="Times New Roman" w:cs="Times New Roman"/>
                <w:color w:val="auto"/>
              </w:rPr>
              <w:t>Морфемика</w:t>
            </w:r>
            <w:proofErr w:type="spellEnd"/>
            <w:r w:rsidRPr="00B379EA">
              <w:rPr>
                <w:rFonts w:ascii="Times New Roman" w:eastAsia="Times New Roman" w:hAnsi="Times New Roman" w:cs="Times New Roman"/>
                <w:color w:val="auto"/>
              </w:rPr>
              <w:t xml:space="preserve"> и словообразование (повторение </w:t>
            </w:r>
            <w:proofErr w:type="gramStart"/>
            <w:r w:rsidRPr="00B379EA">
              <w:rPr>
                <w:rFonts w:ascii="Times New Roman" w:eastAsia="Times New Roman" w:hAnsi="Times New Roman" w:cs="Times New Roman"/>
                <w:color w:val="auto"/>
              </w:rPr>
              <w:t>изученного</w:t>
            </w:r>
            <w:proofErr w:type="gramEnd"/>
            <w:r w:rsidRPr="00B379EA">
              <w:rPr>
                <w:rFonts w:ascii="Times New Roman" w:eastAsia="Times New Roman" w:hAnsi="Times New Roman" w:cs="Times New Roman"/>
                <w:color w:val="auto"/>
              </w:rPr>
              <w:t xml:space="preserve"> в 5 классе).</w:t>
            </w:r>
          </w:p>
        </w:tc>
        <w:tc>
          <w:tcPr>
            <w:tcW w:w="186"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c>
          <w:tcPr>
            <w:tcW w:w="463"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c>
          <w:tcPr>
            <w:tcW w:w="564"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Выбирают знаково-символические средства для построения модели</w:t>
            </w:r>
          </w:p>
          <w:p w:rsidR="006F0701" w:rsidRPr="00B379EA" w:rsidRDefault="006F0701" w:rsidP="006F0701">
            <w:pPr>
              <w:widowControl/>
              <w:jc w:val="center"/>
              <w:rPr>
                <w:rFonts w:ascii="Times New Roman" w:eastAsia="Times New Roman" w:hAnsi="Times New Roman" w:cs="Times New Roman"/>
                <w:color w:val="auto"/>
              </w:rPr>
            </w:pPr>
          </w:p>
        </w:tc>
        <w:tc>
          <w:tcPr>
            <w:tcW w:w="464"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Осознают качество и уровень усвоения, корректируют свою работу.</w:t>
            </w:r>
          </w:p>
        </w:tc>
        <w:tc>
          <w:tcPr>
            <w:tcW w:w="531"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Умеют представлять конкретное содержание в устной форме</w:t>
            </w:r>
          </w:p>
        </w:tc>
        <w:tc>
          <w:tcPr>
            <w:tcW w:w="431" w:type="pct"/>
            <w:gridSpan w:val="4"/>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Освоение личностного смысла учения, желания учиться.</w:t>
            </w:r>
          </w:p>
        </w:tc>
        <w:tc>
          <w:tcPr>
            <w:tcW w:w="1009" w:type="pct"/>
            <w:gridSpan w:val="4"/>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c>
          <w:tcPr>
            <w:tcW w:w="165"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c>
          <w:tcPr>
            <w:tcW w:w="427"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r>
      <w:tr w:rsidR="004A0154" w:rsidRPr="00B379EA" w:rsidTr="004A0154">
        <w:trPr>
          <w:gridBefore w:val="1"/>
          <w:wBefore w:w="30" w:type="pct"/>
          <w:trHeight w:val="1620"/>
        </w:trPr>
        <w:tc>
          <w:tcPr>
            <w:tcW w:w="276"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rPr>
                <w:rFonts w:ascii="Times New Roman" w:eastAsia="Times New Roman" w:hAnsi="Times New Roman" w:cs="Times New Roman"/>
                <w:color w:val="auto"/>
              </w:rPr>
            </w:pPr>
            <w:r w:rsidRPr="00B379EA">
              <w:rPr>
                <w:rFonts w:ascii="Times New Roman" w:eastAsia="Times New Roman" w:hAnsi="Times New Roman" w:cs="Times New Roman"/>
                <w:color w:val="auto"/>
              </w:rPr>
              <w:t xml:space="preserve"> 9     39         9</w:t>
            </w:r>
          </w:p>
        </w:tc>
        <w:tc>
          <w:tcPr>
            <w:tcW w:w="454"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Р.Р. Описание помещения.</w:t>
            </w:r>
          </w:p>
        </w:tc>
        <w:tc>
          <w:tcPr>
            <w:tcW w:w="186"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c>
          <w:tcPr>
            <w:tcW w:w="463"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c>
          <w:tcPr>
            <w:tcW w:w="564"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Знают понятие интерьера, типы речи,  умеют описывать интерьер</w:t>
            </w:r>
          </w:p>
        </w:tc>
        <w:tc>
          <w:tcPr>
            <w:tcW w:w="464"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Вносят коррективы и дополнения в составленные планы и рабочие материалы.</w:t>
            </w:r>
          </w:p>
        </w:tc>
        <w:tc>
          <w:tcPr>
            <w:tcW w:w="531"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Используют адекватные языковые средства для отображения своих чувств и мыслей.</w:t>
            </w:r>
          </w:p>
        </w:tc>
        <w:tc>
          <w:tcPr>
            <w:tcW w:w="431" w:type="pct"/>
            <w:gridSpan w:val="4"/>
            <w:tcBorders>
              <w:top w:val="single" w:sz="4" w:space="0" w:color="auto"/>
              <w:left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roofErr w:type="spellStart"/>
            <w:r w:rsidRPr="00B379EA">
              <w:rPr>
                <w:rFonts w:ascii="Times New Roman" w:eastAsia="Times New Roman" w:hAnsi="Times New Roman" w:cs="Times New Roman"/>
                <w:color w:val="auto"/>
              </w:rPr>
              <w:t>Высказыва</w:t>
            </w:r>
            <w:proofErr w:type="spellEnd"/>
          </w:p>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ют свое мнение, свою позицию.</w:t>
            </w:r>
          </w:p>
          <w:p w:rsidR="006F0701" w:rsidRPr="00B379EA" w:rsidRDefault="006F0701" w:rsidP="006F0701">
            <w:pPr>
              <w:widowControl/>
              <w:jc w:val="center"/>
              <w:rPr>
                <w:rFonts w:ascii="Times New Roman" w:eastAsia="Times New Roman" w:hAnsi="Times New Roman" w:cs="Times New Roman"/>
                <w:color w:val="auto"/>
              </w:rPr>
            </w:pPr>
          </w:p>
          <w:p w:rsidR="006F0701" w:rsidRPr="00B379EA" w:rsidRDefault="006F0701" w:rsidP="006F0701">
            <w:pPr>
              <w:widowControl/>
              <w:jc w:val="center"/>
              <w:rPr>
                <w:rFonts w:ascii="Times New Roman" w:eastAsia="Times New Roman" w:hAnsi="Times New Roman" w:cs="Times New Roman"/>
                <w:color w:val="auto"/>
              </w:rPr>
            </w:pPr>
          </w:p>
        </w:tc>
        <w:tc>
          <w:tcPr>
            <w:tcW w:w="1009" w:type="pct"/>
            <w:gridSpan w:val="4"/>
            <w:tcBorders>
              <w:top w:val="single" w:sz="4" w:space="0" w:color="auto"/>
              <w:left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c>
          <w:tcPr>
            <w:tcW w:w="165" w:type="pct"/>
            <w:gridSpan w:val="2"/>
            <w:tcBorders>
              <w:top w:val="single" w:sz="4" w:space="0" w:color="auto"/>
              <w:left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c>
          <w:tcPr>
            <w:tcW w:w="427" w:type="pct"/>
            <w:gridSpan w:val="3"/>
            <w:tcBorders>
              <w:top w:val="single" w:sz="4" w:space="0" w:color="auto"/>
              <w:left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r>
      <w:tr w:rsidR="004A0154" w:rsidRPr="00B379EA" w:rsidTr="004A0154">
        <w:trPr>
          <w:gridBefore w:val="1"/>
          <w:wBefore w:w="30" w:type="pct"/>
          <w:trHeight w:val="1320"/>
        </w:trPr>
        <w:tc>
          <w:tcPr>
            <w:tcW w:w="276"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 xml:space="preserve">     40</w:t>
            </w:r>
          </w:p>
        </w:tc>
        <w:tc>
          <w:tcPr>
            <w:tcW w:w="454"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Основные способы образования слов в русском языке.</w:t>
            </w:r>
          </w:p>
          <w:p w:rsidR="006F0701" w:rsidRPr="00B379EA" w:rsidRDefault="006F0701" w:rsidP="006F0701">
            <w:pPr>
              <w:widowControl/>
              <w:jc w:val="center"/>
              <w:rPr>
                <w:rFonts w:ascii="Times New Roman" w:eastAsia="Times New Roman" w:hAnsi="Times New Roman" w:cs="Times New Roman"/>
                <w:color w:val="auto"/>
              </w:rPr>
            </w:pPr>
          </w:p>
        </w:tc>
        <w:tc>
          <w:tcPr>
            <w:tcW w:w="186"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c>
          <w:tcPr>
            <w:tcW w:w="463"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c>
          <w:tcPr>
            <w:tcW w:w="564"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 xml:space="preserve">Выбирают, сопоставляют и обосновывают способы решения учебной задачи </w:t>
            </w:r>
          </w:p>
          <w:p w:rsidR="006F0701" w:rsidRPr="00B379EA" w:rsidRDefault="006F0701" w:rsidP="006F0701">
            <w:pPr>
              <w:widowControl/>
              <w:jc w:val="center"/>
              <w:rPr>
                <w:rFonts w:ascii="Times New Roman" w:eastAsia="Times New Roman" w:hAnsi="Times New Roman" w:cs="Times New Roman"/>
                <w:color w:val="auto"/>
              </w:rPr>
            </w:pPr>
          </w:p>
        </w:tc>
        <w:tc>
          <w:tcPr>
            <w:tcW w:w="464"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 xml:space="preserve">Составляют план и </w:t>
            </w:r>
            <w:proofErr w:type="gramStart"/>
            <w:r w:rsidRPr="00B379EA">
              <w:rPr>
                <w:rFonts w:ascii="Times New Roman" w:eastAsia="Times New Roman" w:hAnsi="Times New Roman" w:cs="Times New Roman"/>
                <w:color w:val="auto"/>
              </w:rPr>
              <w:t xml:space="preserve">последователь </w:t>
            </w:r>
            <w:proofErr w:type="spellStart"/>
            <w:r w:rsidRPr="00B379EA">
              <w:rPr>
                <w:rFonts w:ascii="Times New Roman" w:eastAsia="Times New Roman" w:hAnsi="Times New Roman" w:cs="Times New Roman"/>
                <w:color w:val="auto"/>
              </w:rPr>
              <w:t>ность</w:t>
            </w:r>
            <w:proofErr w:type="spellEnd"/>
            <w:proofErr w:type="gramEnd"/>
            <w:r w:rsidRPr="00B379EA">
              <w:rPr>
                <w:rFonts w:ascii="Times New Roman" w:eastAsia="Times New Roman" w:hAnsi="Times New Roman" w:cs="Times New Roman"/>
                <w:color w:val="auto"/>
              </w:rPr>
              <w:t xml:space="preserve"> действий </w:t>
            </w:r>
          </w:p>
          <w:p w:rsidR="006F0701" w:rsidRPr="00B379EA" w:rsidRDefault="006F0701" w:rsidP="006F0701">
            <w:pPr>
              <w:widowControl/>
              <w:jc w:val="center"/>
              <w:rPr>
                <w:rFonts w:ascii="Times New Roman" w:eastAsia="Times New Roman" w:hAnsi="Times New Roman" w:cs="Times New Roman"/>
                <w:color w:val="auto"/>
              </w:rPr>
            </w:pPr>
          </w:p>
          <w:p w:rsidR="006F0701" w:rsidRPr="00B379EA" w:rsidRDefault="006F0701" w:rsidP="006F0701">
            <w:pPr>
              <w:widowControl/>
              <w:jc w:val="center"/>
              <w:rPr>
                <w:rFonts w:ascii="Times New Roman" w:eastAsia="Times New Roman" w:hAnsi="Times New Roman" w:cs="Times New Roman"/>
                <w:color w:val="auto"/>
              </w:rPr>
            </w:pPr>
          </w:p>
        </w:tc>
        <w:tc>
          <w:tcPr>
            <w:tcW w:w="531"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Сопоставлять  и отбирать информацию, полученную из  различных источников</w:t>
            </w:r>
          </w:p>
        </w:tc>
        <w:tc>
          <w:tcPr>
            <w:tcW w:w="431" w:type="pct"/>
            <w:gridSpan w:val="4"/>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Позитивная моральная самооценка</w:t>
            </w:r>
          </w:p>
          <w:p w:rsidR="006F0701" w:rsidRPr="00B379EA" w:rsidRDefault="006F0701" w:rsidP="006F0701">
            <w:pPr>
              <w:widowControl/>
              <w:jc w:val="center"/>
              <w:rPr>
                <w:rFonts w:ascii="Times New Roman" w:eastAsia="Times New Roman" w:hAnsi="Times New Roman" w:cs="Times New Roman"/>
                <w:color w:val="auto"/>
              </w:rPr>
            </w:pPr>
          </w:p>
        </w:tc>
        <w:tc>
          <w:tcPr>
            <w:tcW w:w="1009" w:type="pct"/>
            <w:gridSpan w:val="4"/>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c>
          <w:tcPr>
            <w:tcW w:w="165"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c>
          <w:tcPr>
            <w:tcW w:w="427"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r>
      <w:tr w:rsidR="004A0154" w:rsidRPr="00B379EA" w:rsidTr="004A0154">
        <w:trPr>
          <w:gridBefore w:val="1"/>
          <w:wBefore w:w="30" w:type="pct"/>
          <w:trHeight w:val="1521"/>
        </w:trPr>
        <w:tc>
          <w:tcPr>
            <w:tcW w:w="276"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41</w:t>
            </w:r>
          </w:p>
        </w:tc>
        <w:tc>
          <w:tcPr>
            <w:tcW w:w="454"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Основные способы образования слов в русском языке.</w:t>
            </w:r>
          </w:p>
          <w:p w:rsidR="006F0701" w:rsidRPr="00B379EA" w:rsidRDefault="006F0701" w:rsidP="006F0701">
            <w:pPr>
              <w:widowControl/>
              <w:jc w:val="center"/>
              <w:rPr>
                <w:rFonts w:ascii="Times New Roman" w:eastAsia="Times New Roman" w:hAnsi="Times New Roman" w:cs="Times New Roman"/>
                <w:color w:val="auto"/>
              </w:rPr>
            </w:pPr>
          </w:p>
        </w:tc>
        <w:tc>
          <w:tcPr>
            <w:tcW w:w="186"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c>
          <w:tcPr>
            <w:tcW w:w="463"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c>
          <w:tcPr>
            <w:tcW w:w="564"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Знают теоретический материал по теме, умеют правильно определять способы образования слов.</w:t>
            </w:r>
          </w:p>
        </w:tc>
        <w:tc>
          <w:tcPr>
            <w:tcW w:w="464"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roofErr w:type="gramStart"/>
            <w:r w:rsidRPr="00B379EA">
              <w:rPr>
                <w:rFonts w:ascii="Times New Roman" w:eastAsia="Times New Roman" w:hAnsi="Times New Roman" w:cs="Times New Roman"/>
                <w:color w:val="auto"/>
              </w:rPr>
              <w:t>Анализируют</w:t>
            </w:r>
            <w:proofErr w:type="gramEnd"/>
            <w:r w:rsidRPr="00B379EA">
              <w:rPr>
                <w:rFonts w:ascii="Times New Roman" w:eastAsia="Times New Roman" w:hAnsi="Times New Roman" w:cs="Times New Roman"/>
                <w:color w:val="auto"/>
              </w:rPr>
              <w:t xml:space="preserve"> сравнивают, группируют различные объекты, явления, факты</w:t>
            </w:r>
          </w:p>
        </w:tc>
        <w:tc>
          <w:tcPr>
            <w:tcW w:w="531"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 xml:space="preserve">Уметь </w:t>
            </w:r>
            <w:proofErr w:type="gramStart"/>
            <w:r w:rsidRPr="00B379EA">
              <w:rPr>
                <w:rFonts w:ascii="Times New Roman" w:eastAsia="Times New Roman" w:hAnsi="Times New Roman" w:cs="Times New Roman"/>
                <w:color w:val="auto"/>
              </w:rPr>
              <w:t>пере-давать</w:t>
            </w:r>
            <w:proofErr w:type="gramEnd"/>
            <w:r w:rsidRPr="00B379EA">
              <w:rPr>
                <w:rFonts w:ascii="Times New Roman" w:eastAsia="Times New Roman" w:hAnsi="Times New Roman" w:cs="Times New Roman"/>
                <w:color w:val="auto"/>
              </w:rPr>
              <w:t xml:space="preserve"> </w:t>
            </w:r>
            <w:proofErr w:type="spellStart"/>
            <w:r w:rsidRPr="00B379EA">
              <w:rPr>
                <w:rFonts w:ascii="Times New Roman" w:eastAsia="Times New Roman" w:hAnsi="Times New Roman" w:cs="Times New Roman"/>
                <w:color w:val="auto"/>
              </w:rPr>
              <w:t>содер-жание</w:t>
            </w:r>
            <w:proofErr w:type="spellEnd"/>
            <w:r w:rsidRPr="00B379EA">
              <w:rPr>
                <w:rFonts w:ascii="Times New Roman" w:eastAsia="Times New Roman" w:hAnsi="Times New Roman" w:cs="Times New Roman"/>
                <w:color w:val="auto"/>
              </w:rPr>
              <w:t xml:space="preserve"> в сжатом, выборочном и развёрнутом виде.</w:t>
            </w:r>
          </w:p>
        </w:tc>
        <w:tc>
          <w:tcPr>
            <w:tcW w:w="431" w:type="pct"/>
            <w:gridSpan w:val="4"/>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Чувство гордости при следовании моральным нормам</w:t>
            </w:r>
          </w:p>
          <w:p w:rsidR="006F0701" w:rsidRPr="00B379EA" w:rsidRDefault="006F0701" w:rsidP="006F0701">
            <w:pPr>
              <w:widowControl/>
              <w:jc w:val="center"/>
              <w:rPr>
                <w:rFonts w:ascii="Times New Roman" w:eastAsia="Times New Roman" w:hAnsi="Times New Roman" w:cs="Times New Roman"/>
                <w:color w:val="auto"/>
              </w:rPr>
            </w:pPr>
          </w:p>
        </w:tc>
        <w:tc>
          <w:tcPr>
            <w:tcW w:w="1009" w:type="pct"/>
            <w:gridSpan w:val="4"/>
            <w:tcBorders>
              <w:top w:val="single" w:sz="4" w:space="0" w:color="auto"/>
              <w:left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c>
          <w:tcPr>
            <w:tcW w:w="165" w:type="pct"/>
            <w:gridSpan w:val="2"/>
            <w:tcBorders>
              <w:top w:val="single" w:sz="4" w:space="0" w:color="auto"/>
              <w:left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c>
          <w:tcPr>
            <w:tcW w:w="427" w:type="pct"/>
            <w:gridSpan w:val="3"/>
            <w:tcBorders>
              <w:top w:val="single" w:sz="4" w:space="0" w:color="auto"/>
              <w:left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r>
      <w:tr w:rsidR="004A0154" w:rsidRPr="00B379EA" w:rsidTr="004A0154">
        <w:trPr>
          <w:gridBefore w:val="1"/>
          <w:wBefore w:w="30" w:type="pct"/>
          <w:trHeight w:val="963"/>
        </w:trPr>
        <w:tc>
          <w:tcPr>
            <w:tcW w:w="276"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42</w:t>
            </w:r>
          </w:p>
        </w:tc>
        <w:tc>
          <w:tcPr>
            <w:tcW w:w="454"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Этимология слов. Этимологические словари.</w:t>
            </w:r>
          </w:p>
        </w:tc>
        <w:tc>
          <w:tcPr>
            <w:tcW w:w="186"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c>
          <w:tcPr>
            <w:tcW w:w="463"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c>
          <w:tcPr>
            <w:tcW w:w="564"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Умеют выбирать обобщенные стратегии</w:t>
            </w:r>
          </w:p>
          <w:p w:rsidR="006F0701" w:rsidRPr="00B379EA" w:rsidRDefault="006F0701" w:rsidP="006F0701">
            <w:pPr>
              <w:widowControl/>
              <w:jc w:val="center"/>
              <w:rPr>
                <w:rFonts w:ascii="Times New Roman" w:eastAsia="Times New Roman" w:hAnsi="Times New Roman" w:cs="Times New Roman"/>
                <w:color w:val="auto"/>
              </w:rPr>
            </w:pPr>
          </w:p>
        </w:tc>
        <w:tc>
          <w:tcPr>
            <w:tcW w:w="464"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Предвосхищают результат и уровень усвоения</w:t>
            </w:r>
          </w:p>
        </w:tc>
        <w:tc>
          <w:tcPr>
            <w:tcW w:w="531"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Определяют цели и функции участников для взаимодействия</w:t>
            </w:r>
          </w:p>
        </w:tc>
        <w:tc>
          <w:tcPr>
            <w:tcW w:w="431" w:type="pct"/>
            <w:gridSpan w:val="4"/>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Формулируют собственное мнение и позицию.</w:t>
            </w:r>
          </w:p>
        </w:tc>
        <w:tc>
          <w:tcPr>
            <w:tcW w:w="1009" w:type="pct"/>
            <w:gridSpan w:val="4"/>
            <w:tcBorders>
              <w:top w:val="single" w:sz="4" w:space="0" w:color="auto"/>
              <w:left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c>
          <w:tcPr>
            <w:tcW w:w="165" w:type="pct"/>
            <w:gridSpan w:val="2"/>
            <w:tcBorders>
              <w:top w:val="single" w:sz="4" w:space="0" w:color="auto"/>
              <w:left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c>
          <w:tcPr>
            <w:tcW w:w="427" w:type="pct"/>
            <w:gridSpan w:val="3"/>
            <w:tcBorders>
              <w:top w:val="single" w:sz="4" w:space="0" w:color="auto"/>
              <w:left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r>
      <w:tr w:rsidR="004A0154" w:rsidRPr="00B379EA" w:rsidTr="004A0154">
        <w:trPr>
          <w:gridBefore w:val="1"/>
          <w:wBefore w:w="30" w:type="pct"/>
          <w:trHeight w:val="1307"/>
        </w:trPr>
        <w:tc>
          <w:tcPr>
            <w:tcW w:w="276" w:type="pct"/>
            <w:tcBorders>
              <w:top w:val="single" w:sz="4" w:space="0" w:color="auto"/>
              <w:left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lastRenderedPageBreak/>
              <w:t>43-44</w:t>
            </w:r>
          </w:p>
        </w:tc>
        <w:tc>
          <w:tcPr>
            <w:tcW w:w="454" w:type="pct"/>
            <w:gridSpan w:val="2"/>
            <w:tcBorders>
              <w:top w:val="single" w:sz="4" w:space="0" w:color="auto"/>
              <w:left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Р.Р. Систематизация материалов к сочинению (описание помещения). Сложный план.</w:t>
            </w:r>
          </w:p>
        </w:tc>
        <w:tc>
          <w:tcPr>
            <w:tcW w:w="186" w:type="pct"/>
            <w:tcBorders>
              <w:top w:val="single" w:sz="4" w:space="0" w:color="auto"/>
              <w:left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c>
          <w:tcPr>
            <w:tcW w:w="463" w:type="pct"/>
            <w:gridSpan w:val="3"/>
            <w:tcBorders>
              <w:top w:val="single" w:sz="4" w:space="0" w:color="auto"/>
              <w:left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c>
          <w:tcPr>
            <w:tcW w:w="564"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Знают способы систематизации материала, умеют составлять сложный план.</w:t>
            </w:r>
          </w:p>
          <w:p w:rsidR="006F0701" w:rsidRPr="00B379EA" w:rsidRDefault="006F0701" w:rsidP="006F0701">
            <w:pPr>
              <w:widowControl/>
              <w:jc w:val="center"/>
              <w:rPr>
                <w:rFonts w:ascii="Times New Roman" w:eastAsia="Times New Roman" w:hAnsi="Times New Roman" w:cs="Times New Roman"/>
                <w:color w:val="auto"/>
              </w:rPr>
            </w:pPr>
          </w:p>
        </w:tc>
        <w:tc>
          <w:tcPr>
            <w:tcW w:w="464"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Вносят коррективы и дополнения в составленные планы и рабочие материалы.</w:t>
            </w:r>
          </w:p>
        </w:tc>
        <w:tc>
          <w:tcPr>
            <w:tcW w:w="531"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Используют адекватные языковые средства для отображения своих мыслей</w:t>
            </w:r>
          </w:p>
          <w:p w:rsidR="006F0701" w:rsidRPr="00B379EA" w:rsidRDefault="006F0701" w:rsidP="006F0701">
            <w:pPr>
              <w:widowControl/>
              <w:jc w:val="center"/>
              <w:rPr>
                <w:rFonts w:ascii="Times New Roman" w:eastAsia="Times New Roman" w:hAnsi="Times New Roman" w:cs="Times New Roman"/>
                <w:color w:val="auto"/>
              </w:rPr>
            </w:pPr>
          </w:p>
        </w:tc>
        <w:tc>
          <w:tcPr>
            <w:tcW w:w="431" w:type="pct"/>
            <w:gridSpan w:val="4"/>
            <w:tcBorders>
              <w:top w:val="single" w:sz="4" w:space="0" w:color="auto"/>
              <w:left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Высказывают свое мнение, свою позицию</w:t>
            </w:r>
          </w:p>
          <w:p w:rsidR="006F0701" w:rsidRPr="00B379EA" w:rsidRDefault="006F0701" w:rsidP="006F0701">
            <w:pPr>
              <w:widowControl/>
              <w:jc w:val="center"/>
              <w:rPr>
                <w:rFonts w:ascii="Times New Roman" w:eastAsia="Times New Roman" w:hAnsi="Times New Roman" w:cs="Times New Roman"/>
                <w:color w:val="auto"/>
              </w:rPr>
            </w:pPr>
          </w:p>
          <w:p w:rsidR="006F0701" w:rsidRPr="00B379EA" w:rsidRDefault="006F0701" w:rsidP="006F0701">
            <w:pPr>
              <w:widowControl/>
              <w:jc w:val="center"/>
              <w:rPr>
                <w:rFonts w:ascii="Times New Roman" w:eastAsia="Times New Roman" w:hAnsi="Times New Roman" w:cs="Times New Roman"/>
                <w:color w:val="auto"/>
              </w:rPr>
            </w:pPr>
          </w:p>
        </w:tc>
        <w:tc>
          <w:tcPr>
            <w:tcW w:w="1009" w:type="pct"/>
            <w:gridSpan w:val="4"/>
            <w:tcBorders>
              <w:top w:val="single" w:sz="4" w:space="0" w:color="auto"/>
              <w:left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c>
          <w:tcPr>
            <w:tcW w:w="165" w:type="pct"/>
            <w:gridSpan w:val="2"/>
            <w:tcBorders>
              <w:top w:val="single" w:sz="4" w:space="0" w:color="auto"/>
              <w:left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c>
          <w:tcPr>
            <w:tcW w:w="427" w:type="pct"/>
            <w:gridSpan w:val="3"/>
            <w:tcBorders>
              <w:top w:val="single" w:sz="4" w:space="0" w:color="auto"/>
              <w:left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r>
      <w:tr w:rsidR="006F0701" w:rsidRPr="00B379EA" w:rsidTr="004A0154">
        <w:tblPrEx>
          <w:jc w:val="center"/>
        </w:tblPrEx>
        <w:trPr>
          <w:gridAfter w:val="1"/>
          <w:wAfter w:w="34" w:type="pct"/>
          <w:trHeight w:val="1649"/>
          <w:jc w:val="center"/>
        </w:trPr>
        <w:tc>
          <w:tcPr>
            <w:tcW w:w="306"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45</w:t>
            </w:r>
          </w:p>
        </w:tc>
        <w:tc>
          <w:tcPr>
            <w:tcW w:w="721" w:type="pct"/>
            <w:gridSpan w:val="4"/>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 xml:space="preserve">Буквы </w:t>
            </w:r>
            <w:r w:rsidRPr="00B379EA">
              <w:rPr>
                <w:rFonts w:ascii="Times New Roman" w:eastAsia="Times New Roman" w:hAnsi="Times New Roman" w:cs="Times New Roman"/>
                <w:i/>
                <w:color w:val="auto"/>
              </w:rPr>
              <w:t>о</w:t>
            </w:r>
            <w:r w:rsidRPr="00B379EA">
              <w:rPr>
                <w:rFonts w:ascii="Times New Roman" w:eastAsia="Times New Roman" w:hAnsi="Times New Roman" w:cs="Times New Roman"/>
                <w:color w:val="auto"/>
              </w:rPr>
              <w:t xml:space="preserve"> и </w:t>
            </w:r>
            <w:r w:rsidRPr="00B379EA">
              <w:rPr>
                <w:rFonts w:ascii="Times New Roman" w:eastAsia="Times New Roman" w:hAnsi="Times New Roman" w:cs="Times New Roman"/>
                <w:i/>
                <w:color w:val="auto"/>
              </w:rPr>
              <w:t>а</w:t>
            </w:r>
            <w:r w:rsidRPr="00B379EA">
              <w:rPr>
                <w:rFonts w:ascii="Times New Roman" w:eastAsia="Times New Roman" w:hAnsi="Times New Roman" w:cs="Times New Roman"/>
                <w:color w:val="auto"/>
              </w:rPr>
              <w:t xml:space="preserve"> в корне </w:t>
            </w:r>
            <w:proofErr w:type="gramStart"/>
            <w:r w:rsidRPr="00B379EA">
              <w:rPr>
                <w:rFonts w:ascii="Times New Roman" w:eastAsia="Times New Roman" w:hAnsi="Times New Roman" w:cs="Times New Roman"/>
                <w:i/>
                <w:color w:val="auto"/>
              </w:rPr>
              <w:t>–</w:t>
            </w:r>
            <w:r w:rsidRPr="00B379EA">
              <w:rPr>
                <w:rFonts w:ascii="Times New Roman" w:eastAsia="Times New Roman" w:hAnsi="Times New Roman" w:cs="Times New Roman"/>
                <w:color w:val="auto"/>
              </w:rPr>
              <w:t>К</w:t>
            </w:r>
            <w:proofErr w:type="gramEnd"/>
            <w:r w:rsidRPr="00B379EA">
              <w:rPr>
                <w:rFonts w:ascii="Times New Roman" w:eastAsia="Times New Roman" w:hAnsi="Times New Roman" w:cs="Times New Roman"/>
                <w:color w:val="auto"/>
              </w:rPr>
              <w:t xml:space="preserve">ОС- </w:t>
            </w:r>
          </w:p>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 -КАС</w:t>
            </w:r>
            <w:proofErr w:type="gramStart"/>
            <w:r w:rsidRPr="00B379EA">
              <w:rPr>
                <w:rFonts w:ascii="Times New Roman" w:eastAsia="Times New Roman" w:hAnsi="Times New Roman" w:cs="Times New Roman"/>
                <w:color w:val="auto"/>
              </w:rPr>
              <w:t>-.</w:t>
            </w:r>
            <w:proofErr w:type="gramEnd"/>
          </w:p>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 xml:space="preserve"> </w:t>
            </w:r>
          </w:p>
        </w:tc>
        <w:tc>
          <w:tcPr>
            <w:tcW w:w="132"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c>
          <w:tcPr>
            <w:tcW w:w="509"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 xml:space="preserve">Учебное исследование </w:t>
            </w:r>
          </w:p>
        </w:tc>
        <w:tc>
          <w:tcPr>
            <w:tcW w:w="780"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Выбирают знаково-символические средства для построения модели</w:t>
            </w:r>
          </w:p>
          <w:p w:rsidR="006F0701" w:rsidRPr="00B379EA" w:rsidRDefault="006F0701" w:rsidP="006F0701">
            <w:pPr>
              <w:widowControl/>
              <w:jc w:val="center"/>
              <w:rPr>
                <w:rFonts w:ascii="Times New Roman" w:eastAsia="Times New Roman" w:hAnsi="Times New Roman" w:cs="Times New Roman"/>
                <w:color w:val="auto"/>
              </w:rPr>
            </w:pPr>
          </w:p>
        </w:tc>
        <w:tc>
          <w:tcPr>
            <w:tcW w:w="599"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Самостоятельно формулируют познавательную цель и строят действия в соответствии с ней</w:t>
            </w:r>
          </w:p>
        </w:tc>
        <w:tc>
          <w:tcPr>
            <w:tcW w:w="599" w:type="pct"/>
            <w:gridSpan w:val="4"/>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Умеют представлять конкретное содержание и сообщать его в письменной и устной форме</w:t>
            </w:r>
          </w:p>
        </w:tc>
        <w:tc>
          <w:tcPr>
            <w:tcW w:w="466"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Проявляют интерес к новому учебному материалу.</w:t>
            </w:r>
          </w:p>
          <w:p w:rsidR="006F0701" w:rsidRPr="00B379EA" w:rsidRDefault="006F0701" w:rsidP="006F0701">
            <w:pPr>
              <w:widowControl/>
              <w:jc w:val="center"/>
              <w:rPr>
                <w:rFonts w:ascii="Times New Roman" w:eastAsia="Times New Roman" w:hAnsi="Times New Roman" w:cs="Times New Roman"/>
                <w:color w:val="auto"/>
              </w:rPr>
            </w:pPr>
          </w:p>
          <w:p w:rsidR="006F0701" w:rsidRPr="00B379EA" w:rsidRDefault="006F0701" w:rsidP="006F0701">
            <w:pPr>
              <w:widowControl/>
              <w:jc w:val="center"/>
              <w:rPr>
                <w:rFonts w:ascii="Times New Roman" w:eastAsia="Times New Roman" w:hAnsi="Times New Roman" w:cs="Times New Roman"/>
                <w:color w:val="auto"/>
              </w:rPr>
            </w:pPr>
          </w:p>
        </w:tc>
        <w:tc>
          <w:tcPr>
            <w:tcW w:w="314" w:type="pct"/>
            <w:gridSpan w:val="2"/>
            <w:tcBorders>
              <w:top w:val="single" w:sz="4" w:space="0" w:color="auto"/>
              <w:left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181" w:type="pct"/>
            <w:gridSpan w:val="2"/>
            <w:tcBorders>
              <w:top w:val="single" w:sz="4" w:space="0" w:color="auto"/>
              <w:left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359" w:type="pct"/>
            <w:tcBorders>
              <w:top w:val="single" w:sz="4" w:space="0" w:color="auto"/>
              <w:left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r>
      <w:tr w:rsidR="006F0701" w:rsidRPr="00B379EA" w:rsidTr="004A0154">
        <w:tblPrEx>
          <w:jc w:val="center"/>
        </w:tblPrEx>
        <w:trPr>
          <w:gridAfter w:val="1"/>
          <w:wAfter w:w="34" w:type="pct"/>
          <w:trHeight w:val="1649"/>
          <w:jc w:val="center"/>
        </w:trPr>
        <w:tc>
          <w:tcPr>
            <w:tcW w:w="306"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46</w:t>
            </w:r>
          </w:p>
        </w:tc>
        <w:tc>
          <w:tcPr>
            <w:tcW w:w="721" w:type="pct"/>
            <w:gridSpan w:val="4"/>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 xml:space="preserve">Буквы </w:t>
            </w:r>
            <w:r w:rsidRPr="00B379EA">
              <w:rPr>
                <w:rFonts w:ascii="Times New Roman" w:eastAsia="Times New Roman" w:hAnsi="Times New Roman" w:cs="Times New Roman"/>
                <w:i/>
                <w:color w:val="auto"/>
              </w:rPr>
              <w:t>о</w:t>
            </w:r>
            <w:r w:rsidRPr="00B379EA">
              <w:rPr>
                <w:rFonts w:ascii="Times New Roman" w:eastAsia="Times New Roman" w:hAnsi="Times New Roman" w:cs="Times New Roman"/>
                <w:color w:val="auto"/>
              </w:rPr>
              <w:t xml:space="preserve"> и </w:t>
            </w:r>
            <w:r w:rsidRPr="00B379EA">
              <w:rPr>
                <w:rFonts w:ascii="Times New Roman" w:eastAsia="Times New Roman" w:hAnsi="Times New Roman" w:cs="Times New Roman"/>
                <w:i/>
                <w:color w:val="auto"/>
              </w:rPr>
              <w:t>а</w:t>
            </w:r>
            <w:r w:rsidRPr="00B379EA">
              <w:rPr>
                <w:rFonts w:ascii="Times New Roman" w:eastAsia="Times New Roman" w:hAnsi="Times New Roman" w:cs="Times New Roman"/>
                <w:color w:val="auto"/>
              </w:rPr>
              <w:t xml:space="preserve"> в корне </w:t>
            </w:r>
            <w:proofErr w:type="gramStart"/>
            <w:r w:rsidRPr="00B379EA">
              <w:rPr>
                <w:rFonts w:ascii="Times New Roman" w:eastAsia="Times New Roman" w:hAnsi="Times New Roman" w:cs="Times New Roman"/>
                <w:i/>
                <w:color w:val="auto"/>
              </w:rPr>
              <w:t>–</w:t>
            </w:r>
            <w:r w:rsidRPr="00B379EA">
              <w:rPr>
                <w:rFonts w:ascii="Times New Roman" w:eastAsia="Times New Roman" w:hAnsi="Times New Roman" w:cs="Times New Roman"/>
                <w:color w:val="auto"/>
              </w:rPr>
              <w:t>К</w:t>
            </w:r>
            <w:proofErr w:type="gramEnd"/>
            <w:r w:rsidRPr="00B379EA">
              <w:rPr>
                <w:rFonts w:ascii="Times New Roman" w:eastAsia="Times New Roman" w:hAnsi="Times New Roman" w:cs="Times New Roman"/>
                <w:color w:val="auto"/>
              </w:rPr>
              <w:t xml:space="preserve">ОС- </w:t>
            </w:r>
          </w:p>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 -КАС</w:t>
            </w:r>
            <w:proofErr w:type="gramStart"/>
            <w:r w:rsidRPr="00B379EA">
              <w:rPr>
                <w:rFonts w:ascii="Times New Roman" w:eastAsia="Times New Roman" w:hAnsi="Times New Roman" w:cs="Times New Roman"/>
                <w:color w:val="auto"/>
              </w:rPr>
              <w:t>-.</w:t>
            </w:r>
            <w:proofErr w:type="gramEnd"/>
          </w:p>
          <w:p w:rsidR="006F0701" w:rsidRPr="00B379EA" w:rsidRDefault="006F0701" w:rsidP="006F0701">
            <w:pPr>
              <w:widowControl/>
              <w:jc w:val="center"/>
              <w:rPr>
                <w:rFonts w:ascii="Times New Roman" w:eastAsia="Times New Roman" w:hAnsi="Times New Roman" w:cs="Times New Roman"/>
                <w:color w:val="auto"/>
              </w:rPr>
            </w:pPr>
          </w:p>
        </w:tc>
        <w:tc>
          <w:tcPr>
            <w:tcW w:w="132"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c>
          <w:tcPr>
            <w:tcW w:w="509"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Учебное исследование</w:t>
            </w:r>
          </w:p>
        </w:tc>
        <w:tc>
          <w:tcPr>
            <w:tcW w:w="780"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Выбирают знаково-символические средства для построения модели</w:t>
            </w:r>
          </w:p>
          <w:p w:rsidR="006F0701" w:rsidRPr="00B379EA" w:rsidRDefault="006F0701" w:rsidP="006F0701">
            <w:pPr>
              <w:widowControl/>
              <w:jc w:val="center"/>
              <w:rPr>
                <w:rFonts w:ascii="Times New Roman" w:eastAsia="Times New Roman" w:hAnsi="Times New Roman" w:cs="Times New Roman"/>
                <w:color w:val="auto"/>
              </w:rPr>
            </w:pPr>
          </w:p>
        </w:tc>
        <w:tc>
          <w:tcPr>
            <w:tcW w:w="599"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Самостоятельно формулируют познавательную цель и строят действия в соответствии с ней</w:t>
            </w:r>
          </w:p>
        </w:tc>
        <w:tc>
          <w:tcPr>
            <w:tcW w:w="599" w:type="pct"/>
            <w:gridSpan w:val="4"/>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 xml:space="preserve">Усваивают правило написания букв а и о в </w:t>
            </w:r>
            <w:proofErr w:type="spellStart"/>
            <w:r w:rsidRPr="00B379EA">
              <w:rPr>
                <w:rFonts w:ascii="Times New Roman" w:eastAsia="Times New Roman" w:hAnsi="Times New Roman" w:cs="Times New Roman"/>
                <w:color w:val="auto"/>
              </w:rPr>
              <w:t>крне</w:t>
            </w:r>
            <w:proofErr w:type="spellEnd"/>
            <w:r w:rsidRPr="00B379EA">
              <w:rPr>
                <w:rFonts w:ascii="Times New Roman" w:eastAsia="Times New Roman" w:hAnsi="Times New Roman" w:cs="Times New Roman"/>
                <w:color w:val="auto"/>
              </w:rPr>
              <w:t xml:space="preserve"> </w:t>
            </w:r>
            <w:proofErr w:type="gramStart"/>
            <w:r w:rsidRPr="00B379EA">
              <w:rPr>
                <w:rFonts w:ascii="Times New Roman" w:eastAsia="Times New Roman" w:hAnsi="Times New Roman" w:cs="Times New Roman"/>
                <w:color w:val="auto"/>
              </w:rPr>
              <w:t>–</w:t>
            </w:r>
            <w:proofErr w:type="spellStart"/>
            <w:r w:rsidRPr="00B379EA">
              <w:rPr>
                <w:rFonts w:ascii="Times New Roman" w:eastAsia="Times New Roman" w:hAnsi="Times New Roman" w:cs="Times New Roman"/>
                <w:color w:val="auto"/>
              </w:rPr>
              <w:t>к</w:t>
            </w:r>
            <w:proofErr w:type="gramEnd"/>
            <w:r w:rsidRPr="00B379EA">
              <w:rPr>
                <w:rFonts w:ascii="Times New Roman" w:eastAsia="Times New Roman" w:hAnsi="Times New Roman" w:cs="Times New Roman"/>
                <w:color w:val="auto"/>
              </w:rPr>
              <w:t>ас</w:t>
            </w:r>
            <w:proofErr w:type="spellEnd"/>
            <w:r w:rsidRPr="00B379EA">
              <w:rPr>
                <w:rFonts w:ascii="Times New Roman" w:eastAsia="Times New Roman" w:hAnsi="Times New Roman" w:cs="Times New Roman"/>
                <w:color w:val="auto"/>
              </w:rPr>
              <w:t>-кос-. Определяют разные значения слов с корнем.</w:t>
            </w:r>
          </w:p>
        </w:tc>
        <w:tc>
          <w:tcPr>
            <w:tcW w:w="466"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Выполняют упражнения, руководствуясь усвоенным правилом.</w:t>
            </w:r>
          </w:p>
        </w:tc>
        <w:tc>
          <w:tcPr>
            <w:tcW w:w="314" w:type="pct"/>
            <w:gridSpan w:val="2"/>
            <w:tcBorders>
              <w:top w:val="single" w:sz="4" w:space="0" w:color="auto"/>
              <w:left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181" w:type="pct"/>
            <w:gridSpan w:val="2"/>
            <w:tcBorders>
              <w:top w:val="single" w:sz="4" w:space="0" w:color="auto"/>
              <w:left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359" w:type="pct"/>
            <w:tcBorders>
              <w:top w:val="single" w:sz="4" w:space="0" w:color="auto"/>
              <w:left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r>
      <w:tr w:rsidR="006F0701" w:rsidRPr="00B379EA" w:rsidTr="004A0154">
        <w:tblPrEx>
          <w:jc w:val="center"/>
        </w:tblPrEx>
        <w:trPr>
          <w:gridAfter w:val="1"/>
          <w:wAfter w:w="34" w:type="pct"/>
          <w:trHeight w:val="1591"/>
          <w:jc w:val="center"/>
        </w:trPr>
        <w:tc>
          <w:tcPr>
            <w:tcW w:w="306"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47</w:t>
            </w:r>
          </w:p>
        </w:tc>
        <w:tc>
          <w:tcPr>
            <w:tcW w:w="721" w:type="pct"/>
            <w:gridSpan w:val="4"/>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 xml:space="preserve">Буквы </w:t>
            </w:r>
            <w:proofErr w:type="gramStart"/>
            <w:r w:rsidRPr="00B379EA">
              <w:rPr>
                <w:rFonts w:ascii="Times New Roman" w:eastAsia="Times New Roman" w:hAnsi="Times New Roman" w:cs="Times New Roman"/>
                <w:color w:val="auto"/>
              </w:rPr>
              <w:t>о</w:t>
            </w:r>
            <w:proofErr w:type="gramEnd"/>
            <w:r w:rsidRPr="00B379EA">
              <w:rPr>
                <w:rFonts w:ascii="Times New Roman" w:eastAsia="Times New Roman" w:hAnsi="Times New Roman" w:cs="Times New Roman"/>
                <w:color w:val="auto"/>
              </w:rPr>
              <w:t xml:space="preserve"> и а </w:t>
            </w:r>
            <w:proofErr w:type="gramStart"/>
            <w:r w:rsidRPr="00B379EA">
              <w:rPr>
                <w:rFonts w:ascii="Times New Roman" w:eastAsia="Times New Roman" w:hAnsi="Times New Roman" w:cs="Times New Roman"/>
                <w:color w:val="auto"/>
              </w:rPr>
              <w:t>в</w:t>
            </w:r>
            <w:proofErr w:type="gramEnd"/>
            <w:r w:rsidRPr="00B379EA">
              <w:rPr>
                <w:rFonts w:ascii="Times New Roman" w:eastAsia="Times New Roman" w:hAnsi="Times New Roman" w:cs="Times New Roman"/>
                <w:color w:val="auto"/>
              </w:rPr>
              <w:t xml:space="preserve"> корне – ГОР-//  -ГАР-.</w:t>
            </w:r>
          </w:p>
        </w:tc>
        <w:tc>
          <w:tcPr>
            <w:tcW w:w="132"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c>
          <w:tcPr>
            <w:tcW w:w="509"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 xml:space="preserve">Учебное исследование </w:t>
            </w:r>
          </w:p>
        </w:tc>
        <w:tc>
          <w:tcPr>
            <w:tcW w:w="780"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 xml:space="preserve">Выражают смысл ситуации различными графическими средствами </w:t>
            </w:r>
          </w:p>
          <w:p w:rsidR="006F0701" w:rsidRPr="00B379EA" w:rsidRDefault="006F0701" w:rsidP="006F0701">
            <w:pPr>
              <w:widowControl/>
              <w:jc w:val="center"/>
              <w:rPr>
                <w:rFonts w:ascii="Times New Roman" w:eastAsia="Times New Roman" w:hAnsi="Times New Roman" w:cs="Times New Roman"/>
                <w:color w:val="auto"/>
              </w:rPr>
            </w:pPr>
          </w:p>
        </w:tc>
        <w:tc>
          <w:tcPr>
            <w:tcW w:w="599"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Определяют последовательность промежуточных целей с учетом конечного результата</w:t>
            </w:r>
          </w:p>
        </w:tc>
        <w:tc>
          <w:tcPr>
            <w:tcW w:w="599" w:type="pct"/>
            <w:gridSpan w:val="4"/>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Учатся идентифицировать проблемы и их решать</w:t>
            </w:r>
          </w:p>
          <w:p w:rsidR="006F0701" w:rsidRPr="00B379EA" w:rsidRDefault="006F0701" w:rsidP="006F0701">
            <w:pPr>
              <w:widowControl/>
              <w:jc w:val="center"/>
              <w:rPr>
                <w:rFonts w:ascii="Times New Roman" w:eastAsia="Times New Roman" w:hAnsi="Times New Roman" w:cs="Times New Roman"/>
                <w:color w:val="auto"/>
              </w:rPr>
            </w:pPr>
          </w:p>
        </w:tc>
        <w:tc>
          <w:tcPr>
            <w:tcW w:w="466"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Готовность и способность к соблюдению норм и требований школьной жизни</w:t>
            </w:r>
          </w:p>
        </w:tc>
        <w:tc>
          <w:tcPr>
            <w:tcW w:w="314" w:type="pct"/>
            <w:gridSpan w:val="2"/>
            <w:tcBorders>
              <w:top w:val="single" w:sz="4" w:space="0" w:color="auto"/>
              <w:left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181" w:type="pct"/>
            <w:gridSpan w:val="2"/>
            <w:tcBorders>
              <w:top w:val="single" w:sz="4" w:space="0" w:color="auto"/>
              <w:left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359" w:type="pct"/>
            <w:tcBorders>
              <w:top w:val="single" w:sz="4" w:space="0" w:color="auto"/>
              <w:left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r>
      <w:tr w:rsidR="006F0701" w:rsidRPr="00B379EA" w:rsidTr="004A0154">
        <w:tblPrEx>
          <w:jc w:val="center"/>
        </w:tblPrEx>
        <w:trPr>
          <w:gridAfter w:val="1"/>
          <w:wAfter w:w="34" w:type="pct"/>
          <w:trHeight w:val="1591"/>
          <w:jc w:val="center"/>
        </w:trPr>
        <w:tc>
          <w:tcPr>
            <w:tcW w:w="306"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48</w:t>
            </w:r>
          </w:p>
        </w:tc>
        <w:tc>
          <w:tcPr>
            <w:tcW w:w="721" w:type="pct"/>
            <w:gridSpan w:val="4"/>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 xml:space="preserve">Буквы </w:t>
            </w:r>
            <w:proofErr w:type="gramStart"/>
            <w:r w:rsidRPr="00B379EA">
              <w:rPr>
                <w:rFonts w:ascii="Times New Roman" w:eastAsia="Times New Roman" w:hAnsi="Times New Roman" w:cs="Times New Roman"/>
                <w:color w:val="auto"/>
              </w:rPr>
              <w:t>о</w:t>
            </w:r>
            <w:proofErr w:type="gramEnd"/>
            <w:r w:rsidRPr="00B379EA">
              <w:rPr>
                <w:rFonts w:ascii="Times New Roman" w:eastAsia="Times New Roman" w:hAnsi="Times New Roman" w:cs="Times New Roman"/>
                <w:color w:val="auto"/>
              </w:rPr>
              <w:t xml:space="preserve"> и а </w:t>
            </w:r>
            <w:proofErr w:type="gramStart"/>
            <w:r w:rsidRPr="00B379EA">
              <w:rPr>
                <w:rFonts w:ascii="Times New Roman" w:eastAsia="Times New Roman" w:hAnsi="Times New Roman" w:cs="Times New Roman"/>
                <w:color w:val="auto"/>
              </w:rPr>
              <w:t>в</w:t>
            </w:r>
            <w:proofErr w:type="gramEnd"/>
            <w:r w:rsidRPr="00B379EA">
              <w:rPr>
                <w:rFonts w:ascii="Times New Roman" w:eastAsia="Times New Roman" w:hAnsi="Times New Roman" w:cs="Times New Roman"/>
                <w:color w:val="auto"/>
              </w:rPr>
              <w:t xml:space="preserve"> корне – ГОР-//  -ГАР-.</w:t>
            </w:r>
          </w:p>
        </w:tc>
        <w:tc>
          <w:tcPr>
            <w:tcW w:w="132"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c>
          <w:tcPr>
            <w:tcW w:w="509"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Учебное исследование</w:t>
            </w:r>
          </w:p>
        </w:tc>
        <w:tc>
          <w:tcPr>
            <w:tcW w:w="780"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 xml:space="preserve">Выражают смысл ситуации различными графическими средствами </w:t>
            </w:r>
          </w:p>
          <w:p w:rsidR="006F0701" w:rsidRPr="00B379EA" w:rsidRDefault="006F0701" w:rsidP="006F0701">
            <w:pPr>
              <w:widowControl/>
              <w:jc w:val="center"/>
              <w:rPr>
                <w:rFonts w:ascii="Times New Roman" w:eastAsia="Times New Roman" w:hAnsi="Times New Roman" w:cs="Times New Roman"/>
                <w:color w:val="auto"/>
              </w:rPr>
            </w:pPr>
          </w:p>
        </w:tc>
        <w:tc>
          <w:tcPr>
            <w:tcW w:w="599"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Определяют последовательность промежуточных целей с учетом конечного результата</w:t>
            </w:r>
          </w:p>
        </w:tc>
        <w:tc>
          <w:tcPr>
            <w:tcW w:w="599" w:type="pct"/>
            <w:gridSpan w:val="4"/>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 xml:space="preserve">Усваивают правило написания букв в корне </w:t>
            </w:r>
            <w:proofErr w:type="gramStart"/>
            <w:r w:rsidRPr="00B379EA">
              <w:rPr>
                <w:rFonts w:ascii="Times New Roman" w:eastAsia="Times New Roman" w:hAnsi="Times New Roman" w:cs="Times New Roman"/>
                <w:color w:val="auto"/>
              </w:rPr>
              <w:t>–</w:t>
            </w:r>
            <w:proofErr w:type="spellStart"/>
            <w:r w:rsidRPr="00B379EA">
              <w:rPr>
                <w:rFonts w:ascii="Times New Roman" w:eastAsia="Times New Roman" w:hAnsi="Times New Roman" w:cs="Times New Roman"/>
                <w:color w:val="auto"/>
              </w:rPr>
              <w:t>г</w:t>
            </w:r>
            <w:proofErr w:type="gramEnd"/>
            <w:r w:rsidRPr="00B379EA">
              <w:rPr>
                <w:rFonts w:ascii="Times New Roman" w:eastAsia="Times New Roman" w:hAnsi="Times New Roman" w:cs="Times New Roman"/>
                <w:color w:val="auto"/>
              </w:rPr>
              <w:t>ар</w:t>
            </w:r>
            <w:proofErr w:type="spellEnd"/>
            <w:r w:rsidRPr="00B379EA">
              <w:rPr>
                <w:rFonts w:ascii="Times New Roman" w:eastAsia="Times New Roman" w:hAnsi="Times New Roman" w:cs="Times New Roman"/>
                <w:color w:val="auto"/>
              </w:rPr>
              <w:t>-гор-</w:t>
            </w:r>
          </w:p>
        </w:tc>
        <w:tc>
          <w:tcPr>
            <w:tcW w:w="466"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Выполняют упражнения, руководствуясь усвоенным правилом.</w:t>
            </w:r>
          </w:p>
        </w:tc>
        <w:tc>
          <w:tcPr>
            <w:tcW w:w="314" w:type="pct"/>
            <w:gridSpan w:val="2"/>
            <w:tcBorders>
              <w:top w:val="single" w:sz="4" w:space="0" w:color="auto"/>
              <w:left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181" w:type="pct"/>
            <w:gridSpan w:val="2"/>
            <w:tcBorders>
              <w:top w:val="single" w:sz="4" w:space="0" w:color="auto"/>
              <w:left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359" w:type="pct"/>
            <w:tcBorders>
              <w:top w:val="single" w:sz="4" w:space="0" w:color="auto"/>
              <w:left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r>
      <w:tr w:rsidR="006F0701" w:rsidRPr="00B379EA" w:rsidTr="004A0154">
        <w:tblPrEx>
          <w:jc w:val="center"/>
        </w:tblPrEx>
        <w:trPr>
          <w:gridAfter w:val="1"/>
          <w:wAfter w:w="34" w:type="pct"/>
          <w:trHeight w:val="1560"/>
          <w:jc w:val="center"/>
        </w:trPr>
        <w:tc>
          <w:tcPr>
            <w:tcW w:w="306"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49</w:t>
            </w:r>
          </w:p>
        </w:tc>
        <w:tc>
          <w:tcPr>
            <w:tcW w:w="721" w:type="pct"/>
            <w:gridSpan w:val="4"/>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 xml:space="preserve">Буквы О-А в корне </w:t>
            </w:r>
            <w:proofErr w:type="gramStart"/>
            <w:r w:rsidRPr="00B379EA">
              <w:rPr>
                <w:rFonts w:ascii="Times New Roman" w:eastAsia="Times New Roman" w:hAnsi="Times New Roman" w:cs="Times New Roman"/>
                <w:color w:val="auto"/>
              </w:rPr>
              <w:t>–З</w:t>
            </w:r>
            <w:proofErr w:type="gramEnd"/>
            <w:r w:rsidRPr="00B379EA">
              <w:rPr>
                <w:rFonts w:ascii="Times New Roman" w:eastAsia="Times New Roman" w:hAnsi="Times New Roman" w:cs="Times New Roman"/>
                <w:color w:val="auto"/>
              </w:rPr>
              <w:t>АР-// - ЗОР-</w:t>
            </w:r>
          </w:p>
        </w:tc>
        <w:tc>
          <w:tcPr>
            <w:tcW w:w="132"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p w:rsidR="006F0701" w:rsidRPr="00B379EA" w:rsidRDefault="006F0701" w:rsidP="006F0701">
            <w:pPr>
              <w:widowControl/>
              <w:jc w:val="center"/>
              <w:rPr>
                <w:rFonts w:ascii="Times New Roman" w:eastAsia="Times New Roman" w:hAnsi="Times New Roman" w:cs="Times New Roman"/>
                <w:color w:val="auto"/>
              </w:rPr>
            </w:pPr>
          </w:p>
        </w:tc>
        <w:tc>
          <w:tcPr>
            <w:tcW w:w="509"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Учебное исследование</w:t>
            </w:r>
          </w:p>
        </w:tc>
        <w:tc>
          <w:tcPr>
            <w:tcW w:w="780"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 xml:space="preserve">Выражают смысл ситуации различными графическими средствами </w:t>
            </w:r>
          </w:p>
          <w:p w:rsidR="006F0701" w:rsidRPr="00B379EA" w:rsidRDefault="006F0701" w:rsidP="006F0701">
            <w:pPr>
              <w:widowControl/>
              <w:jc w:val="center"/>
              <w:rPr>
                <w:rFonts w:ascii="Times New Roman" w:eastAsia="Times New Roman" w:hAnsi="Times New Roman" w:cs="Times New Roman"/>
                <w:color w:val="auto"/>
              </w:rPr>
            </w:pPr>
          </w:p>
        </w:tc>
        <w:tc>
          <w:tcPr>
            <w:tcW w:w="599"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Определяют последовательность промежуточных целей с учетом конечного результата</w:t>
            </w:r>
          </w:p>
        </w:tc>
        <w:tc>
          <w:tcPr>
            <w:tcW w:w="599" w:type="pct"/>
            <w:gridSpan w:val="4"/>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С достаточной полнотой и точностью выражают свои мысли и чувства</w:t>
            </w:r>
          </w:p>
          <w:p w:rsidR="006F0701" w:rsidRPr="00B379EA" w:rsidRDefault="006F0701" w:rsidP="006F0701">
            <w:pPr>
              <w:widowControl/>
              <w:jc w:val="center"/>
              <w:rPr>
                <w:rFonts w:ascii="Times New Roman" w:eastAsia="Times New Roman" w:hAnsi="Times New Roman" w:cs="Times New Roman"/>
                <w:color w:val="auto"/>
              </w:rPr>
            </w:pPr>
          </w:p>
        </w:tc>
        <w:tc>
          <w:tcPr>
            <w:tcW w:w="466"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 xml:space="preserve">Доброжелательное отношение к окружающим </w:t>
            </w:r>
          </w:p>
          <w:p w:rsidR="006F0701" w:rsidRPr="00B379EA" w:rsidRDefault="006F0701" w:rsidP="006F0701">
            <w:pPr>
              <w:widowControl/>
              <w:jc w:val="center"/>
              <w:rPr>
                <w:rFonts w:ascii="Times New Roman" w:eastAsia="Times New Roman" w:hAnsi="Times New Roman" w:cs="Times New Roman"/>
                <w:color w:val="auto"/>
              </w:rPr>
            </w:pPr>
          </w:p>
        </w:tc>
        <w:tc>
          <w:tcPr>
            <w:tcW w:w="314" w:type="pct"/>
            <w:gridSpan w:val="2"/>
            <w:tcBorders>
              <w:top w:val="single" w:sz="4" w:space="0" w:color="auto"/>
              <w:left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181" w:type="pct"/>
            <w:gridSpan w:val="2"/>
            <w:tcBorders>
              <w:top w:val="single" w:sz="4" w:space="0" w:color="auto"/>
              <w:left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359" w:type="pct"/>
            <w:tcBorders>
              <w:top w:val="single" w:sz="4" w:space="0" w:color="auto"/>
              <w:left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r>
      <w:tr w:rsidR="006F0701" w:rsidRPr="00B379EA" w:rsidTr="004A0154">
        <w:tblPrEx>
          <w:jc w:val="center"/>
        </w:tblPrEx>
        <w:trPr>
          <w:gridAfter w:val="1"/>
          <w:wAfter w:w="34" w:type="pct"/>
          <w:trHeight w:val="1560"/>
          <w:jc w:val="center"/>
        </w:trPr>
        <w:tc>
          <w:tcPr>
            <w:tcW w:w="306"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lastRenderedPageBreak/>
              <w:t>50</w:t>
            </w:r>
          </w:p>
        </w:tc>
        <w:tc>
          <w:tcPr>
            <w:tcW w:w="721" w:type="pct"/>
            <w:gridSpan w:val="4"/>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 xml:space="preserve">Буквы О-А в корне </w:t>
            </w:r>
            <w:proofErr w:type="gramStart"/>
            <w:r w:rsidRPr="00B379EA">
              <w:rPr>
                <w:rFonts w:ascii="Times New Roman" w:eastAsia="Times New Roman" w:hAnsi="Times New Roman" w:cs="Times New Roman"/>
                <w:color w:val="auto"/>
              </w:rPr>
              <w:t>–З</w:t>
            </w:r>
            <w:proofErr w:type="gramEnd"/>
            <w:r w:rsidRPr="00B379EA">
              <w:rPr>
                <w:rFonts w:ascii="Times New Roman" w:eastAsia="Times New Roman" w:hAnsi="Times New Roman" w:cs="Times New Roman"/>
                <w:color w:val="auto"/>
              </w:rPr>
              <w:t>АР-// - ЗОР-.</w:t>
            </w:r>
          </w:p>
        </w:tc>
        <w:tc>
          <w:tcPr>
            <w:tcW w:w="132"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c>
          <w:tcPr>
            <w:tcW w:w="509"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Учебное исследование</w:t>
            </w:r>
          </w:p>
        </w:tc>
        <w:tc>
          <w:tcPr>
            <w:tcW w:w="780"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 xml:space="preserve">Выражают смысл ситуации различными графическими средствами </w:t>
            </w:r>
          </w:p>
          <w:p w:rsidR="006F0701" w:rsidRPr="00B379EA" w:rsidRDefault="006F0701" w:rsidP="006F0701">
            <w:pPr>
              <w:widowControl/>
              <w:jc w:val="center"/>
              <w:rPr>
                <w:rFonts w:ascii="Times New Roman" w:eastAsia="Times New Roman" w:hAnsi="Times New Roman" w:cs="Times New Roman"/>
                <w:color w:val="auto"/>
              </w:rPr>
            </w:pPr>
          </w:p>
        </w:tc>
        <w:tc>
          <w:tcPr>
            <w:tcW w:w="599"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Определяют последовательность промежуточных целей с учетом конечного результата</w:t>
            </w:r>
          </w:p>
        </w:tc>
        <w:tc>
          <w:tcPr>
            <w:tcW w:w="599" w:type="pct"/>
            <w:gridSpan w:val="4"/>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Анализируют и составляют таблицу. Объясняют орфограммы.</w:t>
            </w:r>
          </w:p>
        </w:tc>
        <w:tc>
          <w:tcPr>
            <w:tcW w:w="466"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Выполняют упражнения, руководствуясь усвоенным правилом</w:t>
            </w:r>
          </w:p>
        </w:tc>
        <w:tc>
          <w:tcPr>
            <w:tcW w:w="314" w:type="pct"/>
            <w:gridSpan w:val="2"/>
            <w:tcBorders>
              <w:top w:val="single" w:sz="4" w:space="0" w:color="auto"/>
              <w:left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181" w:type="pct"/>
            <w:gridSpan w:val="2"/>
            <w:tcBorders>
              <w:top w:val="single" w:sz="4" w:space="0" w:color="auto"/>
              <w:left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359" w:type="pct"/>
            <w:tcBorders>
              <w:top w:val="single" w:sz="4" w:space="0" w:color="auto"/>
              <w:left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r>
      <w:tr w:rsidR="006F0701" w:rsidRPr="00B379EA" w:rsidTr="004A0154">
        <w:tblPrEx>
          <w:jc w:val="center"/>
        </w:tblPrEx>
        <w:trPr>
          <w:gridAfter w:val="1"/>
          <w:wAfter w:w="34" w:type="pct"/>
          <w:trHeight w:val="1515"/>
          <w:jc w:val="center"/>
        </w:trPr>
        <w:tc>
          <w:tcPr>
            <w:tcW w:w="306"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51</w:t>
            </w:r>
          </w:p>
        </w:tc>
        <w:tc>
          <w:tcPr>
            <w:tcW w:w="721" w:type="pct"/>
            <w:gridSpan w:val="4"/>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Буквы Ы-И после приставок.</w:t>
            </w:r>
          </w:p>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 xml:space="preserve"> </w:t>
            </w:r>
          </w:p>
        </w:tc>
        <w:tc>
          <w:tcPr>
            <w:tcW w:w="132"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c>
          <w:tcPr>
            <w:tcW w:w="509"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c>
          <w:tcPr>
            <w:tcW w:w="780"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 xml:space="preserve">Выражают смысл ситуации различными графическими средствами </w:t>
            </w:r>
          </w:p>
          <w:p w:rsidR="006F0701" w:rsidRPr="00B379EA" w:rsidRDefault="006F0701" w:rsidP="006F0701">
            <w:pPr>
              <w:widowControl/>
              <w:jc w:val="center"/>
              <w:rPr>
                <w:rFonts w:ascii="Times New Roman" w:eastAsia="Times New Roman" w:hAnsi="Times New Roman" w:cs="Times New Roman"/>
                <w:color w:val="auto"/>
              </w:rPr>
            </w:pPr>
          </w:p>
        </w:tc>
        <w:tc>
          <w:tcPr>
            <w:tcW w:w="599"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Определяют последовательность промежуточных целей с учетом конечного результата</w:t>
            </w:r>
          </w:p>
        </w:tc>
        <w:tc>
          <w:tcPr>
            <w:tcW w:w="599" w:type="pct"/>
            <w:gridSpan w:val="4"/>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Адекватно используют речевые средства для аргументации собственного мнения</w:t>
            </w:r>
          </w:p>
        </w:tc>
        <w:tc>
          <w:tcPr>
            <w:tcW w:w="466"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Готовность и способность к выполнению прав и обязанностей</w:t>
            </w:r>
          </w:p>
          <w:p w:rsidR="006F0701" w:rsidRPr="00B379EA" w:rsidRDefault="006F0701" w:rsidP="006F0701">
            <w:pPr>
              <w:widowControl/>
              <w:jc w:val="center"/>
              <w:rPr>
                <w:rFonts w:ascii="Times New Roman" w:eastAsia="Times New Roman" w:hAnsi="Times New Roman" w:cs="Times New Roman"/>
                <w:color w:val="auto"/>
              </w:rPr>
            </w:pPr>
          </w:p>
        </w:tc>
        <w:tc>
          <w:tcPr>
            <w:tcW w:w="314" w:type="pct"/>
            <w:gridSpan w:val="2"/>
            <w:tcBorders>
              <w:top w:val="single" w:sz="4" w:space="0" w:color="auto"/>
              <w:left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181" w:type="pct"/>
            <w:gridSpan w:val="2"/>
            <w:tcBorders>
              <w:top w:val="single" w:sz="4" w:space="0" w:color="auto"/>
              <w:left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359" w:type="pct"/>
            <w:tcBorders>
              <w:top w:val="single" w:sz="4" w:space="0" w:color="auto"/>
              <w:left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r>
      <w:tr w:rsidR="006F0701" w:rsidRPr="00B379EA" w:rsidTr="004A0154">
        <w:tblPrEx>
          <w:jc w:val="center"/>
        </w:tblPrEx>
        <w:trPr>
          <w:gridAfter w:val="1"/>
          <w:wAfter w:w="34" w:type="pct"/>
          <w:trHeight w:val="1515"/>
          <w:jc w:val="center"/>
        </w:trPr>
        <w:tc>
          <w:tcPr>
            <w:tcW w:w="306"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52</w:t>
            </w:r>
          </w:p>
        </w:tc>
        <w:tc>
          <w:tcPr>
            <w:tcW w:w="721" w:type="pct"/>
            <w:gridSpan w:val="4"/>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Буквы Ы-И после приставок.</w:t>
            </w:r>
          </w:p>
          <w:p w:rsidR="006F0701" w:rsidRPr="00B379EA" w:rsidRDefault="006F0701" w:rsidP="006F0701">
            <w:pPr>
              <w:widowControl/>
              <w:jc w:val="center"/>
              <w:rPr>
                <w:rFonts w:ascii="Times New Roman" w:eastAsia="Times New Roman" w:hAnsi="Times New Roman" w:cs="Times New Roman"/>
                <w:color w:val="auto"/>
              </w:rPr>
            </w:pPr>
          </w:p>
        </w:tc>
        <w:tc>
          <w:tcPr>
            <w:tcW w:w="132"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c>
          <w:tcPr>
            <w:tcW w:w="509"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Учебное исследование. Словарный диктант.</w:t>
            </w:r>
          </w:p>
        </w:tc>
        <w:tc>
          <w:tcPr>
            <w:tcW w:w="780"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 xml:space="preserve">Выражают смысл ситуации различными графическими средствами </w:t>
            </w:r>
          </w:p>
          <w:p w:rsidR="006F0701" w:rsidRPr="00B379EA" w:rsidRDefault="006F0701" w:rsidP="006F0701">
            <w:pPr>
              <w:widowControl/>
              <w:jc w:val="center"/>
              <w:rPr>
                <w:rFonts w:ascii="Times New Roman" w:eastAsia="Times New Roman" w:hAnsi="Times New Roman" w:cs="Times New Roman"/>
                <w:color w:val="auto"/>
              </w:rPr>
            </w:pPr>
          </w:p>
        </w:tc>
        <w:tc>
          <w:tcPr>
            <w:tcW w:w="599"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Определяют последовательность промежуточных целей с учетом конечного результата</w:t>
            </w:r>
          </w:p>
        </w:tc>
        <w:tc>
          <w:tcPr>
            <w:tcW w:w="599" w:type="pct"/>
            <w:gridSpan w:val="4"/>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 xml:space="preserve">Образовывают от слов </w:t>
            </w:r>
            <w:proofErr w:type="gramStart"/>
            <w:r w:rsidRPr="00B379EA">
              <w:rPr>
                <w:rFonts w:ascii="Times New Roman" w:eastAsia="Times New Roman" w:hAnsi="Times New Roman" w:cs="Times New Roman"/>
                <w:color w:val="auto"/>
              </w:rPr>
              <w:t>однокоренные</w:t>
            </w:r>
            <w:proofErr w:type="gramEnd"/>
            <w:r w:rsidRPr="00B379EA">
              <w:rPr>
                <w:rFonts w:ascii="Times New Roman" w:eastAsia="Times New Roman" w:hAnsi="Times New Roman" w:cs="Times New Roman"/>
                <w:color w:val="auto"/>
              </w:rPr>
              <w:t xml:space="preserve"> приставочным способом</w:t>
            </w:r>
          </w:p>
        </w:tc>
        <w:tc>
          <w:tcPr>
            <w:tcW w:w="466"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Готовность и способность к выполнению прав и обязанностей</w:t>
            </w:r>
          </w:p>
          <w:p w:rsidR="006F0701" w:rsidRPr="00B379EA" w:rsidRDefault="006F0701" w:rsidP="006F0701">
            <w:pPr>
              <w:widowControl/>
              <w:jc w:val="center"/>
              <w:rPr>
                <w:rFonts w:ascii="Times New Roman" w:eastAsia="Times New Roman" w:hAnsi="Times New Roman" w:cs="Times New Roman"/>
                <w:color w:val="auto"/>
              </w:rPr>
            </w:pPr>
          </w:p>
        </w:tc>
        <w:tc>
          <w:tcPr>
            <w:tcW w:w="314" w:type="pct"/>
            <w:gridSpan w:val="2"/>
            <w:tcBorders>
              <w:top w:val="single" w:sz="4" w:space="0" w:color="auto"/>
              <w:left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181" w:type="pct"/>
            <w:gridSpan w:val="2"/>
            <w:tcBorders>
              <w:top w:val="single" w:sz="4" w:space="0" w:color="auto"/>
              <w:left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359" w:type="pct"/>
            <w:tcBorders>
              <w:top w:val="single" w:sz="4" w:space="0" w:color="auto"/>
              <w:left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r>
      <w:tr w:rsidR="006F0701" w:rsidRPr="00B379EA" w:rsidTr="004A0154">
        <w:tblPrEx>
          <w:jc w:val="center"/>
        </w:tblPrEx>
        <w:trPr>
          <w:gridAfter w:val="1"/>
          <w:wAfter w:w="34" w:type="pct"/>
          <w:trHeight w:val="1569"/>
          <w:jc w:val="center"/>
        </w:trPr>
        <w:tc>
          <w:tcPr>
            <w:tcW w:w="306"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53</w:t>
            </w:r>
          </w:p>
        </w:tc>
        <w:tc>
          <w:tcPr>
            <w:tcW w:w="721" w:type="pct"/>
            <w:gridSpan w:val="4"/>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Гласные в приставках ПР</w:t>
            </w:r>
            <w:proofErr w:type="gramStart"/>
            <w:r w:rsidRPr="00B379EA">
              <w:rPr>
                <w:rFonts w:ascii="Times New Roman" w:eastAsia="Times New Roman" w:hAnsi="Times New Roman" w:cs="Times New Roman"/>
                <w:color w:val="auto"/>
              </w:rPr>
              <w:t>Е-</w:t>
            </w:r>
            <w:proofErr w:type="gramEnd"/>
            <w:r w:rsidRPr="00B379EA">
              <w:rPr>
                <w:rFonts w:ascii="Times New Roman" w:eastAsia="Times New Roman" w:hAnsi="Times New Roman" w:cs="Times New Roman"/>
                <w:color w:val="auto"/>
              </w:rPr>
              <w:t xml:space="preserve">, ПРИ-. </w:t>
            </w:r>
          </w:p>
        </w:tc>
        <w:tc>
          <w:tcPr>
            <w:tcW w:w="132"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c>
          <w:tcPr>
            <w:tcW w:w="509"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 xml:space="preserve">Учебное исследование </w:t>
            </w:r>
          </w:p>
        </w:tc>
        <w:tc>
          <w:tcPr>
            <w:tcW w:w="780"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 xml:space="preserve">Выражают смысл ситуации различными графическими средствами </w:t>
            </w:r>
          </w:p>
          <w:p w:rsidR="006F0701" w:rsidRPr="00B379EA" w:rsidRDefault="006F0701" w:rsidP="006F0701">
            <w:pPr>
              <w:widowControl/>
              <w:jc w:val="center"/>
              <w:rPr>
                <w:rFonts w:ascii="Times New Roman" w:eastAsia="Times New Roman" w:hAnsi="Times New Roman" w:cs="Times New Roman"/>
                <w:color w:val="auto"/>
              </w:rPr>
            </w:pPr>
          </w:p>
        </w:tc>
        <w:tc>
          <w:tcPr>
            <w:tcW w:w="599"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Определяют последовательность промежуточных целей с учетом конечного результата</w:t>
            </w:r>
          </w:p>
        </w:tc>
        <w:tc>
          <w:tcPr>
            <w:tcW w:w="599" w:type="pct"/>
            <w:gridSpan w:val="4"/>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Умеют представлять конкретное содержание и сообщать его в письменной и устной форме</w:t>
            </w:r>
          </w:p>
        </w:tc>
        <w:tc>
          <w:tcPr>
            <w:tcW w:w="466"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 xml:space="preserve">Формулируют собственное мнение. </w:t>
            </w:r>
          </w:p>
          <w:p w:rsidR="006F0701" w:rsidRPr="00B379EA" w:rsidRDefault="006F0701" w:rsidP="006F0701">
            <w:pPr>
              <w:widowControl/>
              <w:jc w:val="center"/>
              <w:rPr>
                <w:rFonts w:ascii="Times New Roman" w:eastAsia="Times New Roman" w:hAnsi="Times New Roman" w:cs="Times New Roman"/>
                <w:color w:val="auto"/>
              </w:rPr>
            </w:pPr>
          </w:p>
        </w:tc>
        <w:tc>
          <w:tcPr>
            <w:tcW w:w="314" w:type="pct"/>
            <w:gridSpan w:val="2"/>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181" w:type="pct"/>
            <w:gridSpan w:val="2"/>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359"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r>
      <w:tr w:rsidR="006F0701" w:rsidRPr="00B379EA" w:rsidTr="004A0154">
        <w:tblPrEx>
          <w:jc w:val="center"/>
        </w:tblPrEx>
        <w:trPr>
          <w:gridAfter w:val="1"/>
          <w:wAfter w:w="34" w:type="pct"/>
          <w:trHeight w:val="1569"/>
          <w:jc w:val="center"/>
        </w:trPr>
        <w:tc>
          <w:tcPr>
            <w:tcW w:w="306"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54</w:t>
            </w:r>
          </w:p>
        </w:tc>
        <w:tc>
          <w:tcPr>
            <w:tcW w:w="721" w:type="pct"/>
            <w:gridSpan w:val="4"/>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Гласные в приставках ПР</w:t>
            </w:r>
            <w:proofErr w:type="gramStart"/>
            <w:r w:rsidRPr="00B379EA">
              <w:rPr>
                <w:rFonts w:ascii="Times New Roman" w:eastAsia="Times New Roman" w:hAnsi="Times New Roman" w:cs="Times New Roman"/>
                <w:color w:val="auto"/>
              </w:rPr>
              <w:t>Е-</w:t>
            </w:r>
            <w:proofErr w:type="gramEnd"/>
            <w:r w:rsidRPr="00B379EA">
              <w:rPr>
                <w:rFonts w:ascii="Times New Roman" w:eastAsia="Times New Roman" w:hAnsi="Times New Roman" w:cs="Times New Roman"/>
                <w:color w:val="auto"/>
              </w:rPr>
              <w:t>, ПРИ-.</w:t>
            </w:r>
          </w:p>
        </w:tc>
        <w:tc>
          <w:tcPr>
            <w:tcW w:w="132"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c>
          <w:tcPr>
            <w:tcW w:w="509"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c>
          <w:tcPr>
            <w:tcW w:w="780"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Выбирают знаково-символические средства для построения модели</w:t>
            </w:r>
          </w:p>
          <w:p w:rsidR="006F0701" w:rsidRPr="00B379EA" w:rsidRDefault="006F0701" w:rsidP="006F0701">
            <w:pPr>
              <w:widowControl/>
              <w:jc w:val="center"/>
              <w:rPr>
                <w:rFonts w:ascii="Times New Roman" w:eastAsia="Times New Roman" w:hAnsi="Times New Roman" w:cs="Times New Roman"/>
                <w:color w:val="auto"/>
              </w:rPr>
            </w:pPr>
          </w:p>
        </w:tc>
        <w:tc>
          <w:tcPr>
            <w:tcW w:w="599"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Определяют последовательность промежуточных целей с учетом конечного результата</w:t>
            </w:r>
          </w:p>
        </w:tc>
        <w:tc>
          <w:tcPr>
            <w:tcW w:w="599" w:type="pct"/>
            <w:gridSpan w:val="4"/>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 xml:space="preserve">Усваивают правило написания букв в приставках пре- и </w:t>
            </w:r>
            <w:proofErr w:type="gramStart"/>
            <w:r w:rsidRPr="00B379EA">
              <w:rPr>
                <w:rFonts w:ascii="Times New Roman" w:eastAsia="Times New Roman" w:hAnsi="Times New Roman" w:cs="Times New Roman"/>
                <w:color w:val="auto"/>
              </w:rPr>
              <w:t>при</w:t>
            </w:r>
            <w:proofErr w:type="gramEnd"/>
            <w:r w:rsidRPr="00B379EA">
              <w:rPr>
                <w:rFonts w:ascii="Times New Roman" w:eastAsia="Times New Roman" w:hAnsi="Times New Roman" w:cs="Times New Roman"/>
                <w:color w:val="auto"/>
              </w:rPr>
              <w:t>-.</w:t>
            </w:r>
          </w:p>
        </w:tc>
        <w:tc>
          <w:tcPr>
            <w:tcW w:w="466"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Выполняют упражнения, руководствуясь усвоенным правилом.</w:t>
            </w:r>
          </w:p>
        </w:tc>
        <w:tc>
          <w:tcPr>
            <w:tcW w:w="314" w:type="pct"/>
            <w:gridSpan w:val="2"/>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181" w:type="pct"/>
            <w:gridSpan w:val="2"/>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359"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r>
      <w:tr w:rsidR="006F0701" w:rsidRPr="00B379EA" w:rsidTr="004A0154">
        <w:tblPrEx>
          <w:jc w:val="center"/>
        </w:tblPrEx>
        <w:trPr>
          <w:gridAfter w:val="1"/>
          <w:wAfter w:w="34" w:type="pct"/>
          <w:trHeight w:val="1530"/>
          <w:jc w:val="center"/>
        </w:trPr>
        <w:tc>
          <w:tcPr>
            <w:tcW w:w="306" w:type="pct"/>
            <w:gridSpan w:val="2"/>
            <w:tcBorders>
              <w:top w:val="single" w:sz="4" w:space="0" w:color="auto"/>
              <w:left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55</w:t>
            </w:r>
          </w:p>
        </w:tc>
        <w:tc>
          <w:tcPr>
            <w:tcW w:w="721" w:type="pct"/>
            <w:gridSpan w:val="4"/>
            <w:tcBorders>
              <w:top w:val="single" w:sz="4" w:space="0" w:color="auto"/>
              <w:left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 xml:space="preserve">Значение приставки </w:t>
            </w:r>
            <w:proofErr w:type="gramStart"/>
            <w:r w:rsidRPr="00B379EA">
              <w:rPr>
                <w:rFonts w:ascii="Times New Roman" w:eastAsia="Times New Roman" w:hAnsi="Times New Roman" w:cs="Times New Roman"/>
                <w:color w:val="auto"/>
              </w:rPr>
              <w:t>ПРИ</w:t>
            </w:r>
            <w:proofErr w:type="gramEnd"/>
            <w:r w:rsidRPr="00B379EA">
              <w:rPr>
                <w:rFonts w:ascii="Times New Roman" w:eastAsia="Times New Roman" w:hAnsi="Times New Roman" w:cs="Times New Roman"/>
                <w:color w:val="auto"/>
              </w:rPr>
              <w:t>-.</w:t>
            </w:r>
          </w:p>
        </w:tc>
        <w:tc>
          <w:tcPr>
            <w:tcW w:w="132"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c>
          <w:tcPr>
            <w:tcW w:w="509"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Объяснительный диктант, упражнения на закрепление навыка правильного письма</w:t>
            </w:r>
          </w:p>
        </w:tc>
        <w:tc>
          <w:tcPr>
            <w:tcW w:w="780"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Знают значение приставки, умеют составлять тексты на заданную тему по опорным словам, рисункам.</w:t>
            </w:r>
          </w:p>
        </w:tc>
        <w:tc>
          <w:tcPr>
            <w:tcW w:w="599"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Выделяют и осознают, что уже усвоено и что подлежит усвоению</w:t>
            </w:r>
          </w:p>
          <w:p w:rsidR="006F0701" w:rsidRPr="00B379EA" w:rsidRDefault="006F0701" w:rsidP="006F0701">
            <w:pPr>
              <w:widowControl/>
              <w:jc w:val="center"/>
              <w:rPr>
                <w:rFonts w:ascii="Times New Roman" w:eastAsia="Times New Roman" w:hAnsi="Times New Roman" w:cs="Times New Roman"/>
                <w:color w:val="auto"/>
              </w:rPr>
            </w:pPr>
          </w:p>
        </w:tc>
        <w:tc>
          <w:tcPr>
            <w:tcW w:w="599" w:type="pct"/>
            <w:gridSpan w:val="4"/>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Учатся идентифицировать проблемы и их решать</w:t>
            </w:r>
          </w:p>
          <w:p w:rsidR="006F0701" w:rsidRPr="00B379EA" w:rsidRDefault="006F0701" w:rsidP="006F0701">
            <w:pPr>
              <w:widowControl/>
              <w:jc w:val="center"/>
              <w:rPr>
                <w:rFonts w:ascii="Times New Roman" w:eastAsia="Times New Roman" w:hAnsi="Times New Roman" w:cs="Times New Roman"/>
                <w:color w:val="auto"/>
              </w:rPr>
            </w:pPr>
          </w:p>
        </w:tc>
        <w:tc>
          <w:tcPr>
            <w:tcW w:w="466"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Умение строить планы с учетом конкретной ситуации</w:t>
            </w:r>
          </w:p>
          <w:p w:rsidR="006F0701" w:rsidRPr="00B379EA" w:rsidRDefault="006F0701" w:rsidP="006F0701">
            <w:pPr>
              <w:widowControl/>
              <w:jc w:val="center"/>
              <w:rPr>
                <w:rFonts w:ascii="Times New Roman" w:eastAsia="Times New Roman" w:hAnsi="Times New Roman" w:cs="Times New Roman"/>
                <w:color w:val="auto"/>
              </w:rPr>
            </w:pPr>
          </w:p>
        </w:tc>
        <w:tc>
          <w:tcPr>
            <w:tcW w:w="314" w:type="pct"/>
            <w:gridSpan w:val="2"/>
            <w:tcBorders>
              <w:top w:val="single" w:sz="4" w:space="0" w:color="auto"/>
              <w:left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181" w:type="pct"/>
            <w:gridSpan w:val="2"/>
            <w:tcBorders>
              <w:top w:val="single" w:sz="4" w:space="0" w:color="auto"/>
              <w:left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359" w:type="pct"/>
            <w:tcBorders>
              <w:top w:val="single" w:sz="4" w:space="0" w:color="auto"/>
              <w:left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r>
      <w:tr w:rsidR="006F0701" w:rsidRPr="00B379EA" w:rsidTr="004A0154">
        <w:tblPrEx>
          <w:jc w:val="center"/>
        </w:tblPrEx>
        <w:trPr>
          <w:gridAfter w:val="1"/>
          <w:wAfter w:w="34" w:type="pct"/>
          <w:trHeight w:val="272"/>
          <w:jc w:val="center"/>
        </w:trPr>
        <w:tc>
          <w:tcPr>
            <w:tcW w:w="306"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56</w:t>
            </w:r>
          </w:p>
        </w:tc>
        <w:tc>
          <w:tcPr>
            <w:tcW w:w="721" w:type="pct"/>
            <w:gridSpan w:val="4"/>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Значение приставки ПРЕ</w:t>
            </w:r>
            <w:proofErr w:type="gramStart"/>
            <w:r w:rsidRPr="00B379EA">
              <w:rPr>
                <w:rFonts w:ascii="Times New Roman" w:eastAsia="Times New Roman" w:hAnsi="Times New Roman" w:cs="Times New Roman"/>
                <w:color w:val="auto"/>
              </w:rPr>
              <w:t>-.</w:t>
            </w:r>
            <w:proofErr w:type="gramEnd"/>
          </w:p>
          <w:p w:rsidR="006F0701" w:rsidRPr="00B379EA" w:rsidRDefault="006F0701" w:rsidP="006F0701">
            <w:pPr>
              <w:widowControl/>
              <w:jc w:val="center"/>
              <w:rPr>
                <w:rFonts w:ascii="Times New Roman" w:eastAsia="Times New Roman" w:hAnsi="Times New Roman" w:cs="Times New Roman"/>
                <w:color w:val="auto"/>
              </w:rPr>
            </w:pPr>
          </w:p>
        </w:tc>
        <w:tc>
          <w:tcPr>
            <w:tcW w:w="132"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c>
          <w:tcPr>
            <w:tcW w:w="509"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 xml:space="preserve">Выборочный диктант, упражнения на </w:t>
            </w:r>
            <w:r w:rsidRPr="00B379EA">
              <w:rPr>
                <w:rFonts w:ascii="Times New Roman" w:eastAsia="Times New Roman" w:hAnsi="Times New Roman" w:cs="Times New Roman"/>
                <w:color w:val="auto"/>
              </w:rPr>
              <w:lastRenderedPageBreak/>
              <w:t>закрепление навыка правильного письма</w:t>
            </w:r>
          </w:p>
        </w:tc>
        <w:tc>
          <w:tcPr>
            <w:tcW w:w="780"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lastRenderedPageBreak/>
              <w:t xml:space="preserve">Знают значения приставки, умеют применять его на практике, графически </w:t>
            </w:r>
            <w:r w:rsidRPr="00B379EA">
              <w:rPr>
                <w:rFonts w:ascii="Times New Roman" w:eastAsia="Times New Roman" w:hAnsi="Times New Roman" w:cs="Times New Roman"/>
                <w:color w:val="auto"/>
              </w:rPr>
              <w:lastRenderedPageBreak/>
              <w:t>обозначать приставки</w:t>
            </w:r>
            <w:proofErr w:type="gramStart"/>
            <w:r w:rsidRPr="00B379EA">
              <w:rPr>
                <w:rFonts w:ascii="Times New Roman" w:eastAsia="Times New Roman" w:hAnsi="Times New Roman" w:cs="Times New Roman"/>
                <w:color w:val="auto"/>
              </w:rPr>
              <w:t xml:space="preserve"> .</w:t>
            </w:r>
            <w:proofErr w:type="gramEnd"/>
          </w:p>
        </w:tc>
        <w:tc>
          <w:tcPr>
            <w:tcW w:w="599"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lastRenderedPageBreak/>
              <w:t xml:space="preserve">Самостоятельно формулируют познавательную цель </w:t>
            </w:r>
            <w:r w:rsidRPr="00B379EA">
              <w:rPr>
                <w:rFonts w:ascii="Times New Roman" w:eastAsia="Times New Roman" w:hAnsi="Times New Roman" w:cs="Times New Roman"/>
                <w:color w:val="auto"/>
              </w:rPr>
              <w:lastRenderedPageBreak/>
              <w:t>и строят действия в соответствии с ней</w:t>
            </w:r>
          </w:p>
        </w:tc>
        <w:tc>
          <w:tcPr>
            <w:tcW w:w="599" w:type="pct"/>
            <w:gridSpan w:val="4"/>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lastRenderedPageBreak/>
              <w:t>Умение строить планы с учетом конкретной ситуации</w:t>
            </w:r>
          </w:p>
          <w:p w:rsidR="006F0701" w:rsidRPr="00B379EA" w:rsidRDefault="006F0701" w:rsidP="006F0701">
            <w:pPr>
              <w:widowControl/>
              <w:jc w:val="center"/>
              <w:rPr>
                <w:rFonts w:ascii="Times New Roman" w:eastAsia="Times New Roman" w:hAnsi="Times New Roman" w:cs="Times New Roman"/>
                <w:color w:val="auto"/>
              </w:rPr>
            </w:pPr>
          </w:p>
        </w:tc>
        <w:tc>
          <w:tcPr>
            <w:tcW w:w="466" w:type="pct"/>
            <w:gridSpan w:val="2"/>
            <w:tcBorders>
              <w:top w:val="single" w:sz="4" w:space="0" w:color="auto"/>
              <w:left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lastRenderedPageBreak/>
              <w:t xml:space="preserve">Осознают возникающие трудности и </w:t>
            </w:r>
            <w:r w:rsidRPr="00B379EA">
              <w:rPr>
                <w:rFonts w:ascii="Times New Roman" w:eastAsia="Times New Roman" w:hAnsi="Times New Roman" w:cs="Times New Roman"/>
                <w:color w:val="auto"/>
              </w:rPr>
              <w:lastRenderedPageBreak/>
              <w:t>стараются искать способы их преодоления</w:t>
            </w:r>
          </w:p>
          <w:p w:rsidR="006F0701" w:rsidRPr="00B379EA" w:rsidRDefault="006F0701" w:rsidP="006F0701">
            <w:pPr>
              <w:widowControl/>
              <w:jc w:val="center"/>
              <w:rPr>
                <w:rFonts w:ascii="Times New Roman" w:eastAsia="Times New Roman" w:hAnsi="Times New Roman" w:cs="Times New Roman"/>
                <w:color w:val="auto"/>
              </w:rPr>
            </w:pPr>
          </w:p>
        </w:tc>
        <w:tc>
          <w:tcPr>
            <w:tcW w:w="314" w:type="pct"/>
            <w:gridSpan w:val="2"/>
            <w:tcBorders>
              <w:top w:val="single" w:sz="4" w:space="0" w:color="auto"/>
              <w:left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181" w:type="pct"/>
            <w:gridSpan w:val="2"/>
            <w:tcBorders>
              <w:top w:val="single" w:sz="4" w:space="0" w:color="auto"/>
              <w:left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359" w:type="pct"/>
            <w:tcBorders>
              <w:top w:val="single" w:sz="4" w:space="0" w:color="auto"/>
              <w:left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r>
      <w:tr w:rsidR="006F0701" w:rsidRPr="00B379EA" w:rsidTr="004A0154">
        <w:tblPrEx>
          <w:jc w:val="center"/>
        </w:tblPrEx>
        <w:trPr>
          <w:gridAfter w:val="1"/>
          <w:wAfter w:w="34" w:type="pct"/>
          <w:trHeight w:val="1872"/>
          <w:jc w:val="center"/>
        </w:trPr>
        <w:tc>
          <w:tcPr>
            <w:tcW w:w="306"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lastRenderedPageBreak/>
              <w:t>57</w:t>
            </w:r>
          </w:p>
        </w:tc>
        <w:tc>
          <w:tcPr>
            <w:tcW w:w="721" w:type="pct"/>
            <w:gridSpan w:val="4"/>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 xml:space="preserve">Р.Р. Выборочное изложение. </w:t>
            </w:r>
          </w:p>
        </w:tc>
        <w:tc>
          <w:tcPr>
            <w:tcW w:w="132"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c>
          <w:tcPr>
            <w:tcW w:w="509"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Тема, основная мысль, план текста. Особенности работы над выборочным изложением.</w:t>
            </w:r>
          </w:p>
        </w:tc>
        <w:tc>
          <w:tcPr>
            <w:tcW w:w="780"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 xml:space="preserve">Знают приемы сжатия, умеют определять тему, основную мысль текста и </w:t>
            </w:r>
            <w:proofErr w:type="spellStart"/>
            <w:r w:rsidRPr="00B379EA">
              <w:rPr>
                <w:rFonts w:ascii="Times New Roman" w:eastAsia="Times New Roman" w:hAnsi="Times New Roman" w:cs="Times New Roman"/>
                <w:color w:val="auto"/>
              </w:rPr>
              <w:t>микротем</w:t>
            </w:r>
            <w:proofErr w:type="spellEnd"/>
            <w:r w:rsidRPr="00B379EA">
              <w:rPr>
                <w:rFonts w:ascii="Times New Roman" w:eastAsia="Times New Roman" w:hAnsi="Times New Roman" w:cs="Times New Roman"/>
                <w:color w:val="auto"/>
              </w:rPr>
              <w:t>,  составляют план, пишут выборочное изложение.</w:t>
            </w:r>
          </w:p>
        </w:tc>
        <w:tc>
          <w:tcPr>
            <w:tcW w:w="599"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Вносят коррективы и дополнения в составленные планы и рабочие материалы.</w:t>
            </w:r>
          </w:p>
          <w:p w:rsidR="006F0701" w:rsidRPr="00B379EA" w:rsidRDefault="006F0701" w:rsidP="006F0701">
            <w:pPr>
              <w:widowControl/>
              <w:jc w:val="center"/>
              <w:rPr>
                <w:rFonts w:ascii="Times New Roman" w:eastAsia="Times New Roman" w:hAnsi="Times New Roman" w:cs="Times New Roman"/>
                <w:color w:val="auto"/>
              </w:rPr>
            </w:pPr>
          </w:p>
          <w:p w:rsidR="006F0701" w:rsidRPr="00B379EA" w:rsidRDefault="006F0701" w:rsidP="006F0701">
            <w:pPr>
              <w:widowControl/>
              <w:jc w:val="center"/>
              <w:rPr>
                <w:rFonts w:ascii="Times New Roman" w:eastAsia="Times New Roman" w:hAnsi="Times New Roman" w:cs="Times New Roman"/>
                <w:color w:val="auto"/>
              </w:rPr>
            </w:pPr>
          </w:p>
        </w:tc>
        <w:tc>
          <w:tcPr>
            <w:tcW w:w="599" w:type="pct"/>
            <w:gridSpan w:val="4"/>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Используют адекватные языковые средства для отображения своих чувств и мыслей.</w:t>
            </w:r>
          </w:p>
          <w:p w:rsidR="006F0701" w:rsidRPr="00B379EA" w:rsidRDefault="006F0701" w:rsidP="006F0701">
            <w:pPr>
              <w:widowControl/>
              <w:jc w:val="center"/>
              <w:rPr>
                <w:rFonts w:ascii="Times New Roman" w:eastAsia="Times New Roman" w:hAnsi="Times New Roman" w:cs="Times New Roman"/>
                <w:color w:val="auto"/>
              </w:rPr>
            </w:pPr>
          </w:p>
        </w:tc>
        <w:tc>
          <w:tcPr>
            <w:tcW w:w="466"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Высказывают свое мнение, свою позицию.</w:t>
            </w:r>
          </w:p>
          <w:p w:rsidR="006F0701" w:rsidRPr="00B379EA" w:rsidRDefault="006F0701" w:rsidP="006F0701">
            <w:pPr>
              <w:widowControl/>
              <w:jc w:val="center"/>
              <w:rPr>
                <w:rFonts w:ascii="Times New Roman" w:eastAsia="Times New Roman" w:hAnsi="Times New Roman" w:cs="Times New Roman"/>
                <w:color w:val="auto"/>
              </w:rPr>
            </w:pPr>
          </w:p>
          <w:p w:rsidR="006F0701" w:rsidRPr="00B379EA" w:rsidRDefault="006F0701" w:rsidP="006F0701">
            <w:pPr>
              <w:widowControl/>
              <w:jc w:val="center"/>
              <w:rPr>
                <w:rFonts w:ascii="Times New Roman" w:eastAsia="Times New Roman" w:hAnsi="Times New Roman" w:cs="Times New Roman"/>
                <w:color w:val="auto"/>
              </w:rPr>
            </w:pPr>
          </w:p>
          <w:p w:rsidR="006F0701" w:rsidRPr="00B379EA" w:rsidRDefault="006F0701" w:rsidP="006F0701">
            <w:pPr>
              <w:widowControl/>
              <w:jc w:val="center"/>
              <w:rPr>
                <w:rFonts w:ascii="Times New Roman" w:eastAsia="Times New Roman" w:hAnsi="Times New Roman" w:cs="Times New Roman"/>
                <w:color w:val="auto"/>
              </w:rPr>
            </w:pPr>
          </w:p>
          <w:p w:rsidR="006F0701" w:rsidRPr="00B379EA" w:rsidRDefault="006F0701" w:rsidP="006F0701">
            <w:pPr>
              <w:widowControl/>
              <w:jc w:val="center"/>
              <w:rPr>
                <w:rFonts w:ascii="Times New Roman" w:eastAsia="Times New Roman" w:hAnsi="Times New Roman" w:cs="Times New Roman"/>
                <w:color w:val="auto"/>
              </w:rPr>
            </w:pPr>
          </w:p>
        </w:tc>
        <w:tc>
          <w:tcPr>
            <w:tcW w:w="314" w:type="pct"/>
            <w:gridSpan w:val="2"/>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181" w:type="pct"/>
            <w:gridSpan w:val="2"/>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359"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r>
      <w:tr w:rsidR="006F0701" w:rsidRPr="00B379EA" w:rsidTr="004A0154">
        <w:tblPrEx>
          <w:jc w:val="center"/>
        </w:tblPrEx>
        <w:trPr>
          <w:gridAfter w:val="1"/>
          <w:wAfter w:w="34" w:type="pct"/>
          <w:trHeight w:val="484"/>
          <w:jc w:val="center"/>
        </w:trPr>
        <w:tc>
          <w:tcPr>
            <w:tcW w:w="306"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58</w:t>
            </w:r>
          </w:p>
        </w:tc>
        <w:tc>
          <w:tcPr>
            <w:tcW w:w="721" w:type="pct"/>
            <w:gridSpan w:val="4"/>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 xml:space="preserve">Соединительные </w:t>
            </w:r>
            <w:proofErr w:type="gramStart"/>
            <w:r w:rsidRPr="00B379EA">
              <w:rPr>
                <w:rFonts w:ascii="Times New Roman" w:eastAsia="Times New Roman" w:hAnsi="Times New Roman" w:cs="Times New Roman"/>
                <w:color w:val="auto"/>
              </w:rPr>
              <w:t>О-Е</w:t>
            </w:r>
            <w:proofErr w:type="gramEnd"/>
            <w:r w:rsidRPr="00B379EA">
              <w:rPr>
                <w:rFonts w:ascii="Times New Roman" w:eastAsia="Times New Roman" w:hAnsi="Times New Roman" w:cs="Times New Roman"/>
                <w:color w:val="auto"/>
              </w:rPr>
              <w:t xml:space="preserve"> в сложных </w:t>
            </w:r>
          </w:p>
          <w:p w:rsidR="006F0701" w:rsidRPr="00B379EA" w:rsidRDefault="006F0701" w:rsidP="006F0701">
            <w:pPr>
              <w:widowControl/>
              <w:jc w:val="center"/>
              <w:rPr>
                <w:rFonts w:ascii="Times New Roman" w:eastAsia="Times New Roman" w:hAnsi="Times New Roman" w:cs="Times New Roman"/>
                <w:color w:val="auto"/>
              </w:rPr>
            </w:pPr>
            <w:proofErr w:type="gramStart"/>
            <w:r w:rsidRPr="00B379EA">
              <w:rPr>
                <w:rFonts w:ascii="Times New Roman" w:eastAsia="Times New Roman" w:hAnsi="Times New Roman" w:cs="Times New Roman"/>
                <w:color w:val="auto"/>
              </w:rPr>
              <w:t>словах</w:t>
            </w:r>
            <w:proofErr w:type="gramEnd"/>
            <w:r w:rsidRPr="00B379EA">
              <w:rPr>
                <w:rFonts w:ascii="Times New Roman" w:eastAsia="Times New Roman" w:hAnsi="Times New Roman" w:cs="Times New Roman"/>
                <w:color w:val="auto"/>
              </w:rPr>
              <w:t>.</w:t>
            </w:r>
          </w:p>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 xml:space="preserve"> </w:t>
            </w:r>
          </w:p>
        </w:tc>
        <w:tc>
          <w:tcPr>
            <w:tcW w:w="132"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c>
          <w:tcPr>
            <w:tcW w:w="509"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 xml:space="preserve">Учебное исследование </w:t>
            </w:r>
          </w:p>
        </w:tc>
        <w:tc>
          <w:tcPr>
            <w:tcW w:w="780"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Знают правило выбора соединительных гласных,  уметь применять его при выполнении заданий.</w:t>
            </w:r>
          </w:p>
          <w:p w:rsidR="006F0701" w:rsidRPr="00B379EA" w:rsidRDefault="006F0701" w:rsidP="006F0701">
            <w:pPr>
              <w:widowControl/>
              <w:jc w:val="center"/>
              <w:rPr>
                <w:rFonts w:ascii="Times New Roman" w:eastAsia="Times New Roman" w:hAnsi="Times New Roman" w:cs="Times New Roman"/>
                <w:color w:val="auto"/>
              </w:rPr>
            </w:pPr>
          </w:p>
        </w:tc>
        <w:tc>
          <w:tcPr>
            <w:tcW w:w="599"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Определяют последовательность промежуточных целей с учетом конечного результата</w:t>
            </w:r>
          </w:p>
          <w:p w:rsidR="006F0701" w:rsidRPr="00B379EA" w:rsidRDefault="006F0701" w:rsidP="006F0701">
            <w:pPr>
              <w:widowControl/>
              <w:jc w:val="center"/>
              <w:rPr>
                <w:rFonts w:ascii="Times New Roman" w:eastAsia="Times New Roman" w:hAnsi="Times New Roman" w:cs="Times New Roman"/>
                <w:color w:val="auto"/>
              </w:rPr>
            </w:pPr>
          </w:p>
        </w:tc>
        <w:tc>
          <w:tcPr>
            <w:tcW w:w="599" w:type="pct"/>
            <w:gridSpan w:val="4"/>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Учатся переводить конфликтную ситуацию в логический план разрешения конфликта</w:t>
            </w:r>
          </w:p>
        </w:tc>
        <w:tc>
          <w:tcPr>
            <w:tcW w:w="466"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Потребность в участии в общественной деятельности</w:t>
            </w:r>
          </w:p>
          <w:p w:rsidR="006F0701" w:rsidRPr="00B379EA" w:rsidRDefault="006F0701" w:rsidP="006F0701">
            <w:pPr>
              <w:widowControl/>
              <w:jc w:val="center"/>
              <w:rPr>
                <w:rFonts w:ascii="Times New Roman" w:eastAsia="Times New Roman" w:hAnsi="Times New Roman" w:cs="Times New Roman"/>
                <w:color w:val="auto"/>
              </w:rPr>
            </w:pPr>
          </w:p>
        </w:tc>
        <w:tc>
          <w:tcPr>
            <w:tcW w:w="314" w:type="pct"/>
            <w:gridSpan w:val="2"/>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181" w:type="pct"/>
            <w:gridSpan w:val="2"/>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359"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r>
      <w:tr w:rsidR="006F0701" w:rsidRPr="00B379EA" w:rsidTr="004A0154">
        <w:tblPrEx>
          <w:jc w:val="center"/>
        </w:tblPrEx>
        <w:trPr>
          <w:gridAfter w:val="1"/>
          <w:wAfter w:w="34" w:type="pct"/>
          <w:trHeight w:val="484"/>
          <w:jc w:val="center"/>
        </w:trPr>
        <w:tc>
          <w:tcPr>
            <w:tcW w:w="306"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59</w:t>
            </w:r>
          </w:p>
        </w:tc>
        <w:tc>
          <w:tcPr>
            <w:tcW w:w="721" w:type="pct"/>
            <w:gridSpan w:val="4"/>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 xml:space="preserve">Соединительные </w:t>
            </w:r>
            <w:proofErr w:type="gramStart"/>
            <w:r w:rsidRPr="00B379EA">
              <w:rPr>
                <w:rFonts w:ascii="Times New Roman" w:eastAsia="Times New Roman" w:hAnsi="Times New Roman" w:cs="Times New Roman"/>
                <w:color w:val="auto"/>
              </w:rPr>
              <w:t>О-Е</w:t>
            </w:r>
            <w:proofErr w:type="gramEnd"/>
            <w:r w:rsidRPr="00B379EA">
              <w:rPr>
                <w:rFonts w:ascii="Times New Roman" w:eastAsia="Times New Roman" w:hAnsi="Times New Roman" w:cs="Times New Roman"/>
                <w:color w:val="auto"/>
              </w:rPr>
              <w:t xml:space="preserve"> в сложных</w:t>
            </w:r>
          </w:p>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 xml:space="preserve"> </w:t>
            </w:r>
            <w:proofErr w:type="gramStart"/>
            <w:r w:rsidRPr="00B379EA">
              <w:rPr>
                <w:rFonts w:ascii="Times New Roman" w:eastAsia="Times New Roman" w:hAnsi="Times New Roman" w:cs="Times New Roman"/>
                <w:color w:val="auto"/>
              </w:rPr>
              <w:t>словах</w:t>
            </w:r>
            <w:proofErr w:type="gramEnd"/>
            <w:r w:rsidRPr="00B379EA">
              <w:rPr>
                <w:rFonts w:ascii="Times New Roman" w:eastAsia="Times New Roman" w:hAnsi="Times New Roman" w:cs="Times New Roman"/>
                <w:color w:val="auto"/>
              </w:rPr>
              <w:t>.</w:t>
            </w:r>
          </w:p>
          <w:p w:rsidR="006F0701" w:rsidRPr="00B379EA" w:rsidRDefault="006F0701" w:rsidP="006F0701">
            <w:pPr>
              <w:widowControl/>
              <w:jc w:val="center"/>
              <w:rPr>
                <w:rFonts w:ascii="Times New Roman" w:eastAsia="Times New Roman" w:hAnsi="Times New Roman" w:cs="Times New Roman"/>
                <w:color w:val="auto"/>
              </w:rPr>
            </w:pPr>
          </w:p>
        </w:tc>
        <w:tc>
          <w:tcPr>
            <w:tcW w:w="132"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c>
          <w:tcPr>
            <w:tcW w:w="509"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Учебное исследование</w:t>
            </w:r>
          </w:p>
        </w:tc>
        <w:tc>
          <w:tcPr>
            <w:tcW w:w="780"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Знают правило выбора соединительных гласных,  уметь применять его при выполнении заданий.</w:t>
            </w:r>
          </w:p>
          <w:p w:rsidR="006F0701" w:rsidRPr="00B379EA" w:rsidRDefault="006F0701" w:rsidP="006F0701">
            <w:pPr>
              <w:widowControl/>
              <w:jc w:val="center"/>
              <w:rPr>
                <w:rFonts w:ascii="Times New Roman" w:eastAsia="Times New Roman" w:hAnsi="Times New Roman" w:cs="Times New Roman"/>
                <w:color w:val="auto"/>
              </w:rPr>
            </w:pPr>
          </w:p>
        </w:tc>
        <w:tc>
          <w:tcPr>
            <w:tcW w:w="599"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Определяют последовательность промежуточных целей с учетом конечного результата</w:t>
            </w:r>
          </w:p>
          <w:p w:rsidR="006F0701" w:rsidRPr="00B379EA" w:rsidRDefault="006F0701" w:rsidP="006F0701">
            <w:pPr>
              <w:widowControl/>
              <w:jc w:val="center"/>
              <w:rPr>
                <w:rFonts w:ascii="Times New Roman" w:eastAsia="Times New Roman" w:hAnsi="Times New Roman" w:cs="Times New Roman"/>
                <w:color w:val="auto"/>
              </w:rPr>
            </w:pPr>
          </w:p>
        </w:tc>
        <w:tc>
          <w:tcPr>
            <w:tcW w:w="599" w:type="pct"/>
            <w:gridSpan w:val="4"/>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 xml:space="preserve">Образуют </w:t>
            </w:r>
            <w:proofErr w:type="spellStart"/>
            <w:r w:rsidRPr="00B379EA">
              <w:rPr>
                <w:rFonts w:ascii="Times New Roman" w:eastAsia="Times New Roman" w:hAnsi="Times New Roman" w:cs="Times New Roman"/>
                <w:color w:val="auto"/>
              </w:rPr>
              <w:t>сложгные</w:t>
            </w:r>
            <w:proofErr w:type="spellEnd"/>
            <w:r w:rsidRPr="00B379EA">
              <w:rPr>
                <w:rFonts w:ascii="Times New Roman" w:eastAsia="Times New Roman" w:hAnsi="Times New Roman" w:cs="Times New Roman"/>
                <w:color w:val="auto"/>
              </w:rPr>
              <w:t xml:space="preserve"> слова от данных в упражнении слов. Объясняют условия выбора орфограмм.</w:t>
            </w:r>
          </w:p>
        </w:tc>
        <w:tc>
          <w:tcPr>
            <w:tcW w:w="466"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Потребность в участии в общественной деятельности</w:t>
            </w:r>
          </w:p>
          <w:p w:rsidR="006F0701" w:rsidRPr="00B379EA" w:rsidRDefault="006F0701" w:rsidP="006F0701">
            <w:pPr>
              <w:widowControl/>
              <w:jc w:val="center"/>
              <w:rPr>
                <w:rFonts w:ascii="Times New Roman" w:eastAsia="Times New Roman" w:hAnsi="Times New Roman" w:cs="Times New Roman"/>
                <w:color w:val="auto"/>
              </w:rPr>
            </w:pPr>
          </w:p>
        </w:tc>
        <w:tc>
          <w:tcPr>
            <w:tcW w:w="314" w:type="pct"/>
            <w:gridSpan w:val="2"/>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181" w:type="pct"/>
            <w:gridSpan w:val="2"/>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359"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r>
      <w:tr w:rsidR="006F0701" w:rsidRPr="00B379EA" w:rsidTr="004A0154">
        <w:tblPrEx>
          <w:jc w:val="center"/>
        </w:tblPrEx>
        <w:trPr>
          <w:gridAfter w:val="1"/>
          <w:wAfter w:w="34" w:type="pct"/>
          <w:trHeight w:val="1332"/>
          <w:jc w:val="center"/>
        </w:trPr>
        <w:tc>
          <w:tcPr>
            <w:tcW w:w="306"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60</w:t>
            </w:r>
          </w:p>
        </w:tc>
        <w:tc>
          <w:tcPr>
            <w:tcW w:w="721" w:type="pct"/>
            <w:gridSpan w:val="4"/>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Сложносокращенные слова.</w:t>
            </w:r>
          </w:p>
        </w:tc>
        <w:tc>
          <w:tcPr>
            <w:tcW w:w="132"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c>
          <w:tcPr>
            <w:tcW w:w="509"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Учебное исследование</w:t>
            </w:r>
          </w:p>
        </w:tc>
        <w:tc>
          <w:tcPr>
            <w:tcW w:w="780"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 xml:space="preserve">Анализируют условия и требования учебной задачи </w:t>
            </w:r>
          </w:p>
          <w:p w:rsidR="006F0701" w:rsidRPr="00B379EA" w:rsidRDefault="006F0701" w:rsidP="006F0701">
            <w:pPr>
              <w:widowControl/>
              <w:jc w:val="center"/>
              <w:rPr>
                <w:rFonts w:ascii="Times New Roman" w:eastAsia="Times New Roman" w:hAnsi="Times New Roman" w:cs="Times New Roman"/>
                <w:color w:val="auto"/>
              </w:rPr>
            </w:pPr>
          </w:p>
        </w:tc>
        <w:tc>
          <w:tcPr>
            <w:tcW w:w="599"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 xml:space="preserve">Самостоятельно формулируют познавательную цель и строят действия </w:t>
            </w:r>
          </w:p>
        </w:tc>
        <w:tc>
          <w:tcPr>
            <w:tcW w:w="599" w:type="pct"/>
            <w:gridSpan w:val="4"/>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Умение строить планы с учетом конкретной ситуации</w:t>
            </w:r>
          </w:p>
          <w:p w:rsidR="006F0701" w:rsidRPr="00B379EA" w:rsidRDefault="006F0701" w:rsidP="006F0701">
            <w:pPr>
              <w:widowControl/>
              <w:jc w:val="center"/>
              <w:rPr>
                <w:rFonts w:ascii="Times New Roman" w:eastAsia="Times New Roman" w:hAnsi="Times New Roman" w:cs="Times New Roman"/>
                <w:color w:val="auto"/>
              </w:rPr>
            </w:pPr>
          </w:p>
        </w:tc>
        <w:tc>
          <w:tcPr>
            <w:tcW w:w="466"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Освоить  роли  ученика; формирование интереса (мотивации) к учению.</w:t>
            </w:r>
          </w:p>
        </w:tc>
        <w:tc>
          <w:tcPr>
            <w:tcW w:w="314" w:type="pct"/>
            <w:gridSpan w:val="2"/>
            <w:tcBorders>
              <w:top w:val="single" w:sz="4" w:space="0" w:color="auto"/>
              <w:left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181" w:type="pct"/>
            <w:gridSpan w:val="2"/>
            <w:tcBorders>
              <w:top w:val="single" w:sz="4" w:space="0" w:color="auto"/>
              <w:left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359" w:type="pct"/>
            <w:tcBorders>
              <w:top w:val="single" w:sz="4" w:space="0" w:color="auto"/>
              <w:left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r>
      <w:tr w:rsidR="006F0701" w:rsidRPr="00B379EA" w:rsidTr="004A0154">
        <w:tblPrEx>
          <w:jc w:val="center"/>
        </w:tblPrEx>
        <w:trPr>
          <w:gridAfter w:val="1"/>
          <w:wAfter w:w="34" w:type="pct"/>
          <w:trHeight w:val="1332"/>
          <w:jc w:val="center"/>
        </w:trPr>
        <w:tc>
          <w:tcPr>
            <w:tcW w:w="306"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61</w:t>
            </w:r>
          </w:p>
        </w:tc>
        <w:tc>
          <w:tcPr>
            <w:tcW w:w="721" w:type="pct"/>
            <w:gridSpan w:val="4"/>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Сложносокращенные слова.</w:t>
            </w:r>
          </w:p>
        </w:tc>
        <w:tc>
          <w:tcPr>
            <w:tcW w:w="132"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c>
          <w:tcPr>
            <w:tcW w:w="509"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c>
          <w:tcPr>
            <w:tcW w:w="780"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 xml:space="preserve">Анализируют условия и требования учебной задачи </w:t>
            </w:r>
          </w:p>
          <w:p w:rsidR="006F0701" w:rsidRPr="00B379EA" w:rsidRDefault="006F0701" w:rsidP="006F0701">
            <w:pPr>
              <w:widowControl/>
              <w:jc w:val="center"/>
              <w:rPr>
                <w:rFonts w:ascii="Times New Roman" w:eastAsia="Times New Roman" w:hAnsi="Times New Roman" w:cs="Times New Roman"/>
                <w:color w:val="auto"/>
              </w:rPr>
            </w:pPr>
          </w:p>
        </w:tc>
        <w:tc>
          <w:tcPr>
            <w:tcW w:w="599"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Самостоятельно формулируют познавательную цель и строят действия</w:t>
            </w:r>
          </w:p>
        </w:tc>
        <w:tc>
          <w:tcPr>
            <w:tcW w:w="599" w:type="pct"/>
            <w:gridSpan w:val="4"/>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Умение строить планы с учетом конкретной ситуации</w:t>
            </w:r>
          </w:p>
          <w:p w:rsidR="006F0701" w:rsidRPr="00B379EA" w:rsidRDefault="006F0701" w:rsidP="006F0701">
            <w:pPr>
              <w:widowControl/>
              <w:jc w:val="center"/>
              <w:rPr>
                <w:rFonts w:ascii="Times New Roman" w:eastAsia="Times New Roman" w:hAnsi="Times New Roman" w:cs="Times New Roman"/>
                <w:color w:val="auto"/>
              </w:rPr>
            </w:pPr>
          </w:p>
        </w:tc>
        <w:tc>
          <w:tcPr>
            <w:tcW w:w="466"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Освоить  роли  ученика; формирование интереса (мотивации) к учению.</w:t>
            </w:r>
          </w:p>
        </w:tc>
        <w:tc>
          <w:tcPr>
            <w:tcW w:w="314" w:type="pct"/>
            <w:gridSpan w:val="2"/>
            <w:tcBorders>
              <w:top w:val="single" w:sz="4" w:space="0" w:color="auto"/>
              <w:left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181" w:type="pct"/>
            <w:gridSpan w:val="2"/>
            <w:tcBorders>
              <w:top w:val="single" w:sz="4" w:space="0" w:color="auto"/>
              <w:left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359" w:type="pct"/>
            <w:tcBorders>
              <w:top w:val="single" w:sz="4" w:space="0" w:color="auto"/>
              <w:left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r>
      <w:tr w:rsidR="006F0701" w:rsidRPr="00B379EA" w:rsidTr="004A0154">
        <w:tblPrEx>
          <w:jc w:val="center"/>
        </w:tblPrEx>
        <w:trPr>
          <w:gridAfter w:val="1"/>
          <w:wAfter w:w="34" w:type="pct"/>
          <w:trHeight w:val="1875"/>
          <w:jc w:val="center"/>
        </w:trPr>
        <w:tc>
          <w:tcPr>
            <w:tcW w:w="306" w:type="pct"/>
            <w:gridSpan w:val="2"/>
            <w:tcBorders>
              <w:top w:val="single" w:sz="4" w:space="0" w:color="auto"/>
              <w:left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lastRenderedPageBreak/>
              <w:t>62</w:t>
            </w:r>
          </w:p>
        </w:tc>
        <w:tc>
          <w:tcPr>
            <w:tcW w:w="721" w:type="pct"/>
            <w:gridSpan w:val="4"/>
            <w:tcBorders>
              <w:top w:val="single" w:sz="4" w:space="0" w:color="auto"/>
              <w:left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 xml:space="preserve"> Грамматические категории аббревиатур. </w:t>
            </w:r>
          </w:p>
        </w:tc>
        <w:tc>
          <w:tcPr>
            <w:tcW w:w="132" w:type="pct"/>
            <w:tcBorders>
              <w:top w:val="single" w:sz="4" w:space="0" w:color="auto"/>
              <w:left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c>
          <w:tcPr>
            <w:tcW w:w="509" w:type="pct"/>
            <w:gridSpan w:val="2"/>
            <w:tcBorders>
              <w:top w:val="single" w:sz="4" w:space="0" w:color="auto"/>
              <w:left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c>
          <w:tcPr>
            <w:tcW w:w="780"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 xml:space="preserve">Знают виды </w:t>
            </w:r>
            <w:proofErr w:type="gramStart"/>
            <w:r w:rsidRPr="00B379EA">
              <w:rPr>
                <w:rFonts w:ascii="Times New Roman" w:eastAsia="Times New Roman" w:hAnsi="Times New Roman" w:cs="Times New Roman"/>
                <w:color w:val="auto"/>
              </w:rPr>
              <w:t>сложно-сокращенных</w:t>
            </w:r>
            <w:proofErr w:type="gramEnd"/>
            <w:r w:rsidRPr="00B379EA">
              <w:rPr>
                <w:rFonts w:ascii="Times New Roman" w:eastAsia="Times New Roman" w:hAnsi="Times New Roman" w:cs="Times New Roman"/>
                <w:color w:val="auto"/>
              </w:rPr>
              <w:t xml:space="preserve"> слов по способу их образования, умеют согласовывать их с прилагательными и глаголами в прошедшем времени</w:t>
            </w:r>
          </w:p>
        </w:tc>
        <w:tc>
          <w:tcPr>
            <w:tcW w:w="599"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Вносят коррективы и дополнения в способ действий в случае расхождения эталона</w:t>
            </w:r>
          </w:p>
          <w:p w:rsidR="006F0701" w:rsidRPr="00B379EA" w:rsidRDefault="006F0701" w:rsidP="006F0701">
            <w:pPr>
              <w:widowControl/>
              <w:jc w:val="center"/>
              <w:rPr>
                <w:rFonts w:ascii="Times New Roman" w:eastAsia="Times New Roman" w:hAnsi="Times New Roman" w:cs="Times New Roman"/>
                <w:color w:val="auto"/>
              </w:rPr>
            </w:pPr>
          </w:p>
        </w:tc>
        <w:tc>
          <w:tcPr>
            <w:tcW w:w="599" w:type="pct"/>
            <w:gridSpan w:val="4"/>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Проявляют готовность к адекватному реагированию</w:t>
            </w:r>
          </w:p>
          <w:p w:rsidR="006F0701" w:rsidRPr="00B379EA" w:rsidRDefault="006F0701" w:rsidP="006F0701">
            <w:pPr>
              <w:widowControl/>
              <w:jc w:val="center"/>
              <w:rPr>
                <w:rFonts w:ascii="Times New Roman" w:eastAsia="Times New Roman" w:hAnsi="Times New Roman" w:cs="Times New Roman"/>
                <w:color w:val="auto"/>
              </w:rPr>
            </w:pPr>
          </w:p>
        </w:tc>
        <w:tc>
          <w:tcPr>
            <w:tcW w:w="466" w:type="pct"/>
            <w:gridSpan w:val="2"/>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 xml:space="preserve">Освоение личностного смысла учения, желания учиться. </w:t>
            </w:r>
          </w:p>
          <w:p w:rsidR="006F0701" w:rsidRPr="00B379EA" w:rsidRDefault="006F0701" w:rsidP="006F0701">
            <w:pPr>
              <w:widowControl/>
              <w:jc w:val="center"/>
              <w:rPr>
                <w:rFonts w:ascii="Times New Roman" w:eastAsia="Times New Roman" w:hAnsi="Times New Roman" w:cs="Times New Roman"/>
                <w:color w:val="auto"/>
              </w:rPr>
            </w:pPr>
          </w:p>
          <w:p w:rsidR="006F0701" w:rsidRPr="00B379EA" w:rsidRDefault="006F0701" w:rsidP="006F0701">
            <w:pPr>
              <w:widowControl/>
              <w:jc w:val="center"/>
              <w:rPr>
                <w:rFonts w:ascii="Times New Roman" w:eastAsia="Times New Roman" w:hAnsi="Times New Roman" w:cs="Times New Roman"/>
                <w:color w:val="auto"/>
              </w:rPr>
            </w:pPr>
          </w:p>
        </w:tc>
        <w:tc>
          <w:tcPr>
            <w:tcW w:w="314" w:type="pct"/>
            <w:gridSpan w:val="2"/>
            <w:tcBorders>
              <w:top w:val="single" w:sz="4" w:space="0" w:color="auto"/>
              <w:left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181" w:type="pct"/>
            <w:gridSpan w:val="2"/>
            <w:tcBorders>
              <w:top w:val="single" w:sz="4" w:space="0" w:color="auto"/>
              <w:left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359" w:type="pct"/>
            <w:tcBorders>
              <w:top w:val="single" w:sz="4" w:space="0" w:color="auto"/>
              <w:left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r>
      <w:tr w:rsidR="006F0701" w:rsidRPr="00B379EA" w:rsidTr="004A0154">
        <w:tblPrEx>
          <w:jc w:val="center"/>
        </w:tblPrEx>
        <w:trPr>
          <w:gridAfter w:val="1"/>
          <w:wAfter w:w="34" w:type="pct"/>
          <w:trHeight w:val="90"/>
          <w:jc w:val="center"/>
        </w:trPr>
        <w:tc>
          <w:tcPr>
            <w:tcW w:w="306"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63</w:t>
            </w:r>
          </w:p>
        </w:tc>
        <w:tc>
          <w:tcPr>
            <w:tcW w:w="721" w:type="pct"/>
            <w:gridSpan w:val="4"/>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Р.Р.</w:t>
            </w:r>
          </w:p>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Написание плана сочинения-описания  по картине Т.Н. Яблонской «Утро».</w:t>
            </w:r>
          </w:p>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 xml:space="preserve">  </w:t>
            </w:r>
          </w:p>
        </w:tc>
        <w:tc>
          <w:tcPr>
            <w:tcW w:w="132"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c>
          <w:tcPr>
            <w:tcW w:w="509"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c>
          <w:tcPr>
            <w:tcW w:w="780"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Знают краткие сведения о жизни и творчестве художницы,</w:t>
            </w:r>
          </w:p>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 xml:space="preserve">творческую историю картины, умеют писать сочинение </w:t>
            </w:r>
          </w:p>
        </w:tc>
        <w:tc>
          <w:tcPr>
            <w:tcW w:w="599"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Вносят коррективы и дополнения в составленные планы и рабочие материалы.</w:t>
            </w:r>
          </w:p>
          <w:p w:rsidR="006F0701" w:rsidRPr="00B379EA" w:rsidRDefault="006F0701" w:rsidP="006F0701">
            <w:pPr>
              <w:widowControl/>
              <w:jc w:val="center"/>
              <w:rPr>
                <w:rFonts w:ascii="Times New Roman" w:eastAsia="Times New Roman" w:hAnsi="Times New Roman" w:cs="Times New Roman"/>
                <w:color w:val="auto"/>
              </w:rPr>
            </w:pPr>
          </w:p>
        </w:tc>
        <w:tc>
          <w:tcPr>
            <w:tcW w:w="599" w:type="pct"/>
            <w:gridSpan w:val="4"/>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Используют адекватные языковые средства для отображения своих чувств и мыслей.</w:t>
            </w:r>
          </w:p>
        </w:tc>
        <w:tc>
          <w:tcPr>
            <w:tcW w:w="466"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Высказывают свое мнение, свою позицию.</w:t>
            </w:r>
          </w:p>
          <w:p w:rsidR="006F0701" w:rsidRPr="00B379EA" w:rsidRDefault="006F0701" w:rsidP="006F0701">
            <w:pPr>
              <w:widowControl/>
              <w:jc w:val="center"/>
              <w:rPr>
                <w:rFonts w:ascii="Times New Roman" w:eastAsia="Times New Roman" w:hAnsi="Times New Roman" w:cs="Times New Roman"/>
                <w:color w:val="auto"/>
              </w:rPr>
            </w:pPr>
          </w:p>
          <w:p w:rsidR="006F0701" w:rsidRPr="00B379EA" w:rsidRDefault="006F0701" w:rsidP="006F0701">
            <w:pPr>
              <w:widowControl/>
              <w:jc w:val="center"/>
              <w:rPr>
                <w:rFonts w:ascii="Times New Roman" w:eastAsia="Times New Roman" w:hAnsi="Times New Roman" w:cs="Times New Roman"/>
                <w:color w:val="auto"/>
              </w:rPr>
            </w:pPr>
          </w:p>
          <w:p w:rsidR="006F0701" w:rsidRPr="00B379EA" w:rsidRDefault="006F0701" w:rsidP="006F0701">
            <w:pPr>
              <w:widowControl/>
              <w:jc w:val="center"/>
              <w:rPr>
                <w:rFonts w:ascii="Times New Roman" w:eastAsia="Times New Roman" w:hAnsi="Times New Roman" w:cs="Times New Roman"/>
                <w:color w:val="auto"/>
              </w:rPr>
            </w:pPr>
          </w:p>
          <w:p w:rsidR="006F0701" w:rsidRPr="00B379EA" w:rsidRDefault="006F0701" w:rsidP="006F0701">
            <w:pPr>
              <w:widowControl/>
              <w:jc w:val="center"/>
              <w:rPr>
                <w:rFonts w:ascii="Times New Roman" w:eastAsia="Times New Roman" w:hAnsi="Times New Roman" w:cs="Times New Roman"/>
                <w:color w:val="auto"/>
              </w:rPr>
            </w:pPr>
          </w:p>
        </w:tc>
        <w:tc>
          <w:tcPr>
            <w:tcW w:w="314" w:type="pct"/>
            <w:gridSpan w:val="2"/>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181" w:type="pct"/>
            <w:gridSpan w:val="2"/>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359"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r>
      <w:tr w:rsidR="006F0701" w:rsidRPr="00B379EA" w:rsidTr="004A0154">
        <w:tblPrEx>
          <w:jc w:val="center"/>
        </w:tblPrEx>
        <w:trPr>
          <w:gridAfter w:val="1"/>
          <w:wAfter w:w="34" w:type="pct"/>
          <w:trHeight w:val="90"/>
          <w:jc w:val="center"/>
        </w:trPr>
        <w:tc>
          <w:tcPr>
            <w:tcW w:w="306"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64</w:t>
            </w:r>
          </w:p>
        </w:tc>
        <w:tc>
          <w:tcPr>
            <w:tcW w:w="721" w:type="pct"/>
            <w:gridSpan w:val="4"/>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Написание сочинения-описания  по картине Т.Н. Яблонской «Утро».</w:t>
            </w:r>
          </w:p>
          <w:p w:rsidR="006F0701" w:rsidRPr="00B379EA" w:rsidRDefault="006F0701" w:rsidP="006F0701">
            <w:pPr>
              <w:widowControl/>
              <w:jc w:val="center"/>
              <w:rPr>
                <w:rFonts w:ascii="Times New Roman" w:eastAsia="Times New Roman" w:hAnsi="Times New Roman" w:cs="Times New Roman"/>
                <w:color w:val="auto"/>
              </w:rPr>
            </w:pPr>
          </w:p>
        </w:tc>
        <w:tc>
          <w:tcPr>
            <w:tcW w:w="132"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c>
          <w:tcPr>
            <w:tcW w:w="509"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c>
          <w:tcPr>
            <w:tcW w:w="780"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Знают краткие сведения о жизни и творчестве художницы,</w:t>
            </w:r>
          </w:p>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творческую историю картины, умеют писать сочинение</w:t>
            </w:r>
          </w:p>
        </w:tc>
        <w:tc>
          <w:tcPr>
            <w:tcW w:w="599"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Вносят коррективы и дополнения в составленные планы и рабочие материалы.</w:t>
            </w:r>
          </w:p>
          <w:p w:rsidR="006F0701" w:rsidRPr="00B379EA" w:rsidRDefault="006F0701" w:rsidP="006F0701">
            <w:pPr>
              <w:widowControl/>
              <w:jc w:val="center"/>
              <w:rPr>
                <w:rFonts w:ascii="Times New Roman" w:eastAsia="Times New Roman" w:hAnsi="Times New Roman" w:cs="Times New Roman"/>
                <w:color w:val="auto"/>
              </w:rPr>
            </w:pPr>
          </w:p>
        </w:tc>
        <w:tc>
          <w:tcPr>
            <w:tcW w:w="599" w:type="pct"/>
            <w:gridSpan w:val="4"/>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Используют адекватные языковые средства для отображения своих чувств и мыслей.</w:t>
            </w:r>
          </w:p>
        </w:tc>
        <w:tc>
          <w:tcPr>
            <w:tcW w:w="466"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Высказывают свое мнение, свою позицию.</w:t>
            </w:r>
          </w:p>
          <w:p w:rsidR="006F0701" w:rsidRPr="00B379EA" w:rsidRDefault="006F0701" w:rsidP="006F0701">
            <w:pPr>
              <w:widowControl/>
              <w:jc w:val="center"/>
              <w:rPr>
                <w:rFonts w:ascii="Times New Roman" w:eastAsia="Times New Roman" w:hAnsi="Times New Roman" w:cs="Times New Roman"/>
                <w:color w:val="auto"/>
              </w:rPr>
            </w:pPr>
          </w:p>
          <w:p w:rsidR="006F0701" w:rsidRPr="00B379EA" w:rsidRDefault="006F0701" w:rsidP="006F0701">
            <w:pPr>
              <w:widowControl/>
              <w:jc w:val="center"/>
              <w:rPr>
                <w:rFonts w:ascii="Times New Roman" w:eastAsia="Times New Roman" w:hAnsi="Times New Roman" w:cs="Times New Roman"/>
                <w:color w:val="auto"/>
              </w:rPr>
            </w:pPr>
          </w:p>
        </w:tc>
        <w:tc>
          <w:tcPr>
            <w:tcW w:w="314" w:type="pct"/>
            <w:gridSpan w:val="2"/>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181" w:type="pct"/>
            <w:gridSpan w:val="2"/>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359"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r>
      <w:tr w:rsidR="006F0701" w:rsidRPr="00B379EA" w:rsidTr="004A0154">
        <w:tblPrEx>
          <w:jc w:val="center"/>
        </w:tblPrEx>
        <w:trPr>
          <w:gridAfter w:val="1"/>
          <w:wAfter w:w="34" w:type="pct"/>
          <w:trHeight w:val="1560"/>
          <w:jc w:val="center"/>
        </w:trPr>
        <w:tc>
          <w:tcPr>
            <w:tcW w:w="306"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65</w:t>
            </w:r>
          </w:p>
        </w:tc>
        <w:tc>
          <w:tcPr>
            <w:tcW w:w="721" w:type="pct"/>
            <w:gridSpan w:val="4"/>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Морфемный и словообразовательный разбор слов.</w:t>
            </w:r>
          </w:p>
          <w:p w:rsidR="006F0701" w:rsidRPr="00B379EA" w:rsidRDefault="006F0701" w:rsidP="006F0701">
            <w:pPr>
              <w:widowControl/>
              <w:jc w:val="center"/>
              <w:rPr>
                <w:rFonts w:ascii="Times New Roman" w:eastAsia="Times New Roman" w:hAnsi="Times New Roman" w:cs="Times New Roman"/>
                <w:color w:val="auto"/>
              </w:rPr>
            </w:pPr>
          </w:p>
        </w:tc>
        <w:tc>
          <w:tcPr>
            <w:tcW w:w="132"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c>
          <w:tcPr>
            <w:tcW w:w="509"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c>
          <w:tcPr>
            <w:tcW w:w="780"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Выделяют обобщенный смысл, знают образцы планов разбора,  умеют делать вывод о различиях разборов</w:t>
            </w:r>
          </w:p>
        </w:tc>
        <w:tc>
          <w:tcPr>
            <w:tcW w:w="599"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Осознают качество и уровень усвоения, корректируют свою работу.</w:t>
            </w:r>
          </w:p>
          <w:p w:rsidR="006F0701" w:rsidRPr="00B379EA" w:rsidRDefault="006F0701" w:rsidP="006F0701">
            <w:pPr>
              <w:widowControl/>
              <w:jc w:val="center"/>
              <w:rPr>
                <w:rFonts w:ascii="Times New Roman" w:eastAsia="Times New Roman" w:hAnsi="Times New Roman" w:cs="Times New Roman"/>
                <w:color w:val="auto"/>
              </w:rPr>
            </w:pPr>
          </w:p>
        </w:tc>
        <w:tc>
          <w:tcPr>
            <w:tcW w:w="599" w:type="pct"/>
            <w:gridSpan w:val="4"/>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Умеют брать инициативу на себя</w:t>
            </w:r>
          </w:p>
          <w:p w:rsidR="006F0701" w:rsidRPr="00B379EA" w:rsidRDefault="006F0701" w:rsidP="006F0701">
            <w:pPr>
              <w:widowControl/>
              <w:jc w:val="center"/>
              <w:rPr>
                <w:rFonts w:ascii="Times New Roman" w:eastAsia="Times New Roman" w:hAnsi="Times New Roman" w:cs="Times New Roman"/>
                <w:color w:val="auto"/>
              </w:rPr>
            </w:pPr>
          </w:p>
        </w:tc>
        <w:tc>
          <w:tcPr>
            <w:tcW w:w="466"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Адекватно оценивать свои достижения</w:t>
            </w:r>
          </w:p>
          <w:p w:rsidR="006F0701" w:rsidRPr="00B379EA" w:rsidRDefault="006F0701" w:rsidP="006F0701">
            <w:pPr>
              <w:widowControl/>
              <w:jc w:val="center"/>
              <w:rPr>
                <w:rFonts w:ascii="Times New Roman" w:eastAsia="Times New Roman" w:hAnsi="Times New Roman" w:cs="Times New Roman"/>
                <w:color w:val="auto"/>
              </w:rPr>
            </w:pPr>
          </w:p>
          <w:p w:rsidR="006F0701" w:rsidRPr="00B379EA" w:rsidRDefault="006F0701" w:rsidP="006F0701">
            <w:pPr>
              <w:widowControl/>
              <w:jc w:val="center"/>
              <w:rPr>
                <w:rFonts w:ascii="Times New Roman" w:eastAsia="Times New Roman" w:hAnsi="Times New Roman" w:cs="Times New Roman"/>
                <w:color w:val="auto"/>
              </w:rPr>
            </w:pPr>
          </w:p>
        </w:tc>
        <w:tc>
          <w:tcPr>
            <w:tcW w:w="314" w:type="pct"/>
            <w:gridSpan w:val="2"/>
            <w:tcBorders>
              <w:top w:val="single" w:sz="4" w:space="0" w:color="auto"/>
              <w:left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181" w:type="pct"/>
            <w:gridSpan w:val="2"/>
            <w:tcBorders>
              <w:top w:val="single" w:sz="4" w:space="0" w:color="auto"/>
              <w:left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359" w:type="pct"/>
            <w:tcBorders>
              <w:top w:val="single" w:sz="4" w:space="0" w:color="auto"/>
              <w:left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r>
      <w:tr w:rsidR="006F0701" w:rsidRPr="00B379EA" w:rsidTr="004A0154">
        <w:tblPrEx>
          <w:jc w:val="center"/>
        </w:tblPrEx>
        <w:trPr>
          <w:gridAfter w:val="1"/>
          <w:wAfter w:w="34" w:type="pct"/>
          <w:trHeight w:val="1687"/>
          <w:jc w:val="center"/>
        </w:trPr>
        <w:tc>
          <w:tcPr>
            <w:tcW w:w="306"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66</w:t>
            </w:r>
          </w:p>
        </w:tc>
        <w:tc>
          <w:tcPr>
            <w:tcW w:w="721" w:type="pct"/>
            <w:gridSpan w:val="4"/>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Повторение изученного по теме «Словообразование». Контрольный тест.</w:t>
            </w:r>
          </w:p>
        </w:tc>
        <w:tc>
          <w:tcPr>
            <w:tcW w:w="132"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c>
          <w:tcPr>
            <w:tcW w:w="509"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c>
          <w:tcPr>
            <w:tcW w:w="780"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 xml:space="preserve">Знают теоретический материал, умеют составлять сообщения о составе слова и назначении всех значимых  </w:t>
            </w:r>
          </w:p>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частей слова.</w:t>
            </w:r>
          </w:p>
        </w:tc>
        <w:tc>
          <w:tcPr>
            <w:tcW w:w="599"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Осознают качество и уровень усвоения, корректируют свою работу.</w:t>
            </w:r>
          </w:p>
          <w:p w:rsidR="006F0701" w:rsidRPr="00B379EA" w:rsidRDefault="006F0701" w:rsidP="006F0701">
            <w:pPr>
              <w:widowControl/>
              <w:jc w:val="center"/>
              <w:rPr>
                <w:rFonts w:ascii="Times New Roman" w:eastAsia="Times New Roman" w:hAnsi="Times New Roman" w:cs="Times New Roman"/>
                <w:color w:val="auto"/>
              </w:rPr>
            </w:pPr>
          </w:p>
        </w:tc>
        <w:tc>
          <w:tcPr>
            <w:tcW w:w="599" w:type="pct"/>
            <w:gridSpan w:val="4"/>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 xml:space="preserve">Аргументируют свою точку зрения с помощью фактов и </w:t>
            </w:r>
            <w:proofErr w:type="spellStart"/>
            <w:r w:rsidRPr="00B379EA">
              <w:rPr>
                <w:rFonts w:ascii="Times New Roman" w:eastAsia="Times New Roman" w:hAnsi="Times New Roman" w:cs="Times New Roman"/>
                <w:color w:val="auto"/>
              </w:rPr>
              <w:t>дополнитель</w:t>
            </w:r>
            <w:proofErr w:type="spellEnd"/>
          </w:p>
          <w:p w:rsidR="006F0701" w:rsidRPr="00B379EA" w:rsidRDefault="006F0701" w:rsidP="006F0701">
            <w:pPr>
              <w:widowControl/>
              <w:jc w:val="center"/>
              <w:rPr>
                <w:rFonts w:ascii="Times New Roman" w:eastAsia="Times New Roman" w:hAnsi="Times New Roman" w:cs="Times New Roman"/>
                <w:color w:val="auto"/>
              </w:rPr>
            </w:pPr>
            <w:proofErr w:type="spellStart"/>
            <w:r w:rsidRPr="00B379EA">
              <w:rPr>
                <w:rFonts w:ascii="Times New Roman" w:eastAsia="Times New Roman" w:hAnsi="Times New Roman" w:cs="Times New Roman"/>
                <w:color w:val="auto"/>
              </w:rPr>
              <w:t>ных</w:t>
            </w:r>
            <w:proofErr w:type="spellEnd"/>
            <w:r w:rsidRPr="00B379EA">
              <w:rPr>
                <w:rFonts w:ascii="Times New Roman" w:eastAsia="Times New Roman" w:hAnsi="Times New Roman" w:cs="Times New Roman"/>
                <w:color w:val="auto"/>
              </w:rPr>
              <w:t xml:space="preserve"> сведений.</w:t>
            </w:r>
          </w:p>
        </w:tc>
        <w:tc>
          <w:tcPr>
            <w:tcW w:w="466"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Формулируют собственное мнение и позицию.</w:t>
            </w:r>
          </w:p>
          <w:p w:rsidR="006F0701" w:rsidRPr="00B379EA" w:rsidRDefault="006F0701" w:rsidP="006F0701">
            <w:pPr>
              <w:widowControl/>
              <w:jc w:val="center"/>
              <w:rPr>
                <w:rFonts w:ascii="Times New Roman" w:eastAsia="Times New Roman" w:hAnsi="Times New Roman" w:cs="Times New Roman"/>
                <w:color w:val="auto"/>
              </w:rPr>
            </w:pPr>
          </w:p>
          <w:p w:rsidR="006F0701" w:rsidRPr="00B379EA" w:rsidRDefault="006F0701" w:rsidP="006F0701">
            <w:pPr>
              <w:widowControl/>
              <w:jc w:val="center"/>
              <w:rPr>
                <w:rFonts w:ascii="Times New Roman" w:eastAsia="Times New Roman" w:hAnsi="Times New Roman" w:cs="Times New Roman"/>
                <w:color w:val="auto"/>
              </w:rPr>
            </w:pPr>
          </w:p>
          <w:p w:rsidR="006F0701" w:rsidRPr="00B379EA" w:rsidRDefault="006F0701" w:rsidP="006F0701">
            <w:pPr>
              <w:widowControl/>
              <w:jc w:val="center"/>
              <w:rPr>
                <w:rFonts w:ascii="Times New Roman" w:eastAsia="Times New Roman" w:hAnsi="Times New Roman" w:cs="Times New Roman"/>
                <w:color w:val="auto"/>
              </w:rPr>
            </w:pPr>
          </w:p>
        </w:tc>
        <w:tc>
          <w:tcPr>
            <w:tcW w:w="314" w:type="pct"/>
            <w:gridSpan w:val="2"/>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181" w:type="pct"/>
            <w:gridSpan w:val="2"/>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359"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r>
      <w:tr w:rsidR="006F0701" w:rsidRPr="00B379EA" w:rsidTr="004A0154">
        <w:tblPrEx>
          <w:jc w:val="center"/>
        </w:tblPrEx>
        <w:trPr>
          <w:gridAfter w:val="1"/>
          <w:wAfter w:w="34" w:type="pct"/>
          <w:trHeight w:val="1204"/>
          <w:jc w:val="center"/>
        </w:trPr>
        <w:tc>
          <w:tcPr>
            <w:tcW w:w="306"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67</w:t>
            </w:r>
          </w:p>
        </w:tc>
        <w:tc>
          <w:tcPr>
            <w:tcW w:w="721" w:type="pct"/>
            <w:gridSpan w:val="4"/>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Контрольный диктант с грамматическим заданием по теме «Словообразование. Орфография».</w:t>
            </w:r>
          </w:p>
        </w:tc>
        <w:tc>
          <w:tcPr>
            <w:tcW w:w="132"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c>
          <w:tcPr>
            <w:tcW w:w="509"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Диктант. Освоение результативности обучения</w:t>
            </w:r>
          </w:p>
        </w:tc>
        <w:tc>
          <w:tcPr>
            <w:tcW w:w="780"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Умеют писать текст под диктовку и выполнять грамматическое задание к нему</w:t>
            </w:r>
          </w:p>
        </w:tc>
        <w:tc>
          <w:tcPr>
            <w:tcW w:w="599"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 xml:space="preserve">Контроль полученных знаний </w:t>
            </w:r>
          </w:p>
          <w:p w:rsidR="006F0701" w:rsidRPr="00B379EA" w:rsidRDefault="006F0701" w:rsidP="006F0701">
            <w:pPr>
              <w:widowControl/>
              <w:jc w:val="center"/>
              <w:rPr>
                <w:rFonts w:ascii="Times New Roman" w:eastAsia="Times New Roman" w:hAnsi="Times New Roman" w:cs="Times New Roman"/>
                <w:color w:val="auto"/>
              </w:rPr>
            </w:pPr>
          </w:p>
          <w:p w:rsidR="006F0701" w:rsidRPr="00B379EA" w:rsidRDefault="006F0701" w:rsidP="006F0701">
            <w:pPr>
              <w:widowControl/>
              <w:jc w:val="center"/>
              <w:rPr>
                <w:rFonts w:ascii="Times New Roman" w:eastAsia="Times New Roman" w:hAnsi="Times New Roman" w:cs="Times New Roman"/>
                <w:color w:val="auto"/>
              </w:rPr>
            </w:pPr>
          </w:p>
        </w:tc>
        <w:tc>
          <w:tcPr>
            <w:tcW w:w="599" w:type="pct"/>
            <w:gridSpan w:val="4"/>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 xml:space="preserve">Оценка своего знания </w:t>
            </w:r>
          </w:p>
          <w:p w:rsidR="006F0701" w:rsidRPr="00B379EA" w:rsidRDefault="006F0701" w:rsidP="006F0701">
            <w:pPr>
              <w:widowControl/>
              <w:jc w:val="center"/>
              <w:rPr>
                <w:rFonts w:ascii="Times New Roman" w:eastAsia="Times New Roman" w:hAnsi="Times New Roman" w:cs="Times New Roman"/>
                <w:color w:val="auto"/>
              </w:rPr>
            </w:pPr>
          </w:p>
          <w:p w:rsidR="006F0701" w:rsidRPr="00B379EA" w:rsidRDefault="006F0701" w:rsidP="006F0701">
            <w:pPr>
              <w:widowControl/>
              <w:jc w:val="center"/>
              <w:rPr>
                <w:rFonts w:ascii="Times New Roman" w:eastAsia="Times New Roman" w:hAnsi="Times New Roman" w:cs="Times New Roman"/>
                <w:color w:val="auto"/>
              </w:rPr>
            </w:pPr>
          </w:p>
          <w:p w:rsidR="006F0701" w:rsidRPr="00B379EA" w:rsidRDefault="006F0701" w:rsidP="006F0701">
            <w:pPr>
              <w:widowControl/>
              <w:jc w:val="center"/>
              <w:rPr>
                <w:rFonts w:ascii="Times New Roman" w:eastAsia="Times New Roman" w:hAnsi="Times New Roman" w:cs="Times New Roman"/>
                <w:color w:val="auto"/>
              </w:rPr>
            </w:pPr>
          </w:p>
        </w:tc>
        <w:tc>
          <w:tcPr>
            <w:tcW w:w="466"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Критично относиться к своему мнению</w:t>
            </w:r>
          </w:p>
          <w:p w:rsidR="006F0701" w:rsidRPr="00B379EA" w:rsidRDefault="006F0701" w:rsidP="006F0701">
            <w:pPr>
              <w:widowControl/>
              <w:jc w:val="center"/>
              <w:rPr>
                <w:rFonts w:ascii="Times New Roman" w:eastAsia="Times New Roman" w:hAnsi="Times New Roman" w:cs="Times New Roman"/>
                <w:color w:val="auto"/>
              </w:rPr>
            </w:pPr>
          </w:p>
          <w:p w:rsidR="006F0701" w:rsidRPr="00B379EA" w:rsidRDefault="006F0701" w:rsidP="006F0701">
            <w:pPr>
              <w:widowControl/>
              <w:jc w:val="center"/>
              <w:rPr>
                <w:rFonts w:ascii="Times New Roman" w:eastAsia="Times New Roman" w:hAnsi="Times New Roman" w:cs="Times New Roman"/>
                <w:color w:val="auto"/>
              </w:rPr>
            </w:pPr>
          </w:p>
        </w:tc>
        <w:tc>
          <w:tcPr>
            <w:tcW w:w="314" w:type="pct"/>
            <w:gridSpan w:val="2"/>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181" w:type="pct"/>
            <w:gridSpan w:val="2"/>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359"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r>
      <w:tr w:rsidR="006F0701" w:rsidRPr="00B379EA" w:rsidTr="004A0154">
        <w:tblPrEx>
          <w:jc w:val="center"/>
        </w:tblPrEx>
        <w:trPr>
          <w:gridAfter w:val="1"/>
          <w:wAfter w:w="34" w:type="pct"/>
          <w:trHeight w:val="1351"/>
          <w:jc w:val="center"/>
        </w:trPr>
        <w:tc>
          <w:tcPr>
            <w:tcW w:w="306" w:type="pct"/>
            <w:gridSpan w:val="2"/>
            <w:tcBorders>
              <w:top w:val="single" w:sz="4" w:space="0" w:color="auto"/>
              <w:left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lastRenderedPageBreak/>
              <w:t>68</w:t>
            </w:r>
          </w:p>
        </w:tc>
        <w:tc>
          <w:tcPr>
            <w:tcW w:w="721" w:type="pct"/>
            <w:gridSpan w:val="4"/>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Анализ контрольного диктанта. Работа над ошибками.</w:t>
            </w:r>
          </w:p>
        </w:tc>
        <w:tc>
          <w:tcPr>
            <w:tcW w:w="132"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c>
          <w:tcPr>
            <w:tcW w:w="509"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Работа над ошибками, индивидуальные задания.</w:t>
            </w:r>
          </w:p>
        </w:tc>
        <w:tc>
          <w:tcPr>
            <w:tcW w:w="780"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 xml:space="preserve">Умеют выполнять работу над ошибками, объяснять тип ошибки </w:t>
            </w:r>
          </w:p>
          <w:p w:rsidR="006F0701" w:rsidRPr="00B379EA" w:rsidRDefault="006F0701" w:rsidP="006F0701">
            <w:pPr>
              <w:widowControl/>
              <w:jc w:val="center"/>
              <w:rPr>
                <w:rFonts w:ascii="Times New Roman" w:eastAsia="Times New Roman" w:hAnsi="Times New Roman" w:cs="Times New Roman"/>
                <w:color w:val="auto"/>
              </w:rPr>
            </w:pPr>
          </w:p>
        </w:tc>
        <w:tc>
          <w:tcPr>
            <w:tcW w:w="599"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Осознают качество и уровень усвоения, корректируют свою работу.</w:t>
            </w:r>
          </w:p>
        </w:tc>
        <w:tc>
          <w:tcPr>
            <w:tcW w:w="599" w:type="pct"/>
            <w:gridSpan w:val="4"/>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Умеют представлять конкретное содержание в письменной и устной форме</w:t>
            </w:r>
          </w:p>
        </w:tc>
        <w:tc>
          <w:tcPr>
            <w:tcW w:w="466"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Освоение личностного смысла учения, желания учиться.</w:t>
            </w:r>
          </w:p>
        </w:tc>
        <w:tc>
          <w:tcPr>
            <w:tcW w:w="314" w:type="pct"/>
            <w:gridSpan w:val="2"/>
            <w:tcBorders>
              <w:top w:val="single" w:sz="4" w:space="0" w:color="auto"/>
              <w:left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181" w:type="pct"/>
            <w:gridSpan w:val="2"/>
            <w:tcBorders>
              <w:top w:val="single" w:sz="4" w:space="0" w:color="auto"/>
              <w:left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359" w:type="pct"/>
            <w:tcBorders>
              <w:top w:val="single" w:sz="4" w:space="0" w:color="auto"/>
              <w:left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r>
      <w:tr w:rsidR="006F0701" w:rsidRPr="00B379EA" w:rsidTr="00B379EA">
        <w:tblPrEx>
          <w:jc w:val="center"/>
        </w:tblPrEx>
        <w:trPr>
          <w:gridAfter w:val="1"/>
          <w:wAfter w:w="34" w:type="pct"/>
          <w:trHeight w:val="682"/>
          <w:jc w:val="center"/>
        </w:trPr>
        <w:tc>
          <w:tcPr>
            <w:tcW w:w="4607" w:type="pct"/>
            <w:gridSpan w:val="25"/>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МОРФОЛОГИЯ И ОРФОГРАФИЯ. ИМЯ СУЩЕСТВИТЕЛЬНОЕ – 24 ч.</w:t>
            </w:r>
          </w:p>
        </w:tc>
        <w:tc>
          <w:tcPr>
            <w:tcW w:w="359"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r>
      <w:tr w:rsidR="006F0701" w:rsidRPr="00B379EA" w:rsidTr="004A0154">
        <w:tblPrEx>
          <w:jc w:val="center"/>
        </w:tblPrEx>
        <w:trPr>
          <w:gridAfter w:val="1"/>
          <w:wAfter w:w="34" w:type="pct"/>
          <w:trHeight w:val="1812"/>
          <w:jc w:val="center"/>
        </w:trPr>
        <w:tc>
          <w:tcPr>
            <w:tcW w:w="306"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69-70</w:t>
            </w:r>
          </w:p>
        </w:tc>
        <w:tc>
          <w:tcPr>
            <w:tcW w:w="721" w:type="pct"/>
            <w:gridSpan w:val="4"/>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Имя существительное как часть речи.</w:t>
            </w:r>
          </w:p>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Род имен существительных.</w:t>
            </w:r>
          </w:p>
        </w:tc>
        <w:tc>
          <w:tcPr>
            <w:tcW w:w="132"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c>
          <w:tcPr>
            <w:tcW w:w="509"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Выполнение предложенных упражнений, заданий</w:t>
            </w:r>
          </w:p>
        </w:tc>
        <w:tc>
          <w:tcPr>
            <w:tcW w:w="780"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 xml:space="preserve">Анализируют условия и требования учебной задачи </w:t>
            </w:r>
          </w:p>
          <w:p w:rsidR="006F0701" w:rsidRPr="00B379EA" w:rsidRDefault="006F0701" w:rsidP="006F0701">
            <w:pPr>
              <w:widowControl/>
              <w:jc w:val="center"/>
              <w:rPr>
                <w:rFonts w:ascii="Times New Roman" w:eastAsia="Times New Roman" w:hAnsi="Times New Roman" w:cs="Times New Roman"/>
                <w:color w:val="auto"/>
              </w:rPr>
            </w:pPr>
          </w:p>
        </w:tc>
        <w:tc>
          <w:tcPr>
            <w:tcW w:w="599"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 xml:space="preserve">Оценивают достигнутый результат, </w:t>
            </w:r>
          </w:p>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корректируют свою работу.</w:t>
            </w:r>
          </w:p>
        </w:tc>
        <w:tc>
          <w:tcPr>
            <w:tcW w:w="599" w:type="pct"/>
            <w:gridSpan w:val="4"/>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Учатся переводить конфликтную ситуацию в логический план разрешения конфликта</w:t>
            </w:r>
          </w:p>
        </w:tc>
        <w:tc>
          <w:tcPr>
            <w:tcW w:w="466"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Освоение личностного смысла учения, желания учиться.</w:t>
            </w:r>
          </w:p>
        </w:tc>
        <w:tc>
          <w:tcPr>
            <w:tcW w:w="314" w:type="pct"/>
            <w:gridSpan w:val="2"/>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181" w:type="pct"/>
            <w:gridSpan w:val="2"/>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359"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r>
      <w:tr w:rsidR="006F0701" w:rsidRPr="00B379EA" w:rsidTr="004A0154">
        <w:tblPrEx>
          <w:jc w:val="center"/>
        </w:tblPrEx>
        <w:trPr>
          <w:gridAfter w:val="1"/>
          <w:wAfter w:w="34" w:type="pct"/>
          <w:trHeight w:val="1620"/>
          <w:jc w:val="center"/>
        </w:trPr>
        <w:tc>
          <w:tcPr>
            <w:tcW w:w="306" w:type="pct"/>
            <w:gridSpan w:val="2"/>
            <w:tcBorders>
              <w:top w:val="single" w:sz="4" w:space="0" w:color="auto"/>
              <w:left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71</w:t>
            </w:r>
          </w:p>
        </w:tc>
        <w:tc>
          <w:tcPr>
            <w:tcW w:w="721" w:type="pct"/>
            <w:gridSpan w:val="4"/>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Разносклоняемые имена существительные.</w:t>
            </w:r>
          </w:p>
        </w:tc>
        <w:tc>
          <w:tcPr>
            <w:tcW w:w="132"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c>
          <w:tcPr>
            <w:tcW w:w="509"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Учебное исследование</w:t>
            </w:r>
          </w:p>
        </w:tc>
        <w:tc>
          <w:tcPr>
            <w:tcW w:w="780"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 xml:space="preserve">Выбирают, сопоставляют и обосновывают способы решения учебной задачи </w:t>
            </w:r>
          </w:p>
          <w:p w:rsidR="006F0701" w:rsidRPr="00B379EA" w:rsidRDefault="006F0701" w:rsidP="006F0701">
            <w:pPr>
              <w:widowControl/>
              <w:jc w:val="center"/>
              <w:rPr>
                <w:rFonts w:ascii="Times New Roman" w:eastAsia="Times New Roman" w:hAnsi="Times New Roman" w:cs="Times New Roman"/>
                <w:color w:val="auto"/>
              </w:rPr>
            </w:pPr>
          </w:p>
        </w:tc>
        <w:tc>
          <w:tcPr>
            <w:tcW w:w="599"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Самостоятельно формулируют познавательную цель и строят действия в соответствии с ней</w:t>
            </w:r>
          </w:p>
        </w:tc>
        <w:tc>
          <w:tcPr>
            <w:tcW w:w="599" w:type="pct"/>
            <w:gridSpan w:val="4"/>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Описывают содержание совершаемых действий с целью ориентировки учебно-практической деятельности</w:t>
            </w:r>
          </w:p>
        </w:tc>
        <w:tc>
          <w:tcPr>
            <w:tcW w:w="466"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Освоить  роли  ученика; формирование интереса (мотивации) к учению.</w:t>
            </w:r>
          </w:p>
        </w:tc>
        <w:tc>
          <w:tcPr>
            <w:tcW w:w="314" w:type="pct"/>
            <w:gridSpan w:val="2"/>
            <w:tcBorders>
              <w:top w:val="single" w:sz="4" w:space="0" w:color="auto"/>
              <w:left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181" w:type="pct"/>
            <w:gridSpan w:val="2"/>
            <w:tcBorders>
              <w:top w:val="single" w:sz="4" w:space="0" w:color="auto"/>
              <w:left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359" w:type="pct"/>
            <w:tcBorders>
              <w:top w:val="single" w:sz="4" w:space="0" w:color="auto"/>
              <w:left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r>
      <w:tr w:rsidR="006F0701" w:rsidRPr="00B379EA" w:rsidTr="004A0154">
        <w:tblPrEx>
          <w:jc w:val="center"/>
        </w:tblPrEx>
        <w:trPr>
          <w:gridAfter w:val="1"/>
          <w:wAfter w:w="34" w:type="pct"/>
          <w:trHeight w:val="1620"/>
          <w:jc w:val="center"/>
        </w:trPr>
        <w:tc>
          <w:tcPr>
            <w:tcW w:w="306" w:type="pct"/>
            <w:gridSpan w:val="2"/>
            <w:tcBorders>
              <w:top w:val="single" w:sz="4" w:space="0" w:color="auto"/>
              <w:left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72</w:t>
            </w:r>
          </w:p>
        </w:tc>
        <w:tc>
          <w:tcPr>
            <w:tcW w:w="721" w:type="pct"/>
            <w:gridSpan w:val="4"/>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Разносклоняемые имена существительные.</w:t>
            </w:r>
          </w:p>
        </w:tc>
        <w:tc>
          <w:tcPr>
            <w:tcW w:w="132"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c>
          <w:tcPr>
            <w:tcW w:w="509"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Учебное исследование. Словарный диктант.</w:t>
            </w:r>
          </w:p>
        </w:tc>
        <w:tc>
          <w:tcPr>
            <w:tcW w:w="780"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 xml:space="preserve">Выбирают, сопоставляют и обосновывают способы решения учебной задачи </w:t>
            </w:r>
          </w:p>
          <w:p w:rsidR="006F0701" w:rsidRPr="00B379EA" w:rsidRDefault="006F0701" w:rsidP="006F0701">
            <w:pPr>
              <w:widowControl/>
              <w:jc w:val="center"/>
              <w:rPr>
                <w:rFonts w:ascii="Times New Roman" w:eastAsia="Times New Roman" w:hAnsi="Times New Roman" w:cs="Times New Roman"/>
                <w:color w:val="auto"/>
              </w:rPr>
            </w:pPr>
          </w:p>
        </w:tc>
        <w:tc>
          <w:tcPr>
            <w:tcW w:w="599"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Самостоятельно формулируют познавательную цель и строят действия в соответствии с ней</w:t>
            </w:r>
          </w:p>
        </w:tc>
        <w:tc>
          <w:tcPr>
            <w:tcW w:w="599" w:type="pct"/>
            <w:gridSpan w:val="4"/>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Описывают содержание совершаемых действий с целью ориентировки учебно-практической деятельности</w:t>
            </w:r>
          </w:p>
        </w:tc>
        <w:tc>
          <w:tcPr>
            <w:tcW w:w="466"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Освоить  роли  ученика; формирование интереса (мотивации) к учению.</w:t>
            </w:r>
          </w:p>
        </w:tc>
        <w:tc>
          <w:tcPr>
            <w:tcW w:w="314" w:type="pct"/>
            <w:gridSpan w:val="2"/>
            <w:tcBorders>
              <w:top w:val="single" w:sz="4" w:space="0" w:color="auto"/>
              <w:left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181" w:type="pct"/>
            <w:gridSpan w:val="2"/>
            <w:tcBorders>
              <w:top w:val="single" w:sz="4" w:space="0" w:color="auto"/>
              <w:left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359" w:type="pct"/>
            <w:tcBorders>
              <w:top w:val="single" w:sz="4" w:space="0" w:color="auto"/>
              <w:left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r>
      <w:tr w:rsidR="006F0701" w:rsidRPr="00B379EA" w:rsidTr="004A0154">
        <w:tblPrEx>
          <w:jc w:val="center"/>
        </w:tblPrEx>
        <w:trPr>
          <w:gridAfter w:val="1"/>
          <w:wAfter w:w="34" w:type="pct"/>
          <w:trHeight w:val="1878"/>
          <w:jc w:val="center"/>
        </w:trPr>
        <w:tc>
          <w:tcPr>
            <w:tcW w:w="306"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73</w:t>
            </w:r>
          </w:p>
        </w:tc>
        <w:tc>
          <w:tcPr>
            <w:tcW w:w="721" w:type="pct"/>
            <w:gridSpan w:val="4"/>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 xml:space="preserve">Буква </w:t>
            </w:r>
            <w:r w:rsidRPr="00B379EA">
              <w:rPr>
                <w:rFonts w:ascii="Times New Roman" w:eastAsia="Times New Roman" w:hAnsi="Times New Roman" w:cs="Times New Roman"/>
                <w:i/>
                <w:color w:val="auto"/>
              </w:rPr>
              <w:t xml:space="preserve">е </w:t>
            </w:r>
            <w:r w:rsidRPr="00B379EA">
              <w:rPr>
                <w:rFonts w:ascii="Times New Roman" w:eastAsia="Times New Roman" w:hAnsi="Times New Roman" w:cs="Times New Roman"/>
                <w:color w:val="auto"/>
              </w:rPr>
              <w:t xml:space="preserve">в суффиксе </w:t>
            </w:r>
            <w:proofErr w:type="gramStart"/>
            <w:r w:rsidRPr="00B379EA">
              <w:rPr>
                <w:rFonts w:ascii="Times New Roman" w:eastAsia="Times New Roman" w:hAnsi="Times New Roman" w:cs="Times New Roman"/>
                <w:i/>
                <w:color w:val="auto"/>
              </w:rPr>
              <w:t>–</w:t>
            </w:r>
            <w:proofErr w:type="spellStart"/>
            <w:r w:rsidRPr="00B379EA">
              <w:rPr>
                <w:rFonts w:ascii="Times New Roman" w:eastAsia="Times New Roman" w:hAnsi="Times New Roman" w:cs="Times New Roman"/>
                <w:i/>
                <w:color w:val="auto"/>
              </w:rPr>
              <w:t>е</w:t>
            </w:r>
            <w:proofErr w:type="gramEnd"/>
            <w:r w:rsidRPr="00B379EA">
              <w:rPr>
                <w:rFonts w:ascii="Times New Roman" w:eastAsia="Times New Roman" w:hAnsi="Times New Roman" w:cs="Times New Roman"/>
                <w:i/>
                <w:color w:val="auto"/>
              </w:rPr>
              <w:t>н</w:t>
            </w:r>
            <w:proofErr w:type="spellEnd"/>
            <w:r w:rsidRPr="00B379EA">
              <w:rPr>
                <w:rFonts w:ascii="Times New Roman" w:eastAsia="Times New Roman" w:hAnsi="Times New Roman" w:cs="Times New Roman"/>
                <w:i/>
                <w:color w:val="auto"/>
              </w:rPr>
              <w:t xml:space="preserve">- </w:t>
            </w:r>
            <w:r w:rsidRPr="00B379EA">
              <w:rPr>
                <w:rFonts w:ascii="Times New Roman" w:eastAsia="Times New Roman" w:hAnsi="Times New Roman" w:cs="Times New Roman"/>
                <w:color w:val="auto"/>
              </w:rPr>
              <w:t xml:space="preserve">существительных на </w:t>
            </w:r>
            <w:r w:rsidRPr="00B379EA">
              <w:rPr>
                <w:rFonts w:ascii="Times New Roman" w:eastAsia="Times New Roman" w:hAnsi="Times New Roman" w:cs="Times New Roman"/>
                <w:i/>
                <w:color w:val="auto"/>
              </w:rPr>
              <w:t>–</w:t>
            </w:r>
            <w:proofErr w:type="spellStart"/>
            <w:r w:rsidRPr="00B379EA">
              <w:rPr>
                <w:rFonts w:ascii="Times New Roman" w:eastAsia="Times New Roman" w:hAnsi="Times New Roman" w:cs="Times New Roman"/>
                <w:i/>
                <w:color w:val="auto"/>
              </w:rPr>
              <w:t>мя</w:t>
            </w:r>
            <w:proofErr w:type="spellEnd"/>
            <w:r w:rsidRPr="00B379EA">
              <w:rPr>
                <w:rFonts w:ascii="Times New Roman" w:eastAsia="Times New Roman" w:hAnsi="Times New Roman" w:cs="Times New Roman"/>
                <w:i/>
                <w:color w:val="auto"/>
              </w:rPr>
              <w:t>.</w:t>
            </w:r>
          </w:p>
        </w:tc>
        <w:tc>
          <w:tcPr>
            <w:tcW w:w="132"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c>
          <w:tcPr>
            <w:tcW w:w="509"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Объяснительный диктант</w:t>
            </w:r>
          </w:p>
        </w:tc>
        <w:tc>
          <w:tcPr>
            <w:tcW w:w="780"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Выбирают наиболее эффективные способы решения учебной задачи</w:t>
            </w:r>
          </w:p>
          <w:p w:rsidR="006F0701" w:rsidRPr="00B379EA" w:rsidRDefault="006F0701" w:rsidP="006F0701">
            <w:pPr>
              <w:widowControl/>
              <w:jc w:val="center"/>
              <w:rPr>
                <w:rFonts w:ascii="Times New Roman" w:eastAsia="Times New Roman" w:hAnsi="Times New Roman" w:cs="Times New Roman"/>
                <w:color w:val="auto"/>
              </w:rPr>
            </w:pPr>
          </w:p>
        </w:tc>
        <w:tc>
          <w:tcPr>
            <w:tcW w:w="599"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Определяют последовательность промежуточных целей с учетом конечного результата</w:t>
            </w:r>
          </w:p>
          <w:p w:rsidR="006F0701" w:rsidRPr="00B379EA" w:rsidRDefault="006F0701" w:rsidP="006F0701">
            <w:pPr>
              <w:widowControl/>
              <w:jc w:val="center"/>
              <w:rPr>
                <w:rFonts w:ascii="Times New Roman" w:eastAsia="Times New Roman" w:hAnsi="Times New Roman" w:cs="Times New Roman"/>
                <w:color w:val="auto"/>
              </w:rPr>
            </w:pPr>
          </w:p>
        </w:tc>
        <w:tc>
          <w:tcPr>
            <w:tcW w:w="599" w:type="pct"/>
            <w:gridSpan w:val="4"/>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Планируют общие способы работы</w:t>
            </w:r>
          </w:p>
          <w:p w:rsidR="006F0701" w:rsidRPr="00B379EA" w:rsidRDefault="006F0701" w:rsidP="006F0701">
            <w:pPr>
              <w:widowControl/>
              <w:jc w:val="center"/>
              <w:rPr>
                <w:rFonts w:ascii="Times New Roman" w:eastAsia="Times New Roman" w:hAnsi="Times New Roman" w:cs="Times New Roman"/>
                <w:color w:val="auto"/>
              </w:rPr>
            </w:pPr>
          </w:p>
        </w:tc>
        <w:tc>
          <w:tcPr>
            <w:tcW w:w="466"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 xml:space="preserve">Формулируют собственное мнение и позицию, </w:t>
            </w:r>
            <w:proofErr w:type="gramStart"/>
            <w:r w:rsidRPr="00B379EA">
              <w:rPr>
                <w:rFonts w:ascii="Times New Roman" w:eastAsia="Times New Roman" w:hAnsi="Times New Roman" w:cs="Times New Roman"/>
                <w:color w:val="auto"/>
              </w:rPr>
              <w:t>про-являют</w:t>
            </w:r>
            <w:proofErr w:type="gramEnd"/>
            <w:r w:rsidRPr="00B379EA">
              <w:rPr>
                <w:rFonts w:ascii="Times New Roman" w:eastAsia="Times New Roman" w:hAnsi="Times New Roman" w:cs="Times New Roman"/>
                <w:color w:val="auto"/>
              </w:rPr>
              <w:t xml:space="preserve"> интерес к новому учебному материалу.</w:t>
            </w:r>
          </w:p>
        </w:tc>
        <w:tc>
          <w:tcPr>
            <w:tcW w:w="314" w:type="pct"/>
            <w:gridSpan w:val="2"/>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181" w:type="pct"/>
            <w:gridSpan w:val="2"/>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359"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r>
      <w:tr w:rsidR="006F0701" w:rsidRPr="00B379EA" w:rsidTr="004A0154">
        <w:tblPrEx>
          <w:jc w:val="center"/>
        </w:tblPrEx>
        <w:trPr>
          <w:gridAfter w:val="1"/>
          <w:wAfter w:w="34" w:type="pct"/>
          <w:trHeight w:val="1545"/>
          <w:jc w:val="center"/>
        </w:trPr>
        <w:tc>
          <w:tcPr>
            <w:tcW w:w="306" w:type="pct"/>
            <w:gridSpan w:val="2"/>
            <w:tcBorders>
              <w:top w:val="single" w:sz="4" w:space="0" w:color="auto"/>
              <w:left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lastRenderedPageBreak/>
              <w:t>74</w:t>
            </w:r>
          </w:p>
        </w:tc>
        <w:tc>
          <w:tcPr>
            <w:tcW w:w="721" w:type="pct"/>
            <w:gridSpan w:val="4"/>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Несклоняемые имена существительные.</w:t>
            </w:r>
          </w:p>
        </w:tc>
        <w:tc>
          <w:tcPr>
            <w:tcW w:w="132"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c>
          <w:tcPr>
            <w:tcW w:w="509"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 xml:space="preserve">Учебное исследование </w:t>
            </w:r>
          </w:p>
        </w:tc>
        <w:tc>
          <w:tcPr>
            <w:tcW w:w="780"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Определяют основную и дополнительную информацию</w:t>
            </w:r>
          </w:p>
          <w:p w:rsidR="006F0701" w:rsidRPr="00B379EA" w:rsidRDefault="006F0701" w:rsidP="006F0701">
            <w:pPr>
              <w:widowControl/>
              <w:jc w:val="center"/>
              <w:rPr>
                <w:rFonts w:ascii="Times New Roman" w:eastAsia="Times New Roman" w:hAnsi="Times New Roman" w:cs="Times New Roman"/>
                <w:color w:val="auto"/>
              </w:rPr>
            </w:pPr>
          </w:p>
        </w:tc>
        <w:tc>
          <w:tcPr>
            <w:tcW w:w="599"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 xml:space="preserve">Принимают познавательную цель, сохраняют ее при выполнении учебных действий </w:t>
            </w:r>
          </w:p>
          <w:p w:rsidR="006F0701" w:rsidRPr="00B379EA" w:rsidRDefault="006F0701" w:rsidP="006F0701">
            <w:pPr>
              <w:widowControl/>
              <w:jc w:val="center"/>
              <w:rPr>
                <w:rFonts w:ascii="Times New Roman" w:eastAsia="Times New Roman" w:hAnsi="Times New Roman" w:cs="Times New Roman"/>
                <w:color w:val="auto"/>
              </w:rPr>
            </w:pPr>
          </w:p>
        </w:tc>
        <w:tc>
          <w:tcPr>
            <w:tcW w:w="599" w:type="pct"/>
            <w:gridSpan w:val="4"/>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Умеют представлять конкретное содержание и сообщать его в письменной и устной форме</w:t>
            </w:r>
          </w:p>
        </w:tc>
        <w:tc>
          <w:tcPr>
            <w:tcW w:w="466"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Освоить  роли  ученика; формирование интереса (мотивации) к учению.</w:t>
            </w:r>
          </w:p>
        </w:tc>
        <w:tc>
          <w:tcPr>
            <w:tcW w:w="314" w:type="pct"/>
            <w:gridSpan w:val="2"/>
            <w:tcBorders>
              <w:top w:val="single" w:sz="4" w:space="0" w:color="auto"/>
              <w:left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181" w:type="pct"/>
            <w:gridSpan w:val="2"/>
            <w:tcBorders>
              <w:top w:val="single" w:sz="4" w:space="0" w:color="auto"/>
              <w:left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359" w:type="pct"/>
            <w:tcBorders>
              <w:top w:val="single" w:sz="4" w:space="0" w:color="auto"/>
              <w:left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r>
      <w:tr w:rsidR="006F0701" w:rsidRPr="00B379EA" w:rsidTr="004A0154">
        <w:tblPrEx>
          <w:jc w:val="center"/>
        </w:tblPrEx>
        <w:trPr>
          <w:gridAfter w:val="1"/>
          <w:wAfter w:w="34" w:type="pct"/>
          <w:trHeight w:val="1751"/>
          <w:jc w:val="center"/>
        </w:trPr>
        <w:tc>
          <w:tcPr>
            <w:tcW w:w="306"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75</w:t>
            </w:r>
          </w:p>
        </w:tc>
        <w:tc>
          <w:tcPr>
            <w:tcW w:w="721" w:type="pct"/>
            <w:gridSpan w:val="4"/>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Род несклоняемых имен существительных.</w:t>
            </w:r>
          </w:p>
        </w:tc>
        <w:tc>
          <w:tcPr>
            <w:tcW w:w="132"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c>
          <w:tcPr>
            <w:tcW w:w="509"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 xml:space="preserve">Учебное исследование </w:t>
            </w:r>
          </w:p>
        </w:tc>
        <w:tc>
          <w:tcPr>
            <w:tcW w:w="780"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Извлекают необходимую информацию из прослушанного текста</w:t>
            </w:r>
          </w:p>
          <w:p w:rsidR="006F0701" w:rsidRPr="00B379EA" w:rsidRDefault="006F0701" w:rsidP="006F0701">
            <w:pPr>
              <w:widowControl/>
              <w:jc w:val="center"/>
              <w:rPr>
                <w:rFonts w:ascii="Times New Roman" w:eastAsia="Times New Roman" w:hAnsi="Times New Roman" w:cs="Times New Roman"/>
                <w:color w:val="auto"/>
              </w:rPr>
            </w:pPr>
          </w:p>
        </w:tc>
        <w:tc>
          <w:tcPr>
            <w:tcW w:w="599"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Самостоятельно формулируют познавательную цель и строят действия в соответствии с ней</w:t>
            </w:r>
          </w:p>
        </w:tc>
        <w:tc>
          <w:tcPr>
            <w:tcW w:w="599" w:type="pct"/>
            <w:gridSpan w:val="4"/>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Подробно пересказывать прочитанное или прослушанное</w:t>
            </w:r>
          </w:p>
          <w:p w:rsidR="006F0701" w:rsidRPr="00B379EA" w:rsidRDefault="006F0701" w:rsidP="006F0701">
            <w:pPr>
              <w:widowControl/>
              <w:jc w:val="center"/>
              <w:rPr>
                <w:rFonts w:ascii="Times New Roman" w:eastAsia="Times New Roman" w:hAnsi="Times New Roman" w:cs="Times New Roman"/>
                <w:color w:val="auto"/>
              </w:rPr>
            </w:pPr>
          </w:p>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 xml:space="preserve">  </w:t>
            </w:r>
          </w:p>
        </w:tc>
        <w:tc>
          <w:tcPr>
            <w:tcW w:w="466"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Определять самостоятельно критерии оценивания, давать самооценку.</w:t>
            </w:r>
          </w:p>
          <w:p w:rsidR="006F0701" w:rsidRPr="00B379EA" w:rsidRDefault="006F0701" w:rsidP="006F0701">
            <w:pPr>
              <w:widowControl/>
              <w:jc w:val="center"/>
              <w:rPr>
                <w:rFonts w:ascii="Times New Roman" w:eastAsia="Times New Roman" w:hAnsi="Times New Roman" w:cs="Times New Roman"/>
                <w:color w:val="auto"/>
              </w:rPr>
            </w:pPr>
          </w:p>
        </w:tc>
        <w:tc>
          <w:tcPr>
            <w:tcW w:w="314" w:type="pct"/>
            <w:gridSpan w:val="2"/>
            <w:tcBorders>
              <w:top w:val="single" w:sz="4" w:space="0" w:color="auto"/>
              <w:left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181" w:type="pct"/>
            <w:gridSpan w:val="2"/>
            <w:tcBorders>
              <w:top w:val="single" w:sz="4" w:space="0" w:color="auto"/>
              <w:left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359" w:type="pct"/>
            <w:tcBorders>
              <w:top w:val="single" w:sz="4" w:space="0" w:color="auto"/>
              <w:left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r>
      <w:tr w:rsidR="006F0701" w:rsidRPr="00B379EA" w:rsidTr="004A0154">
        <w:tblPrEx>
          <w:jc w:val="center"/>
        </w:tblPrEx>
        <w:trPr>
          <w:gridAfter w:val="1"/>
          <w:wAfter w:w="34" w:type="pct"/>
          <w:trHeight w:val="1560"/>
          <w:jc w:val="center"/>
        </w:trPr>
        <w:tc>
          <w:tcPr>
            <w:tcW w:w="306"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76</w:t>
            </w:r>
          </w:p>
        </w:tc>
        <w:tc>
          <w:tcPr>
            <w:tcW w:w="721" w:type="pct"/>
            <w:gridSpan w:val="4"/>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Р.Р.</w:t>
            </w:r>
          </w:p>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Написание плана сочинения-описания  по картине  А. Герасимова</w:t>
            </w:r>
          </w:p>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 После дождя».</w:t>
            </w:r>
          </w:p>
          <w:p w:rsidR="006F0701" w:rsidRPr="00B379EA" w:rsidRDefault="006F0701" w:rsidP="006F0701">
            <w:pPr>
              <w:widowControl/>
              <w:jc w:val="center"/>
              <w:rPr>
                <w:rFonts w:ascii="Times New Roman" w:eastAsia="Times New Roman" w:hAnsi="Times New Roman" w:cs="Times New Roman"/>
                <w:color w:val="auto"/>
              </w:rPr>
            </w:pPr>
          </w:p>
        </w:tc>
        <w:tc>
          <w:tcPr>
            <w:tcW w:w="132"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c>
          <w:tcPr>
            <w:tcW w:w="509"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Сочинение-описание о родном крае.</w:t>
            </w:r>
          </w:p>
        </w:tc>
        <w:tc>
          <w:tcPr>
            <w:tcW w:w="780"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Умеют писать сочинение на заданную тему, связно излагать свои мысли.</w:t>
            </w:r>
          </w:p>
        </w:tc>
        <w:tc>
          <w:tcPr>
            <w:tcW w:w="599"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Вносят коррективы в составленные планы и рабочие материалы.</w:t>
            </w:r>
          </w:p>
        </w:tc>
        <w:tc>
          <w:tcPr>
            <w:tcW w:w="599" w:type="pct"/>
            <w:gridSpan w:val="4"/>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Используют языковые средства для выражения своих чувств.</w:t>
            </w:r>
          </w:p>
        </w:tc>
        <w:tc>
          <w:tcPr>
            <w:tcW w:w="466"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Высказывают свое мнение, свою позицию</w:t>
            </w:r>
          </w:p>
        </w:tc>
        <w:tc>
          <w:tcPr>
            <w:tcW w:w="314" w:type="pct"/>
            <w:gridSpan w:val="2"/>
            <w:tcBorders>
              <w:top w:val="single" w:sz="4" w:space="0" w:color="auto"/>
              <w:left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181" w:type="pct"/>
            <w:gridSpan w:val="2"/>
            <w:tcBorders>
              <w:top w:val="single" w:sz="4" w:space="0" w:color="auto"/>
              <w:left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359" w:type="pct"/>
            <w:tcBorders>
              <w:top w:val="single" w:sz="4" w:space="0" w:color="auto"/>
              <w:left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r>
      <w:tr w:rsidR="006F0701" w:rsidRPr="00B379EA" w:rsidTr="004A0154">
        <w:tblPrEx>
          <w:jc w:val="center"/>
        </w:tblPrEx>
        <w:trPr>
          <w:gridAfter w:val="1"/>
          <w:wAfter w:w="34" w:type="pct"/>
          <w:trHeight w:val="1560"/>
          <w:jc w:val="center"/>
        </w:trPr>
        <w:tc>
          <w:tcPr>
            <w:tcW w:w="306"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77</w:t>
            </w:r>
          </w:p>
        </w:tc>
        <w:tc>
          <w:tcPr>
            <w:tcW w:w="721" w:type="pct"/>
            <w:gridSpan w:val="4"/>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Р.Р.</w:t>
            </w:r>
          </w:p>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Написание сочинения-описания  по картине  А. Герасимова</w:t>
            </w:r>
          </w:p>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 После дождя».</w:t>
            </w:r>
          </w:p>
          <w:p w:rsidR="006F0701" w:rsidRPr="00B379EA" w:rsidRDefault="006F0701" w:rsidP="006F0701">
            <w:pPr>
              <w:widowControl/>
              <w:jc w:val="center"/>
              <w:rPr>
                <w:rFonts w:ascii="Times New Roman" w:eastAsia="Times New Roman" w:hAnsi="Times New Roman" w:cs="Times New Roman"/>
                <w:color w:val="auto"/>
              </w:rPr>
            </w:pPr>
          </w:p>
        </w:tc>
        <w:tc>
          <w:tcPr>
            <w:tcW w:w="132"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c>
          <w:tcPr>
            <w:tcW w:w="509"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Сочинение-описание о родном крае.</w:t>
            </w:r>
          </w:p>
        </w:tc>
        <w:tc>
          <w:tcPr>
            <w:tcW w:w="780"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Умеют писать сочинение на заданную тему, связно излагать свои мысли.</w:t>
            </w:r>
          </w:p>
        </w:tc>
        <w:tc>
          <w:tcPr>
            <w:tcW w:w="599"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Вносят коррективы в составленные планы и рабочие материалы.</w:t>
            </w:r>
          </w:p>
        </w:tc>
        <w:tc>
          <w:tcPr>
            <w:tcW w:w="599" w:type="pct"/>
            <w:gridSpan w:val="4"/>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Используют языковые средства для выражения своих чувств.</w:t>
            </w:r>
          </w:p>
        </w:tc>
        <w:tc>
          <w:tcPr>
            <w:tcW w:w="466"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Высказывают свое мнение, свою позицию</w:t>
            </w:r>
          </w:p>
        </w:tc>
        <w:tc>
          <w:tcPr>
            <w:tcW w:w="314" w:type="pct"/>
            <w:gridSpan w:val="2"/>
            <w:tcBorders>
              <w:top w:val="single" w:sz="4" w:space="0" w:color="auto"/>
              <w:left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181" w:type="pct"/>
            <w:gridSpan w:val="2"/>
            <w:tcBorders>
              <w:top w:val="single" w:sz="4" w:space="0" w:color="auto"/>
              <w:left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359" w:type="pct"/>
            <w:tcBorders>
              <w:top w:val="single" w:sz="4" w:space="0" w:color="auto"/>
              <w:left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r>
      <w:tr w:rsidR="006F0701" w:rsidRPr="00B379EA" w:rsidTr="004A0154">
        <w:tblPrEx>
          <w:jc w:val="center"/>
        </w:tblPrEx>
        <w:trPr>
          <w:gridAfter w:val="1"/>
          <w:wAfter w:w="34" w:type="pct"/>
          <w:trHeight w:val="1815"/>
          <w:jc w:val="center"/>
        </w:trPr>
        <w:tc>
          <w:tcPr>
            <w:tcW w:w="306" w:type="pct"/>
            <w:gridSpan w:val="2"/>
            <w:tcBorders>
              <w:top w:val="single" w:sz="4" w:space="0" w:color="auto"/>
              <w:left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78</w:t>
            </w:r>
          </w:p>
        </w:tc>
        <w:tc>
          <w:tcPr>
            <w:tcW w:w="721" w:type="pct"/>
            <w:gridSpan w:val="4"/>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Имена существительные общего рода.</w:t>
            </w:r>
          </w:p>
        </w:tc>
        <w:tc>
          <w:tcPr>
            <w:tcW w:w="132"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c>
          <w:tcPr>
            <w:tcW w:w="509"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Выполнение предложенных упражнений, заданий</w:t>
            </w:r>
          </w:p>
        </w:tc>
        <w:tc>
          <w:tcPr>
            <w:tcW w:w="780"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Применяют методы информационного поиска</w:t>
            </w:r>
          </w:p>
          <w:p w:rsidR="006F0701" w:rsidRPr="00B379EA" w:rsidRDefault="006F0701" w:rsidP="006F0701">
            <w:pPr>
              <w:widowControl/>
              <w:jc w:val="center"/>
              <w:rPr>
                <w:rFonts w:ascii="Times New Roman" w:eastAsia="Times New Roman" w:hAnsi="Times New Roman" w:cs="Times New Roman"/>
                <w:color w:val="auto"/>
              </w:rPr>
            </w:pPr>
          </w:p>
        </w:tc>
        <w:tc>
          <w:tcPr>
            <w:tcW w:w="599"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Предвосхищают результат и уровень усвоения</w:t>
            </w:r>
          </w:p>
          <w:p w:rsidR="006F0701" w:rsidRPr="00B379EA" w:rsidRDefault="006F0701" w:rsidP="006F0701">
            <w:pPr>
              <w:widowControl/>
              <w:jc w:val="center"/>
              <w:rPr>
                <w:rFonts w:ascii="Times New Roman" w:eastAsia="Times New Roman" w:hAnsi="Times New Roman" w:cs="Times New Roman"/>
                <w:color w:val="auto"/>
              </w:rPr>
            </w:pPr>
          </w:p>
        </w:tc>
        <w:tc>
          <w:tcPr>
            <w:tcW w:w="599" w:type="pct"/>
            <w:gridSpan w:val="4"/>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Умеют слушать и слышать друг друга</w:t>
            </w:r>
          </w:p>
          <w:p w:rsidR="006F0701" w:rsidRPr="00B379EA" w:rsidRDefault="006F0701" w:rsidP="006F0701">
            <w:pPr>
              <w:widowControl/>
              <w:jc w:val="center"/>
              <w:rPr>
                <w:rFonts w:ascii="Times New Roman" w:eastAsia="Times New Roman" w:hAnsi="Times New Roman" w:cs="Times New Roman"/>
                <w:color w:val="auto"/>
              </w:rPr>
            </w:pPr>
          </w:p>
        </w:tc>
        <w:tc>
          <w:tcPr>
            <w:tcW w:w="466"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 xml:space="preserve">Формулируют собственное мнение, </w:t>
            </w:r>
            <w:proofErr w:type="gramStart"/>
            <w:r w:rsidRPr="00B379EA">
              <w:rPr>
                <w:rFonts w:ascii="Times New Roman" w:eastAsia="Times New Roman" w:hAnsi="Times New Roman" w:cs="Times New Roman"/>
                <w:color w:val="auto"/>
              </w:rPr>
              <w:t>про-являют</w:t>
            </w:r>
            <w:proofErr w:type="gramEnd"/>
            <w:r w:rsidRPr="00B379EA">
              <w:rPr>
                <w:rFonts w:ascii="Times New Roman" w:eastAsia="Times New Roman" w:hAnsi="Times New Roman" w:cs="Times New Roman"/>
                <w:color w:val="auto"/>
              </w:rPr>
              <w:t xml:space="preserve"> интерес к новому учебному материалу.</w:t>
            </w:r>
          </w:p>
        </w:tc>
        <w:tc>
          <w:tcPr>
            <w:tcW w:w="314" w:type="pct"/>
            <w:gridSpan w:val="2"/>
            <w:tcBorders>
              <w:top w:val="single" w:sz="4" w:space="0" w:color="auto"/>
              <w:left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181" w:type="pct"/>
            <w:gridSpan w:val="2"/>
            <w:tcBorders>
              <w:top w:val="single" w:sz="4" w:space="0" w:color="auto"/>
              <w:left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359" w:type="pct"/>
            <w:tcBorders>
              <w:top w:val="single" w:sz="4" w:space="0" w:color="auto"/>
              <w:left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r>
      <w:tr w:rsidR="006F0701" w:rsidRPr="00B379EA" w:rsidTr="004A0154">
        <w:tblPrEx>
          <w:jc w:val="center"/>
        </w:tblPrEx>
        <w:trPr>
          <w:gridAfter w:val="1"/>
          <w:wAfter w:w="34" w:type="pct"/>
          <w:trHeight w:val="1845"/>
          <w:jc w:val="center"/>
        </w:trPr>
        <w:tc>
          <w:tcPr>
            <w:tcW w:w="306" w:type="pct"/>
            <w:gridSpan w:val="2"/>
            <w:tcBorders>
              <w:top w:val="single" w:sz="4" w:space="0" w:color="auto"/>
              <w:left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79</w:t>
            </w:r>
          </w:p>
        </w:tc>
        <w:tc>
          <w:tcPr>
            <w:tcW w:w="721" w:type="pct"/>
            <w:gridSpan w:val="4"/>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 xml:space="preserve">Морфологический разбор существительных. </w:t>
            </w:r>
          </w:p>
        </w:tc>
        <w:tc>
          <w:tcPr>
            <w:tcW w:w="132"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c>
          <w:tcPr>
            <w:tcW w:w="509"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Морфологический разбор имен существительных.</w:t>
            </w:r>
          </w:p>
        </w:tc>
        <w:tc>
          <w:tcPr>
            <w:tcW w:w="780"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Осознанно строят речевые высказывания в устной и письменной форме</w:t>
            </w:r>
          </w:p>
          <w:p w:rsidR="006F0701" w:rsidRPr="00B379EA" w:rsidRDefault="006F0701" w:rsidP="006F0701">
            <w:pPr>
              <w:widowControl/>
              <w:jc w:val="center"/>
              <w:rPr>
                <w:rFonts w:ascii="Times New Roman" w:eastAsia="Times New Roman" w:hAnsi="Times New Roman" w:cs="Times New Roman"/>
                <w:color w:val="auto"/>
              </w:rPr>
            </w:pPr>
          </w:p>
        </w:tc>
        <w:tc>
          <w:tcPr>
            <w:tcW w:w="599"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Оценивают достигнутый результат</w:t>
            </w:r>
            <w:r w:rsidRPr="00B379EA">
              <w:rPr>
                <w:rFonts w:ascii="Times New Roman" w:eastAsia="Times New Roman" w:hAnsi="Times New Roman" w:cs="Times New Roman"/>
                <w:color w:val="auto"/>
              </w:rPr>
              <w:tab/>
            </w:r>
          </w:p>
          <w:p w:rsidR="006F0701" w:rsidRPr="00B379EA" w:rsidRDefault="006F0701" w:rsidP="006F0701">
            <w:pPr>
              <w:widowControl/>
              <w:jc w:val="center"/>
              <w:rPr>
                <w:rFonts w:ascii="Times New Roman" w:eastAsia="Times New Roman" w:hAnsi="Times New Roman" w:cs="Times New Roman"/>
                <w:color w:val="auto"/>
              </w:rPr>
            </w:pPr>
          </w:p>
        </w:tc>
        <w:tc>
          <w:tcPr>
            <w:tcW w:w="599" w:type="pct"/>
            <w:gridSpan w:val="4"/>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С достаточной полнотой и точностью выражают свои мысли и чувства</w:t>
            </w:r>
          </w:p>
          <w:p w:rsidR="006F0701" w:rsidRPr="00B379EA" w:rsidRDefault="006F0701" w:rsidP="006F0701">
            <w:pPr>
              <w:widowControl/>
              <w:jc w:val="center"/>
              <w:rPr>
                <w:rFonts w:ascii="Times New Roman" w:eastAsia="Times New Roman" w:hAnsi="Times New Roman" w:cs="Times New Roman"/>
                <w:color w:val="auto"/>
              </w:rPr>
            </w:pPr>
          </w:p>
        </w:tc>
        <w:tc>
          <w:tcPr>
            <w:tcW w:w="466"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 xml:space="preserve">Отвечать на простые вопросы учителя, находить нужную информацию в </w:t>
            </w:r>
            <w:r w:rsidRPr="00B379EA">
              <w:rPr>
                <w:rFonts w:ascii="Times New Roman" w:eastAsia="Times New Roman" w:hAnsi="Times New Roman" w:cs="Times New Roman"/>
                <w:color w:val="auto"/>
              </w:rPr>
              <w:lastRenderedPageBreak/>
              <w:t>учебнике.</w:t>
            </w:r>
          </w:p>
        </w:tc>
        <w:tc>
          <w:tcPr>
            <w:tcW w:w="314" w:type="pct"/>
            <w:gridSpan w:val="2"/>
            <w:tcBorders>
              <w:top w:val="single" w:sz="4" w:space="0" w:color="auto"/>
              <w:left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181" w:type="pct"/>
            <w:gridSpan w:val="2"/>
            <w:tcBorders>
              <w:top w:val="single" w:sz="4" w:space="0" w:color="auto"/>
              <w:left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359" w:type="pct"/>
            <w:tcBorders>
              <w:top w:val="single" w:sz="4" w:space="0" w:color="auto"/>
              <w:left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r>
      <w:tr w:rsidR="006F0701" w:rsidRPr="00B379EA" w:rsidTr="004A0154">
        <w:tblPrEx>
          <w:jc w:val="center"/>
        </w:tblPrEx>
        <w:trPr>
          <w:gridAfter w:val="1"/>
          <w:wAfter w:w="34" w:type="pct"/>
          <w:trHeight w:val="1125"/>
          <w:jc w:val="center"/>
        </w:trPr>
        <w:tc>
          <w:tcPr>
            <w:tcW w:w="306" w:type="pct"/>
            <w:gridSpan w:val="2"/>
            <w:tcBorders>
              <w:top w:val="single" w:sz="4" w:space="0" w:color="auto"/>
              <w:left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lastRenderedPageBreak/>
              <w:t>80</w:t>
            </w:r>
          </w:p>
          <w:p w:rsidR="006F0701" w:rsidRPr="00B379EA" w:rsidRDefault="006F0701" w:rsidP="006F0701">
            <w:pPr>
              <w:widowControl/>
              <w:jc w:val="center"/>
              <w:rPr>
                <w:rFonts w:ascii="Times New Roman" w:eastAsia="Times New Roman" w:hAnsi="Times New Roman" w:cs="Times New Roman"/>
                <w:color w:val="auto"/>
              </w:rPr>
            </w:pPr>
          </w:p>
        </w:tc>
        <w:tc>
          <w:tcPr>
            <w:tcW w:w="721" w:type="pct"/>
            <w:gridSpan w:val="4"/>
            <w:tcBorders>
              <w:top w:val="single" w:sz="4" w:space="0" w:color="auto"/>
              <w:left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Р.Р. Сочинение-описание по личным наблюдениям.</w:t>
            </w:r>
          </w:p>
        </w:tc>
        <w:tc>
          <w:tcPr>
            <w:tcW w:w="132"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c>
          <w:tcPr>
            <w:tcW w:w="509"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Сочинение-описание по личным впечатлениям</w:t>
            </w:r>
          </w:p>
        </w:tc>
        <w:tc>
          <w:tcPr>
            <w:tcW w:w="780"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 xml:space="preserve">Умеют писать сочинение на заданную тему, связно излагать свои мысли. </w:t>
            </w:r>
          </w:p>
        </w:tc>
        <w:tc>
          <w:tcPr>
            <w:tcW w:w="599"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 xml:space="preserve">Вносят коррективы в составленные планы и рабочие материалы. </w:t>
            </w:r>
          </w:p>
        </w:tc>
        <w:tc>
          <w:tcPr>
            <w:tcW w:w="599" w:type="pct"/>
            <w:gridSpan w:val="4"/>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Используют языковые средства для выражения своих чувств.</w:t>
            </w:r>
          </w:p>
        </w:tc>
        <w:tc>
          <w:tcPr>
            <w:tcW w:w="466"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Высказывают свое мнение, свою позицию</w:t>
            </w:r>
          </w:p>
          <w:p w:rsidR="006F0701" w:rsidRPr="00B379EA" w:rsidRDefault="006F0701" w:rsidP="006F0701">
            <w:pPr>
              <w:widowControl/>
              <w:jc w:val="center"/>
              <w:rPr>
                <w:rFonts w:ascii="Times New Roman" w:eastAsia="Times New Roman" w:hAnsi="Times New Roman" w:cs="Times New Roman"/>
                <w:color w:val="auto"/>
              </w:rPr>
            </w:pPr>
          </w:p>
          <w:p w:rsidR="006F0701" w:rsidRPr="00B379EA" w:rsidRDefault="006F0701" w:rsidP="006F0701">
            <w:pPr>
              <w:widowControl/>
              <w:jc w:val="center"/>
              <w:rPr>
                <w:rFonts w:ascii="Times New Roman" w:eastAsia="Times New Roman" w:hAnsi="Times New Roman" w:cs="Times New Roman"/>
                <w:color w:val="auto"/>
              </w:rPr>
            </w:pPr>
          </w:p>
        </w:tc>
        <w:tc>
          <w:tcPr>
            <w:tcW w:w="314" w:type="pct"/>
            <w:gridSpan w:val="2"/>
            <w:tcBorders>
              <w:top w:val="single" w:sz="4" w:space="0" w:color="auto"/>
              <w:left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181" w:type="pct"/>
            <w:gridSpan w:val="2"/>
            <w:tcBorders>
              <w:top w:val="single" w:sz="4" w:space="0" w:color="auto"/>
              <w:left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359" w:type="pct"/>
            <w:tcBorders>
              <w:top w:val="single" w:sz="4" w:space="0" w:color="auto"/>
              <w:left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r>
      <w:tr w:rsidR="006F0701" w:rsidRPr="00B379EA" w:rsidTr="004A0154">
        <w:tblPrEx>
          <w:jc w:val="center"/>
        </w:tblPrEx>
        <w:trPr>
          <w:gridAfter w:val="1"/>
          <w:wAfter w:w="34" w:type="pct"/>
          <w:trHeight w:val="1712"/>
          <w:jc w:val="center"/>
        </w:trPr>
        <w:tc>
          <w:tcPr>
            <w:tcW w:w="306"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81-82</w:t>
            </w:r>
          </w:p>
        </w:tc>
        <w:tc>
          <w:tcPr>
            <w:tcW w:w="721" w:type="pct"/>
            <w:gridSpan w:val="4"/>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 xml:space="preserve">НЕ с </w:t>
            </w:r>
            <w:proofErr w:type="spellStart"/>
            <w:proofErr w:type="gramStart"/>
            <w:r w:rsidRPr="00B379EA">
              <w:rPr>
                <w:rFonts w:ascii="Times New Roman" w:eastAsia="Times New Roman" w:hAnsi="Times New Roman" w:cs="Times New Roman"/>
                <w:color w:val="auto"/>
              </w:rPr>
              <w:t>сущест-вительными</w:t>
            </w:r>
            <w:proofErr w:type="spellEnd"/>
            <w:proofErr w:type="gramEnd"/>
            <w:r w:rsidRPr="00B379EA">
              <w:rPr>
                <w:rFonts w:ascii="Times New Roman" w:eastAsia="Times New Roman" w:hAnsi="Times New Roman" w:cs="Times New Roman"/>
                <w:color w:val="auto"/>
              </w:rPr>
              <w:t xml:space="preserve">. </w:t>
            </w:r>
          </w:p>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 xml:space="preserve"> </w:t>
            </w:r>
          </w:p>
        </w:tc>
        <w:tc>
          <w:tcPr>
            <w:tcW w:w="132"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c>
          <w:tcPr>
            <w:tcW w:w="509"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Учебное исследование.</w:t>
            </w:r>
          </w:p>
        </w:tc>
        <w:tc>
          <w:tcPr>
            <w:tcW w:w="780"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 xml:space="preserve">Выражают смысл ситуации различными графическими средствами </w:t>
            </w:r>
          </w:p>
          <w:p w:rsidR="006F0701" w:rsidRPr="00B379EA" w:rsidRDefault="006F0701" w:rsidP="006F0701">
            <w:pPr>
              <w:widowControl/>
              <w:jc w:val="center"/>
              <w:rPr>
                <w:rFonts w:ascii="Times New Roman" w:eastAsia="Times New Roman" w:hAnsi="Times New Roman" w:cs="Times New Roman"/>
                <w:color w:val="auto"/>
              </w:rPr>
            </w:pPr>
          </w:p>
        </w:tc>
        <w:tc>
          <w:tcPr>
            <w:tcW w:w="599"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Осознают качество и уровень усвоения</w:t>
            </w:r>
          </w:p>
          <w:p w:rsidR="006F0701" w:rsidRPr="00B379EA" w:rsidRDefault="006F0701" w:rsidP="006F0701">
            <w:pPr>
              <w:widowControl/>
              <w:jc w:val="center"/>
              <w:rPr>
                <w:rFonts w:ascii="Times New Roman" w:eastAsia="Times New Roman" w:hAnsi="Times New Roman" w:cs="Times New Roman"/>
                <w:color w:val="auto"/>
              </w:rPr>
            </w:pPr>
          </w:p>
        </w:tc>
        <w:tc>
          <w:tcPr>
            <w:tcW w:w="599" w:type="pct"/>
            <w:gridSpan w:val="4"/>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Адекватно используют речевые средства для дискуссии</w:t>
            </w:r>
          </w:p>
          <w:p w:rsidR="006F0701" w:rsidRPr="00B379EA" w:rsidRDefault="006F0701" w:rsidP="006F0701">
            <w:pPr>
              <w:widowControl/>
              <w:jc w:val="center"/>
              <w:rPr>
                <w:rFonts w:ascii="Times New Roman" w:eastAsia="Times New Roman" w:hAnsi="Times New Roman" w:cs="Times New Roman"/>
                <w:color w:val="auto"/>
              </w:rPr>
            </w:pPr>
          </w:p>
        </w:tc>
        <w:tc>
          <w:tcPr>
            <w:tcW w:w="466"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 xml:space="preserve">Формулируют собственное мнение и позицию, </w:t>
            </w:r>
            <w:proofErr w:type="gramStart"/>
            <w:r w:rsidRPr="00B379EA">
              <w:rPr>
                <w:rFonts w:ascii="Times New Roman" w:eastAsia="Times New Roman" w:hAnsi="Times New Roman" w:cs="Times New Roman"/>
                <w:color w:val="auto"/>
              </w:rPr>
              <w:t>про-являют</w:t>
            </w:r>
            <w:proofErr w:type="gramEnd"/>
            <w:r w:rsidRPr="00B379EA">
              <w:rPr>
                <w:rFonts w:ascii="Times New Roman" w:eastAsia="Times New Roman" w:hAnsi="Times New Roman" w:cs="Times New Roman"/>
                <w:color w:val="auto"/>
              </w:rPr>
              <w:t xml:space="preserve"> интерес к новому учебному материалу.</w:t>
            </w:r>
          </w:p>
        </w:tc>
        <w:tc>
          <w:tcPr>
            <w:tcW w:w="314" w:type="pct"/>
            <w:gridSpan w:val="2"/>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181" w:type="pct"/>
            <w:gridSpan w:val="2"/>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359"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r>
      <w:tr w:rsidR="006F0701" w:rsidRPr="00B379EA" w:rsidTr="004A0154">
        <w:tblPrEx>
          <w:jc w:val="center"/>
        </w:tblPrEx>
        <w:trPr>
          <w:gridAfter w:val="1"/>
          <w:wAfter w:w="34" w:type="pct"/>
          <w:trHeight w:val="484"/>
          <w:jc w:val="center"/>
        </w:trPr>
        <w:tc>
          <w:tcPr>
            <w:tcW w:w="306"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83</w:t>
            </w:r>
          </w:p>
        </w:tc>
        <w:tc>
          <w:tcPr>
            <w:tcW w:w="721" w:type="pct"/>
            <w:gridSpan w:val="4"/>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 xml:space="preserve">Буквы Ч и </w:t>
            </w:r>
            <w:proofErr w:type="gramStart"/>
            <w:r w:rsidRPr="00B379EA">
              <w:rPr>
                <w:rFonts w:ascii="Times New Roman" w:eastAsia="Times New Roman" w:hAnsi="Times New Roman" w:cs="Times New Roman"/>
                <w:color w:val="auto"/>
              </w:rPr>
              <w:t>Щ</w:t>
            </w:r>
            <w:proofErr w:type="gramEnd"/>
            <w:r w:rsidRPr="00B379EA">
              <w:rPr>
                <w:rFonts w:ascii="Times New Roman" w:eastAsia="Times New Roman" w:hAnsi="Times New Roman" w:cs="Times New Roman"/>
                <w:color w:val="auto"/>
              </w:rPr>
              <w:t xml:space="preserve"> в суффиксах                 -ЧИК  и -ЩИК.  </w:t>
            </w:r>
          </w:p>
        </w:tc>
        <w:tc>
          <w:tcPr>
            <w:tcW w:w="132"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c>
          <w:tcPr>
            <w:tcW w:w="509"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Выполнение предложенных упражнений, заданий</w:t>
            </w:r>
          </w:p>
        </w:tc>
        <w:tc>
          <w:tcPr>
            <w:tcW w:w="780"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Знают образец рассуждения при выборе орфограмм,  умеют обозначать графически правила.</w:t>
            </w:r>
          </w:p>
        </w:tc>
        <w:tc>
          <w:tcPr>
            <w:tcW w:w="599"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 xml:space="preserve">Самостоятельно формулируют познавательную цель </w:t>
            </w:r>
          </w:p>
        </w:tc>
        <w:tc>
          <w:tcPr>
            <w:tcW w:w="599" w:type="pct"/>
            <w:gridSpan w:val="4"/>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Понимают возможность различных точек зрения</w:t>
            </w:r>
          </w:p>
        </w:tc>
        <w:tc>
          <w:tcPr>
            <w:tcW w:w="466"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Проявляют интерес к новому учебному материалу.</w:t>
            </w:r>
          </w:p>
        </w:tc>
        <w:tc>
          <w:tcPr>
            <w:tcW w:w="314" w:type="pct"/>
            <w:gridSpan w:val="2"/>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181" w:type="pct"/>
            <w:gridSpan w:val="2"/>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359"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r>
      <w:tr w:rsidR="006F0701" w:rsidRPr="00B379EA" w:rsidTr="004A0154">
        <w:tblPrEx>
          <w:jc w:val="center"/>
        </w:tblPrEx>
        <w:trPr>
          <w:gridAfter w:val="1"/>
          <w:wAfter w:w="34" w:type="pct"/>
          <w:trHeight w:val="484"/>
          <w:jc w:val="center"/>
        </w:trPr>
        <w:tc>
          <w:tcPr>
            <w:tcW w:w="306"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84</w:t>
            </w:r>
          </w:p>
        </w:tc>
        <w:tc>
          <w:tcPr>
            <w:tcW w:w="721" w:type="pct"/>
            <w:gridSpan w:val="4"/>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 xml:space="preserve">Буквы Ч и </w:t>
            </w:r>
            <w:proofErr w:type="gramStart"/>
            <w:r w:rsidRPr="00B379EA">
              <w:rPr>
                <w:rFonts w:ascii="Times New Roman" w:eastAsia="Times New Roman" w:hAnsi="Times New Roman" w:cs="Times New Roman"/>
                <w:color w:val="auto"/>
              </w:rPr>
              <w:t>Щ</w:t>
            </w:r>
            <w:proofErr w:type="gramEnd"/>
            <w:r w:rsidRPr="00B379EA">
              <w:rPr>
                <w:rFonts w:ascii="Times New Roman" w:eastAsia="Times New Roman" w:hAnsi="Times New Roman" w:cs="Times New Roman"/>
                <w:color w:val="auto"/>
              </w:rPr>
              <w:t xml:space="preserve"> в суффиксах                 -ЧИК  и -ЩИК.</w:t>
            </w:r>
          </w:p>
        </w:tc>
        <w:tc>
          <w:tcPr>
            <w:tcW w:w="132"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c>
          <w:tcPr>
            <w:tcW w:w="509"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Выполнение предложенных упражнений, заданий</w:t>
            </w:r>
          </w:p>
        </w:tc>
        <w:tc>
          <w:tcPr>
            <w:tcW w:w="780"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Знают образец рассуждения при выборе орфограмм,  умеют обозначать графически правила.</w:t>
            </w:r>
          </w:p>
        </w:tc>
        <w:tc>
          <w:tcPr>
            <w:tcW w:w="599"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Самостоятельно формулируют познавательную цель</w:t>
            </w:r>
          </w:p>
        </w:tc>
        <w:tc>
          <w:tcPr>
            <w:tcW w:w="599" w:type="pct"/>
            <w:gridSpan w:val="4"/>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Понимают возможность различных точек зрения</w:t>
            </w:r>
          </w:p>
        </w:tc>
        <w:tc>
          <w:tcPr>
            <w:tcW w:w="466"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Проявляют интерес к новому учебному материалу.</w:t>
            </w:r>
          </w:p>
        </w:tc>
        <w:tc>
          <w:tcPr>
            <w:tcW w:w="314" w:type="pct"/>
            <w:gridSpan w:val="2"/>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181" w:type="pct"/>
            <w:gridSpan w:val="2"/>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359"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r>
      <w:tr w:rsidR="006F0701" w:rsidRPr="00B379EA" w:rsidTr="004A0154">
        <w:tblPrEx>
          <w:jc w:val="center"/>
        </w:tblPrEx>
        <w:trPr>
          <w:gridAfter w:val="1"/>
          <w:wAfter w:w="34" w:type="pct"/>
          <w:trHeight w:val="484"/>
          <w:jc w:val="center"/>
        </w:trPr>
        <w:tc>
          <w:tcPr>
            <w:tcW w:w="306"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85</w:t>
            </w:r>
          </w:p>
        </w:tc>
        <w:tc>
          <w:tcPr>
            <w:tcW w:w="721" w:type="pct"/>
            <w:gridSpan w:val="4"/>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 xml:space="preserve">Гласные в суффиксах   существительных                   - ЕК и </w:t>
            </w:r>
            <w:proofErr w:type="gramStart"/>
            <w:r w:rsidRPr="00B379EA">
              <w:rPr>
                <w:rFonts w:ascii="Times New Roman" w:eastAsia="Times New Roman" w:hAnsi="Times New Roman" w:cs="Times New Roman"/>
                <w:color w:val="auto"/>
              </w:rPr>
              <w:t>–И</w:t>
            </w:r>
            <w:proofErr w:type="gramEnd"/>
            <w:r w:rsidRPr="00B379EA">
              <w:rPr>
                <w:rFonts w:ascii="Times New Roman" w:eastAsia="Times New Roman" w:hAnsi="Times New Roman" w:cs="Times New Roman"/>
                <w:color w:val="auto"/>
              </w:rPr>
              <w:t>К.</w:t>
            </w:r>
          </w:p>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 xml:space="preserve"> </w:t>
            </w:r>
          </w:p>
        </w:tc>
        <w:tc>
          <w:tcPr>
            <w:tcW w:w="132"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c>
          <w:tcPr>
            <w:tcW w:w="509"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Выполнение предложенных упражнений, заданий</w:t>
            </w:r>
          </w:p>
        </w:tc>
        <w:tc>
          <w:tcPr>
            <w:tcW w:w="780"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 xml:space="preserve">Анализируют условия и требования учебной задачи </w:t>
            </w:r>
          </w:p>
          <w:p w:rsidR="006F0701" w:rsidRPr="00B379EA" w:rsidRDefault="006F0701" w:rsidP="006F0701">
            <w:pPr>
              <w:widowControl/>
              <w:jc w:val="center"/>
              <w:rPr>
                <w:rFonts w:ascii="Times New Roman" w:eastAsia="Times New Roman" w:hAnsi="Times New Roman" w:cs="Times New Roman"/>
                <w:color w:val="auto"/>
              </w:rPr>
            </w:pPr>
          </w:p>
        </w:tc>
        <w:tc>
          <w:tcPr>
            <w:tcW w:w="599"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 xml:space="preserve">Составляют план и последовательность действий </w:t>
            </w:r>
          </w:p>
          <w:p w:rsidR="006F0701" w:rsidRPr="00B379EA" w:rsidRDefault="006F0701" w:rsidP="006F0701">
            <w:pPr>
              <w:widowControl/>
              <w:jc w:val="center"/>
              <w:rPr>
                <w:rFonts w:ascii="Times New Roman" w:eastAsia="Times New Roman" w:hAnsi="Times New Roman" w:cs="Times New Roman"/>
                <w:color w:val="auto"/>
              </w:rPr>
            </w:pPr>
          </w:p>
        </w:tc>
        <w:tc>
          <w:tcPr>
            <w:tcW w:w="599" w:type="pct"/>
            <w:gridSpan w:val="4"/>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Адекватно используют речевые средства для дискуссии</w:t>
            </w:r>
          </w:p>
        </w:tc>
        <w:tc>
          <w:tcPr>
            <w:tcW w:w="466"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Отвечать на вопросы учителя, товарищей по классу.</w:t>
            </w:r>
          </w:p>
        </w:tc>
        <w:tc>
          <w:tcPr>
            <w:tcW w:w="314" w:type="pct"/>
            <w:gridSpan w:val="2"/>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181" w:type="pct"/>
            <w:gridSpan w:val="2"/>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359"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r>
      <w:tr w:rsidR="006F0701" w:rsidRPr="00B379EA" w:rsidTr="004A0154">
        <w:tblPrEx>
          <w:jc w:val="center"/>
        </w:tblPrEx>
        <w:trPr>
          <w:gridAfter w:val="1"/>
          <w:wAfter w:w="34" w:type="pct"/>
          <w:trHeight w:val="1158"/>
          <w:jc w:val="center"/>
        </w:trPr>
        <w:tc>
          <w:tcPr>
            <w:tcW w:w="306"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86</w:t>
            </w:r>
          </w:p>
        </w:tc>
        <w:tc>
          <w:tcPr>
            <w:tcW w:w="721" w:type="pct"/>
            <w:gridSpan w:val="4"/>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 xml:space="preserve">Гласные в суффиксах   существительных                   - ЕК и </w:t>
            </w:r>
            <w:proofErr w:type="gramStart"/>
            <w:r w:rsidRPr="00B379EA">
              <w:rPr>
                <w:rFonts w:ascii="Times New Roman" w:eastAsia="Times New Roman" w:hAnsi="Times New Roman" w:cs="Times New Roman"/>
                <w:color w:val="auto"/>
              </w:rPr>
              <w:t>–И</w:t>
            </w:r>
            <w:proofErr w:type="gramEnd"/>
            <w:r w:rsidRPr="00B379EA">
              <w:rPr>
                <w:rFonts w:ascii="Times New Roman" w:eastAsia="Times New Roman" w:hAnsi="Times New Roman" w:cs="Times New Roman"/>
                <w:color w:val="auto"/>
              </w:rPr>
              <w:t>К.</w:t>
            </w:r>
          </w:p>
          <w:p w:rsidR="006F0701" w:rsidRPr="00B379EA" w:rsidRDefault="006F0701" w:rsidP="006F0701">
            <w:pPr>
              <w:widowControl/>
              <w:jc w:val="center"/>
              <w:rPr>
                <w:rFonts w:ascii="Times New Roman" w:eastAsia="Times New Roman" w:hAnsi="Times New Roman" w:cs="Times New Roman"/>
                <w:color w:val="auto"/>
              </w:rPr>
            </w:pPr>
          </w:p>
        </w:tc>
        <w:tc>
          <w:tcPr>
            <w:tcW w:w="132"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c>
          <w:tcPr>
            <w:tcW w:w="509"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Выполнение предложенных упражнений, заданий</w:t>
            </w:r>
          </w:p>
        </w:tc>
        <w:tc>
          <w:tcPr>
            <w:tcW w:w="780"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 xml:space="preserve">Анализируют условия и требования учебной задачи </w:t>
            </w:r>
          </w:p>
          <w:p w:rsidR="006F0701" w:rsidRPr="00B379EA" w:rsidRDefault="006F0701" w:rsidP="006F0701">
            <w:pPr>
              <w:widowControl/>
              <w:jc w:val="center"/>
              <w:rPr>
                <w:rFonts w:ascii="Times New Roman" w:eastAsia="Times New Roman" w:hAnsi="Times New Roman" w:cs="Times New Roman"/>
                <w:color w:val="auto"/>
              </w:rPr>
            </w:pPr>
          </w:p>
        </w:tc>
        <w:tc>
          <w:tcPr>
            <w:tcW w:w="599"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 xml:space="preserve">Составляют план и последовательность действий </w:t>
            </w:r>
          </w:p>
          <w:p w:rsidR="006F0701" w:rsidRPr="00B379EA" w:rsidRDefault="006F0701" w:rsidP="006F0701">
            <w:pPr>
              <w:widowControl/>
              <w:jc w:val="center"/>
              <w:rPr>
                <w:rFonts w:ascii="Times New Roman" w:eastAsia="Times New Roman" w:hAnsi="Times New Roman" w:cs="Times New Roman"/>
                <w:color w:val="auto"/>
              </w:rPr>
            </w:pPr>
          </w:p>
        </w:tc>
        <w:tc>
          <w:tcPr>
            <w:tcW w:w="599" w:type="pct"/>
            <w:gridSpan w:val="4"/>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Адекватно используют речевые средства для дискуссии</w:t>
            </w:r>
          </w:p>
        </w:tc>
        <w:tc>
          <w:tcPr>
            <w:tcW w:w="466"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Отвечать на вопросы учителя, товарищей по классу.</w:t>
            </w:r>
          </w:p>
        </w:tc>
        <w:tc>
          <w:tcPr>
            <w:tcW w:w="314" w:type="pct"/>
            <w:gridSpan w:val="2"/>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181" w:type="pct"/>
            <w:gridSpan w:val="2"/>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359"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r>
      <w:tr w:rsidR="006F0701" w:rsidRPr="00B379EA" w:rsidTr="004A0154">
        <w:tblPrEx>
          <w:jc w:val="center"/>
        </w:tblPrEx>
        <w:trPr>
          <w:gridAfter w:val="1"/>
          <w:wAfter w:w="34" w:type="pct"/>
          <w:trHeight w:val="484"/>
          <w:jc w:val="center"/>
        </w:trPr>
        <w:tc>
          <w:tcPr>
            <w:tcW w:w="306"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lastRenderedPageBreak/>
              <w:t>87</w:t>
            </w:r>
          </w:p>
        </w:tc>
        <w:tc>
          <w:tcPr>
            <w:tcW w:w="721" w:type="pct"/>
            <w:gridSpan w:val="4"/>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 xml:space="preserve">Гласные </w:t>
            </w:r>
            <w:proofErr w:type="gramStart"/>
            <w:r w:rsidRPr="00B379EA">
              <w:rPr>
                <w:rFonts w:ascii="Times New Roman" w:eastAsia="Times New Roman" w:hAnsi="Times New Roman" w:cs="Times New Roman"/>
                <w:color w:val="auto"/>
              </w:rPr>
              <w:t>О-Е</w:t>
            </w:r>
            <w:proofErr w:type="gramEnd"/>
            <w:r w:rsidRPr="00B379EA">
              <w:rPr>
                <w:rFonts w:ascii="Times New Roman" w:eastAsia="Times New Roman" w:hAnsi="Times New Roman" w:cs="Times New Roman"/>
                <w:color w:val="auto"/>
              </w:rPr>
              <w:t xml:space="preserve"> после шипящих в суффиксах имен существительных. </w:t>
            </w:r>
          </w:p>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 xml:space="preserve"> </w:t>
            </w:r>
          </w:p>
        </w:tc>
        <w:tc>
          <w:tcPr>
            <w:tcW w:w="132"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c>
          <w:tcPr>
            <w:tcW w:w="509"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 xml:space="preserve">Учебное исследование </w:t>
            </w:r>
          </w:p>
        </w:tc>
        <w:tc>
          <w:tcPr>
            <w:tcW w:w="780"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Выбирают знаково-символические средства для построения модели</w:t>
            </w:r>
          </w:p>
          <w:p w:rsidR="006F0701" w:rsidRPr="00B379EA" w:rsidRDefault="006F0701" w:rsidP="006F0701">
            <w:pPr>
              <w:widowControl/>
              <w:jc w:val="center"/>
              <w:rPr>
                <w:rFonts w:ascii="Times New Roman" w:eastAsia="Times New Roman" w:hAnsi="Times New Roman" w:cs="Times New Roman"/>
                <w:color w:val="auto"/>
              </w:rPr>
            </w:pPr>
          </w:p>
        </w:tc>
        <w:tc>
          <w:tcPr>
            <w:tcW w:w="599"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 xml:space="preserve">Самостоятельно формулируют познавательную цель и строят действия </w:t>
            </w:r>
          </w:p>
        </w:tc>
        <w:tc>
          <w:tcPr>
            <w:tcW w:w="599" w:type="pct"/>
            <w:gridSpan w:val="4"/>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Обмениваются знаниями между членами группы</w:t>
            </w:r>
          </w:p>
          <w:p w:rsidR="006F0701" w:rsidRPr="00B379EA" w:rsidRDefault="006F0701" w:rsidP="006F0701">
            <w:pPr>
              <w:widowControl/>
              <w:jc w:val="center"/>
              <w:rPr>
                <w:rFonts w:ascii="Times New Roman" w:eastAsia="Times New Roman" w:hAnsi="Times New Roman" w:cs="Times New Roman"/>
                <w:color w:val="auto"/>
              </w:rPr>
            </w:pPr>
          </w:p>
        </w:tc>
        <w:tc>
          <w:tcPr>
            <w:tcW w:w="466"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 xml:space="preserve">Определять умения, которые будут сформированы на основе диалога </w:t>
            </w:r>
          </w:p>
        </w:tc>
        <w:tc>
          <w:tcPr>
            <w:tcW w:w="314" w:type="pct"/>
            <w:gridSpan w:val="2"/>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181" w:type="pct"/>
            <w:gridSpan w:val="2"/>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359"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r>
      <w:tr w:rsidR="006F0701" w:rsidRPr="00B379EA" w:rsidTr="004A0154">
        <w:tblPrEx>
          <w:jc w:val="center"/>
        </w:tblPrEx>
        <w:trPr>
          <w:gridAfter w:val="1"/>
          <w:wAfter w:w="34" w:type="pct"/>
          <w:trHeight w:val="484"/>
          <w:jc w:val="center"/>
        </w:trPr>
        <w:tc>
          <w:tcPr>
            <w:tcW w:w="306"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88</w:t>
            </w:r>
          </w:p>
        </w:tc>
        <w:tc>
          <w:tcPr>
            <w:tcW w:w="721" w:type="pct"/>
            <w:gridSpan w:val="4"/>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 xml:space="preserve">Гласные </w:t>
            </w:r>
            <w:proofErr w:type="gramStart"/>
            <w:r w:rsidRPr="00B379EA">
              <w:rPr>
                <w:rFonts w:ascii="Times New Roman" w:eastAsia="Times New Roman" w:hAnsi="Times New Roman" w:cs="Times New Roman"/>
                <w:color w:val="auto"/>
              </w:rPr>
              <w:t>О-Е</w:t>
            </w:r>
            <w:proofErr w:type="gramEnd"/>
            <w:r w:rsidRPr="00B379EA">
              <w:rPr>
                <w:rFonts w:ascii="Times New Roman" w:eastAsia="Times New Roman" w:hAnsi="Times New Roman" w:cs="Times New Roman"/>
                <w:color w:val="auto"/>
              </w:rPr>
              <w:t xml:space="preserve"> после шипящих в суффиксах имен существительных.</w:t>
            </w:r>
          </w:p>
        </w:tc>
        <w:tc>
          <w:tcPr>
            <w:tcW w:w="132"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c>
          <w:tcPr>
            <w:tcW w:w="509"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Учебное исследование</w:t>
            </w:r>
          </w:p>
        </w:tc>
        <w:tc>
          <w:tcPr>
            <w:tcW w:w="780"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Выбирают знаково-символические средства для построения модели</w:t>
            </w:r>
          </w:p>
          <w:p w:rsidR="006F0701" w:rsidRPr="00B379EA" w:rsidRDefault="006F0701" w:rsidP="006F0701">
            <w:pPr>
              <w:widowControl/>
              <w:jc w:val="center"/>
              <w:rPr>
                <w:rFonts w:ascii="Times New Roman" w:eastAsia="Times New Roman" w:hAnsi="Times New Roman" w:cs="Times New Roman"/>
                <w:color w:val="auto"/>
              </w:rPr>
            </w:pPr>
          </w:p>
        </w:tc>
        <w:tc>
          <w:tcPr>
            <w:tcW w:w="599"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Самостоятельно формулируют познавательную цель и строят действия</w:t>
            </w:r>
          </w:p>
        </w:tc>
        <w:tc>
          <w:tcPr>
            <w:tcW w:w="599" w:type="pct"/>
            <w:gridSpan w:val="4"/>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Обмениваются знаниями между членами группы</w:t>
            </w:r>
          </w:p>
          <w:p w:rsidR="006F0701" w:rsidRPr="00B379EA" w:rsidRDefault="006F0701" w:rsidP="006F0701">
            <w:pPr>
              <w:widowControl/>
              <w:jc w:val="center"/>
              <w:rPr>
                <w:rFonts w:ascii="Times New Roman" w:eastAsia="Times New Roman" w:hAnsi="Times New Roman" w:cs="Times New Roman"/>
                <w:color w:val="auto"/>
              </w:rPr>
            </w:pPr>
          </w:p>
        </w:tc>
        <w:tc>
          <w:tcPr>
            <w:tcW w:w="466"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Определять умения, которые будут сформированы на основе диалога</w:t>
            </w:r>
          </w:p>
        </w:tc>
        <w:tc>
          <w:tcPr>
            <w:tcW w:w="314" w:type="pct"/>
            <w:gridSpan w:val="2"/>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181" w:type="pct"/>
            <w:gridSpan w:val="2"/>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359"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r>
      <w:tr w:rsidR="006F0701" w:rsidRPr="00B379EA" w:rsidTr="004A0154">
        <w:tblPrEx>
          <w:jc w:val="center"/>
        </w:tblPrEx>
        <w:trPr>
          <w:gridAfter w:val="1"/>
          <w:wAfter w:w="34" w:type="pct"/>
          <w:trHeight w:val="484"/>
          <w:jc w:val="center"/>
        </w:trPr>
        <w:tc>
          <w:tcPr>
            <w:tcW w:w="306"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89</w:t>
            </w:r>
          </w:p>
        </w:tc>
        <w:tc>
          <w:tcPr>
            <w:tcW w:w="721" w:type="pct"/>
            <w:gridSpan w:val="4"/>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 xml:space="preserve">Повторение и обобщение изученного материала по теме «Имя существительное».  </w:t>
            </w:r>
          </w:p>
        </w:tc>
        <w:tc>
          <w:tcPr>
            <w:tcW w:w="132"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c>
          <w:tcPr>
            <w:tcW w:w="509"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Выполнение предложенных упражнений, заданий</w:t>
            </w:r>
          </w:p>
        </w:tc>
        <w:tc>
          <w:tcPr>
            <w:tcW w:w="780"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Знают условия написания орфограмм,  умеют систематизировать основные правила.</w:t>
            </w:r>
          </w:p>
        </w:tc>
        <w:tc>
          <w:tcPr>
            <w:tcW w:w="599"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Осознают качество и уровень усвоения, корректируют свою работу.</w:t>
            </w:r>
          </w:p>
        </w:tc>
        <w:tc>
          <w:tcPr>
            <w:tcW w:w="599" w:type="pct"/>
            <w:gridSpan w:val="4"/>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 xml:space="preserve">Аргументируют свою точку зрения </w:t>
            </w:r>
          </w:p>
          <w:p w:rsidR="006F0701" w:rsidRPr="00B379EA" w:rsidRDefault="006F0701" w:rsidP="006F0701">
            <w:pPr>
              <w:widowControl/>
              <w:jc w:val="center"/>
              <w:rPr>
                <w:rFonts w:ascii="Times New Roman" w:eastAsia="Times New Roman" w:hAnsi="Times New Roman" w:cs="Times New Roman"/>
                <w:color w:val="auto"/>
              </w:rPr>
            </w:pPr>
          </w:p>
        </w:tc>
        <w:tc>
          <w:tcPr>
            <w:tcW w:w="466"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Формулируют собственное мнение и позицию.</w:t>
            </w:r>
          </w:p>
          <w:p w:rsidR="006F0701" w:rsidRPr="00B379EA" w:rsidRDefault="006F0701" w:rsidP="006F0701">
            <w:pPr>
              <w:widowControl/>
              <w:jc w:val="center"/>
              <w:rPr>
                <w:rFonts w:ascii="Times New Roman" w:eastAsia="Times New Roman" w:hAnsi="Times New Roman" w:cs="Times New Roman"/>
                <w:color w:val="auto"/>
              </w:rPr>
            </w:pPr>
          </w:p>
          <w:p w:rsidR="006F0701" w:rsidRPr="00B379EA" w:rsidRDefault="006F0701" w:rsidP="006F0701">
            <w:pPr>
              <w:widowControl/>
              <w:jc w:val="center"/>
              <w:rPr>
                <w:rFonts w:ascii="Times New Roman" w:eastAsia="Times New Roman" w:hAnsi="Times New Roman" w:cs="Times New Roman"/>
                <w:color w:val="auto"/>
              </w:rPr>
            </w:pPr>
          </w:p>
        </w:tc>
        <w:tc>
          <w:tcPr>
            <w:tcW w:w="314" w:type="pct"/>
            <w:gridSpan w:val="2"/>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181" w:type="pct"/>
            <w:gridSpan w:val="2"/>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359"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r>
      <w:tr w:rsidR="006F0701" w:rsidRPr="00B379EA" w:rsidTr="004A0154">
        <w:tblPrEx>
          <w:jc w:val="center"/>
        </w:tblPrEx>
        <w:trPr>
          <w:gridAfter w:val="1"/>
          <w:wAfter w:w="34" w:type="pct"/>
          <w:trHeight w:val="484"/>
          <w:jc w:val="center"/>
        </w:trPr>
        <w:tc>
          <w:tcPr>
            <w:tcW w:w="306"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90</w:t>
            </w:r>
          </w:p>
        </w:tc>
        <w:tc>
          <w:tcPr>
            <w:tcW w:w="721" w:type="pct"/>
            <w:gridSpan w:val="4"/>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Контрольный тест по теме «Имя существительное».</w:t>
            </w:r>
          </w:p>
        </w:tc>
        <w:tc>
          <w:tcPr>
            <w:tcW w:w="132"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c>
          <w:tcPr>
            <w:tcW w:w="509"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 xml:space="preserve">Выполнение предложенных упражнений, </w:t>
            </w:r>
            <w:proofErr w:type="spellStart"/>
            <w:r w:rsidRPr="00B379EA">
              <w:rPr>
                <w:rFonts w:ascii="Times New Roman" w:eastAsia="Times New Roman" w:hAnsi="Times New Roman" w:cs="Times New Roman"/>
                <w:color w:val="auto"/>
              </w:rPr>
              <w:t>заданий</w:t>
            </w:r>
            <w:proofErr w:type="gramStart"/>
            <w:r w:rsidRPr="00B379EA">
              <w:rPr>
                <w:rFonts w:ascii="Times New Roman" w:eastAsia="Times New Roman" w:hAnsi="Times New Roman" w:cs="Times New Roman"/>
                <w:color w:val="auto"/>
              </w:rPr>
              <w:t>.А</w:t>
            </w:r>
            <w:proofErr w:type="gramEnd"/>
            <w:r w:rsidRPr="00B379EA">
              <w:rPr>
                <w:rFonts w:ascii="Times New Roman" w:eastAsia="Times New Roman" w:hAnsi="Times New Roman" w:cs="Times New Roman"/>
                <w:color w:val="auto"/>
              </w:rPr>
              <w:t>нализ</w:t>
            </w:r>
            <w:proofErr w:type="spellEnd"/>
            <w:r w:rsidRPr="00B379EA">
              <w:rPr>
                <w:rFonts w:ascii="Times New Roman" w:eastAsia="Times New Roman" w:hAnsi="Times New Roman" w:cs="Times New Roman"/>
                <w:color w:val="auto"/>
              </w:rPr>
              <w:t xml:space="preserve"> текста.</w:t>
            </w:r>
          </w:p>
        </w:tc>
        <w:tc>
          <w:tcPr>
            <w:tcW w:w="780"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Знают условия написания орфограмм,  умеют систематизировать основные правила.</w:t>
            </w:r>
          </w:p>
        </w:tc>
        <w:tc>
          <w:tcPr>
            <w:tcW w:w="599"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Осознают качество и уровень усвоения, корректируют свою работу.</w:t>
            </w:r>
          </w:p>
        </w:tc>
        <w:tc>
          <w:tcPr>
            <w:tcW w:w="599" w:type="pct"/>
            <w:gridSpan w:val="4"/>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 xml:space="preserve">Аргументируют свою точку зрения </w:t>
            </w:r>
          </w:p>
          <w:p w:rsidR="006F0701" w:rsidRPr="00B379EA" w:rsidRDefault="006F0701" w:rsidP="006F0701">
            <w:pPr>
              <w:widowControl/>
              <w:jc w:val="center"/>
              <w:rPr>
                <w:rFonts w:ascii="Times New Roman" w:eastAsia="Times New Roman" w:hAnsi="Times New Roman" w:cs="Times New Roman"/>
                <w:color w:val="auto"/>
              </w:rPr>
            </w:pPr>
          </w:p>
        </w:tc>
        <w:tc>
          <w:tcPr>
            <w:tcW w:w="466"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Формулируют собственное мнение и позицию.</w:t>
            </w:r>
          </w:p>
          <w:p w:rsidR="006F0701" w:rsidRPr="00B379EA" w:rsidRDefault="006F0701" w:rsidP="006F0701">
            <w:pPr>
              <w:widowControl/>
              <w:jc w:val="center"/>
              <w:rPr>
                <w:rFonts w:ascii="Times New Roman" w:eastAsia="Times New Roman" w:hAnsi="Times New Roman" w:cs="Times New Roman"/>
                <w:color w:val="auto"/>
              </w:rPr>
            </w:pPr>
          </w:p>
        </w:tc>
        <w:tc>
          <w:tcPr>
            <w:tcW w:w="314" w:type="pct"/>
            <w:gridSpan w:val="2"/>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181" w:type="pct"/>
            <w:gridSpan w:val="2"/>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359"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r>
      <w:tr w:rsidR="006F0701" w:rsidRPr="00B379EA" w:rsidTr="004A0154">
        <w:tblPrEx>
          <w:jc w:val="center"/>
        </w:tblPrEx>
        <w:trPr>
          <w:gridAfter w:val="1"/>
          <w:wAfter w:w="34" w:type="pct"/>
          <w:trHeight w:val="484"/>
          <w:jc w:val="center"/>
        </w:trPr>
        <w:tc>
          <w:tcPr>
            <w:tcW w:w="306"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91</w:t>
            </w:r>
          </w:p>
        </w:tc>
        <w:tc>
          <w:tcPr>
            <w:tcW w:w="721" w:type="pct"/>
            <w:gridSpan w:val="4"/>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Контрольный диктант с грамматическим заданием по теме «Имя существительное».</w:t>
            </w:r>
          </w:p>
        </w:tc>
        <w:tc>
          <w:tcPr>
            <w:tcW w:w="132"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c>
          <w:tcPr>
            <w:tcW w:w="509"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Диктант.</w:t>
            </w:r>
          </w:p>
        </w:tc>
        <w:tc>
          <w:tcPr>
            <w:tcW w:w="780" w:type="pct"/>
            <w:gridSpan w:val="3"/>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Умеют писать текст под диктовку и выполнять грамматическое задание к нему</w:t>
            </w:r>
          </w:p>
        </w:tc>
        <w:tc>
          <w:tcPr>
            <w:tcW w:w="599"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 xml:space="preserve">Контроль полученных знаний </w:t>
            </w:r>
          </w:p>
          <w:p w:rsidR="006F0701" w:rsidRPr="00B379EA" w:rsidRDefault="006F0701" w:rsidP="006F0701">
            <w:pPr>
              <w:widowControl/>
              <w:jc w:val="center"/>
              <w:rPr>
                <w:rFonts w:ascii="Times New Roman" w:eastAsia="Times New Roman" w:hAnsi="Times New Roman" w:cs="Times New Roman"/>
                <w:color w:val="auto"/>
              </w:rPr>
            </w:pPr>
          </w:p>
          <w:p w:rsidR="006F0701" w:rsidRPr="00B379EA" w:rsidRDefault="006F0701" w:rsidP="006F0701">
            <w:pPr>
              <w:widowControl/>
              <w:jc w:val="center"/>
              <w:rPr>
                <w:rFonts w:ascii="Times New Roman" w:eastAsia="Times New Roman" w:hAnsi="Times New Roman" w:cs="Times New Roman"/>
                <w:color w:val="auto"/>
              </w:rPr>
            </w:pPr>
          </w:p>
          <w:p w:rsidR="006F0701" w:rsidRPr="00B379EA" w:rsidRDefault="006F0701" w:rsidP="006F0701">
            <w:pPr>
              <w:widowControl/>
              <w:jc w:val="center"/>
              <w:rPr>
                <w:rFonts w:ascii="Times New Roman" w:eastAsia="Times New Roman" w:hAnsi="Times New Roman" w:cs="Times New Roman"/>
                <w:color w:val="auto"/>
              </w:rPr>
            </w:pPr>
          </w:p>
        </w:tc>
        <w:tc>
          <w:tcPr>
            <w:tcW w:w="599" w:type="pct"/>
            <w:gridSpan w:val="4"/>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 xml:space="preserve">Оценка своего знания </w:t>
            </w:r>
          </w:p>
          <w:p w:rsidR="006F0701" w:rsidRPr="00B379EA" w:rsidRDefault="006F0701" w:rsidP="006F0701">
            <w:pPr>
              <w:widowControl/>
              <w:jc w:val="center"/>
              <w:rPr>
                <w:rFonts w:ascii="Times New Roman" w:eastAsia="Times New Roman" w:hAnsi="Times New Roman" w:cs="Times New Roman"/>
                <w:color w:val="auto"/>
              </w:rPr>
            </w:pPr>
          </w:p>
          <w:p w:rsidR="006F0701" w:rsidRPr="00B379EA" w:rsidRDefault="006F0701" w:rsidP="006F0701">
            <w:pPr>
              <w:widowControl/>
              <w:jc w:val="center"/>
              <w:rPr>
                <w:rFonts w:ascii="Times New Roman" w:eastAsia="Times New Roman" w:hAnsi="Times New Roman" w:cs="Times New Roman"/>
                <w:color w:val="auto"/>
              </w:rPr>
            </w:pPr>
          </w:p>
          <w:p w:rsidR="006F0701" w:rsidRPr="00B379EA" w:rsidRDefault="006F0701" w:rsidP="006F0701">
            <w:pPr>
              <w:widowControl/>
              <w:jc w:val="center"/>
              <w:rPr>
                <w:rFonts w:ascii="Times New Roman" w:eastAsia="Times New Roman" w:hAnsi="Times New Roman" w:cs="Times New Roman"/>
                <w:color w:val="auto"/>
              </w:rPr>
            </w:pPr>
          </w:p>
          <w:p w:rsidR="006F0701" w:rsidRPr="00B379EA" w:rsidRDefault="006F0701" w:rsidP="006F0701">
            <w:pPr>
              <w:widowControl/>
              <w:jc w:val="center"/>
              <w:rPr>
                <w:rFonts w:ascii="Times New Roman" w:eastAsia="Times New Roman" w:hAnsi="Times New Roman" w:cs="Times New Roman"/>
                <w:color w:val="auto"/>
              </w:rPr>
            </w:pPr>
          </w:p>
        </w:tc>
        <w:tc>
          <w:tcPr>
            <w:tcW w:w="466"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Критично относиться к своему знанию</w:t>
            </w:r>
          </w:p>
        </w:tc>
        <w:tc>
          <w:tcPr>
            <w:tcW w:w="314" w:type="pct"/>
            <w:gridSpan w:val="2"/>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181" w:type="pct"/>
            <w:gridSpan w:val="2"/>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359"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r>
      <w:tr w:rsidR="006F0701" w:rsidRPr="00B379EA" w:rsidTr="004A0154">
        <w:tblPrEx>
          <w:jc w:val="center"/>
        </w:tblPrEx>
        <w:trPr>
          <w:gridAfter w:val="1"/>
          <w:wAfter w:w="34" w:type="pct"/>
          <w:trHeight w:val="484"/>
          <w:jc w:val="center"/>
        </w:trPr>
        <w:tc>
          <w:tcPr>
            <w:tcW w:w="306"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92</w:t>
            </w:r>
          </w:p>
        </w:tc>
        <w:tc>
          <w:tcPr>
            <w:tcW w:w="721" w:type="pct"/>
            <w:gridSpan w:val="4"/>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Анализ контрольного диктанта. Работа над ошибками.</w:t>
            </w:r>
          </w:p>
        </w:tc>
        <w:tc>
          <w:tcPr>
            <w:tcW w:w="132"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c>
          <w:tcPr>
            <w:tcW w:w="509"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Работа над ошибками, индивидуальные задания.</w:t>
            </w:r>
          </w:p>
        </w:tc>
        <w:tc>
          <w:tcPr>
            <w:tcW w:w="780"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 xml:space="preserve">Умеют выполнять работу над ошибками, объяснять тип ошибки </w:t>
            </w:r>
          </w:p>
        </w:tc>
        <w:tc>
          <w:tcPr>
            <w:tcW w:w="599"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Осознают качество и уровень усвоения, корректируют свою работу.</w:t>
            </w:r>
          </w:p>
        </w:tc>
        <w:tc>
          <w:tcPr>
            <w:tcW w:w="599" w:type="pct"/>
            <w:gridSpan w:val="4"/>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Умеют представлять конкретное содержание и сообщать его в письменной форме</w:t>
            </w:r>
          </w:p>
        </w:tc>
        <w:tc>
          <w:tcPr>
            <w:tcW w:w="466"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Освоение личностного смысла учения, желания учиться.</w:t>
            </w:r>
          </w:p>
        </w:tc>
        <w:tc>
          <w:tcPr>
            <w:tcW w:w="314" w:type="pct"/>
            <w:gridSpan w:val="2"/>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181" w:type="pct"/>
            <w:gridSpan w:val="2"/>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359"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r>
      <w:tr w:rsidR="006F0701" w:rsidRPr="00B379EA" w:rsidTr="00B379EA">
        <w:tblPrEx>
          <w:jc w:val="center"/>
        </w:tblPrEx>
        <w:trPr>
          <w:gridAfter w:val="1"/>
          <w:wAfter w:w="34" w:type="pct"/>
          <w:trHeight w:val="236"/>
          <w:jc w:val="center"/>
        </w:trPr>
        <w:tc>
          <w:tcPr>
            <w:tcW w:w="306"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c>
          <w:tcPr>
            <w:tcW w:w="3806" w:type="pct"/>
            <w:gridSpan w:val="19"/>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c>
          <w:tcPr>
            <w:tcW w:w="314" w:type="pct"/>
            <w:gridSpan w:val="2"/>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181" w:type="pct"/>
            <w:gridSpan w:val="2"/>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359"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r>
      <w:tr w:rsidR="006F0701" w:rsidRPr="00B379EA" w:rsidTr="004A0154">
        <w:tblPrEx>
          <w:jc w:val="center"/>
        </w:tblPrEx>
        <w:trPr>
          <w:gridAfter w:val="1"/>
          <w:wAfter w:w="34" w:type="pct"/>
          <w:trHeight w:val="484"/>
          <w:jc w:val="center"/>
        </w:trPr>
        <w:tc>
          <w:tcPr>
            <w:tcW w:w="306"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93</w:t>
            </w:r>
          </w:p>
        </w:tc>
        <w:tc>
          <w:tcPr>
            <w:tcW w:w="721" w:type="pct"/>
            <w:gridSpan w:val="4"/>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Имя прилагательное как часть речи.</w:t>
            </w:r>
          </w:p>
        </w:tc>
        <w:tc>
          <w:tcPr>
            <w:tcW w:w="132"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c>
          <w:tcPr>
            <w:tcW w:w="509"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Выполнение предложенных упражнений, заданий</w:t>
            </w:r>
          </w:p>
        </w:tc>
        <w:tc>
          <w:tcPr>
            <w:tcW w:w="780"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Знать признаки прилагательного, уметь находить их в тексте.</w:t>
            </w:r>
          </w:p>
        </w:tc>
        <w:tc>
          <w:tcPr>
            <w:tcW w:w="599"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 xml:space="preserve">Проводят анализ способов решения </w:t>
            </w:r>
          </w:p>
          <w:p w:rsidR="006F0701" w:rsidRPr="00B379EA" w:rsidRDefault="006F0701" w:rsidP="006F0701">
            <w:pPr>
              <w:widowControl/>
              <w:jc w:val="center"/>
              <w:rPr>
                <w:rFonts w:ascii="Times New Roman" w:eastAsia="Times New Roman" w:hAnsi="Times New Roman" w:cs="Times New Roman"/>
                <w:color w:val="auto"/>
              </w:rPr>
            </w:pPr>
          </w:p>
        </w:tc>
        <w:tc>
          <w:tcPr>
            <w:tcW w:w="599" w:type="pct"/>
            <w:gridSpan w:val="4"/>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 xml:space="preserve">Составляют план и последовательность действий </w:t>
            </w:r>
          </w:p>
        </w:tc>
        <w:tc>
          <w:tcPr>
            <w:tcW w:w="466"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Освоение личностного смысла учения.</w:t>
            </w:r>
          </w:p>
        </w:tc>
        <w:tc>
          <w:tcPr>
            <w:tcW w:w="314" w:type="pct"/>
            <w:gridSpan w:val="2"/>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181" w:type="pct"/>
            <w:gridSpan w:val="2"/>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359"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r>
      <w:tr w:rsidR="006F0701" w:rsidRPr="00B379EA" w:rsidTr="004A0154">
        <w:tblPrEx>
          <w:jc w:val="center"/>
        </w:tblPrEx>
        <w:trPr>
          <w:gridAfter w:val="1"/>
          <w:wAfter w:w="34" w:type="pct"/>
          <w:trHeight w:val="484"/>
          <w:jc w:val="center"/>
        </w:trPr>
        <w:tc>
          <w:tcPr>
            <w:tcW w:w="306"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lastRenderedPageBreak/>
              <w:t>94-95</w:t>
            </w:r>
          </w:p>
        </w:tc>
        <w:tc>
          <w:tcPr>
            <w:tcW w:w="721" w:type="pct"/>
            <w:gridSpan w:val="4"/>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Р.Р. Описание природы.</w:t>
            </w:r>
          </w:p>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Написание сочинения-описания природы.</w:t>
            </w:r>
          </w:p>
        </w:tc>
        <w:tc>
          <w:tcPr>
            <w:tcW w:w="132"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c>
          <w:tcPr>
            <w:tcW w:w="509"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Сочинение-описание</w:t>
            </w:r>
          </w:p>
        </w:tc>
        <w:tc>
          <w:tcPr>
            <w:tcW w:w="780"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Знать об описании как о типе речи,  уметь подбирать рабочий материал.</w:t>
            </w:r>
          </w:p>
        </w:tc>
        <w:tc>
          <w:tcPr>
            <w:tcW w:w="599"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 xml:space="preserve">Вносят коррективы в составленные планы и рабочие материалы. </w:t>
            </w:r>
          </w:p>
        </w:tc>
        <w:tc>
          <w:tcPr>
            <w:tcW w:w="599" w:type="pct"/>
            <w:gridSpan w:val="4"/>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Используют языковые средства для выражения своих чувств.</w:t>
            </w:r>
          </w:p>
        </w:tc>
        <w:tc>
          <w:tcPr>
            <w:tcW w:w="466"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Высказывают свое мнение, свою позицию</w:t>
            </w:r>
          </w:p>
          <w:p w:rsidR="006F0701" w:rsidRPr="00B379EA" w:rsidRDefault="006F0701" w:rsidP="006F0701">
            <w:pPr>
              <w:widowControl/>
              <w:jc w:val="center"/>
              <w:rPr>
                <w:rFonts w:ascii="Times New Roman" w:eastAsia="Times New Roman" w:hAnsi="Times New Roman" w:cs="Times New Roman"/>
                <w:color w:val="auto"/>
              </w:rPr>
            </w:pPr>
          </w:p>
          <w:p w:rsidR="006F0701" w:rsidRPr="00B379EA" w:rsidRDefault="006F0701" w:rsidP="006F0701">
            <w:pPr>
              <w:widowControl/>
              <w:jc w:val="center"/>
              <w:rPr>
                <w:rFonts w:ascii="Times New Roman" w:eastAsia="Times New Roman" w:hAnsi="Times New Roman" w:cs="Times New Roman"/>
                <w:color w:val="auto"/>
              </w:rPr>
            </w:pPr>
          </w:p>
        </w:tc>
        <w:tc>
          <w:tcPr>
            <w:tcW w:w="314" w:type="pct"/>
            <w:gridSpan w:val="2"/>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181" w:type="pct"/>
            <w:gridSpan w:val="2"/>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359"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r>
      <w:tr w:rsidR="006F0701" w:rsidRPr="00B379EA" w:rsidTr="004A0154">
        <w:tblPrEx>
          <w:jc w:val="center"/>
        </w:tblPrEx>
        <w:trPr>
          <w:gridAfter w:val="1"/>
          <w:wAfter w:w="34" w:type="pct"/>
          <w:trHeight w:val="484"/>
          <w:jc w:val="center"/>
        </w:trPr>
        <w:tc>
          <w:tcPr>
            <w:tcW w:w="306"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96-97</w:t>
            </w:r>
          </w:p>
        </w:tc>
        <w:tc>
          <w:tcPr>
            <w:tcW w:w="721" w:type="pct"/>
            <w:gridSpan w:val="4"/>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Степени сравнения имен прилагательных.</w:t>
            </w:r>
          </w:p>
        </w:tc>
        <w:tc>
          <w:tcPr>
            <w:tcW w:w="132"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c>
          <w:tcPr>
            <w:tcW w:w="509"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Учебное исследование</w:t>
            </w:r>
          </w:p>
        </w:tc>
        <w:tc>
          <w:tcPr>
            <w:tcW w:w="780"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Знать о формах степеней сравнения,  уметь заполнять таблицу, находить их в тексте.</w:t>
            </w:r>
          </w:p>
        </w:tc>
        <w:tc>
          <w:tcPr>
            <w:tcW w:w="599"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Самостоятельно формулируют познавательную цель и строят действия в соответствии с ней</w:t>
            </w:r>
          </w:p>
        </w:tc>
        <w:tc>
          <w:tcPr>
            <w:tcW w:w="599" w:type="pct"/>
            <w:gridSpan w:val="4"/>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Умеют представлять конкретное содержание и сообщать его в письменной и устной форме</w:t>
            </w:r>
          </w:p>
        </w:tc>
        <w:tc>
          <w:tcPr>
            <w:tcW w:w="466"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 xml:space="preserve">Формулируют собственное мнение, </w:t>
            </w:r>
            <w:proofErr w:type="gramStart"/>
            <w:r w:rsidRPr="00B379EA">
              <w:rPr>
                <w:rFonts w:ascii="Times New Roman" w:eastAsia="Times New Roman" w:hAnsi="Times New Roman" w:cs="Times New Roman"/>
                <w:color w:val="auto"/>
              </w:rPr>
              <w:t>про-являют</w:t>
            </w:r>
            <w:proofErr w:type="gramEnd"/>
            <w:r w:rsidRPr="00B379EA">
              <w:rPr>
                <w:rFonts w:ascii="Times New Roman" w:eastAsia="Times New Roman" w:hAnsi="Times New Roman" w:cs="Times New Roman"/>
                <w:color w:val="auto"/>
              </w:rPr>
              <w:t xml:space="preserve"> интерес к новому учебному материалу.</w:t>
            </w:r>
          </w:p>
        </w:tc>
        <w:tc>
          <w:tcPr>
            <w:tcW w:w="314" w:type="pct"/>
            <w:gridSpan w:val="2"/>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181" w:type="pct"/>
            <w:gridSpan w:val="2"/>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359"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r>
      <w:tr w:rsidR="006F0701" w:rsidRPr="00B379EA" w:rsidTr="004A0154">
        <w:tblPrEx>
          <w:jc w:val="center"/>
        </w:tblPrEx>
        <w:trPr>
          <w:gridAfter w:val="1"/>
          <w:wAfter w:w="34" w:type="pct"/>
          <w:trHeight w:val="484"/>
          <w:jc w:val="center"/>
        </w:trPr>
        <w:tc>
          <w:tcPr>
            <w:tcW w:w="306"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98</w:t>
            </w:r>
          </w:p>
          <w:p w:rsidR="006F0701" w:rsidRPr="00B379EA" w:rsidRDefault="006F0701" w:rsidP="006F0701">
            <w:pPr>
              <w:widowControl/>
              <w:jc w:val="center"/>
              <w:rPr>
                <w:rFonts w:ascii="Times New Roman" w:eastAsia="Times New Roman" w:hAnsi="Times New Roman" w:cs="Times New Roman"/>
                <w:color w:val="auto"/>
              </w:rPr>
            </w:pPr>
          </w:p>
          <w:p w:rsidR="006F0701" w:rsidRPr="00B379EA" w:rsidRDefault="006F0701" w:rsidP="006F0701">
            <w:pPr>
              <w:widowControl/>
              <w:jc w:val="center"/>
              <w:rPr>
                <w:rFonts w:ascii="Times New Roman" w:eastAsia="Times New Roman" w:hAnsi="Times New Roman" w:cs="Times New Roman"/>
                <w:color w:val="auto"/>
              </w:rPr>
            </w:pPr>
          </w:p>
          <w:p w:rsidR="006F0701" w:rsidRPr="00B379EA" w:rsidRDefault="006F0701" w:rsidP="006F0701">
            <w:pPr>
              <w:widowControl/>
              <w:jc w:val="center"/>
              <w:rPr>
                <w:rFonts w:ascii="Times New Roman" w:eastAsia="Times New Roman" w:hAnsi="Times New Roman" w:cs="Times New Roman"/>
                <w:color w:val="auto"/>
              </w:rPr>
            </w:pPr>
          </w:p>
          <w:p w:rsidR="006F0701" w:rsidRPr="00B379EA" w:rsidRDefault="006F0701" w:rsidP="006F0701">
            <w:pPr>
              <w:widowControl/>
              <w:jc w:val="center"/>
              <w:rPr>
                <w:rFonts w:ascii="Times New Roman" w:eastAsia="Times New Roman" w:hAnsi="Times New Roman" w:cs="Times New Roman"/>
                <w:color w:val="auto"/>
              </w:rPr>
            </w:pPr>
          </w:p>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99</w:t>
            </w:r>
          </w:p>
        </w:tc>
        <w:tc>
          <w:tcPr>
            <w:tcW w:w="721" w:type="pct"/>
            <w:gridSpan w:val="4"/>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 xml:space="preserve">Разряды имен прилагательных. </w:t>
            </w:r>
          </w:p>
          <w:p w:rsidR="006F0701" w:rsidRPr="00B379EA" w:rsidRDefault="006F0701" w:rsidP="006F0701">
            <w:pPr>
              <w:widowControl/>
              <w:jc w:val="center"/>
              <w:rPr>
                <w:rFonts w:ascii="Times New Roman" w:eastAsia="Times New Roman" w:hAnsi="Times New Roman" w:cs="Times New Roman"/>
                <w:color w:val="auto"/>
              </w:rPr>
            </w:pPr>
          </w:p>
          <w:p w:rsidR="006F0701" w:rsidRPr="00B379EA" w:rsidRDefault="006F0701" w:rsidP="006F0701">
            <w:pPr>
              <w:widowControl/>
              <w:jc w:val="center"/>
              <w:rPr>
                <w:rFonts w:ascii="Times New Roman" w:eastAsia="Times New Roman" w:hAnsi="Times New Roman" w:cs="Times New Roman"/>
                <w:color w:val="auto"/>
              </w:rPr>
            </w:pPr>
          </w:p>
          <w:p w:rsidR="006F0701" w:rsidRPr="00B379EA" w:rsidRDefault="006F0701" w:rsidP="006F0701">
            <w:pPr>
              <w:widowControl/>
              <w:jc w:val="center"/>
              <w:rPr>
                <w:rFonts w:ascii="Times New Roman" w:eastAsia="Times New Roman" w:hAnsi="Times New Roman" w:cs="Times New Roman"/>
                <w:color w:val="auto"/>
              </w:rPr>
            </w:pPr>
          </w:p>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Качественные прилагательные.</w:t>
            </w:r>
          </w:p>
        </w:tc>
        <w:tc>
          <w:tcPr>
            <w:tcW w:w="132"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c>
          <w:tcPr>
            <w:tcW w:w="509"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Учебное исследование</w:t>
            </w:r>
          </w:p>
        </w:tc>
        <w:tc>
          <w:tcPr>
            <w:tcW w:w="780"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Уметь различать разряд прилагательных по значению</w:t>
            </w:r>
          </w:p>
        </w:tc>
        <w:tc>
          <w:tcPr>
            <w:tcW w:w="599"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 xml:space="preserve">Выбирают, сопоставляют и обосновывают способы решения учебной задачи </w:t>
            </w:r>
          </w:p>
          <w:p w:rsidR="006F0701" w:rsidRPr="00B379EA" w:rsidRDefault="006F0701" w:rsidP="006F0701">
            <w:pPr>
              <w:widowControl/>
              <w:jc w:val="center"/>
              <w:rPr>
                <w:rFonts w:ascii="Times New Roman" w:eastAsia="Times New Roman" w:hAnsi="Times New Roman" w:cs="Times New Roman"/>
                <w:color w:val="auto"/>
              </w:rPr>
            </w:pPr>
          </w:p>
        </w:tc>
        <w:tc>
          <w:tcPr>
            <w:tcW w:w="599" w:type="pct"/>
            <w:gridSpan w:val="4"/>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 xml:space="preserve">Принимают познавательную цель </w:t>
            </w:r>
          </w:p>
        </w:tc>
        <w:tc>
          <w:tcPr>
            <w:tcW w:w="466"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 xml:space="preserve">Определять умения, которые будут сформированы на основе изучения раздела. </w:t>
            </w:r>
          </w:p>
        </w:tc>
        <w:tc>
          <w:tcPr>
            <w:tcW w:w="314" w:type="pct"/>
            <w:gridSpan w:val="2"/>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181" w:type="pct"/>
            <w:gridSpan w:val="2"/>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359"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r>
      <w:tr w:rsidR="006F0701" w:rsidRPr="00B379EA" w:rsidTr="004A0154">
        <w:tblPrEx>
          <w:jc w:val="center"/>
        </w:tblPrEx>
        <w:trPr>
          <w:gridAfter w:val="1"/>
          <w:wAfter w:w="34" w:type="pct"/>
          <w:trHeight w:val="484"/>
          <w:jc w:val="center"/>
        </w:trPr>
        <w:tc>
          <w:tcPr>
            <w:tcW w:w="306"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100-101</w:t>
            </w:r>
          </w:p>
        </w:tc>
        <w:tc>
          <w:tcPr>
            <w:tcW w:w="721" w:type="pct"/>
            <w:gridSpan w:val="4"/>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Относительные прилагательные.</w:t>
            </w:r>
          </w:p>
        </w:tc>
        <w:tc>
          <w:tcPr>
            <w:tcW w:w="132"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c>
          <w:tcPr>
            <w:tcW w:w="509"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Учебное исследование</w:t>
            </w:r>
          </w:p>
        </w:tc>
        <w:tc>
          <w:tcPr>
            <w:tcW w:w="780"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Уметь различать разряд прилагательных по значению</w:t>
            </w:r>
          </w:p>
        </w:tc>
        <w:tc>
          <w:tcPr>
            <w:tcW w:w="599"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 xml:space="preserve">Самостоятельно формулируют познавательную цель и строят действия </w:t>
            </w:r>
          </w:p>
        </w:tc>
        <w:tc>
          <w:tcPr>
            <w:tcW w:w="599" w:type="pct"/>
            <w:gridSpan w:val="4"/>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Умеют представлять конкретное содержание в письменной форме</w:t>
            </w:r>
          </w:p>
        </w:tc>
        <w:tc>
          <w:tcPr>
            <w:tcW w:w="466"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Определять круг своего незнания.</w:t>
            </w:r>
          </w:p>
        </w:tc>
        <w:tc>
          <w:tcPr>
            <w:tcW w:w="314" w:type="pct"/>
            <w:gridSpan w:val="2"/>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181" w:type="pct"/>
            <w:gridSpan w:val="2"/>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359"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r>
      <w:tr w:rsidR="006F0701" w:rsidRPr="00B379EA" w:rsidTr="004A0154">
        <w:tblPrEx>
          <w:jc w:val="center"/>
        </w:tblPrEx>
        <w:trPr>
          <w:gridAfter w:val="1"/>
          <w:wAfter w:w="34" w:type="pct"/>
          <w:trHeight w:val="484"/>
          <w:jc w:val="center"/>
        </w:trPr>
        <w:tc>
          <w:tcPr>
            <w:tcW w:w="306"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102</w:t>
            </w:r>
          </w:p>
        </w:tc>
        <w:tc>
          <w:tcPr>
            <w:tcW w:w="721" w:type="pct"/>
            <w:gridSpan w:val="4"/>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Притяжательные прилагательные.</w:t>
            </w:r>
          </w:p>
        </w:tc>
        <w:tc>
          <w:tcPr>
            <w:tcW w:w="132"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c>
          <w:tcPr>
            <w:tcW w:w="509"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Учебное исследование</w:t>
            </w:r>
          </w:p>
        </w:tc>
        <w:tc>
          <w:tcPr>
            <w:tcW w:w="780"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Знать три разряда имен прилагательных,  уметь различать их по значению.</w:t>
            </w:r>
          </w:p>
        </w:tc>
        <w:tc>
          <w:tcPr>
            <w:tcW w:w="599"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Применяют методы информационного поиска</w:t>
            </w:r>
          </w:p>
          <w:p w:rsidR="006F0701" w:rsidRPr="00B379EA" w:rsidRDefault="006F0701" w:rsidP="006F0701">
            <w:pPr>
              <w:widowControl/>
              <w:jc w:val="center"/>
              <w:rPr>
                <w:rFonts w:ascii="Times New Roman" w:eastAsia="Times New Roman" w:hAnsi="Times New Roman" w:cs="Times New Roman"/>
                <w:color w:val="auto"/>
              </w:rPr>
            </w:pPr>
          </w:p>
        </w:tc>
        <w:tc>
          <w:tcPr>
            <w:tcW w:w="599" w:type="pct"/>
            <w:gridSpan w:val="4"/>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Адекватно используют речевые средства для дискуссии</w:t>
            </w:r>
          </w:p>
          <w:p w:rsidR="006F0701" w:rsidRPr="00B379EA" w:rsidRDefault="006F0701" w:rsidP="006F0701">
            <w:pPr>
              <w:widowControl/>
              <w:jc w:val="center"/>
              <w:rPr>
                <w:rFonts w:ascii="Times New Roman" w:eastAsia="Times New Roman" w:hAnsi="Times New Roman" w:cs="Times New Roman"/>
                <w:color w:val="auto"/>
              </w:rPr>
            </w:pPr>
          </w:p>
        </w:tc>
        <w:tc>
          <w:tcPr>
            <w:tcW w:w="466"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Формулируют собственное мнение и позицию</w:t>
            </w:r>
          </w:p>
          <w:p w:rsidR="006F0701" w:rsidRPr="00B379EA" w:rsidRDefault="006F0701" w:rsidP="006F0701">
            <w:pPr>
              <w:widowControl/>
              <w:jc w:val="center"/>
              <w:rPr>
                <w:rFonts w:ascii="Times New Roman" w:eastAsia="Times New Roman" w:hAnsi="Times New Roman" w:cs="Times New Roman"/>
                <w:color w:val="auto"/>
              </w:rPr>
            </w:pPr>
          </w:p>
        </w:tc>
        <w:tc>
          <w:tcPr>
            <w:tcW w:w="314" w:type="pct"/>
            <w:gridSpan w:val="2"/>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181" w:type="pct"/>
            <w:gridSpan w:val="2"/>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359"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r>
      <w:tr w:rsidR="006F0701" w:rsidRPr="00B379EA" w:rsidTr="004A0154">
        <w:tblPrEx>
          <w:jc w:val="center"/>
        </w:tblPrEx>
        <w:trPr>
          <w:gridAfter w:val="1"/>
          <w:wAfter w:w="34" w:type="pct"/>
          <w:trHeight w:val="484"/>
          <w:jc w:val="center"/>
        </w:trPr>
        <w:tc>
          <w:tcPr>
            <w:tcW w:w="306"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103</w:t>
            </w:r>
          </w:p>
        </w:tc>
        <w:tc>
          <w:tcPr>
            <w:tcW w:w="721" w:type="pct"/>
            <w:gridSpan w:val="4"/>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Выборочное изложение по теме «Имя прилагательное».</w:t>
            </w:r>
          </w:p>
        </w:tc>
        <w:tc>
          <w:tcPr>
            <w:tcW w:w="132"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c>
          <w:tcPr>
            <w:tcW w:w="509"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Изложение</w:t>
            </w:r>
          </w:p>
        </w:tc>
        <w:tc>
          <w:tcPr>
            <w:tcW w:w="780"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 xml:space="preserve">Знать приемы </w:t>
            </w:r>
            <w:proofErr w:type="gramStart"/>
            <w:r w:rsidRPr="00B379EA">
              <w:rPr>
                <w:rFonts w:ascii="Times New Roman" w:eastAsia="Times New Roman" w:hAnsi="Times New Roman" w:cs="Times New Roman"/>
                <w:color w:val="auto"/>
              </w:rPr>
              <w:t>выборочного</w:t>
            </w:r>
            <w:proofErr w:type="gramEnd"/>
          </w:p>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изложения</w:t>
            </w:r>
            <w:proofErr w:type="gramStart"/>
            <w:r w:rsidRPr="00B379EA">
              <w:rPr>
                <w:rFonts w:ascii="Times New Roman" w:eastAsia="Times New Roman" w:hAnsi="Times New Roman" w:cs="Times New Roman"/>
                <w:color w:val="auto"/>
              </w:rPr>
              <w:t>.</w:t>
            </w:r>
            <w:proofErr w:type="gramEnd"/>
            <w:r w:rsidRPr="00B379EA">
              <w:rPr>
                <w:rFonts w:ascii="Times New Roman" w:eastAsia="Times New Roman" w:hAnsi="Times New Roman" w:cs="Times New Roman"/>
                <w:color w:val="auto"/>
              </w:rPr>
              <w:t xml:space="preserve"> </w:t>
            </w:r>
            <w:proofErr w:type="gramStart"/>
            <w:r w:rsidRPr="00B379EA">
              <w:rPr>
                <w:rFonts w:ascii="Times New Roman" w:eastAsia="Times New Roman" w:hAnsi="Times New Roman" w:cs="Times New Roman"/>
                <w:color w:val="auto"/>
              </w:rPr>
              <w:t>у</w:t>
            </w:r>
            <w:proofErr w:type="gramEnd"/>
            <w:r w:rsidRPr="00B379EA">
              <w:rPr>
                <w:rFonts w:ascii="Times New Roman" w:eastAsia="Times New Roman" w:hAnsi="Times New Roman" w:cs="Times New Roman"/>
                <w:color w:val="auto"/>
              </w:rPr>
              <w:t xml:space="preserve">меть создавать связный текст. </w:t>
            </w:r>
          </w:p>
        </w:tc>
        <w:tc>
          <w:tcPr>
            <w:tcW w:w="599"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 xml:space="preserve">Вносят коррективы в составленные планы и рабочие материалы. </w:t>
            </w:r>
          </w:p>
        </w:tc>
        <w:tc>
          <w:tcPr>
            <w:tcW w:w="599" w:type="pct"/>
            <w:gridSpan w:val="4"/>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Используют языковые средства для выражения своих чувств.</w:t>
            </w:r>
          </w:p>
        </w:tc>
        <w:tc>
          <w:tcPr>
            <w:tcW w:w="466"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Высказывают свое мнение, свою позицию</w:t>
            </w:r>
          </w:p>
          <w:p w:rsidR="006F0701" w:rsidRPr="00B379EA" w:rsidRDefault="006F0701" w:rsidP="006F0701">
            <w:pPr>
              <w:widowControl/>
              <w:jc w:val="center"/>
              <w:rPr>
                <w:rFonts w:ascii="Times New Roman" w:eastAsia="Times New Roman" w:hAnsi="Times New Roman" w:cs="Times New Roman"/>
                <w:color w:val="auto"/>
              </w:rPr>
            </w:pPr>
          </w:p>
          <w:p w:rsidR="006F0701" w:rsidRPr="00B379EA" w:rsidRDefault="006F0701" w:rsidP="006F0701">
            <w:pPr>
              <w:widowControl/>
              <w:jc w:val="center"/>
              <w:rPr>
                <w:rFonts w:ascii="Times New Roman" w:eastAsia="Times New Roman" w:hAnsi="Times New Roman" w:cs="Times New Roman"/>
                <w:color w:val="auto"/>
              </w:rPr>
            </w:pPr>
          </w:p>
        </w:tc>
        <w:tc>
          <w:tcPr>
            <w:tcW w:w="314" w:type="pct"/>
            <w:gridSpan w:val="2"/>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181" w:type="pct"/>
            <w:gridSpan w:val="2"/>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359"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r>
      <w:tr w:rsidR="006F0701" w:rsidRPr="00B379EA" w:rsidTr="004A0154">
        <w:tblPrEx>
          <w:jc w:val="center"/>
        </w:tblPrEx>
        <w:trPr>
          <w:gridAfter w:val="1"/>
          <w:wAfter w:w="34" w:type="pct"/>
          <w:trHeight w:val="484"/>
          <w:jc w:val="center"/>
        </w:trPr>
        <w:tc>
          <w:tcPr>
            <w:tcW w:w="306"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104</w:t>
            </w:r>
          </w:p>
        </w:tc>
        <w:tc>
          <w:tcPr>
            <w:tcW w:w="721" w:type="pct"/>
            <w:gridSpan w:val="4"/>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Морфологический разбор имени прилагательного.</w:t>
            </w:r>
          </w:p>
        </w:tc>
        <w:tc>
          <w:tcPr>
            <w:tcW w:w="132"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c>
          <w:tcPr>
            <w:tcW w:w="509"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Устный опрос Морфологический разбор</w:t>
            </w:r>
          </w:p>
        </w:tc>
        <w:tc>
          <w:tcPr>
            <w:tcW w:w="780"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Знать план разбора, уметь разбирать прилагательные устно и письменно.</w:t>
            </w:r>
          </w:p>
        </w:tc>
        <w:tc>
          <w:tcPr>
            <w:tcW w:w="599"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Самостоятельно формулируют познавательную цель и строят действия в соответствии с ней</w:t>
            </w:r>
          </w:p>
        </w:tc>
        <w:tc>
          <w:tcPr>
            <w:tcW w:w="599" w:type="pct"/>
            <w:gridSpan w:val="4"/>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Умеют представлять конкретное содержание и сообщать его в письменной и устной форме</w:t>
            </w:r>
          </w:p>
        </w:tc>
        <w:tc>
          <w:tcPr>
            <w:tcW w:w="466"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Формулируют собственное мнение и позицию</w:t>
            </w:r>
          </w:p>
          <w:p w:rsidR="006F0701" w:rsidRPr="00B379EA" w:rsidRDefault="006F0701" w:rsidP="006F0701">
            <w:pPr>
              <w:widowControl/>
              <w:jc w:val="center"/>
              <w:rPr>
                <w:rFonts w:ascii="Times New Roman" w:eastAsia="Times New Roman" w:hAnsi="Times New Roman" w:cs="Times New Roman"/>
                <w:color w:val="auto"/>
              </w:rPr>
            </w:pPr>
          </w:p>
        </w:tc>
        <w:tc>
          <w:tcPr>
            <w:tcW w:w="314" w:type="pct"/>
            <w:gridSpan w:val="2"/>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181" w:type="pct"/>
            <w:gridSpan w:val="2"/>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359"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r>
      <w:tr w:rsidR="006F0701" w:rsidRPr="00B379EA" w:rsidTr="004A0154">
        <w:tblPrEx>
          <w:jc w:val="center"/>
        </w:tblPrEx>
        <w:trPr>
          <w:gridAfter w:val="1"/>
          <w:wAfter w:w="34" w:type="pct"/>
          <w:trHeight w:val="484"/>
          <w:jc w:val="center"/>
        </w:trPr>
        <w:tc>
          <w:tcPr>
            <w:tcW w:w="306"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lastRenderedPageBreak/>
              <w:t>105</w:t>
            </w:r>
          </w:p>
        </w:tc>
        <w:tc>
          <w:tcPr>
            <w:tcW w:w="721" w:type="pct"/>
            <w:gridSpan w:val="4"/>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НЕ с прилагательными.</w:t>
            </w:r>
          </w:p>
        </w:tc>
        <w:tc>
          <w:tcPr>
            <w:tcW w:w="132"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c>
          <w:tcPr>
            <w:tcW w:w="509"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 xml:space="preserve">Учебное исследование </w:t>
            </w:r>
          </w:p>
        </w:tc>
        <w:tc>
          <w:tcPr>
            <w:tcW w:w="780"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Знать правило слитного и раздельного написания, уметь правильно делать выбор написания.</w:t>
            </w:r>
          </w:p>
        </w:tc>
        <w:tc>
          <w:tcPr>
            <w:tcW w:w="599"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 xml:space="preserve">Принимают познавательную цель, сохраняют ее при выполнении учебных действий </w:t>
            </w:r>
          </w:p>
        </w:tc>
        <w:tc>
          <w:tcPr>
            <w:tcW w:w="599" w:type="pct"/>
            <w:gridSpan w:val="4"/>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Проявляют готовность к обсуждению разных точек зрения</w:t>
            </w:r>
          </w:p>
          <w:p w:rsidR="006F0701" w:rsidRPr="00B379EA" w:rsidRDefault="006F0701" w:rsidP="006F0701">
            <w:pPr>
              <w:widowControl/>
              <w:jc w:val="center"/>
              <w:rPr>
                <w:rFonts w:ascii="Times New Roman" w:eastAsia="Times New Roman" w:hAnsi="Times New Roman" w:cs="Times New Roman"/>
                <w:color w:val="auto"/>
              </w:rPr>
            </w:pPr>
          </w:p>
        </w:tc>
        <w:tc>
          <w:tcPr>
            <w:tcW w:w="466"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Проявляют интерес к новому учебному материалу.</w:t>
            </w:r>
          </w:p>
          <w:p w:rsidR="006F0701" w:rsidRPr="00B379EA" w:rsidRDefault="006F0701" w:rsidP="006F0701">
            <w:pPr>
              <w:widowControl/>
              <w:jc w:val="center"/>
              <w:rPr>
                <w:rFonts w:ascii="Times New Roman" w:eastAsia="Times New Roman" w:hAnsi="Times New Roman" w:cs="Times New Roman"/>
                <w:color w:val="auto"/>
              </w:rPr>
            </w:pPr>
          </w:p>
        </w:tc>
        <w:tc>
          <w:tcPr>
            <w:tcW w:w="314" w:type="pct"/>
            <w:gridSpan w:val="2"/>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181" w:type="pct"/>
            <w:gridSpan w:val="2"/>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359"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r>
      <w:tr w:rsidR="006F0701" w:rsidRPr="00B379EA" w:rsidTr="004A0154">
        <w:tblPrEx>
          <w:jc w:val="center"/>
        </w:tblPrEx>
        <w:trPr>
          <w:gridAfter w:val="1"/>
          <w:wAfter w:w="34" w:type="pct"/>
          <w:trHeight w:val="484"/>
          <w:jc w:val="center"/>
        </w:trPr>
        <w:tc>
          <w:tcPr>
            <w:tcW w:w="306"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106</w:t>
            </w:r>
          </w:p>
        </w:tc>
        <w:tc>
          <w:tcPr>
            <w:tcW w:w="721" w:type="pct"/>
            <w:gridSpan w:val="4"/>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Слитное и раздельное написание НЕ с прилагательными.</w:t>
            </w:r>
          </w:p>
        </w:tc>
        <w:tc>
          <w:tcPr>
            <w:tcW w:w="132"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c>
          <w:tcPr>
            <w:tcW w:w="509"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Выполнение предложенных упражнений, заданий</w:t>
            </w:r>
          </w:p>
        </w:tc>
        <w:tc>
          <w:tcPr>
            <w:tcW w:w="780"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Знать правило слитного и раздельного написания</w:t>
            </w:r>
          </w:p>
        </w:tc>
        <w:tc>
          <w:tcPr>
            <w:tcW w:w="599" w:type="pct"/>
            <w:gridSpan w:val="3"/>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Самостоятельно формулируют познавательную цель и задачи</w:t>
            </w:r>
          </w:p>
        </w:tc>
        <w:tc>
          <w:tcPr>
            <w:tcW w:w="599" w:type="pct"/>
            <w:gridSpan w:val="4"/>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Умеют представлять конкретные  объекты</w:t>
            </w:r>
          </w:p>
        </w:tc>
        <w:tc>
          <w:tcPr>
            <w:tcW w:w="466" w:type="pct"/>
            <w:gridSpan w:val="2"/>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 xml:space="preserve">Формулируют собственное мнение </w:t>
            </w:r>
          </w:p>
          <w:p w:rsidR="006F0701" w:rsidRPr="00B379EA" w:rsidRDefault="006F0701" w:rsidP="006F0701">
            <w:pPr>
              <w:widowControl/>
              <w:jc w:val="center"/>
              <w:rPr>
                <w:rFonts w:ascii="Times New Roman" w:eastAsia="Times New Roman" w:hAnsi="Times New Roman" w:cs="Times New Roman"/>
                <w:color w:val="auto"/>
              </w:rPr>
            </w:pPr>
          </w:p>
        </w:tc>
        <w:tc>
          <w:tcPr>
            <w:tcW w:w="314" w:type="pct"/>
            <w:gridSpan w:val="2"/>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181" w:type="pct"/>
            <w:gridSpan w:val="2"/>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359"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r>
      <w:tr w:rsidR="006F0701" w:rsidRPr="00B379EA" w:rsidTr="004A0154">
        <w:tblPrEx>
          <w:jc w:val="center"/>
        </w:tblPrEx>
        <w:trPr>
          <w:gridAfter w:val="1"/>
          <w:wAfter w:w="34" w:type="pct"/>
          <w:trHeight w:val="484"/>
          <w:jc w:val="center"/>
        </w:trPr>
        <w:tc>
          <w:tcPr>
            <w:tcW w:w="306"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107</w:t>
            </w:r>
          </w:p>
        </w:tc>
        <w:tc>
          <w:tcPr>
            <w:tcW w:w="721" w:type="pct"/>
            <w:gridSpan w:val="4"/>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Слитное и раздельное написание НЕ с прилагательными.</w:t>
            </w:r>
          </w:p>
        </w:tc>
        <w:tc>
          <w:tcPr>
            <w:tcW w:w="132"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c>
          <w:tcPr>
            <w:tcW w:w="509"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Тест, словарный диктант</w:t>
            </w:r>
          </w:p>
        </w:tc>
        <w:tc>
          <w:tcPr>
            <w:tcW w:w="780"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Знать правило слитного и раздельного написания, уметь правильно делать выбор написания</w:t>
            </w:r>
          </w:p>
        </w:tc>
        <w:tc>
          <w:tcPr>
            <w:tcW w:w="599"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Самостоятельно формулируют познавательную цель и строят действия в соответствии с ней</w:t>
            </w:r>
          </w:p>
        </w:tc>
        <w:tc>
          <w:tcPr>
            <w:tcW w:w="599" w:type="pct"/>
            <w:gridSpan w:val="4"/>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Умеют представлять конкретное содержание и сообщать его в письменной и устной форме</w:t>
            </w:r>
          </w:p>
        </w:tc>
        <w:tc>
          <w:tcPr>
            <w:tcW w:w="466"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Определяют цель учебной деятельности</w:t>
            </w:r>
          </w:p>
        </w:tc>
        <w:tc>
          <w:tcPr>
            <w:tcW w:w="314" w:type="pct"/>
            <w:gridSpan w:val="2"/>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181" w:type="pct"/>
            <w:gridSpan w:val="2"/>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359"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r>
      <w:tr w:rsidR="006F0701" w:rsidRPr="00B379EA" w:rsidTr="004A0154">
        <w:tblPrEx>
          <w:jc w:val="center"/>
        </w:tblPrEx>
        <w:trPr>
          <w:gridAfter w:val="1"/>
          <w:wAfter w:w="34" w:type="pct"/>
          <w:trHeight w:val="484"/>
          <w:jc w:val="center"/>
        </w:trPr>
        <w:tc>
          <w:tcPr>
            <w:tcW w:w="306"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108</w:t>
            </w:r>
          </w:p>
        </w:tc>
        <w:tc>
          <w:tcPr>
            <w:tcW w:w="721" w:type="pct"/>
            <w:gridSpan w:val="4"/>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 xml:space="preserve">Буквы </w:t>
            </w:r>
            <w:proofErr w:type="gramStart"/>
            <w:r w:rsidRPr="00B379EA">
              <w:rPr>
                <w:rFonts w:ascii="Times New Roman" w:eastAsia="Times New Roman" w:hAnsi="Times New Roman" w:cs="Times New Roman"/>
                <w:color w:val="auto"/>
              </w:rPr>
              <w:t>О-Е</w:t>
            </w:r>
            <w:proofErr w:type="gramEnd"/>
            <w:r w:rsidRPr="00B379EA">
              <w:rPr>
                <w:rFonts w:ascii="Times New Roman" w:eastAsia="Times New Roman" w:hAnsi="Times New Roman" w:cs="Times New Roman"/>
                <w:color w:val="auto"/>
              </w:rPr>
              <w:t xml:space="preserve"> после шипящих и ц в суффиксах прилагательных.</w:t>
            </w:r>
          </w:p>
        </w:tc>
        <w:tc>
          <w:tcPr>
            <w:tcW w:w="132"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c>
          <w:tcPr>
            <w:tcW w:w="509"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Выполнение предложенных упражнений, заданий</w:t>
            </w:r>
          </w:p>
        </w:tc>
        <w:tc>
          <w:tcPr>
            <w:tcW w:w="780"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 xml:space="preserve">Знать об </w:t>
            </w:r>
            <w:proofErr w:type="spellStart"/>
            <w:r w:rsidRPr="00B379EA">
              <w:rPr>
                <w:rFonts w:ascii="Times New Roman" w:eastAsia="Times New Roman" w:hAnsi="Times New Roman" w:cs="Times New Roman"/>
                <w:color w:val="auto"/>
              </w:rPr>
              <w:t>образов</w:t>
            </w:r>
            <w:proofErr w:type="gramStart"/>
            <w:r w:rsidRPr="00B379EA">
              <w:rPr>
                <w:rFonts w:ascii="Times New Roman" w:eastAsia="Times New Roman" w:hAnsi="Times New Roman" w:cs="Times New Roman"/>
                <w:color w:val="auto"/>
              </w:rPr>
              <w:t>а</w:t>
            </w:r>
            <w:proofErr w:type="spellEnd"/>
            <w:r w:rsidRPr="00B379EA">
              <w:rPr>
                <w:rFonts w:ascii="Times New Roman" w:eastAsia="Times New Roman" w:hAnsi="Times New Roman" w:cs="Times New Roman"/>
                <w:color w:val="auto"/>
              </w:rPr>
              <w:t>-</w:t>
            </w:r>
            <w:proofErr w:type="gramEnd"/>
            <w:r w:rsidRPr="00B379EA">
              <w:rPr>
                <w:rFonts w:ascii="Times New Roman" w:eastAsia="Times New Roman" w:hAnsi="Times New Roman" w:cs="Times New Roman"/>
                <w:color w:val="auto"/>
              </w:rPr>
              <w:t xml:space="preserve"> </w:t>
            </w:r>
            <w:proofErr w:type="spellStart"/>
            <w:r w:rsidRPr="00B379EA">
              <w:rPr>
                <w:rFonts w:ascii="Times New Roman" w:eastAsia="Times New Roman" w:hAnsi="Times New Roman" w:cs="Times New Roman"/>
                <w:color w:val="auto"/>
              </w:rPr>
              <w:t>нии</w:t>
            </w:r>
            <w:proofErr w:type="spellEnd"/>
            <w:r w:rsidRPr="00B379EA">
              <w:rPr>
                <w:rFonts w:ascii="Times New Roman" w:eastAsia="Times New Roman" w:hAnsi="Times New Roman" w:cs="Times New Roman"/>
                <w:color w:val="auto"/>
              </w:rPr>
              <w:t xml:space="preserve"> слов с помощью суффиксов             -ОВ, -ЕВ,  уметь группировать слова по видам орфограмм.</w:t>
            </w:r>
          </w:p>
        </w:tc>
        <w:tc>
          <w:tcPr>
            <w:tcW w:w="599"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Предвосхищают временные характеристики достижения результат</w:t>
            </w:r>
          </w:p>
          <w:p w:rsidR="006F0701" w:rsidRPr="00B379EA" w:rsidRDefault="006F0701" w:rsidP="006F0701">
            <w:pPr>
              <w:widowControl/>
              <w:jc w:val="center"/>
              <w:rPr>
                <w:rFonts w:ascii="Times New Roman" w:eastAsia="Times New Roman" w:hAnsi="Times New Roman" w:cs="Times New Roman"/>
                <w:color w:val="auto"/>
              </w:rPr>
            </w:pPr>
          </w:p>
        </w:tc>
        <w:tc>
          <w:tcPr>
            <w:tcW w:w="599" w:type="pct"/>
            <w:gridSpan w:val="4"/>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Готовность  к равноправному сотрудничеству</w:t>
            </w:r>
          </w:p>
          <w:p w:rsidR="006F0701" w:rsidRPr="00B379EA" w:rsidRDefault="006F0701" w:rsidP="006F0701">
            <w:pPr>
              <w:widowControl/>
              <w:jc w:val="center"/>
              <w:rPr>
                <w:rFonts w:ascii="Times New Roman" w:eastAsia="Times New Roman" w:hAnsi="Times New Roman" w:cs="Times New Roman"/>
                <w:color w:val="auto"/>
              </w:rPr>
            </w:pPr>
          </w:p>
        </w:tc>
        <w:tc>
          <w:tcPr>
            <w:tcW w:w="466"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Формулируют собственное мнение и позицию</w:t>
            </w:r>
          </w:p>
          <w:p w:rsidR="006F0701" w:rsidRPr="00B379EA" w:rsidRDefault="006F0701" w:rsidP="006F0701">
            <w:pPr>
              <w:widowControl/>
              <w:jc w:val="center"/>
              <w:rPr>
                <w:rFonts w:ascii="Times New Roman" w:eastAsia="Times New Roman" w:hAnsi="Times New Roman" w:cs="Times New Roman"/>
                <w:color w:val="auto"/>
              </w:rPr>
            </w:pPr>
          </w:p>
        </w:tc>
        <w:tc>
          <w:tcPr>
            <w:tcW w:w="314" w:type="pct"/>
            <w:gridSpan w:val="2"/>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181" w:type="pct"/>
            <w:gridSpan w:val="2"/>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359"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r>
      <w:tr w:rsidR="006F0701" w:rsidRPr="00B379EA" w:rsidTr="004A0154">
        <w:tblPrEx>
          <w:jc w:val="center"/>
        </w:tblPrEx>
        <w:trPr>
          <w:gridAfter w:val="1"/>
          <w:wAfter w:w="34" w:type="pct"/>
          <w:trHeight w:val="484"/>
          <w:jc w:val="center"/>
        </w:trPr>
        <w:tc>
          <w:tcPr>
            <w:tcW w:w="306"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109</w:t>
            </w:r>
          </w:p>
        </w:tc>
        <w:tc>
          <w:tcPr>
            <w:tcW w:w="721" w:type="pct"/>
            <w:gridSpan w:val="4"/>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 xml:space="preserve">Буквы </w:t>
            </w:r>
            <w:proofErr w:type="gramStart"/>
            <w:r w:rsidRPr="00B379EA">
              <w:rPr>
                <w:rFonts w:ascii="Times New Roman" w:eastAsia="Times New Roman" w:hAnsi="Times New Roman" w:cs="Times New Roman"/>
                <w:color w:val="auto"/>
              </w:rPr>
              <w:t>О-Е</w:t>
            </w:r>
            <w:proofErr w:type="gramEnd"/>
            <w:r w:rsidRPr="00B379EA">
              <w:rPr>
                <w:rFonts w:ascii="Times New Roman" w:eastAsia="Times New Roman" w:hAnsi="Times New Roman" w:cs="Times New Roman"/>
                <w:color w:val="auto"/>
              </w:rPr>
              <w:t xml:space="preserve"> после шипящих и ц в суффиксах прилагательных.</w:t>
            </w:r>
          </w:p>
        </w:tc>
        <w:tc>
          <w:tcPr>
            <w:tcW w:w="132"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c>
          <w:tcPr>
            <w:tcW w:w="509"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Выполнение предложенных упражнений, заданий</w:t>
            </w:r>
          </w:p>
        </w:tc>
        <w:tc>
          <w:tcPr>
            <w:tcW w:w="780"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 xml:space="preserve">Знать об </w:t>
            </w:r>
            <w:proofErr w:type="spellStart"/>
            <w:r w:rsidRPr="00B379EA">
              <w:rPr>
                <w:rFonts w:ascii="Times New Roman" w:eastAsia="Times New Roman" w:hAnsi="Times New Roman" w:cs="Times New Roman"/>
                <w:color w:val="auto"/>
              </w:rPr>
              <w:t>образов</w:t>
            </w:r>
            <w:proofErr w:type="gramStart"/>
            <w:r w:rsidRPr="00B379EA">
              <w:rPr>
                <w:rFonts w:ascii="Times New Roman" w:eastAsia="Times New Roman" w:hAnsi="Times New Roman" w:cs="Times New Roman"/>
                <w:color w:val="auto"/>
              </w:rPr>
              <w:t>а</w:t>
            </w:r>
            <w:proofErr w:type="spellEnd"/>
            <w:r w:rsidRPr="00B379EA">
              <w:rPr>
                <w:rFonts w:ascii="Times New Roman" w:eastAsia="Times New Roman" w:hAnsi="Times New Roman" w:cs="Times New Roman"/>
                <w:color w:val="auto"/>
              </w:rPr>
              <w:t>-</w:t>
            </w:r>
            <w:proofErr w:type="gramEnd"/>
            <w:r w:rsidRPr="00B379EA">
              <w:rPr>
                <w:rFonts w:ascii="Times New Roman" w:eastAsia="Times New Roman" w:hAnsi="Times New Roman" w:cs="Times New Roman"/>
                <w:color w:val="auto"/>
              </w:rPr>
              <w:t xml:space="preserve"> </w:t>
            </w:r>
            <w:proofErr w:type="spellStart"/>
            <w:r w:rsidRPr="00B379EA">
              <w:rPr>
                <w:rFonts w:ascii="Times New Roman" w:eastAsia="Times New Roman" w:hAnsi="Times New Roman" w:cs="Times New Roman"/>
                <w:color w:val="auto"/>
              </w:rPr>
              <w:t>нии</w:t>
            </w:r>
            <w:proofErr w:type="spellEnd"/>
            <w:r w:rsidRPr="00B379EA">
              <w:rPr>
                <w:rFonts w:ascii="Times New Roman" w:eastAsia="Times New Roman" w:hAnsi="Times New Roman" w:cs="Times New Roman"/>
                <w:color w:val="auto"/>
              </w:rPr>
              <w:t xml:space="preserve"> слов с помощью суффиксов             -ОВ, -ЕВ,  уметь группировать слова по видам </w:t>
            </w:r>
            <w:proofErr w:type="spellStart"/>
            <w:r w:rsidRPr="00B379EA">
              <w:rPr>
                <w:rFonts w:ascii="Times New Roman" w:eastAsia="Times New Roman" w:hAnsi="Times New Roman" w:cs="Times New Roman"/>
                <w:color w:val="auto"/>
              </w:rPr>
              <w:t>орфограм</w:t>
            </w:r>
            <w:proofErr w:type="spellEnd"/>
          </w:p>
        </w:tc>
        <w:tc>
          <w:tcPr>
            <w:tcW w:w="599"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Предвосхищают временные характеристики достижения результат</w:t>
            </w:r>
          </w:p>
          <w:p w:rsidR="006F0701" w:rsidRPr="00B379EA" w:rsidRDefault="006F0701" w:rsidP="006F0701">
            <w:pPr>
              <w:widowControl/>
              <w:jc w:val="center"/>
              <w:rPr>
                <w:rFonts w:ascii="Times New Roman" w:eastAsia="Times New Roman" w:hAnsi="Times New Roman" w:cs="Times New Roman"/>
                <w:color w:val="auto"/>
              </w:rPr>
            </w:pPr>
          </w:p>
        </w:tc>
        <w:tc>
          <w:tcPr>
            <w:tcW w:w="599" w:type="pct"/>
            <w:gridSpan w:val="4"/>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Готовность  к равноправному сотрудничеству</w:t>
            </w:r>
          </w:p>
          <w:p w:rsidR="006F0701" w:rsidRPr="00B379EA" w:rsidRDefault="006F0701" w:rsidP="006F0701">
            <w:pPr>
              <w:widowControl/>
              <w:jc w:val="center"/>
              <w:rPr>
                <w:rFonts w:ascii="Times New Roman" w:eastAsia="Times New Roman" w:hAnsi="Times New Roman" w:cs="Times New Roman"/>
                <w:color w:val="auto"/>
              </w:rPr>
            </w:pPr>
          </w:p>
        </w:tc>
        <w:tc>
          <w:tcPr>
            <w:tcW w:w="466"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Формулируют собственное мнение и позицию</w:t>
            </w:r>
          </w:p>
          <w:p w:rsidR="006F0701" w:rsidRPr="00B379EA" w:rsidRDefault="006F0701" w:rsidP="006F0701">
            <w:pPr>
              <w:widowControl/>
              <w:jc w:val="center"/>
              <w:rPr>
                <w:rFonts w:ascii="Times New Roman" w:eastAsia="Times New Roman" w:hAnsi="Times New Roman" w:cs="Times New Roman"/>
                <w:color w:val="auto"/>
              </w:rPr>
            </w:pPr>
          </w:p>
        </w:tc>
        <w:tc>
          <w:tcPr>
            <w:tcW w:w="314" w:type="pct"/>
            <w:gridSpan w:val="2"/>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181" w:type="pct"/>
            <w:gridSpan w:val="2"/>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359"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r>
      <w:tr w:rsidR="006F0701" w:rsidRPr="00B379EA" w:rsidTr="004A0154">
        <w:tblPrEx>
          <w:jc w:val="center"/>
        </w:tblPrEx>
        <w:trPr>
          <w:gridAfter w:val="1"/>
          <w:wAfter w:w="34" w:type="pct"/>
          <w:trHeight w:val="484"/>
          <w:jc w:val="center"/>
        </w:trPr>
        <w:tc>
          <w:tcPr>
            <w:tcW w:w="306"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110</w:t>
            </w:r>
          </w:p>
        </w:tc>
        <w:tc>
          <w:tcPr>
            <w:tcW w:w="721" w:type="pct"/>
            <w:gridSpan w:val="4"/>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Р.Р.</w:t>
            </w:r>
          </w:p>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 xml:space="preserve">Написание сочинения-описания  по картине  </w:t>
            </w:r>
          </w:p>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Крымова «Зимний вечер».</w:t>
            </w:r>
          </w:p>
        </w:tc>
        <w:tc>
          <w:tcPr>
            <w:tcW w:w="132"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c>
          <w:tcPr>
            <w:tcW w:w="509"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 xml:space="preserve">Сочинение-описание пейзажа </w:t>
            </w:r>
          </w:p>
          <w:p w:rsidR="006F0701" w:rsidRPr="00B379EA" w:rsidRDefault="006F0701" w:rsidP="006F0701">
            <w:pPr>
              <w:widowControl/>
              <w:jc w:val="center"/>
              <w:rPr>
                <w:rFonts w:ascii="Times New Roman" w:eastAsia="Times New Roman" w:hAnsi="Times New Roman" w:cs="Times New Roman"/>
                <w:color w:val="auto"/>
              </w:rPr>
            </w:pPr>
          </w:p>
        </w:tc>
        <w:tc>
          <w:tcPr>
            <w:tcW w:w="780"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Знать о художнике,  уметь подбирать рабочие материалы</w:t>
            </w:r>
          </w:p>
        </w:tc>
        <w:tc>
          <w:tcPr>
            <w:tcW w:w="599"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 xml:space="preserve">Вносят коррективы в составленные планы и рабочие материалы. </w:t>
            </w:r>
          </w:p>
        </w:tc>
        <w:tc>
          <w:tcPr>
            <w:tcW w:w="599" w:type="pct"/>
            <w:gridSpan w:val="4"/>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Используют языковые средства для выражения своих чувств.</w:t>
            </w:r>
          </w:p>
        </w:tc>
        <w:tc>
          <w:tcPr>
            <w:tcW w:w="466"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Высказывают свое мнение, свою позицию</w:t>
            </w:r>
          </w:p>
          <w:p w:rsidR="006F0701" w:rsidRPr="00B379EA" w:rsidRDefault="006F0701" w:rsidP="006F0701">
            <w:pPr>
              <w:widowControl/>
              <w:jc w:val="center"/>
              <w:rPr>
                <w:rFonts w:ascii="Times New Roman" w:eastAsia="Times New Roman" w:hAnsi="Times New Roman" w:cs="Times New Roman"/>
                <w:color w:val="auto"/>
              </w:rPr>
            </w:pPr>
          </w:p>
          <w:p w:rsidR="006F0701" w:rsidRPr="00B379EA" w:rsidRDefault="006F0701" w:rsidP="006F0701">
            <w:pPr>
              <w:widowControl/>
              <w:jc w:val="center"/>
              <w:rPr>
                <w:rFonts w:ascii="Times New Roman" w:eastAsia="Times New Roman" w:hAnsi="Times New Roman" w:cs="Times New Roman"/>
                <w:color w:val="auto"/>
              </w:rPr>
            </w:pPr>
          </w:p>
        </w:tc>
        <w:tc>
          <w:tcPr>
            <w:tcW w:w="314" w:type="pct"/>
            <w:gridSpan w:val="2"/>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181" w:type="pct"/>
            <w:gridSpan w:val="2"/>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359"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r>
      <w:tr w:rsidR="006F0701" w:rsidRPr="00B379EA" w:rsidTr="004A0154">
        <w:tblPrEx>
          <w:jc w:val="center"/>
        </w:tblPrEx>
        <w:trPr>
          <w:gridAfter w:val="1"/>
          <w:wAfter w:w="34" w:type="pct"/>
          <w:trHeight w:val="1842"/>
          <w:jc w:val="center"/>
        </w:trPr>
        <w:tc>
          <w:tcPr>
            <w:tcW w:w="306"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111</w:t>
            </w:r>
          </w:p>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112</w:t>
            </w:r>
          </w:p>
        </w:tc>
        <w:tc>
          <w:tcPr>
            <w:tcW w:w="721" w:type="pct"/>
            <w:gridSpan w:val="4"/>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 xml:space="preserve">Одна и две буквы Н в суффиксах прилагательных.  </w:t>
            </w:r>
          </w:p>
        </w:tc>
        <w:tc>
          <w:tcPr>
            <w:tcW w:w="132"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c>
          <w:tcPr>
            <w:tcW w:w="509"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 xml:space="preserve">Учебное исследование. Выполнение предложенных упражнений, заданий. Объяснительный диктант. </w:t>
            </w:r>
          </w:p>
        </w:tc>
        <w:tc>
          <w:tcPr>
            <w:tcW w:w="780"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Знать правило написания Н и НН  в суффиксах прилагательных, уметь группировать слова с изученной орфограммой</w:t>
            </w:r>
          </w:p>
        </w:tc>
        <w:tc>
          <w:tcPr>
            <w:tcW w:w="599"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Самостоятельно формулируют познавательную цель и строят действия в соответствии с ней</w:t>
            </w:r>
          </w:p>
        </w:tc>
        <w:tc>
          <w:tcPr>
            <w:tcW w:w="599" w:type="pct"/>
            <w:gridSpan w:val="4"/>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Умеют представлять конкретное содержание и сообщать его в письменной форме</w:t>
            </w:r>
          </w:p>
        </w:tc>
        <w:tc>
          <w:tcPr>
            <w:tcW w:w="466"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Проявляют интерес к новому учебному материалу.</w:t>
            </w:r>
          </w:p>
          <w:p w:rsidR="006F0701" w:rsidRPr="00B379EA" w:rsidRDefault="006F0701" w:rsidP="006F0701">
            <w:pPr>
              <w:widowControl/>
              <w:jc w:val="center"/>
              <w:rPr>
                <w:rFonts w:ascii="Times New Roman" w:eastAsia="Times New Roman" w:hAnsi="Times New Roman" w:cs="Times New Roman"/>
                <w:color w:val="auto"/>
              </w:rPr>
            </w:pPr>
          </w:p>
        </w:tc>
        <w:tc>
          <w:tcPr>
            <w:tcW w:w="314" w:type="pct"/>
            <w:gridSpan w:val="2"/>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181" w:type="pct"/>
            <w:gridSpan w:val="2"/>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359"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r>
      <w:tr w:rsidR="006F0701" w:rsidRPr="00B379EA" w:rsidTr="004A0154">
        <w:tblPrEx>
          <w:jc w:val="center"/>
        </w:tblPrEx>
        <w:trPr>
          <w:gridAfter w:val="1"/>
          <w:wAfter w:w="34" w:type="pct"/>
          <w:trHeight w:val="484"/>
          <w:jc w:val="center"/>
        </w:trPr>
        <w:tc>
          <w:tcPr>
            <w:tcW w:w="306"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lastRenderedPageBreak/>
              <w:t>113</w:t>
            </w:r>
          </w:p>
        </w:tc>
        <w:tc>
          <w:tcPr>
            <w:tcW w:w="721" w:type="pct"/>
            <w:gridSpan w:val="4"/>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 xml:space="preserve">Различение на письме суффиксов прилагательных </w:t>
            </w:r>
            <w:proofErr w:type="gramStart"/>
            <w:r w:rsidRPr="00B379EA">
              <w:rPr>
                <w:rFonts w:ascii="Times New Roman" w:eastAsia="Times New Roman" w:hAnsi="Times New Roman" w:cs="Times New Roman"/>
                <w:color w:val="auto"/>
              </w:rPr>
              <w:t>–К</w:t>
            </w:r>
            <w:proofErr w:type="gramEnd"/>
            <w:r w:rsidRPr="00B379EA">
              <w:rPr>
                <w:rFonts w:ascii="Times New Roman" w:eastAsia="Times New Roman" w:hAnsi="Times New Roman" w:cs="Times New Roman"/>
                <w:color w:val="auto"/>
              </w:rPr>
              <w:t>- и –СК-.</w:t>
            </w:r>
          </w:p>
        </w:tc>
        <w:tc>
          <w:tcPr>
            <w:tcW w:w="132"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c>
          <w:tcPr>
            <w:tcW w:w="509"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c>
          <w:tcPr>
            <w:tcW w:w="780"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Знать  правило, регулирующее написание суффиксов,  уметь заполнять таблицу и делать выбор орфограмм.</w:t>
            </w:r>
          </w:p>
        </w:tc>
        <w:tc>
          <w:tcPr>
            <w:tcW w:w="599"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Самостоятельно формулируют познавательную цель и строят действия в соответствии с ней</w:t>
            </w:r>
          </w:p>
        </w:tc>
        <w:tc>
          <w:tcPr>
            <w:tcW w:w="599" w:type="pct"/>
            <w:gridSpan w:val="4"/>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Умеют представлять конкретное содержание и сообщать его в письменной форме</w:t>
            </w:r>
          </w:p>
        </w:tc>
        <w:tc>
          <w:tcPr>
            <w:tcW w:w="466"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 xml:space="preserve">Наблюдать и делать </w:t>
            </w:r>
            <w:proofErr w:type="spellStart"/>
            <w:proofErr w:type="gramStart"/>
            <w:r w:rsidRPr="00B379EA">
              <w:rPr>
                <w:rFonts w:ascii="Times New Roman" w:eastAsia="Times New Roman" w:hAnsi="Times New Roman" w:cs="Times New Roman"/>
                <w:color w:val="auto"/>
              </w:rPr>
              <w:t>самостоятель</w:t>
            </w:r>
            <w:proofErr w:type="spellEnd"/>
            <w:r w:rsidRPr="00B379EA">
              <w:rPr>
                <w:rFonts w:ascii="Times New Roman" w:eastAsia="Times New Roman" w:hAnsi="Times New Roman" w:cs="Times New Roman"/>
                <w:color w:val="auto"/>
              </w:rPr>
              <w:t xml:space="preserve"> </w:t>
            </w:r>
            <w:proofErr w:type="spellStart"/>
            <w:r w:rsidRPr="00B379EA">
              <w:rPr>
                <w:rFonts w:ascii="Times New Roman" w:eastAsia="Times New Roman" w:hAnsi="Times New Roman" w:cs="Times New Roman"/>
                <w:color w:val="auto"/>
              </w:rPr>
              <w:t>ные</w:t>
            </w:r>
            <w:proofErr w:type="spellEnd"/>
            <w:proofErr w:type="gramEnd"/>
            <w:r w:rsidRPr="00B379EA">
              <w:rPr>
                <w:rFonts w:ascii="Times New Roman" w:eastAsia="Times New Roman" w:hAnsi="Times New Roman" w:cs="Times New Roman"/>
                <w:color w:val="auto"/>
              </w:rPr>
              <w:t xml:space="preserve">   выводы</w:t>
            </w:r>
          </w:p>
        </w:tc>
        <w:tc>
          <w:tcPr>
            <w:tcW w:w="314" w:type="pct"/>
            <w:gridSpan w:val="2"/>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181" w:type="pct"/>
            <w:gridSpan w:val="2"/>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359"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r>
      <w:tr w:rsidR="006F0701" w:rsidRPr="00B379EA" w:rsidTr="004A0154">
        <w:tblPrEx>
          <w:jc w:val="center"/>
        </w:tblPrEx>
        <w:trPr>
          <w:gridAfter w:val="1"/>
          <w:wAfter w:w="34" w:type="pct"/>
          <w:trHeight w:val="484"/>
          <w:jc w:val="center"/>
        </w:trPr>
        <w:tc>
          <w:tcPr>
            <w:tcW w:w="306"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114</w:t>
            </w:r>
          </w:p>
        </w:tc>
        <w:tc>
          <w:tcPr>
            <w:tcW w:w="721" w:type="pct"/>
            <w:gridSpan w:val="4"/>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Дефисное и слитное написание сложных прилагательных.</w:t>
            </w:r>
          </w:p>
        </w:tc>
        <w:tc>
          <w:tcPr>
            <w:tcW w:w="132"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c>
          <w:tcPr>
            <w:tcW w:w="509"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Выборочный диктант</w:t>
            </w:r>
          </w:p>
        </w:tc>
        <w:tc>
          <w:tcPr>
            <w:tcW w:w="780"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Знать о двух способах написания прилагательных, уметь делать правильный выбор, расширять словарный запас.</w:t>
            </w:r>
          </w:p>
        </w:tc>
        <w:tc>
          <w:tcPr>
            <w:tcW w:w="599"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Структурируют знания</w:t>
            </w:r>
          </w:p>
          <w:p w:rsidR="006F0701" w:rsidRPr="00B379EA" w:rsidRDefault="006F0701" w:rsidP="006F0701">
            <w:pPr>
              <w:widowControl/>
              <w:jc w:val="center"/>
              <w:rPr>
                <w:rFonts w:ascii="Times New Roman" w:eastAsia="Times New Roman" w:hAnsi="Times New Roman" w:cs="Times New Roman"/>
                <w:color w:val="auto"/>
              </w:rPr>
            </w:pPr>
          </w:p>
        </w:tc>
        <w:tc>
          <w:tcPr>
            <w:tcW w:w="599" w:type="pct"/>
            <w:gridSpan w:val="4"/>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 xml:space="preserve">Составляют план и последовательность действий </w:t>
            </w:r>
          </w:p>
          <w:p w:rsidR="006F0701" w:rsidRPr="00B379EA" w:rsidRDefault="006F0701" w:rsidP="006F0701">
            <w:pPr>
              <w:widowControl/>
              <w:jc w:val="center"/>
              <w:rPr>
                <w:rFonts w:ascii="Times New Roman" w:eastAsia="Times New Roman" w:hAnsi="Times New Roman" w:cs="Times New Roman"/>
                <w:color w:val="auto"/>
              </w:rPr>
            </w:pPr>
          </w:p>
        </w:tc>
        <w:tc>
          <w:tcPr>
            <w:tcW w:w="466"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 xml:space="preserve">Формулируют собственное мнение и позицию. </w:t>
            </w:r>
          </w:p>
          <w:p w:rsidR="006F0701" w:rsidRPr="00B379EA" w:rsidRDefault="006F0701" w:rsidP="006F0701">
            <w:pPr>
              <w:widowControl/>
              <w:jc w:val="center"/>
              <w:rPr>
                <w:rFonts w:ascii="Times New Roman" w:eastAsia="Times New Roman" w:hAnsi="Times New Roman" w:cs="Times New Roman"/>
                <w:color w:val="auto"/>
              </w:rPr>
            </w:pPr>
          </w:p>
        </w:tc>
        <w:tc>
          <w:tcPr>
            <w:tcW w:w="314" w:type="pct"/>
            <w:gridSpan w:val="2"/>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181" w:type="pct"/>
            <w:gridSpan w:val="2"/>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359"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r>
      <w:tr w:rsidR="006F0701" w:rsidRPr="00B379EA" w:rsidTr="004A0154">
        <w:tblPrEx>
          <w:jc w:val="center"/>
        </w:tblPrEx>
        <w:trPr>
          <w:gridAfter w:val="1"/>
          <w:wAfter w:w="34" w:type="pct"/>
          <w:trHeight w:val="484"/>
          <w:jc w:val="center"/>
        </w:trPr>
        <w:tc>
          <w:tcPr>
            <w:tcW w:w="306"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115</w:t>
            </w:r>
          </w:p>
        </w:tc>
        <w:tc>
          <w:tcPr>
            <w:tcW w:w="721" w:type="pct"/>
            <w:gridSpan w:val="4"/>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Дефисное и слитное написание сложных прилагательных.</w:t>
            </w:r>
          </w:p>
        </w:tc>
        <w:tc>
          <w:tcPr>
            <w:tcW w:w="132"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c>
          <w:tcPr>
            <w:tcW w:w="509"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Учебное исследование. Выполнение предложенных упражнений, заданий.</w:t>
            </w:r>
          </w:p>
        </w:tc>
        <w:tc>
          <w:tcPr>
            <w:tcW w:w="780"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Знать о двух способах написания прилагательных, уметь делать правильный выбор, расширять словарный запас.</w:t>
            </w:r>
          </w:p>
        </w:tc>
        <w:tc>
          <w:tcPr>
            <w:tcW w:w="599"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Структурируют знания</w:t>
            </w:r>
          </w:p>
          <w:p w:rsidR="006F0701" w:rsidRPr="00B379EA" w:rsidRDefault="006F0701" w:rsidP="006F0701">
            <w:pPr>
              <w:widowControl/>
              <w:jc w:val="center"/>
              <w:rPr>
                <w:rFonts w:ascii="Times New Roman" w:eastAsia="Times New Roman" w:hAnsi="Times New Roman" w:cs="Times New Roman"/>
                <w:color w:val="auto"/>
              </w:rPr>
            </w:pPr>
          </w:p>
        </w:tc>
        <w:tc>
          <w:tcPr>
            <w:tcW w:w="599" w:type="pct"/>
            <w:gridSpan w:val="4"/>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 xml:space="preserve">Составляют план и последовательность действий </w:t>
            </w:r>
          </w:p>
          <w:p w:rsidR="006F0701" w:rsidRPr="00B379EA" w:rsidRDefault="006F0701" w:rsidP="006F0701">
            <w:pPr>
              <w:widowControl/>
              <w:jc w:val="center"/>
              <w:rPr>
                <w:rFonts w:ascii="Times New Roman" w:eastAsia="Times New Roman" w:hAnsi="Times New Roman" w:cs="Times New Roman"/>
                <w:color w:val="auto"/>
              </w:rPr>
            </w:pPr>
          </w:p>
        </w:tc>
        <w:tc>
          <w:tcPr>
            <w:tcW w:w="466"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 xml:space="preserve">Формулируют собственное мнение и позицию. </w:t>
            </w:r>
          </w:p>
          <w:p w:rsidR="006F0701" w:rsidRPr="00B379EA" w:rsidRDefault="006F0701" w:rsidP="006F0701">
            <w:pPr>
              <w:widowControl/>
              <w:jc w:val="center"/>
              <w:rPr>
                <w:rFonts w:ascii="Times New Roman" w:eastAsia="Times New Roman" w:hAnsi="Times New Roman" w:cs="Times New Roman"/>
                <w:color w:val="auto"/>
              </w:rPr>
            </w:pPr>
          </w:p>
        </w:tc>
        <w:tc>
          <w:tcPr>
            <w:tcW w:w="314" w:type="pct"/>
            <w:gridSpan w:val="2"/>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181" w:type="pct"/>
            <w:gridSpan w:val="2"/>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359"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r>
      <w:tr w:rsidR="006F0701" w:rsidRPr="00B379EA" w:rsidTr="004A0154">
        <w:tblPrEx>
          <w:jc w:val="center"/>
        </w:tblPrEx>
        <w:trPr>
          <w:gridAfter w:val="1"/>
          <w:wAfter w:w="34" w:type="pct"/>
          <w:trHeight w:val="484"/>
          <w:jc w:val="center"/>
        </w:trPr>
        <w:tc>
          <w:tcPr>
            <w:tcW w:w="306"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116</w:t>
            </w:r>
          </w:p>
        </w:tc>
        <w:tc>
          <w:tcPr>
            <w:tcW w:w="721" w:type="pct"/>
            <w:gridSpan w:val="4"/>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 xml:space="preserve">Повторение </w:t>
            </w:r>
            <w:proofErr w:type="gramStart"/>
            <w:r w:rsidRPr="00B379EA">
              <w:rPr>
                <w:rFonts w:ascii="Times New Roman" w:eastAsia="Times New Roman" w:hAnsi="Times New Roman" w:cs="Times New Roman"/>
                <w:color w:val="auto"/>
              </w:rPr>
              <w:t>изученного</w:t>
            </w:r>
            <w:proofErr w:type="gramEnd"/>
            <w:r w:rsidRPr="00B379EA">
              <w:rPr>
                <w:rFonts w:ascii="Times New Roman" w:eastAsia="Times New Roman" w:hAnsi="Times New Roman" w:cs="Times New Roman"/>
                <w:color w:val="auto"/>
              </w:rPr>
              <w:t xml:space="preserve"> по теме «Имя </w:t>
            </w:r>
            <w:proofErr w:type="spellStart"/>
            <w:r w:rsidRPr="00B379EA">
              <w:rPr>
                <w:rFonts w:ascii="Times New Roman" w:eastAsia="Times New Roman" w:hAnsi="Times New Roman" w:cs="Times New Roman"/>
                <w:color w:val="auto"/>
              </w:rPr>
              <w:t>прилагатель-ное</w:t>
            </w:r>
            <w:proofErr w:type="spellEnd"/>
            <w:r w:rsidRPr="00B379EA">
              <w:rPr>
                <w:rFonts w:ascii="Times New Roman" w:eastAsia="Times New Roman" w:hAnsi="Times New Roman" w:cs="Times New Roman"/>
                <w:color w:val="auto"/>
              </w:rPr>
              <w:t>». Контрольный тест.</w:t>
            </w:r>
          </w:p>
        </w:tc>
        <w:tc>
          <w:tcPr>
            <w:tcW w:w="132"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c>
          <w:tcPr>
            <w:tcW w:w="509"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Тест</w:t>
            </w:r>
          </w:p>
        </w:tc>
        <w:tc>
          <w:tcPr>
            <w:tcW w:w="780"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 xml:space="preserve">Знать основные правила </w:t>
            </w:r>
            <w:proofErr w:type="spellStart"/>
            <w:proofErr w:type="gramStart"/>
            <w:r w:rsidRPr="00B379EA">
              <w:rPr>
                <w:rFonts w:ascii="Times New Roman" w:eastAsia="Times New Roman" w:hAnsi="Times New Roman" w:cs="Times New Roman"/>
                <w:color w:val="auto"/>
              </w:rPr>
              <w:t>правопи-сания</w:t>
            </w:r>
            <w:proofErr w:type="spellEnd"/>
            <w:proofErr w:type="gramEnd"/>
            <w:r w:rsidRPr="00B379EA">
              <w:rPr>
                <w:rFonts w:ascii="Times New Roman" w:eastAsia="Times New Roman" w:hAnsi="Times New Roman" w:cs="Times New Roman"/>
                <w:color w:val="auto"/>
              </w:rPr>
              <w:t xml:space="preserve"> </w:t>
            </w:r>
            <w:proofErr w:type="spellStart"/>
            <w:r w:rsidRPr="00B379EA">
              <w:rPr>
                <w:rFonts w:ascii="Times New Roman" w:eastAsia="Times New Roman" w:hAnsi="Times New Roman" w:cs="Times New Roman"/>
                <w:color w:val="auto"/>
              </w:rPr>
              <w:t>прилага</w:t>
            </w:r>
            <w:proofErr w:type="spellEnd"/>
            <w:r w:rsidRPr="00B379EA">
              <w:rPr>
                <w:rFonts w:ascii="Times New Roman" w:eastAsia="Times New Roman" w:hAnsi="Times New Roman" w:cs="Times New Roman"/>
                <w:color w:val="auto"/>
              </w:rPr>
              <w:t xml:space="preserve">-тельных,  уметь строить </w:t>
            </w:r>
            <w:proofErr w:type="spellStart"/>
            <w:r w:rsidRPr="00B379EA">
              <w:rPr>
                <w:rFonts w:ascii="Times New Roman" w:eastAsia="Times New Roman" w:hAnsi="Times New Roman" w:cs="Times New Roman"/>
                <w:color w:val="auto"/>
              </w:rPr>
              <w:t>высказы-вание</w:t>
            </w:r>
            <w:proofErr w:type="spellEnd"/>
            <w:r w:rsidRPr="00B379EA">
              <w:rPr>
                <w:rFonts w:ascii="Times New Roman" w:eastAsia="Times New Roman" w:hAnsi="Times New Roman" w:cs="Times New Roman"/>
                <w:color w:val="auto"/>
              </w:rPr>
              <w:t xml:space="preserve"> на </w:t>
            </w:r>
            <w:proofErr w:type="spellStart"/>
            <w:r w:rsidRPr="00B379EA">
              <w:rPr>
                <w:rFonts w:ascii="Times New Roman" w:eastAsia="Times New Roman" w:hAnsi="Times New Roman" w:cs="Times New Roman"/>
                <w:color w:val="auto"/>
              </w:rPr>
              <w:t>лингви-стические</w:t>
            </w:r>
            <w:proofErr w:type="spellEnd"/>
            <w:r w:rsidRPr="00B379EA">
              <w:rPr>
                <w:rFonts w:ascii="Times New Roman" w:eastAsia="Times New Roman" w:hAnsi="Times New Roman" w:cs="Times New Roman"/>
                <w:color w:val="auto"/>
              </w:rPr>
              <w:t xml:space="preserve"> темы с использованием научного  стиля.</w:t>
            </w:r>
          </w:p>
        </w:tc>
        <w:tc>
          <w:tcPr>
            <w:tcW w:w="599"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Осознают качество и уровень усвоения, корректируют свою работу.</w:t>
            </w:r>
          </w:p>
        </w:tc>
        <w:tc>
          <w:tcPr>
            <w:tcW w:w="599" w:type="pct"/>
            <w:gridSpan w:val="4"/>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 xml:space="preserve">Аргументируют свою точку зрения с помощью фактов и </w:t>
            </w:r>
            <w:proofErr w:type="spellStart"/>
            <w:r w:rsidRPr="00B379EA">
              <w:rPr>
                <w:rFonts w:ascii="Times New Roman" w:eastAsia="Times New Roman" w:hAnsi="Times New Roman" w:cs="Times New Roman"/>
                <w:color w:val="auto"/>
              </w:rPr>
              <w:t>дополнитель</w:t>
            </w:r>
            <w:proofErr w:type="spellEnd"/>
          </w:p>
          <w:p w:rsidR="006F0701" w:rsidRPr="00B379EA" w:rsidRDefault="006F0701" w:rsidP="006F0701">
            <w:pPr>
              <w:widowControl/>
              <w:jc w:val="center"/>
              <w:rPr>
                <w:rFonts w:ascii="Times New Roman" w:eastAsia="Times New Roman" w:hAnsi="Times New Roman" w:cs="Times New Roman"/>
                <w:color w:val="auto"/>
              </w:rPr>
            </w:pPr>
            <w:proofErr w:type="spellStart"/>
            <w:r w:rsidRPr="00B379EA">
              <w:rPr>
                <w:rFonts w:ascii="Times New Roman" w:eastAsia="Times New Roman" w:hAnsi="Times New Roman" w:cs="Times New Roman"/>
                <w:color w:val="auto"/>
              </w:rPr>
              <w:t>ных</w:t>
            </w:r>
            <w:proofErr w:type="spellEnd"/>
            <w:r w:rsidRPr="00B379EA">
              <w:rPr>
                <w:rFonts w:ascii="Times New Roman" w:eastAsia="Times New Roman" w:hAnsi="Times New Roman" w:cs="Times New Roman"/>
                <w:color w:val="auto"/>
              </w:rPr>
              <w:t xml:space="preserve"> сведений.</w:t>
            </w:r>
          </w:p>
        </w:tc>
        <w:tc>
          <w:tcPr>
            <w:tcW w:w="466"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Формулируют собственное мнение и позицию.</w:t>
            </w:r>
          </w:p>
          <w:p w:rsidR="006F0701" w:rsidRPr="00B379EA" w:rsidRDefault="006F0701" w:rsidP="006F0701">
            <w:pPr>
              <w:widowControl/>
              <w:jc w:val="center"/>
              <w:rPr>
                <w:rFonts w:ascii="Times New Roman" w:eastAsia="Times New Roman" w:hAnsi="Times New Roman" w:cs="Times New Roman"/>
                <w:color w:val="auto"/>
              </w:rPr>
            </w:pPr>
          </w:p>
          <w:p w:rsidR="006F0701" w:rsidRPr="00B379EA" w:rsidRDefault="006F0701" w:rsidP="006F0701">
            <w:pPr>
              <w:widowControl/>
              <w:jc w:val="center"/>
              <w:rPr>
                <w:rFonts w:ascii="Times New Roman" w:eastAsia="Times New Roman" w:hAnsi="Times New Roman" w:cs="Times New Roman"/>
                <w:color w:val="auto"/>
              </w:rPr>
            </w:pPr>
          </w:p>
        </w:tc>
        <w:tc>
          <w:tcPr>
            <w:tcW w:w="314" w:type="pct"/>
            <w:gridSpan w:val="2"/>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181" w:type="pct"/>
            <w:gridSpan w:val="2"/>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359"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r>
      <w:tr w:rsidR="006F0701" w:rsidRPr="00B379EA" w:rsidTr="004A0154">
        <w:tblPrEx>
          <w:jc w:val="center"/>
        </w:tblPrEx>
        <w:trPr>
          <w:gridAfter w:val="1"/>
          <w:wAfter w:w="34" w:type="pct"/>
          <w:trHeight w:val="484"/>
          <w:jc w:val="center"/>
        </w:trPr>
        <w:tc>
          <w:tcPr>
            <w:tcW w:w="306"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117</w:t>
            </w:r>
          </w:p>
        </w:tc>
        <w:tc>
          <w:tcPr>
            <w:tcW w:w="721" w:type="pct"/>
            <w:gridSpan w:val="4"/>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 xml:space="preserve">Контрольный диктант с грамматическим заданием по теме «Имя </w:t>
            </w:r>
            <w:proofErr w:type="spellStart"/>
            <w:proofErr w:type="gramStart"/>
            <w:r w:rsidRPr="00B379EA">
              <w:rPr>
                <w:rFonts w:ascii="Times New Roman" w:eastAsia="Times New Roman" w:hAnsi="Times New Roman" w:cs="Times New Roman"/>
                <w:color w:val="auto"/>
              </w:rPr>
              <w:t>прилагатель-ное</w:t>
            </w:r>
            <w:proofErr w:type="spellEnd"/>
            <w:proofErr w:type="gramEnd"/>
            <w:r w:rsidRPr="00B379EA">
              <w:rPr>
                <w:rFonts w:ascii="Times New Roman" w:eastAsia="Times New Roman" w:hAnsi="Times New Roman" w:cs="Times New Roman"/>
                <w:color w:val="auto"/>
              </w:rPr>
              <w:t>».</w:t>
            </w:r>
          </w:p>
        </w:tc>
        <w:tc>
          <w:tcPr>
            <w:tcW w:w="132"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c>
          <w:tcPr>
            <w:tcW w:w="509"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Диктант.</w:t>
            </w:r>
          </w:p>
        </w:tc>
        <w:tc>
          <w:tcPr>
            <w:tcW w:w="780" w:type="pct"/>
            <w:gridSpan w:val="3"/>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Уметь писать текст под диктовку и выполнять грамматическое задание к нему</w:t>
            </w:r>
          </w:p>
          <w:p w:rsidR="006F0701" w:rsidRPr="00B379EA" w:rsidRDefault="006F0701" w:rsidP="006F0701">
            <w:pPr>
              <w:widowControl/>
              <w:jc w:val="center"/>
              <w:rPr>
                <w:rFonts w:ascii="Times New Roman" w:eastAsia="Times New Roman" w:hAnsi="Times New Roman" w:cs="Times New Roman"/>
                <w:color w:val="auto"/>
              </w:rPr>
            </w:pPr>
          </w:p>
        </w:tc>
        <w:tc>
          <w:tcPr>
            <w:tcW w:w="599"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 xml:space="preserve">Контроль полученных знаний </w:t>
            </w:r>
          </w:p>
          <w:p w:rsidR="006F0701" w:rsidRPr="00B379EA" w:rsidRDefault="006F0701" w:rsidP="006F0701">
            <w:pPr>
              <w:widowControl/>
              <w:jc w:val="center"/>
              <w:rPr>
                <w:rFonts w:ascii="Times New Roman" w:eastAsia="Times New Roman" w:hAnsi="Times New Roman" w:cs="Times New Roman"/>
                <w:color w:val="auto"/>
              </w:rPr>
            </w:pPr>
          </w:p>
          <w:p w:rsidR="006F0701" w:rsidRPr="00B379EA" w:rsidRDefault="006F0701" w:rsidP="006F0701">
            <w:pPr>
              <w:widowControl/>
              <w:jc w:val="center"/>
              <w:rPr>
                <w:rFonts w:ascii="Times New Roman" w:eastAsia="Times New Roman" w:hAnsi="Times New Roman" w:cs="Times New Roman"/>
                <w:color w:val="auto"/>
              </w:rPr>
            </w:pPr>
          </w:p>
          <w:p w:rsidR="006F0701" w:rsidRPr="00B379EA" w:rsidRDefault="006F0701" w:rsidP="006F0701">
            <w:pPr>
              <w:widowControl/>
              <w:jc w:val="center"/>
              <w:rPr>
                <w:rFonts w:ascii="Times New Roman" w:eastAsia="Times New Roman" w:hAnsi="Times New Roman" w:cs="Times New Roman"/>
                <w:color w:val="auto"/>
              </w:rPr>
            </w:pPr>
          </w:p>
        </w:tc>
        <w:tc>
          <w:tcPr>
            <w:tcW w:w="599" w:type="pct"/>
            <w:gridSpan w:val="4"/>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 xml:space="preserve">Оценка своего знания </w:t>
            </w:r>
          </w:p>
          <w:p w:rsidR="006F0701" w:rsidRPr="00B379EA" w:rsidRDefault="006F0701" w:rsidP="006F0701">
            <w:pPr>
              <w:widowControl/>
              <w:jc w:val="center"/>
              <w:rPr>
                <w:rFonts w:ascii="Times New Roman" w:eastAsia="Times New Roman" w:hAnsi="Times New Roman" w:cs="Times New Roman"/>
                <w:color w:val="auto"/>
              </w:rPr>
            </w:pPr>
          </w:p>
          <w:p w:rsidR="006F0701" w:rsidRPr="00B379EA" w:rsidRDefault="006F0701" w:rsidP="006F0701">
            <w:pPr>
              <w:widowControl/>
              <w:jc w:val="center"/>
              <w:rPr>
                <w:rFonts w:ascii="Times New Roman" w:eastAsia="Times New Roman" w:hAnsi="Times New Roman" w:cs="Times New Roman"/>
                <w:color w:val="auto"/>
              </w:rPr>
            </w:pPr>
          </w:p>
          <w:p w:rsidR="006F0701" w:rsidRPr="00B379EA" w:rsidRDefault="006F0701" w:rsidP="006F0701">
            <w:pPr>
              <w:widowControl/>
              <w:jc w:val="center"/>
              <w:rPr>
                <w:rFonts w:ascii="Times New Roman" w:eastAsia="Times New Roman" w:hAnsi="Times New Roman" w:cs="Times New Roman"/>
                <w:color w:val="auto"/>
              </w:rPr>
            </w:pPr>
          </w:p>
          <w:p w:rsidR="006F0701" w:rsidRPr="00B379EA" w:rsidRDefault="006F0701" w:rsidP="006F0701">
            <w:pPr>
              <w:widowControl/>
              <w:jc w:val="center"/>
              <w:rPr>
                <w:rFonts w:ascii="Times New Roman" w:eastAsia="Times New Roman" w:hAnsi="Times New Roman" w:cs="Times New Roman"/>
                <w:color w:val="auto"/>
              </w:rPr>
            </w:pPr>
          </w:p>
        </w:tc>
        <w:tc>
          <w:tcPr>
            <w:tcW w:w="466"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Критично относиться к своему знанию</w:t>
            </w:r>
          </w:p>
        </w:tc>
        <w:tc>
          <w:tcPr>
            <w:tcW w:w="314" w:type="pct"/>
            <w:gridSpan w:val="2"/>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181" w:type="pct"/>
            <w:gridSpan w:val="2"/>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359"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r>
      <w:tr w:rsidR="006F0701" w:rsidRPr="00B379EA" w:rsidTr="00B379EA">
        <w:tblPrEx>
          <w:jc w:val="center"/>
        </w:tblPrEx>
        <w:trPr>
          <w:gridAfter w:val="1"/>
          <w:wAfter w:w="34" w:type="pct"/>
          <w:trHeight w:val="323"/>
          <w:jc w:val="center"/>
        </w:trPr>
        <w:tc>
          <w:tcPr>
            <w:tcW w:w="306"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c>
          <w:tcPr>
            <w:tcW w:w="3806" w:type="pct"/>
            <w:gridSpan w:val="19"/>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c>
          <w:tcPr>
            <w:tcW w:w="314" w:type="pct"/>
            <w:gridSpan w:val="2"/>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181" w:type="pct"/>
            <w:gridSpan w:val="2"/>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359"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r>
      <w:tr w:rsidR="006F0701" w:rsidRPr="00B379EA" w:rsidTr="004A0154">
        <w:tblPrEx>
          <w:jc w:val="center"/>
        </w:tblPrEx>
        <w:trPr>
          <w:gridAfter w:val="1"/>
          <w:wAfter w:w="34" w:type="pct"/>
          <w:trHeight w:val="484"/>
          <w:jc w:val="center"/>
        </w:trPr>
        <w:tc>
          <w:tcPr>
            <w:tcW w:w="306"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118</w:t>
            </w:r>
          </w:p>
        </w:tc>
        <w:tc>
          <w:tcPr>
            <w:tcW w:w="721" w:type="pct"/>
            <w:gridSpan w:val="4"/>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Анализ контрольного диктанта. Работа над ошибками.</w:t>
            </w:r>
          </w:p>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 xml:space="preserve">Имя числительное как часть речи.  </w:t>
            </w:r>
          </w:p>
        </w:tc>
        <w:tc>
          <w:tcPr>
            <w:tcW w:w="132"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c>
          <w:tcPr>
            <w:tcW w:w="509"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Учебное исследование, выполнение предложенных упражнений, заданий</w:t>
            </w:r>
          </w:p>
        </w:tc>
        <w:tc>
          <w:tcPr>
            <w:tcW w:w="780"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 xml:space="preserve">Знать группы числительных,  определение, грамматические признаки, уметь группировать их и находить их </w:t>
            </w:r>
          </w:p>
        </w:tc>
        <w:tc>
          <w:tcPr>
            <w:tcW w:w="599"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Вносят коррективы и дополнения в способ действий в случае расхождения эталона</w:t>
            </w:r>
          </w:p>
        </w:tc>
        <w:tc>
          <w:tcPr>
            <w:tcW w:w="599" w:type="pct"/>
            <w:gridSpan w:val="4"/>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Развивают способность с помощью вопросов добывать информацию</w:t>
            </w:r>
          </w:p>
          <w:p w:rsidR="006F0701" w:rsidRPr="00B379EA" w:rsidRDefault="006F0701" w:rsidP="006F0701">
            <w:pPr>
              <w:widowControl/>
              <w:jc w:val="center"/>
              <w:rPr>
                <w:rFonts w:ascii="Times New Roman" w:eastAsia="Times New Roman" w:hAnsi="Times New Roman" w:cs="Times New Roman"/>
                <w:color w:val="auto"/>
              </w:rPr>
            </w:pPr>
          </w:p>
        </w:tc>
        <w:tc>
          <w:tcPr>
            <w:tcW w:w="466"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Формулируют собственное мнение и позицию</w:t>
            </w:r>
          </w:p>
        </w:tc>
        <w:tc>
          <w:tcPr>
            <w:tcW w:w="314" w:type="pct"/>
            <w:gridSpan w:val="2"/>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181" w:type="pct"/>
            <w:gridSpan w:val="2"/>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359"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r>
      <w:tr w:rsidR="006F0701" w:rsidRPr="00B379EA" w:rsidTr="004A0154">
        <w:tblPrEx>
          <w:jc w:val="center"/>
        </w:tblPrEx>
        <w:trPr>
          <w:gridAfter w:val="1"/>
          <w:wAfter w:w="34" w:type="pct"/>
          <w:trHeight w:val="484"/>
          <w:jc w:val="center"/>
        </w:trPr>
        <w:tc>
          <w:tcPr>
            <w:tcW w:w="306"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119</w:t>
            </w:r>
          </w:p>
        </w:tc>
        <w:tc>
          <w:tcPr>
            <w:tcW w:w="721" w:type="pct"/>
            <w:gridSpan w:val="4"/>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Простые и составные числительные.</w:t>
            </w:r>
          </w:p>
        </w:tc>
        <w:tc>
          <w:tcPr>
            <w:tcW w:w="132"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c>
          <w:tcPr>
            <w:tcW w:w="509"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 xml:space="preserve">Учебное исследование, выполнение предложенных </w:t>
            </w:r>
            <w:r w:rsidRPr="00B379EA">
              <w:rPr>
                <w:rFonts w:ascii="Times New Roman" w:eastAsia="Times New Roman" w:hAnsi="Times New Roman" w:cs="Times New Roman"/>
                <w:color w:val="auto"/>
              </w:rPr>
              <w:lastRenderedPageBreak/>
              <w:t xml:space="preserve">упражнений, заданий </w:t>
            </w:r>
          </w:p>
        </w:tc>
        <w:tc>
          <w:tcPr>
            <w:tcW w:w="780"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lastRenderedPageBreak/>
              <w:t>Знать группы числительных,  определение, грамматические признаки</w:t>
            </w:r>
          </w:p>
        </w:tc>
        <w:tc>
          <w:tcPr>
            <w:tcW w:w="599"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 xml:space="preserve">Самостоятельно формулируют познавательную цель и строят действия </w:t>
            </w:r>
          </w:p>
        </w:tc>
        <w:tc>
          <w:tcPr>
            <w:tcW w:w="599" w:type="pct"/>
            <w:gridSpan w:val="4"/>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 xml:space="preserve">Умеют представлять конкретное содержание </w:t>
            </w:r>
          </w:p>
        </w:tc>
        <w:tc>
          <w:tcPr>
            <w:tcW w:w="466"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 xml:space="preserve">Определяют важность и  необходимость выполнения </w:t>
            </w:r>
            <w:r w:rsidRPr="00B379EA">
              <w:rPr>
                <w:rFonts w:ascii="Times New Roman" w:eastAsia="Times New Roman" w:hAnsi="Times New Roman" w:cs="Times New Roman"/>
                <w:color w:val="auto"/>
              </w:rPr>
              <w:lastRenderedPageBreak/>
              <w:t>различных заданий</w:t>
            </w:r>
          </w:p>
        </w:tc>
        <w:tc>
          <w:tcPr>
            <w:tcW w:w="314" w:type="pct"/>
            <w:gridSpan w:val="2"/>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181" w:type="pct"/>
            <w:gridSpan w:val="2"/>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359"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r>
      <w:tr w:rsidR="006F0701" w:rsidRPr="00B379EA" w:rsidTr="004A0154">
        <w:tblPrEx>
          <w:jc w:val="center"/>
        </w:tblPrEx>
        <w:trPr>
          <w:gridAfter w:val="1"/>
          <w:wAfter w:w="34" w:type="pct"/>
          <w:trHeight w:val="484"/>
          <w:jc w:val="center"/>
        </w:trPr>
        <w:tc>
          <w:tcPr>
            <w:tcW w:w="306"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lastRenderedPageBreak/>
              <w:t>120-121</w:t>
            </w:r>
          </w:p>
        </w:tc>
        <w:tc>
          <w:tcPr>
            <w:tcW w:w="721" w:type="pct"/>
            <w:gridSpan w:val="4"/>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 xml:space="preserve">Мягкий знак на конце и в середине числительных.  </w:t>
            </w:r>
          </w:p>
        </w:tc>
        <w:tc>
          <w:tcPr>
            <w:tcW w:w="132"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c>
          <w:tcPr>
            <w:tcW w:w="509"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Учебное исследование, выполнение предложенных упражнений, заданий</w:t>
            </w:r>
          </w:p>
        </w:tc>
        <w:tc>
          <w:tcPr>
            <w:tcW w:w="780"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Знать правило написания Ь, уметь определять условия постановки Ь в числительных.</w:t>
            </w:r>
          </w:p>
        </w:tc>
        <w:tc>
          <w:tcPr>
            <w:tcW w:w="599"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 xml:space="preserve">Принимают познавательную цель, сохраняют ее при выполнении учебных действий </w:t>
            </w:r>
          </w:p>
        </w:tc>
        <w:tc>
          <w:tcPr>
            <w:tcW w:w="599" w:type="pct"/>
            <w:gridSpan w:val="4"/>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Развивают способность с помощью вопросов добывать информацию</w:t>
            </w:r>
          </w:p>
          <w:p w:rsidR="006F0701" w:rsidRPr="00B379EA" w:rsidRDefault="006F0701" w:rsidP="006F0701">
            <w:pPr>
              <w:widowControl/>
              <w:jc w:val="center"/>
              <w:rPr>
                <w:rFonts w:ascii="Times New Roman" w:eastAsia="Times New Roman" w:hAnsi="Times New Roman" w:cs="Times New Roman"/>
                <w:color w:val="auto"/>
              </w:rPr>
            </w:pPr>
          </w:p>
        </w:tc>
        <w:tc>
          <w:tcPr>
            <w:tcW w:w="466"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Устойчивый познавательный интерес</w:t>
            </w:r>
          </w:p>
          <w:p w:rsidR="006F0701" w:rsidRPr="00B379EA" w:rsidRDefault="006F0701" w:rsidP="006F0701">
            <w:pPr>
              <w:widowControl/>
              <w:jc w:val="center"/>
              <w:rPr>
                <w:rFonts w:ascii="Times New Roman" w:eastAsia="Times New Roman" w:hAnsi="Times New Roman" w:cs="Times New Roman"/>
                <w:color w:val="auto"/>
              </w:rPr>
            </w:pPr>
          </w:p>
        </w:tc>
        <w:tc>
          <w:tcPr>
            <w:tcW w:w="314" w:type="pct"/>
            <w:gridSpan w:val="2"/>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181" w:type="pct"/>
            <w:gridSpan w:val="2"/>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359"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r>
      <w:tr w:rsidR="006F0701" w:rsidRPr="00B379EA" w:rsidTr="004A0154">
        <w:tblPrEx>
          <w:jc w:val="center"/>
        </w:tblPrEx>
        <w:trPr>
          <w:gridAfter w:val="1"/>
          <w:wAfter w:w="34" w:type="pct"/>
          <w:trHeight w:val="1780"/>
          <w:jc w:val="center"/>
        </w:trPr>
        <w:tc>
          <w:tcPr>
            <w:tcW w:w="306"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122</w:t>
            </w:r>
          </w:p>
        </w:tc>
        <w:tc>
          <w:tcPr>
            <w:tcW w:w="721" w:type="pct"/>
            <w:gridSpan w:val="4"/>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Порядковые числительные.  Склонение простых и составных порядковых числительных.</w:t>
            </w:r>
          </w:p>
        </w:tc>
        <w:tc>
          <w:tcPr>
            <w:tcW w:w="132"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c>
          <w:tcPr>
            <w:tcW w:w="509"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Учебное исследование.</w:t>
            </w:r>
          </w:p>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Выполнение предложенных упражнений, заданий</w:t>
            </w:r>
          </w:p>
          <w:p w:rsidR="006F0701" w:rsidRPr="00B379EA" w:rsidRDefault="006F0701" w:rsidP="006F0701">
            <w:pPr>
              <w:widowControl/>
              <w:jc w:val="center"/>
              <w:rPr>
                <w:rFonts w:ascii="Times New Roman" w:eastAsia="Times New Roman" w:hAnsi="Times New Roman" w:cs="Times New Roman"/>
                <w:color w:val="auto"/>
              </w:rPr>
            </w:pPr>
          </w:p>
        </w:tc>
        <w:tc>
          <w:tcPr>
            <w:tcW w:w="780"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Знать, что обозначают порядковые числительные, как они образуются и изменяются, уметь склонять данные слова</w:t>
            </w:r>
          </w:p>
        </w:tc>
        <w:tc>
          <w:tcPr>
            <w:tcW w:w="599"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Самостоятельно формулируют познавательную цель и строят действия в соответствии с ней</w:t>
            </w:r>
          </w:p>
        </w:tc>
        <w:tc>
          <w:tcPr>
            <w:tcW w:w="599" w:type="pct"/>
            <w:gridSpan w:val="4"/>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Обмениваются знаниями между членами группы</w:t>
            </w:r>
          </w:p>
          <w:p w:rsidR="006F0701" w:rsidRPr="00B379EA" w:rsidRDefault="006F0701" w:rsidP="006F0701">
            <w:pPr>
              <w:widowControl/>
              <w:jc w:val="center"/>
              <w:rPr>
                <w:rFonts w:ascii="Times New Roman" w:eastAsia="Times New Roman" w:hAnsi="Times New Roman" w:cs="Times New Roman"/>
                <w:color w:val="auto"/>
              </w:rPr>
            </w:pPr>
          </w:p>
        </w:tc>
        <w:tc>
          <w:tcPr>
            <w:tcW w:w="466"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Оптимизм в восприятии мира</w:t>
            </w:r>
          </w:p>
          <w:p w:rsidR="006F0701" w:rsidRPr="00B379EA" w:rsidRDefault="006F0701" w:rsidP="006F0701">
            <w:pPr>
              <w:widowControl/>
              <w:jc w:val="center"/>
              <w:rPr>
                <w:rFonts w:ascii="Times New Roman" w:eastAsia="Times New Roman" w:hAnsi="Times New Roman" w:cs="Times New Roman"/>
                <w:color w:val="auto"/>
              </w:rPr>
            </w:pPr>
          </w:p>
        </w:tc>
        <w:tc>
          <w:tcPr>
            <w:tcW w:w="314" w:type="pct"/>
            <w:gridSpan w:val="2"/>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181" w:type="pct"/>
            <w:gridSpan w:val="2"/>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359"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r>
      <w:tr w:rsidR="006F0701" w:rsidRPr="00B379EA" w:rsidTr="004A0154">
        <w:tblPrEx>
          <w:jc w:val="center"/>
        </w:tblPrEx>
        <w:trPr>
          <w:gridAfter w:val="1"/>
          <w:wAfter w:w="34" w:type="pct"/>
          <w:trHeight w:val="1780"/>
          <w:jc w:val="center"/>
        </w:trPr>
        <w:tc>
          <w:tcPr>
            <w:tcW w:w="306"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123</w:t>
            </w:r>
          </w:p>
        </w:tc>
        <w:tc>
          <w:tcPr>
            <w:tcW w:w="721" w:type="pct"/>
            <w:gridSpan w:val="4"/>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Порядковые числительные.  Склонение простых и составных порядковых числительных.</w:t>
            </w:r>
          </w:p>
        </w:tc>
        <w:tc>
          <w:tcPr>
            <w:tcW w:w="132"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c>
          <w:tcPr>
            <w:tcW w:w="509"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Учебное исследование.</w:t>
            </w:r>
          </w:p>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Выполнение предложенных упражнений, заданий</w:t>
            </w:r>
          </w:p>
          <w:p w:rsidR="006F0701" w:rsidRPr="00B379EA" w:rsidRDefault="006F0701" w:rsidP="006F0701">
            <w:pPr>
              <w:widowControl/>
              <w:jc w:val="center"/>
              <w:rPr>
                <w:rFonts w:ascii="Times New Roman" w:eastAsia="Times New Roman" w:hAnsi="Times New Roman" w:cs="Times New Roman"/>
                <w:color w:val="auto"/>
              </w:rPr>
            </w:pPr>
          </w:p>
        </w:tc>
        <w:tc>
          <w:tcPr>
            <w:tcW w:w="780"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Знать, что обозначают порядковые числительные, как они образуются и изменяются, уметь склонять данные слова</w:t>
            </w:r>
          </w:p>
        </w:tc>
        <w:tc>
          <w:tcPr>
            <w:tcW w:w="599"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Самостоятельно формулируют познавательную цель и строят действия в соответствии с ней</w:t>
            </w:r>
          </w:p>
        </w:tc>
        <w:tc>
          <w:tcPr>
            <w:tcW w:w="599" w:type="pct"/>
            <w:gridSpan w:val="4"/>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Обмениваются знаниями между членами группы</w:t>
            </w:r>
          </w:p>
          <w:p w:rsidR="006F0701" w:rsidRPr="00B379EA" w:rsidRDefault="006F0701" w:rsidP="006F0701">
            <w:pPr>
              <w:widowControl/>
              <w:jc w:val="center"/>
              <w:rPr>
                <w:rFonts w:ascii="Times New Roman" w:eastAsia="Times New Roman" w:hAnsi="Times New Roman" w:cs="Times New Roman"/>
                <w:color w:val="auto"/>
              </w:rPr>
            </w:pPr>
          </w:p>
        </w:tc>
        <w:tc>
          <w:tcPr>
            <w:tcW w:w="466"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Устойчивый познавательный интерес</w:t>
            </w:r>
          </w:p>
          <w:p w:rsidR="006F0701" w:rsidRPr="00B379EA" w:rsidRDefault="006F0701" w:rsidP="006F0701">
            <w:pPr>
              <w:widowControl/>
              <w:jc w:val="center"/>
              <w:rPr>
                <w:rFonts w:ascii="Times New Roman" w:eastAsia="Times New Roman" w:hAnsi="Times New Roman" w:cs="Times New Roman"/>
                <w:color w:val="auto"/>
              </w:rPr>
            </w:pPr>
          </w:p>
        </w:tc>
        <w:tc>
          <w:tcPr>
            <w:tcW w:w="314" w:type="pct"/>
            <w:gridSpan w:val="2"/>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181" w:type="pct"/>
            <w:gridSpan w:val="2"/>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359"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r>
      <w:tr w:rsidR="006F0701" w:rsidRPr="00B379EA" w:rsidTr="004A0154">
        <w:tblPrEx>
          <w:jc w:val="center"/>
        </w:tblPrEx>
        <w:trPr>
          <w:gridAfter w:val="1"/>
          <w:wAfter w:w="34" w:type="pct"/>
          <w:trHeight w:val="484"/>
          <w:jc w:val="center"/>
        </w:trPr>
        <w:tc>
          <w:tcPr>
            <w:tcW w:w="306"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124-125</w:t>
            </w:r>
          </w:p>
        </w:tc>
        <w:tc>
          <w:tcPr>
            <w:tcW w:w="721" w:type="pct"/>
            <w:gridSpan w:val="4"/>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Разряды количественных числительных. Разряды: целые, дробные, собирательные.</w:t>
            </w:r>
          </w:p>
        </w:tc>
        <w:tc>
          <w:tcPr>
            <w:tcW w:w="132"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c>
          <w:tcPr>
            <w:tcW w:w="509"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 xml:space="preserve">Учебное исследование, выполнение предложенных упражнений, заданий. </w:t>
            </w:r>
          </w:p>
        </w:tc>
        <w:tc>
          <w:tcPr>
            <w:tcW w:w="780"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Знать разряды числительных, их различия и значения,  уметь определять разряды.</w:t>
            </w:r>
          </w:p>
        </w:tc>
        <w:tc>
          <w:tcPr>
            <w:tcW w:w="599"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 xml:space="preserve">Принимают познавательную цель, сохраняют ее при выполнении учебных действий </w:t>
            </w:r>
          </w:p>
        </w:tc>
        <w:tc>
          <w:tcPr>
            <w:tcW w:w="599" w:type="pct"/>
            <w:gridSpan w:val="4"/>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Учатся аргументировать свою точку зрения, спорить и отстаивать свою позицию</w:t>
            </w:r>
          </w:p>
        </w:tc>
        <w:tc>
          <w:tcPr>
            <w:tcW w:w="466"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Уважение личности и ее достоинства</w:t>
            </w:r>
          </w:p>
          <w:p w:rsidR="006F0701" w:rsidRPr="00B379EA" w:rsidRDefault="006F0701" w:rsidP="006F0701">
            <w:pPr>
              <w:widowControl/>
              <w:jc w:val="center"/>
              <w:rPr>
                <w:rFonts w:ascii="Times New Roman" w:eastAsia="Times New Roman" w:hAnsi="Times New Roman" w:cs="Times New Roman"/>
                <w:color w:val="auto"/>
              </w:rPr>
            </w:pPr>
          </w:p>
          <w:p w:rsidR="006F0701" w:rsidRPr="00B379EA" w:rsidRDefault="006F0701" w:rsidP="006F0701">
            <w:pPr>
              <w:widowControl/>
              <w:jc w:val="center"/>
              <w:rPr>
                <w:rFonts w:ascii="Times New Roman" w:eastAsia="Times New Roman" w:hAnsi="Times New Roman" w:cs="Times New Roman"/>
                <w:color w:val="auto"/>
              </w:rPr>
            </w:pPr>
          </w:p>
        </w:tc>
        <w:tc>
          <w:tcPr>
            <w:tcW w:w="314" w:type="pct"/>
            <w:gridSpan w:val="2"/>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181" w:type="pct"/>
            <w:gridSpan w:val="2"/>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359"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r>
      <w:tr w:rsidR="006F0701" w:rsidRPr="00B379EA" w:rsidTr="004A0154">
        <w:tblPrEx>
          <w:jc w:val="center"/>
        </w:tblPrEx>
        <w:trPr>
          <w:gridAfter w:val="1"/>
          <w:wAfter w:w="34" w:type="pct"/>
          <w:trHeight w:val="484"/>
          <w:jc w:val="center"/>
        </w:trPr>
        <w:tc>
          <w:tcPr>
            <w:tcW w:w="306"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126</w:t>
            </w:r>
          </w:p>
        </w:tc>
        <w:tc>
          <w:tcPr>
            <w:tcW w:w="721" w:type="pct"/>
            <w:gridSpan w:val="4"/>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Числительные, обозначающие целые числа.</w:t>
            </w:r>
          </w:p>
        </w:tc>
        <w:tc>
          <w:tcPr>
            <w:tcW w:w="132"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c>
          <w:tcPr>
            <w:tcW w:w="509"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Выполнение предложенных упражнений, заданий</w:t>
            </w:r>
          </w:p>
        </w:tc>
        <w:tc>
          <w:tcPr>
            <w:tcW w:w="780"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Знать данные числительные,  уметь определять морфологические признаки их.</w:t>
            </w:r>
          </w:p>
        </w:tc>
        <w:tc>
          <w:tcPr>
            <w:tcW w:w="599"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Самостоятельно формулируют цель и строят действия в соответствии с ней</w:t>
            </w:r>
          </w:p>
        </w:tc>
        <w:tc>
          <w:tcPr>
            <w:tcW w:w="599" w:type="pct"/>
            <w:gridSpan w:val="4"/>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Вступают в диалог, участвуют в коллективном обсуждении</w:t>
            </w:r>
          </w:p>
          <w:p w:rsidR="006F0701" w:rsidRPr="00B379EA" w:rsidRDefault="006F0701" w:rsidP="006F0701">
            <w:pPr>
              <w:widowControl/>
              <w:jc w:val="center"/>
              <w:rPr>
                <w:rFonts w:ascii="Times New Roman" w:eastAsia="Times New Roman" w:hAnsi="Times New Roman" w:cs="Times New Roman"/>
                <w:color w:val="auto"/>
              </w:rPr>
            </w:pPr>
          </w:p>
        </w:tc>
        <w:tc>
          <w:tcPr>
            <w:tcW w:w="466"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Определять личностную цель учебной деятельности</w:t>
            </w:r>
          </w:p>
        </w:tc>
        <w:tc>
          <w:tcPr>
            <w:tcW w:w="314" w:type="pct"/>
            <w:gridSpan w:val="2"/>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181" w:type="pct"/>
            <w:gridSpan w:val="2"/>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359"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r>
      <w:tr w:rsidR="006F0701" w:rsidRPr="00B379EA" w:rsidTr="004A0154">
        <w:tblPrEx>
          <w:jc w:val="center"/>
        </w:tblPrEx>
        <w:trPr>
          <w:gridAfter w:val="1"/>
          <w:wAfter w:w="34" w:type="pct"/>
          <w:trHeight w:val="484"/>
          <w:jc w:val="center"/>
        </w:trPr>
        <w:tc>
          <w:tcPr>
            <w:tcW w:w="306"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127</w:t>
            </w:r>
          </w:p>
        </w:tc>
        <w:tc>
          <w:tcPr>
            <w:tcW w:w="721" w:type="pct"/>
            <w:gridSpan w:val="4"/>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Числительные, обозначающие целые числа.</w:t>
            </w:r>
          </w:p>
        </w:tc>
        <w:tc>
          <w:tcPr>
            <w:tcW w:w="132"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c>
          <w:tcPr>
            <w:tcW w:w="509"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Выполнение предложенных упражнений, заданий</w:t>
            </w:r>
          </w:p>
        </w:tc>
        <w:tc>
          <w:tcPr>
            <w:tcW w:w="780"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Знать данные числительные,  уметь определять морфологические признаки их.</w:t>
            </w:r>
          </w:p>
        </w:tc>
        <w:tc>
          <w:tcPr>
            <w:tcW w:w="599"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Самостоятельно формулируют цель и строят действия в соответствии с ней</w:t>
            </w:r>
          </w:p>
        </w:tc>
        <w:tc>
          <w:tcPr>
            <w:tcW w:w="599" w:type="pct"/>
            <w:gridSpan w:val="4"/>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Вступают в диалог, участвуют в коллективном обсуждении</w:t>
            </w:r>
          </w:p>
          <w:p w:rsidR="006F0701" w:rsidRPr="00B379EA" w:rsidRDefault="006F0701" w:rsidP="006F0701">
            <w:pPr>
              <w:widowControl/>
              <w:jc w:val="center"/>
              <w:rPr>
                <w:rFonts w:ascii="Times New Roman" w:eastAsia="Times New Roman" w:hAnsi="Times New Roman" w:cs="Times New Roman"/>
                <w:color w:val="auto"/>
              </w:rPr>
            </w:pPr>
          </w:p>
        </w:tc>
        <w:tc>
          <w:tcPr>
            <w:tcW w:w="466"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Определять личностную цель учебной деятельности</w:t>
            </w:r>
          </w:p>
        </w:tc>
        <w:tc>
          <w:tcPr>
            <w:tcW w:w="314" w:type="pct"/>
            <w:gridSpan w:val="2"/>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181" w:type="pct"/>
            <w:gridSpan w:val="2"/>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359"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r>
      <w:tr w:rsidR="006F0701" w:rsidRPr="00B379EA" w:rsidTr="004A0154">
        <w:tblPrEx>
          <w:jc w:val="center"/>
        </w:tblPrEx>
        <w:trPr>
          <w:gridAfter w:val="1"/>
          <w:wAfter w:w="34" w:type="pct"/>
          <w:trHeight w:val="484"/>
          <w:jc w:val="center"/>
        </w:trPr>
        <w:tc>
          <w:tcPr>
            <w:tcW w:w="306"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lastRenderedPageBreak/>
              <w:t>128</w:t>
            </w:r>
          </w:p>
        </w:tc>
        <w:tc>
          <w:tcPr>
            <w:tcW w:w="721" w:type="pct"/>
            <w:gridSpan w:val="4"/>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Дробные числительные.</w:t>
            </w:r>
          </w:p>
        </w:tc>
        <w:tc>
          <w:tcPr>
            <w:tcW w:w="132"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c>
          <w:tcPr>
            <w:tcW w:w="509"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Объяснительный диктант</w:t>
            </w:r>
          </w:p>
        </w:tc>
        <w:tc>
          <w:tcPr>
            <w:tcW w:w="780"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Знать структурные части дробных числительных, уметь сочетать дробные числительные с существительными</w:t>
            </w:r>
          </w:p>
        </w:tc>
        <w:tc>
          <w:tcPr>
            <w:tcW w:w="599" w:type="pct"/>
            <w:gridSpan w:val="3"/>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Самостоятельно формулируют познавательную цель и строят действия в соответствии с ней</w:t>
            </w:r>
          </w:p>
        </w:tc>
        <w:tc>
          <w:tcPr>
            <w:tcW w:w="599" w:type="pct"/>
            <w:gridSpan w:val="4"/>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Умеют представлять конкретное содержание и сообщать его в письменной и устной форме</w:t>
            </w:r>
          </w:p>
        </w:tc>
        <w:tc>
          <w:tcPr>
            <w:tcW w:w="466"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Определять личностную цель учебной деятельности</w:t>
            </w:r>
          </w:p>
        </w:tc>
        <w:tc>
          <w:tcPr>
            <w:tcW w:w="314" w:type="pct"/>
            <w:gridSpan w:val="2"/>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181" w:type="pct"/>
            <w:gridSpan w:val="2"/>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359"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r>
      <w:tr w:rsidR="006F0701" w:rsidRPr="00B379EA" w:rsidTr="004A0154">
        <w:tblPrEx>
          <w:jc w:val="center"/>
        </w:tblPrEx>
        <w:trPr>
          <w:gridAfter w:val="1"/>
          <w:wAfter w:w="34" w:type="pct"/>
          <w:trHeight w:val="484"/>
          <w:jc w:val="center"/>
        </w:trPr>
        <w:tc>
          <w:tcPr>
            <w:tcW w:w="306"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129</w:t>
            </w:r>
          </w:p>
        </w:tc>
        <w:tc>
          <w:tcPr>
            <w:tcW w:w="721" w:type="pct"/>
            <w:gridSpan w:val="4"/>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Публичное выступление-призыв на тему: «Берегите природу!»</w:t>
            </w:r>
          </w:p>
        </w:tc>
        <w:tc>
          <w:tcPr>
            <w:tcW w:w="132"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c>
          <w:tcPr>
            <w:tcW w:w="509"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 xml:space="preserve">Публичное  устное выступление </w:t>
            </w:r>
          </w:p>
        </w:tc>
        <w:tc>
          <w:tcPr>
            <w:tcW w:w="780"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Знать признаки публицистического стиля, уметь строить устное высказывание</w:t>
            </w:r>
          </w:p>
        </w:tc>
        <w:tc>
          <w:tcPr>
            <w:tcW w:w="599"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 xml:space="preserve">Вносят коррективы в составленные планы и рабочие материалы. </w:t>
            </w:r>
          </w:p>
        </w:tc>
        <w:tc>
          <w:tcPr>
            <w:tcW w:w="599" w:type="pct"/>
            <w:gridSpan w:val="4"/>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Используют языковые средства для выражения своих чувств.</w:t>
            </w:r>
          </w:p>
        </w:tc>
        <w:tc>
          <w:tcPr>
            <w:tcW w:w="466"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Высказывают свое мнение, свою позицию</w:t>
            </w:r>
          </w:p>
          <w:p w:rsidR="006F0701" w:rsidRPr="00B379EA" w:rsidRDefault="006F0701" w:rsidP="006F0701">
            <w:pPr>
              <w:widowControl/>
              <w:jc w:val="center"/>
              <w:rPr>
                <w:rFonts w:ascii="Times New Roman" w:eastAsia="Times New Roman" w:hAnsi="Times New Roman" w:cs="Times New Roman"/>
                <w:color w:val="auto"/>
              </w:rPr>
            </w:pPr>
          </w:p>
          <w:p w:rsidR="006F0701" w:rsidRPr="00B379EA" w:rsidRDefault="006F0701" w:rsidP="006F0701">
            <w:pPr>
              <w:widowControl/>
              <w:jc w:val="center"/>
              <w:rPr>
                <w:rFonts w:ascii="Times New Roman" w:eastAsia="Times New Roman" w:hAnsi="Times New Roman" w:cs="Times New Roman"/>
                <w:color w:val="auto"/>
              </w:rPr>
            </w:pPr>
          </w:p>
        </w:tc>
        <w:tc>
          <w:tcPr>
            <w:tcW w:w="314" w:type="pct"/>
            <w:gridSpan w:val="2"/>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181" w:type="pct"/>
            <w:gridSpan w:val="2"/>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359"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r>
      <w:tr w:rsidR="006F0701" w:rsidRPr="00B379EA" w:rsidTr="004A0154">
        <w:tblPrEx>
          <w:jc w:val="center"/>
        </w:tblPrEx>
        <w:trPr>
          <w:gridAfter w:val="1"/>
          <w:wAfter w:w="34" w:type="pct"/>
          <w:trHeight w:val="484"/>
          <w:jc w:val="center"/>
        </w:trPr>
        <w:tc>
          <w:tcPr>
            <w:tcW w:w="306"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130</w:t>
            </w:r>
          </w:p>
        </w:tc>
        <w:tc>
          <w:tcPr>
            <w:tcW w:w="721" w:type="pct"/>
            <w:gridSpan w:val="4"/>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Собирательные числительные.  Падежные окончания собирательных числительных.</w:t>
            </w:r>
          </w:p>
        </w:tc>
        <w:tc>
          <w:tcPr>
            <w:tcW w:w="132"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c>
          <w:tcPr>
            <w:tcW w:w="509"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Учебное исследование. Выполнение предложенных упражнений, заданий</w:t>
            </w:r>
          </w:p>
        </w:tc>
        <w:tc>
          <w:tcPr>
            <w:tcW w:w="780"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Знать, что обозначают собирательные числительные, уметь склонять данные слова, употреблять их в речи</w:t>
            </w:r>
          </w:p>
        </w:tc>
        <w:tc>
          <w:tcPr>
            <w:tcW w:w="599"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Самостоятельно формулируют познавательную цель и строят действия в соответствии с ней</w:t>
            </w:r>
          </w:p>
        </w:tc>
        <w:tc>
          <w:tcPr>
            <w:tcW w:w="599" w:type="pct"/>
            <w:gridSpan w:val="4"/>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Умеют представлять конкретное содержание и сообщать его в письменной и устной форме</w:t>
            </w:r>
          </w:p>
        </w:tc>
        <w:tc>
          <w:tcPr>
            <w:tcW w:w="466"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Проявляют интерес к новому учебному материалу.</w:t>
            </w:r>
          </w:p>
          <w:p w:rsidR="006F0701" w:rsidRPr="00B379EA" w:rsidRDefault="006F0701" w:rsidP="006F0701">
            <w:pPr>
              <w:widowControl/>
              <w:jc w:val="center"/>
              <w:rPr>
                <w:rFonts w:ascii="Times New Roman" w:eastAsia="Times New Roman" w:hAnsi="Times New Roman" w:cs="Times New Roman"/>
                <w:color w:val="auto"/>
              </w:rPr>
            </w:pPr>
          </w:p>
        </w:tc>
        <w:tc>
          <w:tcPr>
            <w:tcW w:w="314" w:type="pct"/>
            <w:gridSpan w:val="2"/>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181" w:type="pct"/>
            <w:gridSpan w:val="2"/>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359"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r>
      <w:tr w:rsidR="006F0701" w:rsidRPr="00B379EA" w:rsidTr="004A0154">
        <w:tblPrEx>
          <w:jc w:val="center"/>
        </w:tblPrEx>
        <w:trPr>
          <w:gridAfter w:val="1"/>
          <w:wAfter w:w="34" w:type="pct"/>
          <w:trHeight w:val="484"/>
          <w:jc w:val="center"/>
        </w:trPr>
        <w:tc>
          <w:tcPr>
            <w:tcW w:w="306"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131</w:t>
            </w:r>
          </w:p>
        </w:tc>
        <w:tc>
          <w:tcPr>
            <w:tcW w:w="721" w:type="pct"/>
            <w:gridSpan w:val="4"/>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 xml:space="preserve">Морфологический разбор имени числительного. </w:t>
            </w:r>
          </w:p>
        </w:tc>
        <w:tc>
          <w:tcPr>
            <w:tcW w:w="132"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c>
          <w:tcPr>
            <w:tcW w:w="509"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 xml:space="preserve">Объяснительный диктант.  Морфологический разбор. </w:t>
            </w:r>
          </w:p>
        </w:tc>
        <w:tc>
          <w:tcPr>
            <w:tcW w:w="780"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Знать план устного и письменного разбора, уметь определять грамматические признаки.</w:t>
            </w:r>
          </w:p>
        </w:tc>
        <w:tc>
          <w:tcPr>
            <w:tcW w:w="599"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Строят логические цепи рассуждения</w:t>
            </w:r>
          </w:p>
          <w:p w:rsidR="006F0701" w:rsidRPr="00B379EA" w:rsidRDefault="006F0701" w:rsidP="006F0701">
            <w:pPr>
              <w:widowControl/>
              <w:jc w:val="center"/>
              <w:rPr>
                <w:rFonts w:ascii="Times New Roman" w:eastAsia="Times New Roman" w:hAnsi="Times New Roman" w:cs="Times New Roman"/>
                <w:color w:val="auto"/>
              </w:rPr>
            </w:pPr>
          </w:p>
        </w:tc>
        <w:tc>
          <w:tcPr>
            <w:tcW w:w="599" w:type="pct"/>
            <w:gridSpan w:val="4"/>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Умеют представлять конкретное содержание и сообщать его в письменной и устной форме</w:t>
            </w:r>
          </w:p>
        </w:tc>
        <w:tc>
          <w:tcPr>
            <w:tcW w:w="466"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Освоение личностного смысла учения, желания учиться.</w:t>
            </w:r>
          </w:p>
        </w:tc>
        <w:tc>
          <w:tcPr>
            <w:tcW w:w="314" w:type="pct"/>
            <w:gridSpan w:val="2"/>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181" w:type="pct"/>
            <w:gridSpan w:val="2"/>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359"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r>
      <w:tr w:rsidR="006F0701" w:rsidRPr="00B379EA" w:rsidTr="004A0154">
        <w:tblPrEx>
          <w:jc w:val="center"/>
        </w:tblPrEx>
        <w:trPr>
          <w:gridAfter w:val="1"/>
          <w:wAfter w:w="34" w:type="pct"/>
          <w:trHeight w:val="484"/>
          <w:jc w:val="center"/>
        </w:trPr>
        <w:tc>
          <w:tcPr>
            <w:tcW w:w="306"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132</w:t>
            </w:r>
          </w:p>
        </w:tc>
        <w:tc>
          <w:tcPr>
            <w:tcW w:w="721" w:type="pct"/>
            <w:gridSpan w:val="4"/>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 xml:space="preserve">Повторение изученного материала по теме «Имя числительное». </w:t>
            </w:r>
          </w:p>
        </w:tc>
        <w:tc>
          <w:tcPr>
            <w:tcW w:w="132"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c>
          <w:tcPr>
            <w:tcW w:w="509"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Устный опрос Тестирование. Подготовка к контрольному диктанту</w:t>
            </w:r>
          </w:p>
        </w:tc>
        <w:tc>
          <w:tcPr>
            <w:tcW w:w="780"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 xml:space="preserve">Знать сходство и различие </w:t>
            </w:r>
            <w:proofErr w:type="spellStart"/>
            <w:r w:rsidRPr="00B379EA">
              <w:rPr>
                <w:rFonts w:ascii="Times New Roman" w:eastAsia="Times New Roman" w:hAnsi="Times New Roman" w:cs="Times New Roman"/>
                <w:color w:val="auto"/>
              </w:rPr>
              <w:t>числ</w:t>
            </w:r>
            <w:proofErr w:type="spellEnd"/>
            <w:r w:rsidRPr="00B379EA">
              <w:rPr>
                <w:rFonts w:ascii="Times New Roman" w:eastAsia="Times New Roman" w:hAnsi="Times New Roman" w:cs="Times New Roman"/>
                <w:color w:val="auto"/>
              </w:rPr>
              <w:t>. другими частями речи,  уметь делать устное сообщение о числительном.</w:t>
            </w:r>
          </w:p>
        </w:tc>
        <w:tc>
          <w:tcPr>
            <w:tcW w:w="599"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Осознают качество и уровень усвоения, корректируют свою работу.</w:t>
            </w:r>
          </w:p>
        </w:tc>
        <w:tc>
          <w:tcPr>
            <w:tcW w:w="599" w:type="pct"/>
            <w:gridSpan w:val="4"/>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 xml:space="preserve">Аргументируют свою точку зрения с помощью фактов и </w:t>
            </w:r>
            <w:proofErr w:type="spellStart"/>
            <w:r w:rsidRPr="00B379EA">
              <w:rPr>
                <w:rFonts w:ascii="Times New Roman" w:eastAsia="Times New Roman" w:hAnsi="Times New Roman" w:cs="Times New Roman"/>
                <w:color w:val="auto"/>
              </w:rPr>
              <w:t>дополнитель</w:t>
            </w:r>
            <w:proofErr w:type="spellEnd"/>
          </w:p>
          <w:p w:rsidR="006F0701" w:rsidRPr="00B379EA" w:rsidRDefault="006F0701" w:rsidP="006F0701">
            <w:pPr>
              <w:widowControl/>
              <w:jc w:val="center"/>
              <w:rPr>
                <w:rFonts w:ascii="Times New Roman" w:eastAsia="Times New Roman" w:hAnsi="Times New Roman" w:cs="Times New Roman"/>
                <w:color w:val="auto"/>
              </w:rPr>
            </w:pPr>
            <w:proofErr w:type="spellStart"/>
            <w:r w:rsidRPr="00B379EA">
              <w:rPr>
                <w:rFonts w:ascii="Times New Roman" w:eastAsia="Times New Roman" w:hAnsi="Times New Roman" w:cs="Times New Roman"/>
                <w:color w:val="auto"/>
              </w:rPr>
              <w:t>ных</w:t>
            </w:r>
            <w:proofErr w:type="spellEnd"/>
            <w:r w:rsidRPr="00B379EA">
              <w:rPr>
                <w:rFonts w:ascii="Times New Roman" w:eastAsia="Times New Roman" w:hAnsi="Times New Roman" w:cs="Times New Roman"/>
                <w:color w:val="auto"/>
              </w:rPr>
              <w:t xml:space="preserve"> сведений.</w:t>
            </w:r>
          </w:p>
        </w:tc>
        <w:tc>
          <w:tcPr>
            <w:tcW w:w="466"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Формулируют собственное мнение и позицию.</w:t>
            </w:r>
          </w:p>
          <w:p w:rsidR="006F0701" w:rsidRPr="00B379EA" w:rsidRDefault="006F0701" w:rsidP="006F0701">
            <w:pPr>
              <w:widowControl/>
              <w:jc w:val="center"/>
              <w:rPr>
                <w:rFonts w:ascii="Times New Roman" w:eastAsia="Times New Roman" w:hAnsi="Times New Roman" w:cs="Times New Roman"/>
                <w:color w:val="auto"/>
              </w:rPr>
            </w:pPr>
          </w:p>
          <w:p w:rsidR="006F0701" w:rsidRPr="00B379EA" w:rsidRDefault="006F0701" w:rsidP="006F0701">
            <w:pPr>
              <w:widowControl/>
              <w:jc w:val="center"/>
              <w:rPr>
                <w:rFonts w:ascii="Times New Roman" w:eastAsia="Times New Roman" w:hAnsi="Times New Roman" w:cs="Times New Roman"/>
                <w:color w:val="auto"/>
              </w:rPr>
            </w:pPr>
          </w:p>
        </w:tc>
        <w:tc>
          <w:tcPr>
            <w:tcW w:w="314" w:type="pct"/>
            <w:gridSpan w:val="2"/>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181" w:type="pct"/>
            <w:gridSpan w:val="2"/>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359"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r>
      <w:tr w:rsidR="006F0701" w:rsidRPr="00B379EA" w:rsidTr="004A0154">
        <w:tblPrEx>
          <w:jc w:val="center"/>
        </w:tblPrEx>
        <w:trPr>
          <w:gridAfter w:val="1"/>
          <w:wAfter w:w="34" w:type="pct"/>
          <w:trHeight w:val="484"/>
          <w:jc w:val="center"/>
        </w:trPr>
        <w:tc>
          <w:tcPr>
            <w:tcW w:w="306"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133</w:t>
            </w:r>
          </w:p>
        </w:tc>
        <w:tc>
          <w:tcPr>
            <w:tcW w:w="721" w:type="pct"/>
            <w:gridSpan w:val="4"/>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Контрольный тест по теме «Имя числительное».</w:t>
            </w:r>
          </w:p>
        </w:tc>
        <w:tc>
          <w:tcPr>
            <w:tcW w:w="132"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c>
          <w:tcPr>
            <w:tcW w:w="509"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c>
          <w:tcPr>
            <w:tcW w:w="780"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c>
          <w:tcPr>
            <w:tcW w:w="599"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c>
          <w:tcPr>
            <w:tcW w:w="599" w:type="pct"/>
            <w:gridSpan w:val="4"/>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c>
          <w:tcPr>
            <w:tcW w:w="466"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c>
          <w:tcPr>
            <w:tcW w:w="314" w:type="pct"/>
            <w:gridSpan w:val="2"/>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181" w:type="pct"/>
            <w:gridSpan w:val="2"/>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359"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r>
      <w:tr w:rsidR="006F0701" w:rsidRPr="00B379EA" w:rsidTr="004A0154">
        <w:tblPrEx>
          <w:jc w:val="center"/>
        </w:tblPrEx>
        <w:trPr>
          <w:gridAfter w:val="1"/>
          <w:wAfter w:w="34" w:type="pct"/>
          <w:trHeight w:val="484"/>
          <w:jc w:val="center"/>
        </w:trPr>
        <w:tc>
          <w:tcPr>
            <w:tcW w:w="306"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134</w:t>
            </w:r>
          </w:p>
        </w:tc>
        <w:tc>
          <w:tcPr>
            <w:tcW w:w="721" w:type="pct"/>
            <w:gridSpan w:val="4"/>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Контрольный диктант с грамматическим заданием по теме «Имя числительное».</w:t>
            </w:r>
          </w:p>
        </w:tc>
        <w:tc>
          <w:tcPr>
            <w:tcW w:w="132"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c>
          <w:tcPr>
            <w:tcW w:w="509"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Диктант.</w:t>
            </w:r>
          </w:p>
        </w:tc>
        <w:tc>
          <w:tcPr>
            <w:tcW w:w="780" w:type="pct"/>
            <w:gridSpan w:val="3"/>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Уметь писать текст под диктовку и выполнять грамматическое задание к нему</w:t>
            </w:r>
          </w:p>
        </w:tc>
        <w:tc>
          <w:tcPr>
            <w:tcW w:w="599"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 xml:space="preserve">Контроль полученных знаний </w:t>
            </w:r>
          </w:p>
          <w:p w:rsidR="006F0701" w:rsidRPr="00B379EA" w:rsidRDefault="006F0701" w:rsidP="006F0701">
            <w:pPr>
              <w:widowControl/>
              <w:jc w:val="center"/>
              <w:rPr>
                <w:rFonts w:ascii="Times New Roman" w:eastAsia="Times New Roman" w:hAnsi="Times New Roman" w:cs="Times New Roman"/>
                <w:color w:val="auto"/>
              </w:rPr>
            </w:pPr>
          </w:p>
          <w:p w:rsidR="006F0701" w:rsidRPr="00B379EA" w:rsidRDefault="006F0701" w:rsidP="006F0701">
            <w:pPr>
              <w:widowControl/>
              <w:jc w:val="center"/>
              <w:rPr>
                <w:rFonts w:ascii="Times New Roman" w:eastAsia="Times New Roman" w:hAnsi="Times New Roman" w:cs="Times New Roman"/>
                <w:color w:val="auto"/>
              </w:rPr>
            </w:pPr>
          </w:p>
          <w:p w:rsidR="006F0701" w:rsidRPr="00B379EA" w:rsidRDefault="006F0701" w:rsidP="006F0701">
            <w:pPr>
              <w:widowControl/>
              <w:jc w:val="center"/>
              <w:rPr>
                <w:rFonts w:ascii="Times New Roman" w:eastAsia="Times New Roman" w:hAnsi="Times New Roman" w:cs="Times New Roman"/>
                <w:color w:val="auto"/>
              </w:rPr>
            </w:pPr>
          </w:p>
        </w:tc>
        <w:tc>
          <w:tcPr>
            <w:tcW w:w="599" w:type="pct"/>
            <w:gridSpan w:val="4"/>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 xml:space="preserve">Оценка своего знания </w:t>
            </w:r>
          </w:p>
          <w:p w:rsidR="006F0701" w:rsidRPr="00B379EA" w:rsidRDefault="006F0701" w:rsidP="006F0701">
            <w:pPr>
              <w:widowControl/>
              <w:jc w:val="center"/>
              <w:rPr>
                <w:rFonts w:ascii="Times New Roman" w:eastAsia="Times New Roman" w:hAnsi="Times New Roman" w:cs="Times New Roman"/>
                <w:color w:val="auto"/>
              </w:rPr>
            </w:pPr>
          </w:p>
          <w:p w:rsidR="006F0701" w:rsidRPr="00B379EA" w:rsidRDefault="006F0701" w:rsidP="006F0701">
            <w:pPr>
              <w:widowControl/>
              <w:jc w:val="center"/>
              <w:rPr>
                <w:rFonts w:ascii="Times New Roman" w:eastAsia="Times New Roman" w:hAnsi="Times New Roman" w:cs="Times New Roman"/>
                <w:color w:val="auto"/>
              </w:rPr>
            </w:pPr>
          </w:p>
          <w:p w:rsidR="006F0701" w:rsidRPr="00B379EA" w:rsidRDefault="006F0701" w:rsidP="006F0701">
            <w:pPr>
              <w:widowControl/>
              <w:jc w:val="center"/>
              <w:rPr>
                <w:rFonts w:ascii="Times New Roman" w:eastAsia="Times New Roman" w:hAnsi="Times New Roman" w:cs="Times New Roman"/>
                <w:color w:val="auto"/>
              </w:rPr>
            </w:pPr>
          </w:p>
          <w:p w:rsidR="006F0701" w:rsidRPr="00B379EA" w:rsidRDefault="006F0701" w:rsidP="006F0701">
            <w:pPr>
              <w:widowControl/>
              <w:jc w:val="center"/>
              <w:rPr>
                <w:rFonts w:ascii="Times New Roman" w:eastAsia="Times New Roman" w:hAnsi="Times New Roman" w:cs="Times New Roman"/>
                <w:color w:val="auto"/>
              </w:rPr>
            </w:pPr>
          </w:p>
        </w:tc>
        <w:tc>
          <w:tcPr>
            <w:tcW w:w="466"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Критично относиться к своему знанию</w:t>
            </w:r>
          </w:p>
        </w:tc>
        <w:tc>
          <w:tcPr>
            <w:tcW w:w="314" w:type="pct"/>
            <w:gridSpan w:val="2"/>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181" w:type="pct"/>
            <w:gridSpan w:val="2"/>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359"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r>
      <w:tr w:rsidR="006F0701" w:rsidRPr="00B379EA" w:rsidTr="004A0154">
        <w:tblPrEx>
          <w:jc w:val="center"/>
        </w:tblPrEx>
        <w:trPr>
          <w:gridAfter w:val="1"/>
          <w:wAfter w:w="34" w:type="pct"/>
          <w:trHeight w:val="484"/>
          <w:jc w:val="center"/>
        </w:trPr>
        <w:tc>
          <w:tcPr>
            <w:tcW w:w="306"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135</w:t>
            </w:r>
          </w:p>
        </w:tc>
        <w:tc>
          <w:tcPr>
            <w:tcW w:w="721" w:type="pct"/>
            <w:gridSpan w:val="4"/>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Анализ контрольного диктанта. Работа над ошибками.</w:t>
            </w:r>
          </w:p>
        </w:tc>
        <w:tc>
          <w:tcPr>
            <w:tcW w:w="132"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c>
          <w:tcPr>
            <w:tcW w:w="509"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 xml:space="preserve">Работа над ошибками, индивидуальные </w:t>
            </w:r>
            <w:r w:rsidRPr="00B379EA">
              <w:rPr>
                <w:rFonts w:ascii="Times New Roman" w:eastAsia="Times New Roman" w:hAnsi="Times New Roman" w:cs="Times New Roman"/>
                <w:color w:val="auto"/>
              </w:rPr>
              <w:lastRenderedPageBreak/>
              <w:t>задания.</w:t>
            </w:r>
          </w:p>
        </w:tc>
        <w:tc>
          <w:tcPr>
            <w:tcW w:w="780"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lastRenderedPageBreak/>
              <w:t xml:space="preserve">Уметь выполнять работу над ошибками, объяснять тип ошибки </w:t>
            </w:r>
          </w:p>
        </w:tc>
        <w:tc>
          <w:tcPr>
            <w:tcW w:w="599"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Строят логические цепи рассуждения</w:t>
            </w:r>
          </w:p>
        </w:tc>
        <w:tc>
          <w:tcPr>
            <w:tcW w:w="599" w:type="pct"/>
            <w:gridSpan w:val="4"/>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 xml:space="preserve">Умеют представлять содержание и сообщать его в </w:t>
            </w:r>
            <w:r w:rsidRPr="00B379EA">
              <w:rPr>
                <w:rFonts w:ascii="Times New Roman" w:eastAsia="Times New Roman" w:hAnsi="Times New Roman" w:cs="Times New Roman"/>
                <w:color w:val="auto"/>
              </w:rPr>
              <w:lastRenderedPageBreak/>
              <w:t>письменной форме</w:t>
            </w:r>
          </w:p>
        </w:tc>
        <w:tc>
          <w:tcPr>
            <w:tcW w:w="466"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lastRenderedPageBreak/>
              <w:t xml:space="preserve">Освоение личностного смысла учения, </w:t>
            </w:r>
            <w:r w:rsidRPr="00B379EA">
              <w:rPr>
                <w:rFonts w:ascii="Times New Roman" w:eastAsia="Times New Roman" w:hAnsi="Times New Roman" w:cs="Times New Roman"/>
                <w:color w:val="auto"/>
              </w:rPr>
              <w:lastRenderedPageBreak/>
              <w:t>желания учиться.</w:t>
            </w:r>
          </w:p>
        </w:tc>
        <w:tc>
          <w:tcPr>
            <w:tcW w:w="314" w:type="pct"/>
            <w:gridSpan w:val="2"/>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181" w:type="pct"/>
            <w:gridSpan w:val="2"/>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359"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r>
      <w:tr w:rsidR="006F0701" w:rsidRPr="00B379EA" w:rsidTr="00B379EA">
        <w:tblPrEx>
          <w:jc w:val="center"/>
        </w:tblPrEx>
        <w:trPr>
          <w:gridAfter w:val="1"/>
          <w:wAfter w:w="34" w:type="pct"/>
          <w:trHeight w:val="484"/>
          <w:jc w:val="center"/>
        </w:trPr>
        <w:tc>
          <w:tcPr>
            <w:tcW w:w="306"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c>
          <w:tcPr>
            <w:tcW w:w="3806" w:type="pct"/>
            <w:gridSpan w:val="19"/>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c>
          <w:tcPr>
            <w:tcW w:w="314" w:type="pct"/>
            <w:gridSpan w:val="2"/>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181" w:type="pct"/>
            <w:gridSpan w:val="2"/>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359"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r>
      <w:tr w:rsidR="006F0701" w:rsidRPr="00B379EA" w:rsidTr="004A0154">
        <w:tblPrEx>
          <w:jc w:val="center"/>
        </w:tblPrEx>
        <w:trPr>
          <w:gridAfter w:val="1"/>
          <w:wAfter w:w="34" w:type="pct"/>
          <w:trHeight w:val="484"/>
          <w:jc w:val="center"/>
        </w:trPr>
        <w:tc>
          <w:tcPr>
            <w:tcW w:w="306"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136</w:t>
            </w:r>
          </w:p>
        </w:tc>
        <w:tc>
          <w:tcPr>
            <w:tcW w:w="721" w:type="pct"/>
            <w:gridSpan w:val="4"/>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 xml:space="preserve">Местоимение как часть речи.  </w:t>
            </w:r>
          </w:p>
          <w:p w:rsidR="006F0701" w:rsidRPr="00B379EA" w:rsidRDefault="006F0701" w:rsidP="006F0701">
            <w:pPr>
              <w:widowControl/>
              <w:jc w:val="center"/>
              <w:rPr>
                <w:rFonts w:ascii="Times New Roman" w:eastAsia="Times New Roman" w:hAnsi="Times New Roman" w:cs="Times New Roman"/>
                <w:color w:val="auto"/>
              </w:rPr>
            </w:pPr>
          </w:p>
        </w:tc>
        <w:tc>
          <w:tcPr>
            <w:tcW w:w="132"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c>
          <w:tcPr>
            <w:tcW w:w="509"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Выполнение предложенных упражнений, заданий</w:t>
            </w:r>
          </w:p>
        </w:tc>
        <w:tc>
          <w:tcPr>
            <w:tcW w:w="780"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 xml:space="preserve">Знать общее представление о новой лексической категории, </w:t>
            </w:r>
            <w:proofErr w:type="spellStart"/>
            <w:proofErr w:type="gramStart"/>
            <w:r w:rsidRPr="00B379EA">
              <w:rPr>
                <w:rFonts w:ascii="Times New Roman" w:eastAsia="Times New Roman" w:hAnsi="Times New Roman" w:cs="Times New Roman"/>
                <w:color w:val="auto"/>
              </w:rPr>
              <w:t>опре</w:t>
            </w:r>
            <w:proofErr w:type="spellEnd"/>
            <w:r w:rsidRPr="00B379EA">
              <w:rPr>
                <w:rFonts w:ascii="Times New Roman" w:eastAsia="Times New Roman" w:hAnsi="Times New Roman" w:cs="Times New Roman"/>
                <w:color w:val="auto"/>
              </w:rPr>
              <w:t>-деление</w:t>
            </w:r>
            <w:proofErr w:type="gramEnd"/>
            <w:r w:rsidRPr="00B379EA">
              <w:rPr>
                <w:rFonts w:ascii="Times New Roman" w:eastAsia="Times New Roman" w:hAnsi="Times New Roman" w:cs="Times New Roman"/>
                <w:color w:val="auto"/>
              </w:rPr>
              <w:t xml:space="preserve"> </w:t>
            </w:r>
            <w:proofErr w:type="spellStart"/>
            <w:r w:rsidRPr="00B379EA">
              <w:rPr>
                <w:rFonts w:ascii="Times New Roman" w:eastAsia="Times New Roman" w:hAnsi="Times New Roman" w:cs="Times New Roman"/>
                <w:color w:val="auto"/>
              </w:rPr>
              <w:t>местоиме-ния</w:t>
            </w:r>
            <w:proofErr w:type="spellEnd"/>
            <w:r w:rsidRPr="00B379EA">
              <w:rPr>
                <w:rFonts w:ascii="Times New Roman" w:eastAsia="Times New Roman" w:hAnsi="Times New Roman" w:cs="Times New Roman"/>
                <w:color w:val="auto"/>
              </w:rPr>
              <w:t>, уметь находить местоимения в тексте</w:t>
            </w:r>
          </w:p>
        </w:tc>
        <w:tc>
          <w:tcPr>
            <w:tcW w:w="599"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Самостоятельно формулируют познавательную цель и строят действия в соответствии с ней</w:t>
            </w:r>
          </w:p>
        </w:tc>
        <w:tc>
          <w:tcPr>
            <w:tcW w:w="599" w:type="pct"/>
            <w:gridSpan w:val="4"/>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Определяют цели и функции участников для взаимодействия</w:t>
            </w:r>
          </w:p>
          <w:p w:rsidR="006F0701" w:rsidRPr="00B379EA" w:rsidRDefault="006F0701" w:rsidP="006F0701">
            <w:pPr>
              <w:widowControl/>
              <w:jc w:val="center"/>
              <w:rPr>
                <w:rFonts w:ascii="Times New Roman" w:eastAsia="Times New Roman" w:hAnsi="Times New Roman" w:cs="Times New Roman"/>
                <w:color w:val="auto"/>
              </w:rPr>
            </w:pPr>
          </w:p>
        </w:tc>
        <w:tc>
          <w:tcPr>
            <w:tcW w:w="466"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 xml:space="preserve">Формулируют собственное мнение, </w:t>
            </w:r>
            <w:proofErr w:type="gramStart"/>
            <w:r w:rsidRPr="00B379EA">
              <w:rPr>
                <w:rFonts w:ascii="Times New Roman" w:eastAsia="Times New Roman" w:hAnsi="Times New Roman" w:cs="Times New Roman"/>
                <w:color w:val="auto"/>
              </w:rPr>
              <w:t>про-являют</w:t>
            </w:r>
            <w:proofErr w:type="gramEnd"/>
            <w:r w:rsidRPr="00B379EA">
              <w:rPr>
                <w:rFonts w:ascii="Times New Roman" w:eastAsia="Times New Roman" w:hAnsi="Times New Roman" w:cs="Times New Roman"/>
                <w:color w:val="auto"/>
              </w:rPr>
              <w:t xml:space="preserve"> интерес к новому учебному материалу.</w:t>
            </w:r>
          </w:p>
        </w:tc>
        <w:tc>
          <w:tcPr>
            <w:tcW w:w="314" w:type="pct"/>
            <w:gridSpan w:val="2"/>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181" w:type="pct"/>
            <w:gridSpan w:val="2"/>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359"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r>
      <w:tr w:rsidR="006F0701" w:rsidRPr="00B379EA" w:rsidTr="004A0154">
        <w:tblPrEx>
          <w:jc w:val="center"/>
        </w:tblPrEx>
        <w:trPr>
          <w:gridAfter w:val="1"/>
          <w:wAfter w:w="34" w:type="pct"/>
          <w:trHeight w:val="484"/>
          <w:jc w:val="center"/>
        </w:trPr>
        <w:tc>
          <w:tcPr>
            <w:tcW w:w="306"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137</w:t>
            </w:r>
          </w:p>
        </w:tc>
        <w:tc>
          <w:tcPr>
            <w:tcW w:w="721" w:type="pct"/>
            <w:gridSpan w:val="4"/>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Разряды местоимений. Личные местоимения.</w:t>
            </w:r>
          </w:p>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 xml:space="preserve">  </w:t>
            </w:r>
          </w:p>
        </w:tc>
        <w:tc>
          <w:tcPr>
            <w:tcW w:w="132"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c>
          <w:tcPr>
            <w:tcW w:w="509"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 xml:space="preserve">Учебное исследование </w:t>
            </w:r>
          </w:p>
        </w:tc>
        <w:tc>
          <w:tcPr>
            <w:tcW w:w="780"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Знать разряды местоимений, Знать уметь склонять личные местоимения.</w:t>
            </w:r>
          </w:p>
        </w:tc>
        <w:tc>
          <w:tcPr>
            <w:tcW w:w="599"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Самостоятельно формулируют познавательную цель и строят действия в соответствии с ней</w:t>
            </w:r>
          </w:p>
        </w:tc>
        <w:tc>
          <w:tcPr>
            <w:tcW w:w="599" w:type="pct"/>
            <w:gridSpan w:val="4"/>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Умеют представлять конкретное содержание и сообщать его в письменной и устной форме</w:t>
            </w:r>
          </w:p>
        </w:tc>
        <w:tc>
          <w:tcPr>
            <w:tcW w:w="466"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Определять важность и  необходимость общения в учебной среде</w:t>
            </w:r>
          </w:p>
        </w:tc>
        <w:tc>
          <w:tcPr>
            <w:tcW w:w="314" w:type="pct"/>
            <w:gridSpan w:val="2"/>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181" w:type="pct"/>
            <w:gridSpan w:val="2"/>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359"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r>
      <w:tr w:rsidR="006F0701" w:rsidRPr="00B379EA" w:rsidTr="004A0154">
        <w:tblPrEx>
          <w:jc w:val="center"/>
        </w:tblPrEx>
        <w:trPr>
          <w:gridAfter w:val="1"/>
          <w:wAfter w:w="34" w:type="pct"/>
          <w:trHeight w:val="484"/>
          <w:jc w:val="center"/>
        </w:trPr>
        <w:tc>
          <w:tcPr>
            <w:tcW w:w="306"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138</w:t>
            </w:r>
          </w:p>
        </w:tc>
        <w:tc>
          <w:tcPr>
            <w:tcW w:w="721" w:type="pct"/>
            <w:gridSpan w:val="4"/>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Особенности склонения личных местоимений.</w:t>
            </w:r>
          </w:p>
        </w:tc>
        <w:tc>
          <w:tcPr>
            <w:tcW w:w="132"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c>
          <w:tcPr>
            <w:tcW w:w="509"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Выполнение предложенных упражнений, заданий</w:t>
            </w:r>
          </w:p>
        </w:tc>
        <w:tc>
          <w:tcPr>
            <w:tcW w:w="780"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Уметь склонять личные местоимения.</w:t>
            </w:r>
          </w:p>
        </w:tc>
        <w:tc>
          <w:tcPr>
            <w:tcW w:w="599" w:type="pct"/>
            <w:gridSpan w:val="3"/>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Формулируют познавательную цель и строят действия в соответствии с ней</w:t>
            </w:r>
          </w:p>
        </w:tc>
        <w:tc>
          <w:tcPr>
            <w:tcW w:w="599" w:type="pct"/>
            <w:gridSpan w:val="4"/>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Готовность  к равноправному сотрудничеству</w:t>
            </w:r>
          </w:p>
        </w:tc>
        <w:tc>
          <w:tcPr>
            <w:tcW w:w="466"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Определять важность и  необходимость общения в учебной среде</w:t>
            </w:r>
          </w:p>
        </w:tc>
        <w:tc>
          <w:tcPr>
            <w:tcW w:w="314" w:type="pct"/>
            <w:gridSpan w:val="2"/>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181" w:type="pct"/>
            <w:gridSpan w:val="2"/>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359"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r>
      <w:tr w:rsidR="006F0701" w:rsidRPr="00B379EA" w:rsidTr="004A0154">
        <w:tblPrEx>
          <w:jc w:val="center"/>
        </w:tblPrEx>
        <w:trPr>
          <w:gridAfter w:val="1"/>
          <w:wAfter w:w="34" w:type="pct"/>
          <w:trHeight w:val="484"/>
          <w:jc w:val="center"/>
        </w:trPr>
        <w:tc>
          <w:tcPr>
            <w:tcW w:w="306"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139</w:t>
            </w:r>
          </w:p>
        </w:tc>
        <w:tc>
          <w:tcPr>
            <w:tcW w:w="721" w:type="pct"/>
            <w:gridSpan w:val="4"/>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Возвратное местоимение себя.</w:t>
            </w:r>
          </w:p>
        </w:tc>
        <w:tc>
          <w:tcPr>
            <w:tcW w:w="132"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c>
          <w:tcPr>
            <w:tcW w:w="509"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Выполнение предложенных упражнений, заданий</w:t>
            </w:r>
          </w:p>
        </w:tc>
        <w:tc>
          <w:tcPr>
            <w:tcW w:w="780"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Знать разряды местоимений, уметь в тексте находить местоимение СЕБЯ</w:t>
            </w:r>
          </w:p>
        </w:tc>
        <w:tc>
          <w:tcPr>
            <w:tcW w:w="599"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Самостоятельно формулируют познавательную цель и строят действия в соответствии с ней</w:t>
            </w:r>
          </w:p>
        </w:tc>
        <w:tc>
          <w:tcPr>
            <w:tcW w:w="599" w:type="pct"/>
            <w:gridSpan w:val="4"/>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Умеют представлять конкретное содержание и сообщать его в письменной форме</w:t>
            </w:r>
          </w:p>
        </w:tc>
        <w:tc>
          <w:tcPr>
            <w:tcW w:w="466"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Определять важность и  необходимость общения в учебной среде</w:t>
            </w:r>
          </w:p>
        </w:tc>
        <w:tc>
          <w:tcPr>
            <w:tcW w:w="314" w:type="pct"/>
            <w:gridSpan w:val="2"/>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181" w:type="pct"/>
            <w:gridSpan w:val="2"/>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359"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r>
      <w:tr w:rsidR="006F0701" w:rsidRPr="00B379EA" w:rsidTr="004A0154">
        <w:tblPrEx>
          <w:jc w:val="center"/>
        </w:tblPrEx>
        <w:trPr>
          <w:gridAfter w:val="1"/>
          <w:wAfter w:w="34" w:type="pct"/>
          <w:trHeight w:val="484"/>
          <w:jc w:val="center"/>
        </w:trPr>
        <w:tc>
          <w:tcPr>
            <w:tcW w:w="306"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140</w:t>
            </w:r>
          </w:p>
        </w:tc>
        <w:tc>
          <w:tcPr>
            <w:tcW w:w="721" w:type="pct"/>
            <w:gridSpan w:val="4"/>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Р.Р.</w:t>
            </w:r>
          </w:p>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Составление рассказа от первого лица.</w:t>
            </w:r>
          </w:p>
        </w:tc>
        <w:tc>
          <w:tcPr>
            <w:tcW w:w="132"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c>
          <w:tcPr>
            <w:tcW w:w="509"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 xml:space="preserve">Рассказ по сюжетным рисункам от 1 лица </w:t>
            </w:r>
          </w:p>
        </w:tc>
        <w:tc>
          <w:tcPr>
            <w:tcW w:w="780"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 xml:space="preserve">Знать композицию рассказа, уметь составлять рассказ по сюжетным рисункам. </w:t>
            </w:r>
          </w:p>
        </w:tc>
        <w:tc>
          <w:tcPr>
            <w:tcW w:w="599"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 xml:space="preserve">Вносят коррективы в составленные планы и рабочие материалы. </w:t>
            </w:r>
          </w:p>
        </w:tc>
        <w:tc>
          <w:tcPr>
            <w:tcW w:w="599" w:type="pct"/>
            <w:gridSpan w:val="4"/>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Используют языковые средства для выражения своих чувств.</w:t>
            </w:r>
          </w:p>
        </w:tc>
        <w:tc>
          <w:tcPr>
            <w:tcW w:w="466"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Высказывают свое мнение, свою позицию</w:t>
            </w:r>
          </w:p>
          <w:p w:rsidR="006F0701" w:rsidRPr="00B379EA" w:rsidRDefault="006F0701" w:rsidP="006F0701">
            <w:pPr>
              <w:widowControl/>
              <w:jc w:val="center"/>
              <w:rPr>
                <w:rFonts w:ascii="Times New Roman" w:eastAsia="Times New Roman" w:hAnsi="Times New Roman" w:cs="Times New Roman"/>
                <w:color w:val="auto"/>
              </w:rPr>
            </w:pPr>
          </w:p>
          <w:p w:rsidR="006F0701" w:rsidRPr="00B379EA" w:rsidRDefault="006F0701" w:rsidP="006F0701">
            <w:pPr>
              <w:widowControl/>
              <w:jc w:val="center"/>
              <w:rPr>
                <w:rFonts w:ascii="Times New Roman" w:eastAsia="Times New Roman" w:hAnsi="Times New Roman" w:cs="Times New Roman"/>
                <w:color w:val="auto"/>
              </w:rPr>
            </w:pPr>
          </w:p>
        </w:tc>
        <w:tc>
          <w:tcPr>
            <w:tcW w:w="314" w:type="pct"/>
            <w:gridSpan w:val="2"/>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181" w:type="pct"/>
            <w:gridSpan w:val="2"/>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359"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r>
      <w:tr w:rsidR="006F0701" w:rsidRPr="00B379EA" w:rsidTr="004A0154">
        <w:tblPrEx>
          <w:jc w:val="center"/>
        </w:tblPrEx>
        <w:trPr>
          <w:gridAfter w:val="1"/>
          <w:wAfter w:w="34" w:type="pct"/>
          <w:trHeight w:val="484"/>
          <w:jc w:val="center"/>
        </w:trPr>
        <w:tc>
          <w:tcPr>
            <w:tcW w:w="306"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141</w:t>
            </w:r>
          </w:p>
        </w:tc>
        <w:tc>
          <w:tcPr>
            <w:tcW w:w="721" w:type="pct"/>
            <w:gridSpan w:val="4"/>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Вопросительные местоимения.</w:t>
            </w:r>
          </w:p>
        </w:tc>
        <w:tc>
          <w:tcPr>
            <w:tcW w:w="132"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c>
          <w:tcPr>
            <w:tcW w:w="509"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Выполнение предложенных упражнений, заданий</w:t>
            </w:r>
          </w:p>
        </w:tc>
        <w:tc>
          <w:tcPr>
            <w:tcW w:w="780"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 xml:space="preserve">Знать группу вопросительных местоимений, их назначение в речи и грамматическую роль. Уметь склонять их. </w:t>
            </w:r>
          </w:p>
        </w:tc>
        <w:tc>
          <w:tcPr>
            <w:tcW w:w="599"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Самостоятельно формулируют познавательную цель и строят действия в соответствии с ней</w:t>
            </w:r>
          </w:p>
        </w:tc>
        <w:tc>
          <w:tcPr>
            <w:tcW w:w="599" w:type="pct"/>
            <w:gridSpan w:val="4"/>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Умеют представлять конкретное содержание и сообщать его в письменной и устной форме</w:t>
            </w:r>
          </w:p>
        </w:tc>
        <w:tc>
          <w:tcPr>
            <w:tcW w:w="466"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Готовность  к равноправному сотрудничеству</w:t>
            </w:r>
          </w:p>
        </w:tc>
        <w:tc>
          <w:tcPr>
            <w:tcW w:w="314" w:type="pct"/>
            <w:gridSpan w:val="2"/>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181" w:type="pct"/>
            <w:gridSpan w:val="2"/>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359"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r>
      <w:tr w:rsidR="006F0701" w:rsidRPr="00B379EA" w:rsidTr="004A0154">
        <w:tblPrEx>
          <w:jc w:val="center"/>
        </w:tblPrEx>
        <w:trPr>
          <w:gridAfter w:val="1"/>
          <w:wAfter w:w="34" w:type="pct"/>
          <w:trHeight w:val="484"/>
          <w:jc w:val="center"/>
        </w:trPr>
        <w:tc>
          <w:tcPr>
            <w:tcW w:w="306"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142</w:t>
            </w:r>
          </w:p>
        </w:tc>
        <w:tc>
          <w:tcPr>
            <w:tcW w:w="721" w:type="pct"/>
            <w:gridSpan w:val="4"/>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 xml:space="preserve">Относительные </w:t>
            </w:r>
            <w:r w:rsidRPr="00B379EA">
              <w:rPr>
                <w:rFonts w:ascii="Times New Roman" w:eastAsia="Times New Roman" w:hAnsi="Times New Roman" w:cs="Times New Roman"/>
                <w:color w:val="auto"/>
              </w:rPr>
              <w:lastRenderedPageBreak/>
              <w:t>местоимения.</w:t>
            </w:r>
          </w:p>
        </w:tc>
        <w:tc>
          <w:tcPr>
            <w:tcW w:w="132"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c>
          <w:tcPr>
            <w:tcW w:w="509"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 xml:space="preserve">Учебное </w:t>
            </w:r>
            <w:r w:rsidRPr="00B379EA">
              <w:rPr>
                <w:rFonts w:ascii="Times New Roman" w:eastAsia="Times New Roman" w:hAnsi="Times New Roman" w:cs="Times New Roman"/>
                <w:color w:val="auto"/>
              </w:rPr>
              <w:lastRenderedPageBreak/>
              <w:t xml:space="preserve">исследование </w:t>
            </w:r>
          </w:p>
        </w:tc>
        <w:tc>
          <w:tcPr>
            <w:tcW w:w="780"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lastRenderedPageBreak/>
              <w:t xml:space="preserve">Знать особенности </w:t>
            </w:r>
            <w:r w:rsidRPr="00B379EA">
              <w:rPr>
                <w:rFonts w:ascii="Times New Roman" w:eastAsia="Times New Roman" w:hAnsi="Times New Roman" w:cs="Times New Roman"/>
                <w:color w:val="auto"/>
              </w:rPr>
              <w:lastRenderedPageBreak/>
              <w:t xml:space="preserve">употребления относительных местоимений. </w:t>
            </w:r>
          </w:p>
        </w:tc>
        <w:tc>
          <w:tcPr>
            <w:tcW w:w="599"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lastRenderedPageBreak/>
              <w:t xml:space="preserve">Самостоятельно </w:t>
            </w:r>
            <w:r w:rsidRPr="00B379EA">
              <w:rPr>
                <w:rFonts w:ascii="Times New Roman" w:eastAsia="Times New Roman" w:hAnsi="Times New Roman" w:cs="Times New Roman"/>
                <w:color w:val="auto"/>
              </w:rPr>
              <w:lastRenderedPageBreak/>
              <w:t>формулируют познавательную цель и строят действия в соответствии с ней</w:t>
            </w:r>
          </w:p>
        </w:tc>
        <w:tc>
          <w:tcPr>
            <w:tcW w:w="599" w:type="pct"/>
            <w:gridSpan w:val="4"/>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lastRenderedPageBreak/>
              <w:t xml:space="preserve">С достаточной </w:t>
            </w:r>
            <w:r w:rsidRPr="00B379EA">
              <w:rPr>
                <w:rFonts w:ascii="Times New Roman" w:eastAsia="Times New Roman" w:hAnsi="Times New Roman" w:cs="Times New Roman"/>
                <w:color w:val="auto"/>
              </w:rPr>
              <w:lastRenderedPageBreak/>
              <w:t>полнотой и точностью выражают свои мысли и чувства</w:t>
            </w:r>
          </w:p>
          <w:p w:rsidR="006F0701" w:rsidRPr="00B379EA" w:rsidRDefault="006F0701" w:rsidP="006F0701">
            <w:pPr>
              <w:widowControl/>
              <w:jc w:val="center"/>
              <w:rPr>
                <w:rFonts w:ascii="Times New Roman" w:eastAsia="Times New Roman" w:hAnsi="Times New Roman" w:cs="Times New Roman"/>
                <w:color w:val="auto"/>
              </w:rPr>
            </w:pPr>
          </w:p>
        </w:tc>
        <w:tc>
          <w:tcPr>
            <w:tcW w:w="466"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lastRenderedPageBreak/>
              <w:t xml:space="preserve">Готовность  к </w:t>
            </w:r>
            <w:r w:rsidRPr="00B379EA">
              <w:rPr>
                <w:rFonts w:ascii="Times New Roman" w:eastAsia="Times New Roman" w:hAnsi="Times New Roman" w:cs="Times New Roman"/>
                <w:color w:val="auto"/>
              </w:rPr>
              <w:lastRenderedPageBreak/>
              <w:t>равноправному сотрудничеству</w:t>
            </w:r>
          </w:p>
        </w:tc>
        <w:tc>
          <w:tcPr>
            <w:tcW w:w="314" w:type="pct"/>
            <w:gridSpan w:val="2"/>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181" w:type="pct"/>
            <w:gridSpan w:val="2"/>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359"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r>
      <w:tr w:rsidR="006F0701" w:rsidRPr="00B379EA" w:rsidTr="004A0154">
        <w:tblPrEx>
          <w:jc w:val="center"/>
        </w:tblPrEx>
        <w:trPr>
          <w:gridAfter w:val="1"/>
          <w:wAfter w:w="34" w:type="pct"/>
          <w:trHeight w:val="484"/>
          <w:jc w:val="center"/>
        </w:trPr>
        <w:tc>
          <w:tcPr>
            <w:tcW w:w="306"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lastRenderedPageBreak/>
              <w:t>143</w:t>
            </w:r>
          </w:p>
        </w:tc>
        <w:tc>
          <w:tcPr>
            <w:tcW w:w="721" w:type="pct"/>
            <w:gridSpan w:val="4"/>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Вопросительные и относительные местоимения.</w:t>
            </w:r>
          </w:p>
        </w:tc>
        <w:tc>
          <w:tcPr>
            <w:tcW w:w="132"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c>
          <w:tcPr>
            <w:tcW w:w="509"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Учебное исследование</w:t>
            </w:r>
          </w:p>
        </w:tc>
        <w:tc>
          <w:tcPr>
            <w:tcW w:w="780"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Знать особенности употребления относительных местоимений.</w:t>
            </w:r>
          </w:p>
        </w:tc>
        <w:tc>
          <w:tcPr>
            <w:tcW w:w="599"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Самостоятельно формулируют познавательную цель и строят действия в соответствии с ней</w:t>
            </w:r>
          </w:p>
        </w:tc>
        <w:tc>
          <w:tcPr>
            <w:tcW w:w="599" w:type="pct"/>
            <w:gridSpan w:val="4"/>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С достаточной полнотой и точностью выражают свои мысли и чувства</w:t>
            </w:r>
          </w:p>
          <w:p w:rsidR="006F0701" w:rsidRPr="00B379EA" w:rsidRDefault="006F0701" w:rsidP="006F0701">
            <w:pPr>
              <w:widowControl/>
              <w:jc w:val="center"/>
              <w:rPr>
                <w:rFonts w:ascii="Times New Roman" w:eastAsia="Times New Roman" w:hAnsi="Times New Roman" w:cs="Times New Roman"/>
                <w:color w:val="auto"/>
              </w:rPr>
            </w:pPr>
          </w:p>
        </w:tc>
        <w:tc>
          <w:tcPr>
            <w:tcW w:w="466"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Готовность  к равноправному сотрудничеству</w:t>
            </w:r>
          </w:p>
        </w:tc>
        <w:tc>
          <w:tcPr>
            <w:tcW w:w="314" w:type="pct"/>
            <w:gridSpan w:val="2"/>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181" w:type="pct"/>
            <w:gridSpan w:val="2"/>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359"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r>
      <w:tr w:rsidR="006F0701" w:rsidRPr="00B379EA" w:rsidTr="004A0154">
        <w:tblPrEx>
          <w:jc w:val="center"/>
        </w:tblPrEx>
        <w:trPr>
          <w:gridAfter w:val="1"/>
          <w:wAfter w:w="34" w:type="pct"/>
          <w:trHeight w:val="484"/>
          <w:jc w:val="center"/>
        </w:trPr>
        <w:tc>
          <w:tcPr>
            <w:tcW w:w="306"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144-145</w:t>
            </w:r>
          </w:p>
        </w:tc>
        <w:tc>
          <w:tcPr>
            <w:tcW w:w="721" w:type="pct"/>
            <w:gridSpan w:val="4"/>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Неопределенные местоимения.</w:t>
            </w:r>
          </w:p>
        </w:tc>
        <w:tc>
          <w:tcPr>
            <w:tcW w:w="132"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c>
          <w:tcPr>
            <w:tcW w:w="509"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Учебное исследование.</w:t>
            </w:r>
          </w:p>
          <w:p w:rsidR="006F0701" w:rsidRPr="00B379EA" w:rsidRDefault="006F0701" w:rsidP="006F0701">
            <w:pPr>
              <w:widowControl/>
              <w:jc w:val="center"/>
              <w:rPr>
                <w:rFonts w:ascii="Times New Roman" w:eastAsia="Times New Roman" w:hAnsi="Times New Roman" w:cs="Times New Roman"/>
                <w:color w:val="auto"/>
              </w:rPr>
            </w:pPr>
          </w:p>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Выполнение предложенных упражнений, заданий</w:t>
            </w:r>
          </w:p>
        </w:tc>
        <w:tc>
          <w:tcPr>
            <w:tcW w:w="780"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 xml:space="preserve">Знать способ образования неопределенных местоимений, уметь отличать данные разряды местоимений, правильно их писать. </w:t>
            </w:r>
          </w:p>
        </w:tc>
        <w:tc>
          <w:tcPr>
            <w:tcW w:w="599"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Оценивают достигнутый результат</w:t>
            </w:r>
          </w:p>
        </w:tc>
        <w:tc>
          <w:tcPr>
            <w:tcW w:w="599" w:type="pct"/>
            <w:gridSpan w:val="4"/>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Умеют представлять конкретное содержание и сообщать его в письменной и устной форме</w:t>
            </w:r>
          </w:p>
        </w:tc>
        <w:tc>
          <w:tcPr>
            <w:tcW w:w="466"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 xml:space="preserve">Формулируют собственное мнение и позицию, </w:t>
            </w:r>
            <w:proofErr w:type="gramStart"/>
            <w:r w:rsidRPr="00B379EA">
              <w:rPr>
                <w:rFonts w:ascii="Times New Roman" w:eastAsia="Times New Roman" w:hAnsi="Times New Roman" w:cs="Times New Roman"/>
                <w:color w:val="auto"/>
              </w:rPr>
              <w:t>про-являют</w:t>
            </w:r>
            <w:proofErr w:type="gramEnd"/>
            <w:r w:rsidRPr="00B379EA">
              <w:rPr>
                <w:rFonts w:ascii="Times New Roman" w:eastAsia="Times New Roman" w:hAnsi="Times New Roman" w:cs="Times New Roman"/>
                <w:color w:val="auto"/>
              </w:rPr>
              <w:t xml:space="preserve"> интерес к новому учебному материалу.</w:t>
            </w:r>
          </w:p>
        </w:tc>
        <w:tc>
          <w:tcPr>
            <w:tcW w:w="314" w:type="pct"/>
            <w:gridSpan w:val="2"/>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181" w:type="pct"/>
            <w:gridSpan w:val="2"/>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359"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r>
      <w:tr w:rsidR="006F0701" w:rsidRPr="00B379EA" w:rsidTr="004A0154">
        <w:tblPrEx>
          <w:jc w:val="center"/>
        </w:tblPrEx>
        <w:trPr>
          <w:gridAfter w:val="1"/>
          <w:wAfter w:w="34" w:type="pct"/>
          <w:trHeight w:val="484"/>
          <w:jc w:val="center"/>
        </w:trPr>
        <w:tc>
          <w:tcPr>
            <w:tcW w:w="306"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146-147</w:t>
            </w:r>
          </w:p>
        </w:tc>
        <w:tc>
          <w:tcPr>
            <w:tcW w:w="721" w:type="pct"/>
            <w:gridSpan w:val="4"/>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Отрицательные местоимения.</w:t>
            </w:r>
          </w:p>
        </w:tc>
        <w:tc>
          <w:tcPr>
            <w:tcW w:w="132"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c>
          <w:tcPr>
            <w:tcW w:w="509"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Учебное исследование.</w:t>
            </w:r>
          </w:p>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Объяснительный диктант</w:t>
            </w:r>
          </w:p>
        </w:tc>
        <w:tc>
          <w:tcPr>
            <w:tcW w:w="780"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Знать значения отрицательных местоимений, уметь изменять их по падежам</w:t>
            </w:r>
          </w:p>
        </w:tc>
        <w:tc>
          <w:tcPr>
            <w:tcW w:w="599"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Самостоятельно формулируют познавательную цель и строят действия в соответствии с ней</w:t>
            </w:r>
          </w:p>
        </w:tc>
        <w:tc>
          <w:tcPr>
            <w:tcW w:w="599" w:type="pct"/>
            <w:gridSpan w:val="4"/>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С достаточной полнотой и точностью выражают свои мысли и чувства</w:t>
            </w:r>
          </w:p>
          <w:p w:rsidR="006F0701" w:rsidRPr="00B379EA" w:rsidRDefault="006F0701" w:rsidP="006F0701">
            <w:pPr>
              <w:widowControl/>
              <w:jc w:val="center"/>
              <w:rPr>
                <w:rFonts w:ascii="Times New Roman" w:eastAsia="Times New Roman" w:hAnsi="Times New Roman" w:cs="Times New Roman"/>
                <w:color w:val="auto"/>
              </w:rPr>
            </w:pPr>
          </w:p>
        </w:tc>
        <w:tc>
          <w:tcPr>
            <w:tcW w:w="466"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Определять важность и  необходимость общения в учебной среде</w:t>
            </w:r>
          </w:p>
        </w:tc>
        <w:tc>
          <w:tcPr>
            <w:tcW w:w="314" w:type="pct"/>
            <w:gridSpan w:val="2"/>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181" w:type="pct"/>
            <w:gridSpan w:val="2"/>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359"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r>
      <w:tr w:rsidR="006F0701" w:rsidRPr="00B379EA" w:rsidTr="004A0154">
        <w:tblPrEx>
          <w:jc w:val="center"/>
        </w:tblPrEx>
        <w:trPr>
          <w:gridAfter w:val="1"/>
          <w:wAfter w:w="34" w:type="pct"/>
          <w:trHeight w:val="484"/>
          <w:jc w:val="center"/>
        </w:trPr>
        <w:tc>
          <w:tcPr>
            <w:tcW w:w="306"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148</w:t>
            </w:r>
          </w:p>
        </w:tc>
        <w:tc>
          <w:tcPr>
            <w:tcW w:w="721" w:type="pct"/>
            <w:gridSpan w:val="4"/>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Притяжательные местоимения.</w:t>
            </w:r>
          </w:p>
        </w:tc>
        <w:tc>
          <w:tcPr>
            <w:tcW w:w="132"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c>
          <w:tcPr>
            <w:tcW w:w="509"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Выполнение предложенных упражнений, заданий</w:t>
            </w:r>
          </w:p>
        </w:tc>
        <w:tc>
          <w:tcPr>
            <w:tcW w:w="780"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Знать признаки притяжательных прилагательных и местоимений,  уметь отличать их.</w:t>
            </w:r>
          </w:p>
        </w:tc>
        <w:tc>
          <w:tcPr>
            <w:tcW w:w="599"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Оценивают достигнутый результат</w:t>
            </w:r>
          </w:p>
        </w:tc>
        <w:tc>
          <w:tcPr>
            <w:tcW w:w="599" w:type="pct"/>
            <w:gridSpan w:val="4"/>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Определяют цели и функции участников для взаимодействия</w:t>
            </w:r>
          </w:p>
        </w:tc>
        <w:tc>
          <w:tcPr>
            <w:tcW w:w="466"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Позитивная моральная самооценка</w:t>
            </w:r>
          </w:p>
          <w:p w:rsidR="006F0701" w:rsidRPr="00B379EA" w:rsidRDefault="006F0701" w:rsidP="006F0701">
            <w:pPr>
              <w:widowControl/>
              <w:jc w:val="center"/>
              <w:rPr>
                <w:rFonts w:ascii="Times New Roman" w:eastAsia="Times New Roman" w:hAnsi="Times New Roman" w:cs="Times New Roman"/>
                <w:color w:val="auto"/>
              </w:rPr>
            </w:pPr>
          </w:p>
        </w:tc>
        <w:tc>
          <w:tcPr>
            <w:tcW w:w="314" w:type="pct"/>
            <w:gridSpan w:val="2"/>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181" w:type="pct"/>
            <w:gridSpan w:val="2"/>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359"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r>
      <w:tr w:rsidR="006F0701" w:rsidRPr="00B379EA" w:rsidTr="004A0154">
        <w:tblPrEx>
          <w:jc w:val="center"/>
        </w:tblPrEx>
        <w:trPr>
          <w:gridAfter w:val="1"/>
          <w:wAfter w:w="34" w:type="pct"/>
          <w:trHeight w:val="484"/>
          <w:jc w:val="center"/>
        </w:trPr>
        <w:tc>
          <w:tcPr>
            <w:tcW w:w="306"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149</w:t>
            </w:r>
          </w:p>
        </w:tc>
        <w:tc>
          <w:tcPr>
            <w:tcW w:w="721" w:type="pct"/>
            <w:gridSpan w:val="4"/>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 xml:space="preserve">Переход личных местоимений в </w:t>
            </w:r>
            <w:proofErr w:type="gramStart"/>
            <w:r w:rsidRPr="00B379EA">
              <w:rPr>
                <w:rFonts w:ascii="Times New Roman" w:eastAsia="Times New Roman" w:hAnsi="Times New Roman" w:cs="Times New Roman"/>
                <w:color w:val="auto"/>
              </w:rPr>
              <w:t>притяжательные</w:t>
            </w:r>
            <w:proofErr w:type="gramEnd"/>
            <w:r w:rsidRPr="00B379EA">
              <w:rPr>
                <w:rFonts w:ascii="Times New Roman" w:eastAsia="Times New Roman" w:hAnsi="Times New Roman" w:cs="Times New Roman"/>
                <w:color w:val="auto"/>
              </w:rPr>
              <w:t>.</w:t>
            </w:r>
          </w:p>
        </w:tc>
        <w:tc>
          <w:tcPr>
            <w:tcW w:w="132"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c>
          <w:tcPr>
            <w:tcW w:w="509"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Объяснительный диктант</w:t>
            </w:r>
          </w:p>
        </w:tc>
        <w:tc>
          <w:tcPr>
            <w:tcW w:w="780"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Уметь правильно писать и употреблять в речи притяжательные местоимения</w:t>
            </w:r>
          </w:p>
        </w:tc>
        <w:tc>
          <w:tcPr>
            <w:tcW w:w="599"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 xml:space="preserve">Самостоятельно формулируют познавательную цель </w:t>
            </w:r>
          </w:p>
        </w:tc>
        <w:tc>
          <w:tcPr>
            <w:tcW w:w="599" w:type="pct"/>
            <w:gridSpan w:val="4"/>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С достаточной полнотой и точностью выражают свои мысли и чувства</w:t>
            </w:r>
          </w:p>
        </w:tc>
        <w:tc>
          <w:tcPr>
            <w:tcW w:w="466"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Проявляют интерес к новому учебному материалу.</w:t>
            </w:r>
          </w:p>
          <w:p w:rsidR="006F0701" w:rsidRPr="00B379EA" w:rsidRDefault="006F0701" w:rsidP="006F0701">
            <w:pPr>
              <w:widowControl/>
              <w:jc w:val="center"/>
              <w:rPr>
                <w:rFonts w:ascii="Times New Roman" w:eastAsia="Times New Roman" w:hAnsi="Times New Roman" w:cs="Times New Roman"/>
                <w:color w:val="auto"/>
              </w:rPr>
            </w:pPr>
          </w:p>
        </w:tc>
        <w:tc>
          <w:tcPr>
            <w:tcW w:w="314" w:type="pct"/>
            <w:gridSpan w:val="2"/>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181" w:type="pct"/>
            <w:gridSpan w:val="2"/>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359"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r>
      <w:tr w:rsidR="006F0701" w:rsidRPr="00B379EA" w:rsidTr="004A0154">
        <w:tblPrEx>
          <w:jc w:val="center"/>
        </w:tblPrEx>
        <w:trPr>
          <w:gridAfter w:val="1"/>
          <w:wAfter w:w="34" w:type="pct"/>
          <w:trHeight w:val="484"/>
          <w:jc w:val="center"/>
        </w:trPr>
        <w:tc>
          <w:tcPr>
            <w:tcW w:w="306"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150</w:t>
            </w:r>
          </w:p>
          <w:p w:rsidR="006F0701" w:rsidRPr="00B379EA" w:rsidRDefault="006F0701" w:rsidP="006F0701">
            <w:pPr>
              <w:widowControl/>
              <w:jc w:val="center"/>
              <w:rPr>
                <w:rFonts w:ascii="Times New Roman" w:eastAsia="Times New Roman" w:hAnsi="Times New Roman" w:cs="Times New Roman"/>
                <w:color w:val="auto"/>
              </w:rPr>
            </w:pPr>
          </w:p>
          <w:p w:rsidR="006F0701" w:rsidRPr="00B379EA" w:rsidRDefault="006F0701" w:rsidP="006F0701">
            <w:pPr>
              <w:widowControl/>
              <w:jc w:val="center"/>
              <w:rPr>
                <w:rFonts w:ascii="Times New Roman" w:eastAsia="Times New Roman" w:hAnsi="Times New Roman" w:cs="Times New Roman"/>
                <w:color w:val="auto"/>
              </w:rPr>
            </w:pPr>
          </w:p>
          <w:p w:rsidR="006F0701" w:rsidRPr="00B379EA" w:rsidRDefault="006F0701" w:rsidP="006F0701">
            <w:pPr>
              <w:widowControl/>
              <w:jc w:val="center"/>
              <w:rPr>
                <w:rFonts w:ascii="Times New Roman" w:eastAsia="Times New Roman" w:hAnsi="Times New Roman" w:cs="Times New Roman"/>
                <w:color w:val="auto"/>
              </w:rPr>
            </w:pPr>
          </w:p>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151</w:t>
            </w:r>
          </w:p>
        </w:tc>
        <w:tc>
          <w:tcPr>
            <w:tcW w:w="721" w:type="pct"/>
            <w:gridSpan w:val="4"/>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Р.Р.</w:t>
            </w:r>
          </w:p>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Подготовка к сочинению-рассуждению. Сочинение-рассуждение.</w:t>
            </w:r>
          </w:p>
        </w:tc>
        <w:tc>
          <w:tcPr>
            <w:tcW w:w="132"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c>
          <w:tcPr>
            <w:tcW w:w="509"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Рассуждение как тип текста, его строение (тезис, аргумент, вывод), языковые особенности</w:t>
            </w:r>
          </w:p>
        </w:tc>
        <w:tc>
          <w:tcPr>
            <w:tcW w:w="780"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 xml:space="preserve">Знать особенности текста типа рассуждения,  уметь </w:t>
            </w:r>
            <w:proofErr w:type="spellStart"/>
            <w:proofErr w:type="gramStart"/>
            <w:r w:rsidRPr="00B379EA">
              <w:rPr>
                <w:rFonts w:ascii="Times New Roman" w:eastAsia="Times New Roman" w:hAnsi="Times New Roman" w:cs="Times New Roman"/>
                <w:color w:val="auto"/>
              </w:rPr>
              <w:t>последова-тельно</w:t>
            </w:r>
            <w:proofErr w:type="spellEnd"/>
            <w:proofErr w:type="gramEnd"/>
            <w:r w:rsidRPr="00B379EA">
              <w:rPr>
                <w:rFonts w:ascii="Times New Roman" w:eastAsia="Times New Roman" w:hAnsi="Times New Roman" w:cs="Times New Roman"/>
                <w:color w:val="auto"/>
              </w:rPr>
              <w:t xml:space="preserve"> излагать собственные мысли.</w:t>
            </w:r>
          </w:p>
        </w:tc>
        <w:tc>
          <w:tcPr>
            <w:tcW w:w="599"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 xml:space="preserve">Вносят коррективы в составленные планы и рабочие материалы. </w:t>
            </w:r>
          </w:p>
        </w:tc>
        <w:tc>
          <w:tcPr>
            <w:tcW w:w="599" w:type="pct"/>
            <w:gridSpan w:val="4"/>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Используют языковые средства для выражения своих чувств.</w:t>
            </w:r>
          </w:p>
        </w:tc>
        <w:tc>
          <w:tcPr>
            <w:tcW w:w="466"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Высказывают свое мнение, свою позицию</w:t>
            </w:r>
          </w:p>
          <w:p w:rsidR="006F0701" w:rsidRPr="00B379EA" w:rsidRDefault="006F0701" w:rsidP="006F0701">
            <w:pPr>
              <w:widowControl/>
              <w:jc w:val="center"/>
              <w:rPr>
                <w:rFonts w:ascii="Times New Roman" w:eastAsia="Times New Roman" w:hAnsi="Times New Roman" w:cs="Times New Roman"/>
                <w:color w:val="auto"/>
              </w:rPr>
            </w:pPr>
          </w:p>
          <w:p w:rsidR="006F0701" w:rsidRPr="00B379EA" w:rsidRDefault="006F0701" w:rsidP="006F0701">
            <w:pPr>
              <w:widowControl/>
              <w:jc w:val="center"/>
              <w:rPr>
                <w:rFonts w:ascii="Times New Roman" w:eastAsia="Times New Roman" w:hAnsi="Times New Roman" w:cs="Times New Roman"/>
                <w:color w:val="auto"/>
              </w:rPr>
            </w:pPr>
          </w:p>
        </w:tc>
        <w:tc>
          <w:tcPr>
            <w:tcW w:w="314" w:type="pct"/>
            <w:gridSpan w:val="2"/>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181" w:type="pct"/>
            <w:gridSpan w:val="2"/>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359"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r>
      <w:tr w:rsidR="006F0701" w:rsidRPr="00B379EA" w:rsidTr="004A0154">
        <w:tblPrEx>
          <w:jc w:val="center"/>
        </w:tblPrEx>
        <w:trPr>
          <w:gridAfter w:val="1"/>
          <w:wAfter w:w="34" w:type="pct"/>
          <w:trHeight w:val="1867"/>
          <w:jc w:val="center"/>
        </w:trPr>
        <w:tc>
          <w:tcPr>
            <w:tcW w:w="306"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lastRenderedPageBreak/>
              <w:t>152</w:t>
            </w:r>
          </w:p>
        </w:tc>
        <w:tc>
          <w:tcPr>
            <w:tcW w:w="721" w:type="pct"/>
            <w:gridSpan w:val="4"/>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Указательные местоимения.</w:t>
            </w:r>
          </w:p>
        </w:tc>
        <w:tc>
          <w:tcPr>
            <w:tcW w:w="132"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c>
          <w:tcPr>
            <w:tcW w:w="509"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 xml:space="preserve">Выполнение предложенных упражнений, заданий </w:t>
            </w:r>
          </w:p>
        </w:tc>
        <w:tc>
          <w:tcPr>
            <w:tcW w:w="780"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Знать значение указательных местоимений,  уметь с их помощью связывать предложения в тексте.</w:t>
            </w:r>
          </w:p>
        </w:tc>
        <w:tc>
          <w:tcPr>
            <w:tcW w:w="599"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Самостоятельно формулируют познавательную цель и строят действия в соответствии с ней</w:t>
            </w:r>
          </w:p>
        </w:tc>
        <w:tc>
          <w:tcPr>
            <w:tcW w:w="599" w:type="pct"/>
            <w:gridSpan w:val="4"/>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Планируют общие способы работы</w:t>
            </w:r>
          </w:p>
          <w:p w:rsidR="006F0701" w:rsidRPr="00B379EA" w:rsidRDefault="006F0701" w:rsidP="006F0701">
            <w:pPr>
              <w:widowControl/>
              <w:jc w:val="center"/>
              <w:rPr>
                <w:rFonts w:ascii="Times New Roman" w:eastAsia="Times New Roman" w:hAnsi="Times New Roman" w:cs="Times New Roman"/>
                <w:color w:val="auto"/>
              </w:rPr>
            </w:pPr>
          </w:p>
        </w:tc>
        <w:tc>
          <w:tcPr>
            <w:tcW w:w="466"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Определять важность и  необходимость общения в учебной среде</w:t>
            </w:r>
          </w:p>
        </w:tc>
        <w:tc>
          <w:tcPr>
            <w:tcW w:w="314" w:type="pct"/>
            <w:gridSpan w:val="2"/>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181" w:type="pct"/>
            <w:gridSpan w:val="2"/>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359"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r>
      <w:tr w:rsidR="006F0701" w:rsidRPr="00B379EA" w:rsidTr="004A0154">
        <w:tblPrEx>
          <w:jc w:val="center"/>
        </w:tblPrEx>
        <w:trPr>
          <w:gridAfter w:val="1"/>
          <w:wAfter w:w="34" w:type="pct"/>
          <w:trHeight w:val="1626"/>
          <w:jc w:val="center"/>
        </w:trPr>
        <w:tc>
          <w:tcPr>
            <w:tcW w:w="306"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153-154</w:t>
            </w:r>
          </w:p>
        </w:tc>
        <w:tc>
          <w:tcPr>
            <w:tcW w:w="721" w:type="pct"/>
            <w:gridSpan w:val="4"/>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Определительные местоимения.</w:t>
            </w:r>
          </w:p>
        </w:tc>
        <w:tc>
          <w:tcPr>
            <w:tcW w:w="132"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c>
          <w:tcPr>
            <w:tcW w:w="509"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Выполнение предложенных упражнений, заданий</w:t>
            </w:r>
          </w:p>
          <w:p w:rsidR="006F0701" w:rsidRPr="00B379EA" w:rsidRDefault="006F0701" w:rsidP="006F0701">
            <w:pPr>
              <w:widowControl/>
              <w:jc w:val="center"/>
              <w:rPr>
                <w:rFonts w:ascii="Times New Roman" w:eastAsia="Times New Roman" w:hAnsi="Times New Roman" w:cs="Times New Roman"/>
                <w:color w:val="auto"/>
              </w:rPr>
            </w:pPr>
          </w:p>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 xml:space="preserve">Практикум. </w:t>
            </w:r>
          </w:p>
        </w:tc>
        <w:tc>
          <w:tcPr>
            <w:tcW w:w="780"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 xml:space="preserve">Знать признаки и отличия, особенности определительных местоимений, </w:t>
            </w:r>
          </w:p>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уметь находить их в тексте.</w:t>
            </w:r>
          </w:p>
        </w:tc>
        <w:tc>
          <w:tcPr>
            <w:tcW w:w="599"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Оценивают достигнутый результат</w:t>
            </w:r>
          </w:p>
        </w:tc>
        <w:tc>
          <w:tcPr>
            <w:tcW w:w="599" w:type="pct"/>
            <w:gridSpan w:val="4"/>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Умеют с достаточной полнотой и точностью выражают свои мысли и чувства</w:t>
            </w:r>
          </w:p>
        </w:tc>
        <w:tc>
          <w:tcPr>
            <w:tcW w:w="466"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Формулируют собственное мнение и позицию</w:t>
            </w:r>
          </w:p>
          <w:p w:rsidR="006F0701" w:rsidRPr="00B379EA" w:rsidRDefault="006F0701" w:rsidP="006F0701">
            <w:pPr>
              <w:widowControl/>
              <w:jc w:val="center"/>
              <w:rPr>
                <w:rFonts w:ascii="Times New Roman" w:eastAsia="Times New Roman" w:hAnsi="Times New Roman" w:cs="Times New Roman"/>
                <w:color w:val="auto"/>
              </w:rPr>
            </w:pPr>
          </w:p>
        </w:tc>
        <w:tc>
          <w:tcPr>
            <w:tcW w:w="314" w:type="pct"/>
            <w:gridSpan w:val="2"/>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181" w:type="pct"/>
            <w:gridSpan w:val="2"/>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359"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r>
      <w:tr w:rsidR="006F0701" w:rsidRPr="00B379EA" w:rsidTr="004A0154">
        <w:tblPrEx>
          <w:jc w:val="center"/>
        </w:tblPrEx>
        <w:trPr>
          <w:gridAfter w:val="1"/>
          <w:wAfter w:w="34" w:type="pct"/>
          <w:trHeight w:val="1626"/>
          <w:jc w:val="center"/>
        </w:trPr>
        <w:tc>
          <w:tcPr>
            <w:tcW w:w="306"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155</w:t>
            </w:r>
          </w:p>
        </w:tc>
        <w:tc>
          <w:tcPr>
            <w:tcW w:w="721" w:type="pct"/>
            <w:gridSpan w:val="4"/>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Р.Р.</w:t>
            </w:r>
          </w:p>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Написание сочинения по данному началу.</w:t>
            </w:r>
          </w:p>
        </w:tc>
        <w:tc>
          <w:tcPr>
            <w:tcW w:w="132"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c>
          <w:tcPr>
            <w:tcW w:w="509"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Рассуждение как тип текста, его строение (тезис, аргумент, вывод), языковые особенности</w:t>
            </w:r>
          </w:p>
        </w:tc>
        <w:tc>
          <w:tcPr>
            <w:tcW w:w="780"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 xml:space="preserve">Знать особенности текста типа рассуждения,  уметь </w:t>
            </w:r>
            <w:proofErr w:type="spellStart"/>
            <w:proofErr w:type="gramStart"/>
            <w:r w:rsidRPr="00B379EA">
              <w:rPr>
                <w:rFonts w:ascii="Times New Roman" w:eastAsia="Times New Roman" w:hAnsi="Times New Roman" w:cs="Times New Roman"/>
                <w:color w:val="auto"/>
              </w:rPr>
              <w:t>последова-тельно</w:t>
            </w:r>
            <w:proofErr w:type="spellEnd"/>
            <w:proofErr w:type="gramEnd"/>
            <w:r w:rsidRPr="00B379EA">
              <w:rPr>
                <w:rFonts w:ascii="Times New Roman" w:eastAsia="Times New Roman" w:hAnsi="Times New Roman" w:cs="Times New Roman"/>
                <w:color w:val="auto"/>
              </w:rPr>
              <w:t xml:space="preserve"> излагать собственные мысли.</w:t>
            </w:r>
          </w:p>
        </w:tc>
        <w:tc>
          <w:tcPr>
            <w:tcW w:w="599"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 xml:space="preserve">Вносят коррективы в составленные планы и рабочие материалы. </w:t>
            </w:r>
          </w:p>
        </w:tc>
        <w:tc>
          <w:tcPr>
            <w:tcW w:w="599" w:type="pct"/>
            <w:gridSpan w:val="4"/>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Используют языковые средства для выражения своих чувств.</w:t>
            </w:r>
          </w:p>
        </w:tc>
        <w:tc>
          <w:tcPr>
            <w:tcW w:w="466"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Высказывают свое мнение, свою позицию</w:t>
            </w:r>
          </w:p>
          <w:p w:rsidR="006F0701" w:rsidRPr="00B379EA" w:rsidRDefault="006F0701" w:rsidP="006F0701">
            <w:pPr>
              <w:widowControl/>
              <w:jc w:val="center"/>
              <w:rPr>
                <w:rFonts w:ascii="Times New Roman" w:eastAsia="Times New Roman" w:hAnsi="Times New Roman" w:cs="Times New Roman"/>
                <w:color w:val="auto"/>
              </w:rPr>
            </w:pPr>
          </w:p>
          <w:p w:rsidR="006F0701" w:rsidRPr="00B379EA" w:rsidRDefault="006F0701" w:rsidP="006F0701">
            <w:pPr>
              <w:widowControl/>
              <w:jc w:val="center"/>
              <w:rPr>
                <w:rFonts w:ascii="Times New Roman" w:eastAsia="Times New Roman" w:hAnsi="Times New Roman" w:cs="Times New Roman"/>
                <w:color w:val="auto"/>
              </w:rPr>
            </w:pPr>
          </w:p>
        </w:tc>
        <w:tc>
          <w:tcPr>
            <w:tcW w:w="314" w:type="pct"/>
            <w:gridSpan w:val="2"/>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181" w:type="pct"/>
            <w:gridSpan w:val="2"/>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359"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r>
      <w:tr w:rsidR="006F0701" w:rsidRPr="00B379EA" w:rsidTr="004A0154">
        <w:tblPrEx>
          <w:jc w:val="center"/>
        </w:tblPrEx>
        <w:trPr>
          <w:gridAfter w:val="1"/>
          <w:wAfter w:w="34" w:type="pct"/>
          <w:trHeight w:val="484"/>
          <w:jc w:val="center"/>
        </w:trPr>
        <w:tc>
          <w:tcPr>
            <w:tcW w:w="306"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156</w:t>
            </w:r>
          </w:p>
        </w:tc>
        <w:tc>
          <w:tcPr>
            <w:tcW w:w="721" w:type="pct"/>
            <w:gridSpan w:val="4"/>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Местоимения и другие части речи.</w:t>
            </w:r>
          </w:p>
        </w:tc>
        <w:tc>
          <w:tcPr>
            <w:tcW w:w="132"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c>
          <w:tcPr>
            <w:tcW w:w="509"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Выполнение предложенных упражнений, заданий</w:t>
            </w:r>
          </w:p>
          <w:p w:rsidR="006F0701" w:rsidRPr="00B379EA" w:rsidRDefault="006F0701" w:rsidP="006F0701">
            <w:pPr>
              <w:widowControl/>
              <w:jc w:val="center"/>
              <w:rPr>
                <w:rFonts w:ascii="Times New Roman" w:eastAsia="Times New Roman" w:hAnsi="Times New Roman" w:cs="Times New Roman"/>
                <w:color w:val="auto"/>
              </w:rPr>
            </w:pPr>
          </w:p>
          <w:p w:rsidR="006F0701" w:rsidRPr="00B379EA" w:rsidRDefault="006F0701" w:rsidP="006F0701">
            <w:pPr>
              <w:widowControl/>
              <w:jc w:val="center"/>
              <w:rPr>
                <w:rFonts w:ascii="Times New Roman" w:eastAsia="Times New Roman" w:hAnsi="Times New Roman" w:cs="Times New Roman"/>
                <w:color w:val="auto"/>
              </w:rPr>
            </w:pPr>
          </w:p>
        </w:tc>
        <w:tc>
          <w:tcPr>
            <w:tcW w:w="780"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 xml:space="preserve">Знать признаки и отличия, особенности  местоимений, </w:t>
            </w:r>
          </w:p>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уметь находить их в тексте.</w:t>
            </w:r>
          </w:p>
        </w:tc>
        <w:tc>
          <w:tcPr>
            <w:tcW w:w="599"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Оценивают достигнутый результат</w:t>
            </w:r>
          </w:p>
        </w:tc>
        <w:tc>
          <w:tcPr>
            <w:tcW w:w="599" w:type="pct"/>
            <w:gridSpan w:val="4"/>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Умеют с достаточной полнотой и точностью выражают свои мысли и чувства</w:t>
            </w:r>
          </w:p>
        </w:tc>
        <w:tc>
          <w:tcPr>
            <w:tcW w:w="466"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Формулируют собственное мнение и позицию</w:t>
            </w:r>
          </w:p>
          <w:p w:rsidR="006F0701" w:rsidRPr="00B379EA" w:rsidRDefault="006F0701" w:rsidP="006F0701">
            <w:pPr>
              <w:widowControl/>
              <w:jc w:val="center"/>
              <w:rPr>
                <w:rFonts w:ascii="Times New Roman" w:eastAsia="Times New Roman" w:hAnsi="Times New Roman" w:cs="Times New Roman"/>
                <w:color w:val="auto"/>
              </w:rPr>
            </w:pPr>
          </w:p>
        </w:tc>
        <w:tc>
          <w:tcPr>
            <w:tcW w:w="314" w:type="pct"/>
            <w:gridSpan w:val="2"/>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181" w:type="pct"/>
            <w:gridSpan w:val="2"/>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359"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r>
      <w:tr w:rsidR="006F0701" w:rsidRPr="00B379EA" w:rsidTr="004A0154">
        <w:tblPrEx>
          <w:jc w:val="center"/>
        </w:tblPrEx>
        <w:trPr>
          <w:gridAfter w:val="1"/>
          <w:wAfter w:w="34" w:type="pct"/>
          <w:trHeight w:val="484"/>
          <w:jc w:val="center"/>
        </w:trPr>
        <w:tc>
          <w:tcPr>
            <w:tcW w:w="306"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157</w:t>
            </w:r>
          </w:p>
        </w:tc>
        <w:tc>
          <w:tcPr>
            <w:tcW w:w="721" w:type="pct"/>
            <w:gridSpan w:val="4"/>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Морфологический разбор местоимений.</w:t>
            </w:r>
          </w:p>
        </w:tc>
        <w:tc>
          <w:tcPr>
            <w:tcW w:w="132"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c>
          <w:tcPr>
            <w:tcW w:w="509"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Разбор слов. Упражнения по карточкам</w:t>
            </w:r>
          </w:p>
        </w:tc>
        <w:tc>
          <w:tcPr>
            <w:tcW w:w="780"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Знать план устного и письменного разбора</w:t>
            </w:r>
            <w:proofErr w:type="gramStart"/>
            <w:r w:rsidRPr="00B379EA">
              <w:rPr>
                <w:rFonts w:ascii="Times New Roman" w:eastAsia="Times New Roman" w:hAnsi="Times New Roman" w:cs="Times New Roman"/>
                <w:color w:val="auto"/>
              </w:rPr>
              <w:t xml:space="preserve"> ,</w:t>
            </w:r>
            <w:proofErr w:type="gramEnd"/>
            <w:r w:rsidRPr="00B379EA">
              <w:rPr>
                <w:rFonts w:ascii="Times New Roman" w:eastAsia="Times New Roman" w:hAnsi="Times New Roman" w:cs="Times New Roman"/>
                <w:color w:val="auto"/>
              </w:rPr>
              <w:t xml:space="preserve"> </w:t>
            </w:r>
          </w:p>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уметь делать разбор данных слов.</w:t>
            </w:r>
          </w:p>
        </w:tc>
        <w:tc>
          <w:tcPr>
            <w:tcW w:w="599"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Самостоятельно формулируют познавательную цель и строят действия в соответствии с ней</w:t>
            </w:r>
          </w:p>
        </w:tc>
        <w:tc>
          <w:tcPr>
            <w:tcW w:w="599" w:type="pct"/>
            <w:gridSpan w:val="4"/>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Определяют цели и функции участников для взаимодействия</w:t>
            </w:r>
          </w:p>
        </w:tc>
        <w:tc>
          <w:tcPr>
            <w:tcW w:w="466"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Освоение личностного смысла учения, желания учиться.</w:t>
            </w:r>
          </w:p>
        </w:tc>
        <w:tc>
          <w:tcPr>
            <w:tcW w:w="314" w:type="pct"/>
            <w:gridSpan w:val="2"/>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181" w:type="pct"/>
            <w:gridSpan w:val="2"/>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359"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r>
      <w:tr w:rsidR="006F0701" w:rsidRPr="00B379EA" w:rsidTr="004A0154">
        <w:tblPrEx>
          <w:jc w:val="center"/>
        </w:tblPrEx>
        <w:trPr>
          <w:gridAfter w:val="1"/>
          <w:wAfter w:w="34" w:type="pct"/>
          <w:trHeight w:val="484"/>
          <w:jc w:val="center"/>
        </w:trPr>
        <w:tc>
          <w:tcPr>
            <w:tcW w:w="306"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158-159</w:t>
            </w:r>
          </w:p>
        </w:tc>
        <w:tc>
          <w:tcPr>
            <w:tcW w:w="721" w:type="pct"/>
            <w:gridSpan w:val="4"/>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Р.Р.</w:t>
            </w:r>
          </w:p>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 xml:space="preserve">Написание плана сочинения-описания  по картине  Е.В. </w:t>
            </w:r>
            <w:proofErr w:type="spellStart"/>
            <w:r w:rsidRPr="00B379EA">
              <w:rPr>
                <w:rFonts w:ascii="Times New Roman" w:eastAsia="Times New Roman" w:hAnsi="Times New Roman" w:cs="Times New Roman"/>
                <w:color w:val="auto"/>
              </w:rPr>
              <w:t>Сыромятниковой</w:t>
            </w:r>
            <w:proofErr w:type="spellEnd"/>
            <w:r w:rsidRPr="00B379EA">
              <w:rPr>
                <w:rFonts w:ascii="Times New Roman" w:eastAsia="Times New Roman" w:hAnsi="Times New Roman" w:cs="Times New Roman"/>
                <w:color w:val="auto"/>
              </w:rPr>
              <w:t xml:space="preserve"> «Первые зрители».</w:t>
            </w:r>
          </w:p>
          <w:p w:rsidR="006F0701" w:rsidRPr="00B379EA" w:rsidRDefault="006F0701" w:rsidP="006F0701">
            <w:pPr>
              <w:widowControl/>
              <w:jc w:val="center"/>
              <w:rPr>
                <w:rFonts w:ascii="Times New Roman" w:eastAsia="Times New Roman" w:hAnsi="Times New Roman" w:cs="Times New Roman"/>
                <w:color w:val="auto"/>
              </w:rPr>
            </w:pPr>
          </w:p>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Р.Р.</w:t>
            </w:r>
          </w:p>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 xml:space="preserve">Написание сочинения-описания по картине Е.В. </w:t>
            </w:r>
            <w:proofErr w:type="spellStart"/>
            <w:r w:rsidRPr="00B379EA">
              <w:rPr>
                <w:rFonts w:ascii="Times New Roman" w:eastAsia="Times New Roman" w:hAnsi="Times New Roman" w:cs="Times New Roman"/>
                <w:color w:val="auto"/>
              </w:rPr>
              <w:lastRenderedPageBreak/>
              <w:t>Сыромятниковой</w:t>
            </w:r>
            <w:proofErr w:type="spellEnd"/>
            <w:r w:rsidRPr="00B379EA">
              <w:rPr>
                <w:rFonts w:ascii="Times New Roman" w:eastAsia="Times New Roman" w:hAnsi="Times New Roman" w:cs="Times New Roman"/>
                <w:color w:val="auto"/>
              </w:rPr>
              <w:t xml:space="preserve"> «Первые зрители».</w:t>
            </w:r>
          </w:p>
        </w:tc>
        <w:tc>
          <w:tcPr>
            <w:tcW w:w="132"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lastRenderedPageBreak/>
              <w:t>2</w:t>
            </w:r>
          </w:p>
        </w:tc>
        <w:tc>
          <w:tcPr>
            <w:tcW w:w="509"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Сочинение</w:t>
            </w:r>
          </w:p>
        </w:tc>
        <w:tc>
          <w:tcPr>
            <w:tcW w:w="780"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Знать строение, языковые особенности.</w:t>
            </w:r>
          </w:p>
        </w:tc>
        <w:tc>
          <w:tcPr>
            <w:tcW w:w="599"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 xml:space="preserve">Вносят коррективы в составленные планы и рабочие материалы. </w:t>
            </w:r>
          </w:p>
        </w:tc>
        <w:tc>
          <w:tcPr>
            <w:tcW w:w="599" w:type="pct"/>
            <w:gridSpan w:val="4"/>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Используют языковые средства для выражения своих чувств.</w:t>
            </w:r>
          </w:p>
        </w:tc>
        <w:tc>
          <w:tcPr>
            <w:tcW w:w="466"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Высказывают свое мнение, свою позицию</w:t>
            </w:r>
          </w:p>
          <w:p w:rsidR="006F0701" w:rsidRPr="00B379EA" w:rsidRDefault="006F0701" w:rsidP="006F0701">
            <w:pPr>
              <w:widowControl/>
              <w:jc w:val="center"/>
              <w:rPr>
                <w:rFonts w:ascii="Times New Roman" w:eastAsia="Times New Roman" w:hAnsi="Times New Roman" w:cs="Times New Roman"/>
                <w:color w:val="auto"/>
              </w:rPr>
            </w:pPr>
          </w:p>
          <w:p w:rsidR="006F0701" w:rsidRPr="00B379EA" w:rsidRDefault="006F0701" w:rsidP="006F0701">
            <w:pPr>
              <w:widowControl/>
              <w:jc w:val="center"/>
              <w:rPr>
                <w:rFonts w:ascii="Times New Roman" w:eastAsia="Times New Roman" w:hAnsi="Times New Roman" w:cs="Times New Roman"/>
                <w:color w:val="auto"/>
              </w:rPr>
            </w:pPr>
          </w:p>
        </w:tc>
        <w:tc>
          <w:tcPr>
            <w:tcW w:w="314" w:type="pct"/>
            <w:gridSpan w:val="2"/>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181" w:type="pct"/>
            <w:gridSpan w:val="2"/>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359"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r>
      <w:tr w:rsidR="006F0701" w:rsidRPr="00B379EA" w:rsidTr="004A0154">
        <w:tblPrEx>
          <w:jc w:val="center"/>
        </w:tblPrEx>
        <w:trPr>
          <w:gridAfter w:val="1"/>
          <w:wAfter w:w="34" w:type="pct"/>
          <w:trHeight w:val="484"/>
          <w:jc w:val="center"/>
        </w:trPr>
        <w:tc>
          <w:tcPr>
            <w:tcW w:w="306"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lastRenderedPageBreak/>
              <w:t>160</w:t>
            </w:r>
          </w:p>
        </w:tc>
        <w:tc>
          <w:tcPr>
            <w:tcW w:w="721" w:type="pct"/>
            <w:gridSpan w:val="4"/>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 xml:space="preserve">Повторение изученного материала по теме «Местоимение». </w:t>
            </w:r>
          </w:p>
        </w:tc>
        <w:tc>
          <w:tcPr>
            <w:tcW w:w="132"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c>
          <w:tcPr>
            <w:tcW w:w="509"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Устный опрос Тестирование.</w:t>
            </w:r>
          </w:p>
        </w:tc>
        <w:tc>
          <w:tcPr>
            <w:tcW w:w="780"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 xml:space="preserve">Знать сходство и различие местоимений с другими частями речи,  уметь делать устное сообщение. </w:t>
            </w:r>
          </w:p>
        </w:tc>
        <w:tc>
          <w:tcPr>
            <w:tcW w:w="599"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Осознают качество и уровень усвоения, корректируют свою работу.</w:t>
            </w:r>
          </w:p>
        </w:tc>
        <w:tc>
          <w:tcPr>
            <w:tcW w:w="599" w:type="pct"/>
            <w:gridSpan w:val="4"/>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 xml:space="preserve">Аргументируют свою точку зрения с помощью фактов и </w:t>
            </w:r>
            <w:proofErr w:type="spellStart"/>
            <w:r w:rsidRPr="00B379EA">
              <w:rPr>
                <w:rFonts w:ascii="Times New Roman" w:eastAsia="Times New Roman" w:hAnsi="Times New Roman" w:cs="Times New Roman"/>
                <w:color w:val="auto"/>
              </w:rPr>
              <w:t>дополнитель</w:t>
            </w:r>
            <w:proofErr w:type="spellEnd"/>
          </w:p>
          <w:p w:rsidR="006F0701" w:rsidRPr="00B379EA" w:rsidRDefault="006F0701" w:rsidP="006F0701">
            <w:pPr>
              <w:widowControl/>
              <w:jc w:val="center"/>
              <w:rPr>
                <w:rFonts w:ascii="Times New Roman" w:eastAsia="Times New Roman" w:hAnsi="Times New Roman" w:cs="Times New Roman"/>
                <w:color w:val="auto"/>
              </w:rPr>
            </w:pPr>
            <w:proofErr w:type="spellStart"/>
            <w:r w:rsidRPr="00B379EA">
              <w:rPr>
                <w:rFonts w:ascii="Times New Roman" w:eastAsia="Times New Roman" w:hAnsi="Times New Roman" w:cs="Times New Roman"/>
                <w:color w:val="auto"/>
              </w:rPr>
              <w:t>ных</w:t>
            </w:r>
            <w:proofErr w:type="spellEnd"/>
            <w:r w:rsidRPr="00B379EA">
              <w:rPr>
                <w:rFonts w:ascii="Times New Roman" w:eastAsia="Times New Roman" w:hAnsi="Times New Roman" w:cs="Times New Roman"/>
                <w:color w:val="auto"/>
              </w:rPr>
              <w:t xml:space="preserve"> сведений.</w:t>
            </w:r>
          </w:p>
        </w:tc>
        <w:tc>
          <w:tcPr>
            <w:tcW w:w="466"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Формулируют собственное мнение и позицию.</w:t>
            </w:r>
          </w:p>
          <w:p w:rsidR="006F0701" w:rsidRPr="00B379EA" w:rsidRDefault="006F0701" w:rsidP="006F0701">
            <w:pPr>
              <w:widowControl/>
              <w:jc w:val="center"/>
              <w:rPr>
                <w:rFonts w:ascii="Times New Roman" w:eastAsia="Times New Roman" w:hAnsi="Times New Roman" w:cs="Times New Roman"/>
                <w:color w:val="auto"/>
              </w:rPr>
            </w:pPr>
          </w:p>
          <w:p w:rsidR="006F0701" w:rsidRPr="00B379EA" w:rsidRDefault="006F0701" w:rsidP="006F0701">
            <w:pPr>
              <w:widowControl/>
              <w:jc w:val="center"/>
              <w:rPr>
                <w:rFonts w:ascii="Times New Roman" w:eastAsia="Times New Roman" w:hAnsi="Times New Roman" w:cs="Times New Roman"/>
                <w:color w:val="auto"/>
              </w:rPr>
            </w:pPr>
          </w:p>
        </w:tc>
        <w:tc>
          <w:tcPr>
            <w:tcW w:w="314" w:type="pct"/>
            <w:gridSpan w:val="2"/>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181" w:type="pct"/>
            <w:gridSpan w:val="2"/>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359"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r>
      <w:tr w:rsidR="006F0701" w:rsidRPr="00B379EA" w:rsidTr="004A0154">
        <w:tblPrEx>
          <w:jc w:val="center"/>
        </w:tblPrEx>
        <w:trPr>
          <w:gridAfter w:val="1"/>
          <w:wAfter w:w="34" w:type="pct"/>
          <w:trHeight w:val="484"/>
          <w:jc w:val="center"/>
        </w:trPr>
        <w:tc>
          <w:tcPr>
            <w:tcW w:w="306"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161</w:t>
            </w:r>
          </w:p>
        </w:tc>
        <w:tc>
          <w:tcPr>
            <w:tcW w:w="721" w:type="pct"/>
            <w:gridSpan w:val="4"/>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Контрольный тест по теме «Местоимение».</w:t>
            </w:r>
          </w:p>
        </w:tc>
        <w:tc>
          <w:tcPr>
            <w:tcW w:w="132"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c>
          <w:tcPr>
            <w:tcW w:w="509"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 xml:space="preserve">Тест </w:t>
            </w:r>
          </w:p>
        </w:tc>
        <w:tc>
          <w:tcPr>
            <w:tcW w:w="780"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Знать сходство и различие местоимений с другими частями речи,  уметь делать устное сообщение.</w:t>
            </w:r>
          </w:p>
        </w:tc>
        <w:tc>
          <w:tcPr>
            <w:tcW w:w="599"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Осознают качество и уровень усвоения, корректируют свою работу.</w:t>
            </w:r>
          </w:p>
        </w:tc>
        <w:tc>
          <w:tcPr>
            <w:tcW w:w="599" w:type="pct"/>
            <w:gridSpan w:val="4"/>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 xml:space="preserve">Аргументируют свою точку зрения с помощью фактов и </w:t>
            </w:r>
            <w:proofErr w:type="spellStart"/>
            <w:r w:rsidRPr="00B379EA">
              <w:rPr>
                <w:rFonts w:ascii="Times New Roman" w:eastAsia="Times New Roman" w:hAnsi="Times New Roman" w:cs="Times New Roman"/>
                <w:color w:val="auto"/>
              </w:rPr>
              <w:t>дополнитель</w:t>
            </w:r>
            <w:proofErr w:type="spellEnd"/>
          </w:p>
          <w:p w:rsidR="006F0701" w:rsidRPr="00B379EA" w:rsidRDefault="006F0701" w:rsidP="006F0701">
            <w:pPr>
              <w:widowControl/>
              <w:jc w:val="center"/>
              <w:rPr>
                <w:rFonts w:ascii="Times New Roman" w:eastAsia="Times New Roman" w:hAnsi="Times New Roman" w:cs="Times New Roman"/>
                <w:color w:val="auto"/>
              </w:rPr>
            </w:pPr>
            <w:proofErr w:type="spellStart"/>
            <w:r w:rsidRPr="00B379EA">
              <w:rPr>
                <w:rFonts w:ascii="Times New Roman" w:eastAsia="Times New Roman" w:hAnsi="Times New Roman" w:cs="Times New Roman"/>
                <w:color w:val="auto"/>
              </w:rPr>
              <w:t>ных</w:t>
            </w:r>
            <w:proofErr w:type="spellEnd"/>
            <w:r w:rsidRPr="00B379EA">
              <w:rPr>
                <w:rFonts w:ascii="Times New Roman" w:eastAsia="Times New Roman" w:hAnsi="Times New Roman" w:cs="Times New Roman"/>
                <w:color w:val="auto"/>
              </w:rPr>
              <w:t xml:space="preserve"> сведений</w:t>
            </w:r>
          </w:p>
        </w:tc>
        <w:tc>
          <w:tcPr>
            <w:tcW w:w="466"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Формулируют собственное мнение и позицию.</w:t>
            </w:r>
          </w:p>
          <w:p w:rsidR="006F0701" w:rsidRPr="00B379EA" w:rsidRDefault="006F0701" w:rsidP="006F0701">
            <w:pPr>
              <w:widowControl/>
              <w:jc w:val="center"/>
              <w:rPr>
                <w:rFonts w:ascii="Times New Roman" w:eastAsia="Times New Roman" w:hAnsi="Times New Roman" w:cs="Times New Roman"/>
                <w:color w:val="auto"/>
              </w:rPr>
            </w:pPr>
          </w:p>
        </w:tc>
        <w:tc>
          <w:tcPr>
            <w:tcW w:w="314" w:type="pct"/>
            <w:gridSpan w:val="2"/>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181" w:type="pct"/>
            <w:gridSpan w:val="2"/>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359"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r>
      <w:tr w:rsidR="006F0701" w:rsidRPr="00B379EA" w:rsidTr="004A0154">
        <w:tblPrEx>
          <w:jc w:val="center"/>
        </w:tblPrEx>
        <w:trPr>
          <w:gridAfter w:val="1"/>
          <w:wAfter w:w="34" w:type="pct"/>
          <w:trHeight w:val="484"/>
          <w:jc w:val="center"/>
        </w:trPr>
        <w:tc>
          <w:tcPr>
            <w:tcW w:w="306"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162</w:t>
            </w:r>
          </w:p>
        </w:tc>
        <w:tc>
          <w:tcPr>
            <w:tcW w:w="721" w:type="pct"/>
            <w:gridSpan w:val="4"/>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Контрольный диктант с грамматическим заданием по теме «Местоимение».</w:t>
            </w:r>
          </w:p>
        </w:tc>
        <w:tc>
          <w:tcPr>
            <w:tcW w:w="132"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c>
          <w:tcPr>
            <w:tcW w:w="509"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Диктант.</w:t>
            </w:r>
          </w:p>
        </w:tc>
        <w:tc>
          <w:tcPr>
            <w:tcW w:w="780"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 xml:space="preserve">Уметь писать текст под диктовку </w:t>
            </w:r>
          </w:p>
        </w:tc>
        <w:tc>
          <w:tcPr>
            <w:tcW w:w="599"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 xml:space="preserve">Контроль полученных знаний </w:t>
            </w:r>
          </w:p>
        </w:tc>
        <w:tc>
          <w:tcPr>
            <w:tcW w:w="599" w:type="pct"/>
            <w:gridSpan w:val="4"/>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 xml:space="preserve">Оценка своего знания </w:t>
            </w:r>
          </w:p>
          <w:p w:rsidR="006F0701" w:rsidRPr="00B379EA" w:rsidRDefault="006F0701" w:rsidP="006F0701">
            <w:pPr>
              <w:widowControl/>
              <w:jc w:val="center"/>
              <w:rPr>
                <w:rFonts w:ascii="Times New Roman" w:eastAsia="Times New Roman" w:hAnsi="Times New Roman" w:cs="Times New Roman"/>
                <w:color w:val="auto"/>
              </w:rPr>
            </w:pPr>
          </w:p>
        </w:tc>
        <w:tc>
          <w:tcPr>
            <w:tcW w:w="466"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Критично относиться к своему знанию</w:t>
            </w:r>
          </w:p>
        </w:tc>
        <w:tc>
          <w:tcPr>
            <w:tcW w:w="314" w:type="pct"/>
            <w:gridSpan w:val="2"/>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181" w:type="pct"/>
            <w:gridSpan w:val="2"/>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359"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r>
      <w:tr w:rsidR="006F0701" w:rsidRPr="00B379EA" w:rsidTr="004A0154">
        <w:tblPrEx>
          <w:jc w:val="center"/>
        </w:tblPrEx>
        <w:trPr>
          <w:gridAfter w:val="1"/>
          <w:wAfter w:w="34" w:type="pct"/>
          <w:trHeight w:val="484"/>
          <w:jc w:val="center"/>
        </w:trPr>
        <w:tc>
          <w:tcPr>
            <w:tcW w:w="306"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 xml:space="preserve">          163</w:t>
            </w:r>
          </w:p>
        </w:tc>
        <w:tc>
          <w:tcPr>
            <w:tcW w:w="721" w:type="pct"/>
            <w:gridSpan w:val="4"/>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Анализ контрольного диктанта. Работа над ошибками.</w:t>
            </w:r>
          </w:p>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 xml:space="preserve">Глагол как часть речи. </w:t>
            </w:r>
          </w:p>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 xml:space="preserve"> </w:t>
            </w:r>
          </w:p>
        </w:tc>
        <w:tc>
          <w:tcPr>
            <w:tcW w:w="132"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c>
          <w:tcPr>
            <w:tcW w:w="509"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Словарный диктант</w:t>
            </w:r>
          </w:p>
        </w:tc>
        <w:tc>
          <w:tcPr>
            <w:tcW w:w="780"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Знать грамматические особенности глагола,  уметь отличать их от других частей речи.</w:t>
            </w:r>
          </w:p>
        </w:tc>
        <w:tc>
          <w:tcPr>
            <w:tcW w:w="599"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Оценивают достигнутый результат</w:t>
            </w:r>
          </w:p>
        </w:tc>
        <w:tc>
          <w:tcPr>
            <w:tcW w:w="599" w:type="pct"/>
            <w:gridSpan w:val="4"/>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Самостоятельно предполагать, какая  дополнительная информация буде нужна для изучения незнакомого материала</w:t>
            </w:r>
          </w:p>
        </w:tc>
        <w:tc>
          <w:tcPr>
            <w:tcW w:w="466"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Позитивная моральная самооценка</w:t>
            </w:r>
          </w:p>
          <w:p w:rsidR="006F0701" w:rsidRPr="00B379EA" w:rsidRDefault="006F0701" w:rsidP="006F0701">
            <w:pPr>
              <w:widowControl/>
              <w:jc w:val="center"/>
              <w:rPr>
                <w:rFonts w:ascii="Times New Roman" w:eastAsia="Times New Roman" w:hAnsi="Times New Roman" w:cs="Times New Roman"/>
                <w:color w:val="auto"/>
              </w:rPr>
            </w:pPr>
          </w:p>
        </w:tc>
        <w:tc>
          <w:tcPr>
            <w:tcW w:w="314" w:type="pct"/>
            <w:gridSpan w:val="2"/>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181" w:type="pct"/>
            <w:gridSpan w:val="2"/>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359"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r>
      <w:tr w:rsidR="006F0701" w:rsidRPr="00B379EA" w:rsidTr="004A0154">
        <w:tblPrEx>
          <w:jc w:val="center"/>
        </w:tblPrEx>
        <w:trPr>
          <w:gridAfter w:val="1"/>
          <w:wAfter w:w="34" w:type="pct"/>
          <w:trHeight w:val="484"/>
          <w:jc w:val="center"/>
        </w:trPr>
        <w:tc>
          <w:tcPr>
            <w:tcW w:w="306"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164</w:t>
            </w:r>
          </w:p>
        </w:tc>
        <w:tc>
          <w:tcPr>
            <w:tcW w:w="721" w:type="pct"/>
            <w:gridSpan w:val="4"/>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Повторение спряжения глаголов и личных окончаний.</w:t>
            </w:r>
          </w:p>
        </w:tc>
        <w:tc>
          <w:tcPr>
            <w:tcW w:w="132"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c>
          <w:tcPr>
            <w:tcW w:w="509"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Выполнение предложенных упражнений, заданий</w:t>
            </w:r>
          </w:p>
        </w:tc>
        <w:tc>
          <w:tcPr>
            <w:tcW w:w="780"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 xml:space="preserve">Знать условия выбора гласных в корнях и окончаниях </w:t>
            </w:r>
            <w:proofErr w:type="spellStart"/>
            <w:r w:rsidRPr="00B379EA">
              <w:rPr>
                <w:rFonts w:ascii="Times New Roman" w:eastAsia="Times New Roman" w:hAnsi="Times New Roman" w:cs="Times New Roman"/>
                <w:color w:val="auto"/>
              </w:rPr>
              <w:t>глаголов</w:t>
            </w:r>
            <w:proofErr w:type="gramStart"/>
            <w:r w:rsidRPr="00B379EA">
              <w:rPr>
                <w:rFonts w:ascii="Times New Roman" w:eastAsia="Times New Roman" w:hAnsi="Times New Roman" w:cs="Times New Roman"/>
                <w:color w:val="auto"/>
              </w:rPr>
              <w:t>.А</w:t>
            </w:r>
            <w:proofErr w:type="gramEnd"/>
            <w:r w:rsidRPr="00B379EA">
              <w:rPr>
                <w:rFonts w:ascii="Times New Roman" w:eastAsia="Times New Roman" w:hAnsi="Times New Roman" w:cs="Times New Roman"/>
                <w:color w:val="auto"/>
              </w:rPr>
              <w:t>нализ</w:t>
            </w:r>
            <w:proofErr w:type="spellEnd"/>
            <w:r w:rsidRPr="00B379EA">
              <w:rPr>
                <w:rFonts w:ascii="Times New Roman" w:eastAsia="Times New Roman" w:hAnsi="Times New Roman" w:cs="Times New Roman"/>
                <w:color w:val="auto"/>
              </w:rPr>
              <w:t xml:space="preserve"> роли глаголов в тексте.</w:t>
            </w:r>
          </w:p>
        </w:tc>
        <w:tc>
          <w:tcPr>
            <w:tcW w:w="599"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Оценивают достигнутый результат</w:t>
            </w:r>
          </w:p>
        </w:tc>
        <w:tc>
          <w:tcPr>
            <w:tcW w:w="599" w:type="pct"/>
            <w:gridSpan w:val="4"/>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Самостоятельно предполагать, какая  дополнительная информация буде нужна для изучения незнакомого материала</w:t>
            </w:r>
          </w:p>
        </w:tc>
        <w:tc>
          <w:tcPr>
            <w:tcW w:w="466"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Позитивная моральная самооценка</w:t>
            </w:r>
          </w:p>
          <w:p w:rsidR="006F0701" w:rsidRPr="00B379EA" w:rsidRDefault="006F0701" w:rsidP="006F0701">
            <w:pPr>
              <w:widowControl/>
              <w:jc w:val="center"/>
              <w:rPr>
                <w:rFonts w:ascii="Times New Roman" w:eastAsia="Times New Roman" w:hAnsi="Times New Roman" w:cs="Times New Roman"/>
                <w:color w:val="auto"/>
              </w:rPr>
            </w:pPr>
          </w:p>
        </w:tc>
        <w:tc>
          <w:tcPr>
            <w:tcW w:w="314" w:type="pct"/>
            <w:gridSpan w:val="2"/>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181" w:type="pct"/>
            <w:gridSpan w:val="2"/>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359"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r>
      <w:tr w:rsidR="006F0701" w:rsidRPr="00B379EA" w:rsidTr="004A0154">
        <w:tblPrEx>
          <w:jc w:val="center"/>
        </w:tblPrEx>
        <w:trPr>
          <w:gridAfter w:val="1"/>
          <w:wAfter w:w="34" w:type="pct"/>
          <w:trHeight w:val="484"/>
          <w:jc w:val="center"/>
        </w:trPr>
        <w:tc>
          <w:tcPr>
            <w:tcW w:w="306"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165</w:t>
            </w:r>
          </w:p>
        </w:tc>
        <w:tc>
          <w:tcPr>
            <w:tcW w:w="721" w:type="pct"/>
            <w:gridSpan w:val="4"/>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Р.Р. Сочинение-рассказ.</w:t>
            </w:r>
          </w:p>
        </w:tc>
        <w:tc>
          <w:tcPr>
            <w:tcW w:w="132"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c>
          <w:tcPr>
            <w:tcW w:w="509"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Сочинение-рассказ по сюжетным картинкам с включением готового текста.</w:t>
            </w:r>
          </w:p>
        </w:tc>
        <w:tc>
          <w:tcPr>
            <w:tcW w:w="780"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 xml:space="preserve">Знать композиционные части рассказа,  уметь писать работу с обрамлением </w:t>
            </w:r>
          </w:p>
        </w:tc>
        <w:tc>
          <w:tcPr>
            <w:tcW w:w="599"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 xml:space="preserve">Вносят коррективы в составленные планы и рабочие материалы. </w:t>
            </w:r>
          </w:p>
        </w:tc>
        <w:tc>
          <w:tcPr>
            <w:tcW w:w="599" w:type="pct"/>
            <w:gridSpan w:val="4"/>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Используют языковые средства для выражения своих чувств.</w:t>
            </w:r>
          </w:p>
        </w:tc>
        <w:tc>
          <w:tcPr>
            <w:tcW w:w="466"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Высказывают свое мнение, свою позицию</w:t>
            </w:r>
          </w:p>
          <w:p w:rsidR="006F0701" w:rsidRPr="00B379EA" w:rsidRDefault="006F0701" w:rsidP="006F0701">
            <w:pPr>
              <w:widowControl/>
              <w:jc w:val="center"/>
              <w:rPr>
                <w:rFonts w:ascii="Times New Roman" w:eastAsia="Times New Roman" w:hAnsi="Times New Roman" w:cs="Times New Roman"/>
                <w:color w:val="auto"/>
              </w:rPr>
            </w:pPr>
          </w:p>
          <w:p w:rsidR="006F0701" w:rsidRPr="00B379EA" w:rsidRDefault="006F0701" w:rsidP="006F0701">
            <w:pPr>
              <w:widowControl/>
              <w:jc w:val="center"/>
              <w:rPr>
                <w:rFonts w:ascii="Times New Roman" w:eastAsia="Times New Roman" w:hAnsi="Times New Roman" w:cs="Times New Roman"/>
                <w:color w:val="auto"/>
              </w:rPr>
            </w:pPr>
          </w:p>
        </w:tc>
        <w:tc>
          <w:tcPr>
            <w:tcW w:w="314" w:type="pct"/>
            <w:gridSpan w:val="2"/>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181" w:type="pct"/>
            <w:gridSpan w:val="2"/>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359"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r>
      <w:tr w:rsidR="006F0701" w:rsidRPr="00B379EA" w:rsidTr="004A0154">
        <w:tblPrEx>
          <w:jc w:val="center"/>
        </w:tblPrEx>
        <w:trPr>
          <w:gridAfter w:val="1"/>
          <w:wAfter w:w="34" w:type="pct"/>
          <w:trHeight w:val="484"/>
          <w:jc w:val="center"/>
        </w:trPr>
        <w:tc>
          <w:tcPr>
            <w:tcW w:w="306"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166-167</w:t>
            </w:r>
          </w:p>
        </w:tc>
        <w:tc>
          <w:tcPr>
            <w:tcW w:w="721" w:type="pct"/>
            <w:gridSpan w:val="4"/>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Разноспрягаемые глаголы.</w:t>
            </w:r>
          </w:p>
          <w:p w:rsidR="006F0701" w:rsidRPr="00B379EA" w:rsidRDefault="006F0701" w:rsidP="006F0701">
            <w:pPr>
              <w:widowControl/>
              <w:jc w:val="center"/>
              <w:rPr>
                <w:rFonts w:ascii="Times New Roman" w:eastAsia="Times New Roman" w:hAnsi="Times New Roman" w:cs="Times New Roman"/>
                <w:color w:val="auto"/>
              </w:rPr>
            </w:pPr>
          </w:p>
        </w:tc>
        <w:tc>
          <w:tcPr>
            <w:tcW w:w="132"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c>
          <w:tcPr>
            <w:tcW w:w="509"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 xml:space="preserve">Выполнение предложенных упражнений, </w:t>
            </w:r>
            <w:r w:rsidRPr="00B379EA">
              <w:rPr>
                <w:rFonts w:ascii="Times New Roman" w:eastAsia="Times New Roman" w:hAnsi="Times New Roman" w:cs="Times New Roman"/>
                <w:color w:val="auto"/>
              </w:rPr>
              <w:lastRenderedPageBreak/>
              <w:t>заданий</w:t>
            </w:r>
          </w:p>
        </w:tc>
        <w:tc>
          <w:tcPr>
            <w:tcW w:w="780"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lastRenderedPageBreak/>
              <w:t>Знать все о разноспрягаемых глаголах, уметь спрягать их.</w:t>
            </w:r>
          </w:p>
        </w:tc>
        <w:tc>
          <w:tcPr>
            <w:tcW w:w="599"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 xml:space="preserve">Самостоятельно формулируют познавательную цель </w:t>
            </w:r>
            <w:r w:rsidRPr="00B379EA">
              <w:rPr>
                <w:rFonts w:ascii="Times New Roman" w:eastAsia="Times New Roman" w:hAnsi="Times New Roman" w:cs="Times New Roman"/>
                <w:color w:val="auto"/>
              </w:rPr>
              <w:lastRenderedPageBreak/>
              <w:t xml:space="preserve">и строят действия </w:t>
            </w:r>
          </w:p>
        </w:tc>
        <w:tc>
          <w:tcPr>
            <w:tcW w:w="599" w:type="pct"/>
            <w:gridSpan w:val="4"/>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lastRenderedPageBreak/>
              <w:t xml:space="preserve">Умеют представлять конкретное содержание </w:t>
            </w:r>
          </w:p>
        </w:tc>
        <w:tc>
          <w:tcPr>
            <w:tcW w:w="466"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 xml:space="preserve">Формулируют собственное мнение и </w:t>
            </w:r>
            <w:r w:rsidRPr="00B379EA">
              <w:rPr>
                <w:rFonts w:ascii="Times New Roman" w:eastAsia="Times New Roman" w:hAnsi="Times New Roman" w:cs="Times New Roman"/>
                <w:color w:val="auto"/>
              </w:rPr>
              <w:lastRenderedPageBreak/>
              <w:t>позицию</w:t>
            </w:r>
          </w:p>
        </w:tc>
        <w:tc>
          <w:tcPr>
            <w:tcW w:w="314" w:type="pct"/>
            <w:gridSpan w:val="2"/>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181" w:type="pct"/>
            <w:gridSpan w:val="2"/>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359"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r>
      <w:tr w:rsidR="006F0701" w:rsidRPr="00B379EA" w:rsidTr="004A0154">
        <w:tblPrEx>
          <w:jc w:val="center"/>
        </w:tblPrEx>
        <w:trPr>
          <w:gridAfter w:val="1"/>
          <w:wAfter w:w="34" w:type="pct"/>
          <w:trHeight w:val="484"/>
          <w:jc w:val="center"/>
        </w:trPr>
        <w:tc>
          <w:tcPr>
            <w:tcW w:w="306"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lastRenderedPageBreak/>
              <w:t>168-169</w:t>
            </w:r>
          </w:p>
        </w:tc>
        <w:tc>
          <w:tcPr>
            <w:tcW w:w="721" w:type="pct"/>
            <w:gridSpan w:val="4"/>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Глаголы переходные и непереходные.</w:t>
            </w:r>
          </w:p>
        </w:tc>
        <w:tc>
          <w:tcPr>
            <w:tcW w:w="132"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c>
          <w:tcPr>
            <w:tcW w:w="509"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Выполнение предложенных упражнений, заданий</w:t>
            </w:r>
          </w:p>
        </w:tc>
        <w:tc>
          <w:tcPr>
            <w:tcW w:w="780"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Знать о сочетании глаголов с существительными,  уметь определять переходность глаголов</w:t>
            </w:r>
          </w:p>
        </w:tc>
        <w:tc>
          <w:tcPr>
            <w:tcW w:w="599"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Оценивают достигнутый результат</w:t>
            </w:r>
          </w:p>
        </w:tc>
        <w:tc>
          <w:tcPr>
            <w:tcW w:w="599" w:type="pct"/>
            <w:gridSpan w:val="4"/>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С достаточной полнотой и точностью выражают свои мысли и чувства</w:t>
            </w:r>
          </w:p>
          <w:p w:rsidR="006F0701" w:rsidRPr="00B379EA" w:rsidRDefault="006F0701" w:rsidP="006F0701">
            <w:pPr>
              <w:widowControl/>
              <w:jc w:val="center"/>
              <w:rPr>
                <w:rFonts w:ascii="Times New Roman" w:eastAsia="Times New Roman" w:hAnsi="Times New Roman" w:cs="Times New Roman"/>
                <w:color w:val="auto"/>
              </w:rPr>
            </w:pPr>
          </w:p>
        </w:tc>
        <w:tc>
          <w:tcPr>
            <w:tcW w:w="466"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Освоение личностного смысла учения, желания учиться.</w:t>
            </w:r>
          </w:p>
          <w:p w:rsidR="006F0701" w:rsidRPr="00B379EA" w:rsidRDefault="006F0701" w:rsidP="006F0701">
            <w:pPr>
              <w:widowControl/>
              <w:jc w:val="center"/>
              <w:rPr>
                <w:rFonts w:ascii="Times New Roman" w:eastAsia="Times New Roman" w:hAnsi="Times New Roman" w:cs="Times New Roman"/>
                <w:color w:val="auto"/>
              </w:rPr>
            </w:pPr>
          </w:p>
        </w:tc>
        <w:tc>
          <w:tcPr>
            <w:tcW w:w="314" w:type="pct"/>
            <w:gridSpan w:val="2"/>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181" w:type="pct"/>
            <w:gridSpan w:val="2"/>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359"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r>
      <w:tr w:rsidR="006F0701" w:rsidRPr="00B379EA" w:rsidTr="004A0154">
        <w:tblPrEx>
          <w:jc w:val="center"/>
        </w:tblPrEx>
        <w:trPr>
          <w:gridAfter w:val="1"/>
          <w:wAfter w:w="34" w:type="pct"/>
          <w:trHeight w:val="484"/>
          <w:jc w:val="center"/>
        </w:trPr>
        <w:tc>
          <w:tcPr>
            <w:tcW w:w="306"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170</w:t>
            </w:r>
          </w:p>
        </w:tc>
        <w:tc>
          <w:tcPr>
            <w:tcW w:w="721" w:type="pct"/>
            <w:gridSpan w:val="4"/>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Наклонение глагола.</w:t>
            </w:r>
          </w:p>
        </w:tc>
        <w:tc>
          <w:tcPr>
            <w:tcW w:w="132"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c>
          <w:tcPr>
            <w:tcW w:w="509"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Выполнение предложенных упражнений, заданий</w:t>
            </w:r>
          </w:p>
        </w:tc>
        <w:tc>
          <w:tcPr>
            <w:tcW w:w="780"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 xml:space="preserve">Знать виды наклонений, </w:t>
            </w:r>
          </w:p>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уметь изменять глаголы по наклонениям</w:t>
            </w:r>
          </w:p>
        </w:tc>
        <w:tc>
          <w:tcPr>
            <w:tcW w:w="599"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Самостоятельно формулируют познавательную цель и строят действия в соответствии с ней</w:t>
            </w:r>
          </w:p>
        </w:tc>
        <w:tc>
          <w:tcPr>
            <w:tcW w:w="599" w:type="pct"/>
            <w:gridSpan w:val="4"/>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Определяют цели и функции участников для взаимодействия</w:t>
            </w:r>
          </w:p>
        </w:tc>
        <w:tc>
          <w:tcPr>
            <w:tcW w:w="466"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Позитивная моральная самооценка</w:t>
            </w:r>
          </w:p>
          <w:p w:rsidR="006F0701" w:rsidRPr="00B379EA" w:rsidRDefault="006F0701" w:rsidP="006F0701">
            <w:pPr>
              <w:widowControl/>
              <w:jc w:val="center"/>
              <w:rPr>
                <w:rFonts w:ascii="Times New Roman" w:eastAsia="Times New Roman" w:hAnsi="Times New Roman" w:cs="Times New Roman"/>
                <w:color w:val="auto"/>
              </w:rPr>
            </w:pPr>
          </w:p>
        </w:tc>
        <w:tc>
          <w:tcPr>
            <w:tcW w:w="314" w:type="pct"/>
            <w:gridSpan w:val="2"/>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181" w:type="pct"/>
            <w:gridSpan w:val="2"/>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359"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r>
      <w:tr w:rsidR="006F0701" w:rsidRPr="00B379EA" w:rsidTr="004A0154">
        <w:tblPrEx>
          <w:jc w:val="center"/>
        </w:tblPrEx>
        <w:trPr>
          <w:gridAfter w:val="1"/>
          <w:wAfter w:w="34" w:type="pct"/>
          <w:trHeight w:val="484"/>
          <w:jc w:val="center"/>
        </w:trPr>
        <w:tc>
          <w:tcPr>
            <w:tcW w:w="306"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171</w:t>
            </w:r>
          </w:p>
        </w:tc>
        <w:tc>
          <w:tcPr>
            <w:tcW w:w="721" w:type="pct"/>
            <w:gridSpan w:val="4"/>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Изъявительное наклонение.</w:t>
            </w:r>
          </w:p>
        </w:tc>
        <w:tc>
          <w:tcPr>
            <w:tcW w:w="132"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c>
          <w:tcPr>
            <w:tcW w:w="509"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Выполнение предложенных упражнений, заданий</w:t>
            </w:r>
          </w:p>
        </w:tc>
        <w:tc>
          <w:tcPr>
            <w:tcW w:w="780"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 xml:space="preserve">Распознавать глаголы в изъявительном наклонении, определять их вид и время. </w:t>
            </w:r>
          </w:p>
        </w:tc>
        <w:tc>
          <w:tcPr>
            <w:tcW w:w="599"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Выделяют и осознают, что уже усвоено и что подлежит усвоению</w:t>
            </w:r>
          </w:p>
          <w:p w:rsidR="006F0701" w:rsidRPr="00B379EA" w:rsidRDefault="006F0701" w:rsidP="006F0701">
            <w:pPr>
              <w:widowControl/>
              <w:jc w:val="center"/>
              <w:rPr>
                <w:rFonts w:ascii="Times New Roman" w:eastAsia="Times New Roman" w:hAnsi="Times New Roman" w:cs="Times New Roman"/>
                <w:color w:val="auto"/>
              </w:rPr>
            </w:pPr>
          </w:p>
        </w:tc>
        <w:tc>
          <w:tcPr>
            <w:tcW w:w="599" w:type="pct"/>
            <w:gridSpan w:val="4"/>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Умеют представлять конкретное содержание и сообщать его в письменной и устной форме</w:t>
            </w:r>
          </w:p>
        </w:tc>
        <w:tc>
          <w:tcPr>
            <w:tcW w:w="466" w:type="pct"/>
            <w:gridSpan w:val="2"/>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Формулируют собственное мнение и позицию к  учебному материалу.</w:t>
            </w:r>
          </w:p>
          <w:p w:rsidR="006F0701" w:rsidRPr="00B379EA" w:rsidRDefault="006F0701" w:rsidP="006F0701">
            <w:pPr>
              <w:widowControl/>
              <w:jc w:val="center"/>
              <w:rPr>
                <w:rFonts w:ascii="Times New Roman" w:eastAsia="Times New Roman" w:hAnsi="Times New Roman" w:cs="Times New Roman"/>
                <w:color w:val="auto"/>
              </w:rPr>
            </w:pPr>
          </w:p>
        </w:tc>
        <w:tc>
          <w:tcPr>
            <w:tcW w:w="314" w:type="pct"/>
            <w:gridSpan w:val="2"/>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181" w:type="pct"/>
            <w:gridSpan w:val="2"/>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359"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r>
      <w:tr w:rsidR="006F0701" w:rsidRPr="00B379EA" w:rsidTr="004A0154">
        <w:tblPrEx>
          <w:jc w:val="center"/>
        </w:tblPrEx>
        <w:trPr>
          <w:gridAfter w:val="1"/>
          <w:wAfter w:w="34" w:type="pct"/>
          <w:trHeight w:val="484"/>
          <w:jc w:val="center"/>
        </w:trPr>
        <w:tc>
          <w:tcPr>
            <w:tcW w:w="306"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172</w:t>
            </w:r>
          </w:p>
          <w:p w:rsidR="006F0701" w:rsidRPr="00B379EA" w:rsidRDefault="006F0701" w:rsidP="006F0701">
            <w:pPr>
              <w:widowControl/>
              <w:jc w:val="center"/>
              <w:rPr>
                <w:rFonts w:ascii="Times New Roman" w:eastAsia="Times New Roman" w:hAnsi="Times New Roman" w:cs="Times New Roman"/>
                <w:color w:val="auto"/>
              </w:rPr>
            </w:pPr>
          </w:p>
        </w:tc>
        <w:tc>
          <w:tcPr>
            <w:tcW w:w="721" w:type="pct"/>
            <w:gridSpan w:val="4"/>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Р.Р. Написание сжатого изложения.</w:t>
            </w:r>
          </w:p>
        </w:tc>
        <w:tc>
          <w:tcPr>
            <w:tcW w:w="132"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c>
          <w:tcPr>
            <w:tcW w:w="509"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Изложение</w:t>
            </w:r>
          </w:p>
        </w:tc>
        <w:tc>
          <w:tcPr>
            <w:tcW w:w="780"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Знать основы компрессии, уметь передавать содержание текста от другого лица.</w:t>
            </w:r>
          </w:p>
        </w:tc>
        <w:tc>
          <w:tcPr>
            <w:tcW w:w="599"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 xml:space="preserve">Вносят коррективы в составленные планы и рабочие материалы. </w:t>
            </w:r>
          </w:p>
        </w:tc>
        <w:tc>
          <w:tcPr>
            <w:tcW w:w="599" w:type="pct"/>
            <w:gridSpan w:val="4"/>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Используют языковые средства для выражения своих чувств.</w:t>
            </w:r>
          </w:p>
        </w:tc>
        <w:tc>
          <w:tcPr>
            <w:tcW w:w="466"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Высказывают свое мнение, свою позицию</w:t>
            </w:r>
          </w:p>
          <w:p w:rsidR="006F0701" w:rsidRPr="00B379EA" w:rsidRDefault="006F0701" w:rsidP="006F0701">
            <w:pPr>
              <w:widowControl/>
              <w:jc w:val="center"/>
              <w:rPr>
                <w:rFonts w:ascii="Times New Roman" w:eastAsia="Times New Roman" w:hAnsi="Times New Roman" w:cs="Times New Roman"/>
                <w:color w:val="auto"/>
              </w:rPr>
            </w:pPr>
          </w:p>
          <w:p w:rsidR="006F0701" w:rsidRPr="00B379EA" w:rsidRDefault="006F0701" w:rsidP="006F0701">
            <w:pPr>
              <w:widowControl/>
              <w:jc w:val="center"/>
              <w:rPr>
                <w:rFonts w:ascii="Times New Roman" w:eastAsia="Times New Roman" w:hAnsi="Times New Roman" w:cs="Times New Roman"/>
                <w:color w:val="auto"/>
              </w:rPr>
            </w:pPr>
          </w:p>
        </w:tc>
        <w:tc>
          <w:tcPr>
            <w:tcW w:w="314" w:type="pct"/>
            <w:gridSpan w:val="2"/>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181" w:type="pct"/>
            <w:gridSpan w:val="2"/>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359"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r>
      <w:tr w:rsidR="006F0701" w:rsidRPr="00B379EA" w:rsidTr="004A0154">
        <w:tblPrEx>
          <w:jc w:val="center"/>
        </w:tblPrEx>
        <w:trPr>
          <w:gridAfter w:val="1"/>
          <w:wAfter w:w="34" w:type="pct"/>
          <w:trHeight w:val="484"/>
          <w:jc w:val="center"/>
        </w:trPr>
        <w:tc>
          <w:tcPr>
            <w:tcW w:w="306"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173-174</w:t>
            </w:r>
          </w:p>
        </w:tc>
        <w:tc>
          <w:tcPr>
            <w:tcW w:w="721" w:type="pct"/>
            <w:gridSpan w:val="4"/>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Условное наклонение.</w:t>
            </w:r>
          </w:p>
        </w:tc>
        <w:tc>
          <w:tcPr>
            <w:tcW w:w="132"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c>
          <w:tcPr>
            <w:tcW w:w="509"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Выполнение предложенных упражнений, заданий</w:t>
            </w:r>
          </w:p>
        </w:tc>
        <w:tc>
          <w:tcPr>
            <w:tcW w:w="780"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Знать теоретические сведения, уметь составлять план теоретического текста.</w:t>
            </w:r>
          </w:p>
        </w:tc>
        <w:tc>
          <w:tcPr>
            <w:tcW w:w="599"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Самостоятельно формулируют познавательную цель и строят действия в соответствии с ней</w:t>
            </w:r>
          </w:p>
        </w:tc>
        <w:tc>
          <w:tcPr>
            <w:tcW w:w="599" w:type="pct"/>
            <w:gridSpan w:val="4"/>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Планируют общие способы работы</w:t>
            </w:r>
          </w:p>
          <w:p w:rsidR="006F0701" w:rsidRPr="00B379EA" w:rsidRDefault="006F0701" w:rsidP="006F0701">
            <w:pPr>
              <w:widowControl/>
              <w:jc w:val="center"/>
              <w:rPr>
                <w:rFonts w:ascii="Times New Roman" w:eastAsia="Times New Roman" w:hAnsi="Times New Roman" w:cs="Times New Roman"/>
                <w:color w:val="auto"/>
              </w:rPr>
            </w:pPr>
          </w:p>
        </w:tc>
        <w:tc>
          <w:tcPr>
            <w:tcW w:w="466"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Проявляют интерес к учебному материалу.</w:t>
            </w:r>
          </w:p>
        </w:tc>
        <w:tc>
          <w:tcPr>
            <w:tcW w:w="314" w:type="pct"/>
            <w:gridSpan w:val="2"/>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181" w:type="pct"/>
            <w:gridSpan w:val="2"/>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359"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r>
      <w:tr w:rsidR="006F0701" w:rsidRPr="00B379EA" w:rsidTr="004A0154">
        <w:tblPrEx>
          <w:jc w:val="center"/>
        </w:tblPrEx>
        <w:trPr>
          <w:gridAfter w:val="1"/>
          <w:wAfter w:w="34" w:type="pct"/>
          <w:trHeight w:val="484"/>
          <w:jc w:val="center"/>
        </w:trPr>
        <w:tc>
          <w:tcPr>
            <w:tcW w:w="306"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175</w:t>
            </w:r>
          </w:p>
          <w:p w:rsidR="006F0701" w:rsidRPr="00B379EA" w:rsidRDefault="006F0701" w:rsidP="006F0701">
            <w:pPr>
              <w:widowControl/>
              <w:jc w:val="center"/>
              <w:rPr>
                <w:rFonts w:ascii="Times New Roman" w:eastAsia="Times New Roman" w:hAnsi="Times New Roman" w:cs="Times New Roman"/>
                <w:color w:val="auto"/>
              </w:rPr>
            </w:pPr>
          </w:p>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176</w:t>
            </w:r>
          </w:p>
        </w:tc>
        <w:tc>
          <w:tcPr>
            <w:tcW w:w="721" w:type="pct"/>
            <w:gridSpan w:val="4"/>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Повелительное наклонение.</w:t>
            </w:r>
          </w:p>
          <w:p w:rsidR="006F0701" w:rsidRPr="00B379EA" w:rsidRDefault="006F0701" w:rsidP="006F0701">
            <w:pPr>
              <w:widowControl/>
              <w:jc w:val="center"/>
              <w:rPr>
                <w:rFonts w:ascii="Times New Roman" w:eastAsia="Times New Roman" w:hAnsi="Times New Roman" w:cs="Times New Roman"/>
                <w:color w:val="auto"/>
              </w:rPr>
            </w:pPr>
          </w:p>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 xml:space="preserve">Мягкий знак в глаголах повелительного наклонения. </w:t>
            </w:r>
          </w:p>
        </w:tc>
        <w:tc>
          <w:tcPr>
            <w:tcW w:w="132"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c>
          <w:tcPr>
            <w:tcW w:w="509"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Выполнение предложенных упражнений, заданий</w:t>
            </w:r>
          </w:p>
        </w:tc>
        <w:tc>
          <w:tcPr>
            <w:tcW w:w="780"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Знать значение повелительного наклонения,  уметь различать глаголы 2 лица мн. ч. и повелительного наклонения. Уметь применять правила написания Ь на конце глаголов</w:t>
            </w:r>
          </w:p>
        </w:tc>
        <w:tc>
          <w:tcPr>
            <w:tcW w:w="599"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Выделяют и осознают, что уже усвоено и что подлежит усвоению</w:t>
            </w:r>
          </w:p>
          <w:p w:rsidR="006F0701" w:rsidRPr="00B379EA" w:rsidRDefault="006F0701" w:rsidP="006F0701">
            <w:pPr>
              <w:widowControl/>
              <w:jc w:val="center"/>
              <w:rPr>
                <w:rFonts w:ascii="Times New Roman" w:eastAsia="Times New Roman" w:hAnsi="Times New Roman" w:cs="Times New Roman"/>
                <w:color w:val="auto"/>
              </w:rPr>
            </w:pPr>
          </w:p>
        </w:tc>
        <w:tc>
          <w:tcPr>
            <w:tcW w:w="599" w:type="pct"/>
            <w:gridSpan w:val="4"/>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Умеют представлять конкретное содержание и сообщать его в письменной и устной форме</w:t>
            </w:r>
          </w:p>
        </w:tc>
        <w:tc>
          <w:tcPr>
            <w:tcW w:w="466"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Позитивная моральная самооценка</w:t>
            </w:r>
          </w:p>
          <w:p w:rsidR="006F0701" w:rsidRPr="00B379EA" w:rsidRDefault="006F0701" w:rsidP="006F0701">
            <w:pPr>
              <w:widowControl/>
              <w:jc w:val="center"/>
              <w:rPr>
                <w:rFonts w:ascii="Times New Roman" w:eastAsia="Times New Roman" w:hAnsi="Times New Roman" w:cs="Times New Roman"/>
                <w:color w:val="auto"/>
              </w:rPr>
            </w:pPr>
          </w:p>
        </w:tc>
        <w:tc>
          <w:tcPr>
            <w:tcW w:w="314" w:type="pct"/>
            <w:gridSpan w:val="2"/>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181" w:type="pct"/>
            <w:gridSpan w:val="2"/>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359"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r>
      <w:tr w:rsidR="006F0701" w:rsidRPr="00B379EA" w:rsidTr="004A0154">
        <w:tblPrEx>
          <w:jc w:val="center"/>
        </w:tblPrEx>
        <w:trPr>
          <w:gridAfter w:val="1"/>
          <w:wAfter w:w="34" w:type="pct"/>
          <w:trHeight w:val="484"/>
          <w:jc w:val="center"/>
        </w:trPr>
        <w:tc>
          <w:tcPr>
            <w:tcW w:w="306"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177</w:t>
            </w:r>
          </w:p>
        </w:tc>
        <w:tc>
          <w:tcPr>
            <w:tcW w:w="721" w:type="pct"/>
            <w:gridSpan w:val="4"/>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 xml:space="preserve">Различение повелительного  наклонения и формы </w:t>
            </w:r>
            <w:r w:rsidRPr="00B379EA">
              <w:rPr>
                <w:rFonts w:ascii="Times New Roman" w:eastAsia="Times New Roman" w:hAnsi="Times New Roman" w:cs="Times New Roman"/>
                <w:color w:val="auto"/>
              </w:rPr>
              <w:lastRenderedPageBreak/>
              <w:t xml:space="preserve">будущего времени. </w:t>
            </w:r>
          </w:p>
        </w:tc>
        <w:tc>
          <w:tcPr>
            <w:tcW w:w="132"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c>
          <w:tcPr>
            <w:tcW w:w="509"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 xml:space="preserve">Выполнение предложенных </w:t>
            </w:r>
            <w:r w:rsidRPr="00B379EA">
              <w:rPr>
                <w:rFonts w:ascii="Times New Roman" w:eastAsia="Times New Roman" w:hAnsi="Times New Roman" w:cs="Times New Roman"/>
                <w:color w:val="auto"/>
              </w:rPr>
              <w:lastRenderedPageBreak/>
              <w:t>упражнений, заданий</w:t>
            </w:r>
          </w:p>
        </w:tc>
        <w:tc>
          <w:tcPr>
            <w:tcW w:w="780"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lastRenderedPageBreak/>
              <w:t xml:space="preserve">Уметь различать глаголы 2 лица множественного числа и </w:t>
            </w:r>
            <w:r w:rsidRPr="00B379EA">
              <w:rPr>
                <w:rFonts w:ascii="Times New Roman" w:eastAsia="Times New Roman" w:hAnsi="Times New Roman" w:cs="Times New Roman"/>
                <w:color w:val="auto"/>
              </w:rPr>
              <w:lastRenderedPageBreak/>
              <w:t>повелительного наклонения</w:t>
            </w:r>
          </w:p>
        </w:tc>
        <w:tc>
          <w:tcPr>
            <w:tcW w:w="599"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lastRenderedPageBreak/>
              <w:t xml:space="preserve">Самостоятельно формулируют </w:t>
            </w:r>
            <w:r w:rsidRPr="00B379EA">
              <w:rPr>
                <w:rFonts w:ascii="Times New Roman" w:eastAsia="Times New Roman" w:hAnsi="Times New Roman" w:cs="Times New Roman"/>
                <w:color w:val="auto"/>
              </w:rPr>
              <w:lastRenderedPageBreak/>
              <w:t>познавательную цель и строят действия в соответствии с ней</w:t>
            </w:r>
          </w:p>
        </w:tc>
        <w:tc>
          <w:tcPr>
            <w:tcW w:w="599" w:type="pct"/>
            <w:gridSpan w:val="4"/>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lastRenderedPageBreak/>
              <w:t xml:space="preserve">Определяют цели и функции участников </w:t>
            </w:r>
            <w:r w:rsidRPr="00B379EA">
              <w:rPr>
                <w:rFonts w:ascii="Times New Roman" w:eastAsia="Times New Roman" w:hAnsi="Times New Roman" w:cs="Times New Roman"/>
                <w:color w:val="auto"/>
              </w:rPr>
              <w:lastRenderedPageBreak/>
              <w:t>для взаимодействия</w:t>
            </w:r>
          </w:p>
          <w:p w:rsidR="006F0701" w:rsidRPr="00B379EA" w:rsidRDefault="006F0701" w:rsidP="006F0701">
            <w:pPr>
              <w:widowControl/>
              <w:jc w:val="center"/>
              <w:rPr>
                <w:rFonts w:ascii="Times New Roman" w:eastAsia="Times New Roman" w:hAnsi="Times New Roman" w:cs="Times New Roman"/>
                <w:color w:val="auto"/>
              </w:rPr>
            </w:pPr>
          </w:p>
        </w:tc>
        <w:tc>
          <w:tcPr>
            <w:tcW w:w="466"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lastRenderedPageBreak/>
              <w:t xml:space="preserve">Освоение личностного </w:t>
            </w:r>
            <w:r w:rsidRPr="00B379EA">
              <w:rPr>
                <w:rFonts w:ascii="Times New Roman" w:eastAsia="Times New Roman" w:hAnsi="Times New Roman" w:cs="Times New Roman"/>
                <w:color w:val="auto"/>
              </w:rPr>
              <w:lastRenderedPageBreak/>
              <w:t>смысла учения, желания учиться.</w:t>
            </w:r>
          </w:p>
          <w:p w:rsidR="006F0701" w:rsidRPr="00B379EA" w:rsidRDefault="006F0701" w:rsidP="006F0701">
            <w:pPr>
              <w:widowControl/>
              <w:jc w:val="center"/>
              <w:rPr>
                <w:rFonts w:ascii="Times New Roman" w:eastAsia="Times New Roman" w:hAnsi="Times New Roman" w:cs="Times New Roman"/>
                <w:color w:val="auto"/>
              </w:rPr>
            </w:pPr>
          </w:p>
        </w:tc>
        <w:tc>
          <w:tcPr>
            <w:tcW w:w="314" w:type="pct"/>
            <w:gridSpan w:val="2"/>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181" w:type="pct"/>
            <w:gridSpan w:val="2"/>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359"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r>
      <w:tr w:rsidR="006F0701" w:rsidRPr="00B379EA" w:rsidTr="004A0154">
        <w:tblPrEx>
          <w:jc w:val="center"/>
        </w:tblPrEx>
        <w:trPr>
          <w:gridAfter w:val="1"/>
          <w:wAfter w:w="34" w:type="pct"/>
          <w:trHeight w:val="484"/>
          <w:jc w:val="center"/>
        </w:trPr>
        <w:tc>
          <w:tcPr>
            <w:tcW w:w="306"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lastRenderedPageBreak/>
              <w:t>178</w:t>
            </w:r>
          </w:p>
        </w:tc>
        <w:tc>
          <w:tcPr>
            <w:tcW w:w="721" w:type="pct"/>
            <w:gridSpan w:val="4"/>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Р.Р.</w:t>
            </w:r>
          </w:p>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Рассказ по сюжетным рисункам.</w:t>
            </w:r>
          </w:p>
        </w:tc>
        <w:tc>
          <w:tcPr>
            <w:tcW w:w="132"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c>
          <w:tcPr>
            <w:tcW w:w="509"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Сочинение</w:t>
            </w:r>
          </w:p>
        </w:tc>
        <w:tc>
          <w:tcPr>
            <w:tcW w:w="780"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Знать композиционные части рассказа, уметь включать диалог.</w:t>
            </w:r>
          </w:p>
        </w:tc>
        <w:tc>
          <w:tcPr>
            <w:tcW w:w="599"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 xml:space="preserve">Вносят коррективы в составленные планы и рабочие материалы. </w:t>
            </w:r>
          </w:p>
        </w:tc>
        <w:tc>
          <w:tcPr>
            <w:tcW w:w="599" w:type="pct"/>
            <w:gridSpan w:val="4"/>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Используют языковые средства для выражения своих чувств.</w:t>
            </w:r>
          </w:p>
        </w:tc>
        <w:tc>
          <w:tcPr>
            <w:tcW w:w="466"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Высказывают свое мнение, свою позицию</w:t>
            </w:r>
          </w:p>
          <w:p w:rsidR="006F0701" w:rsidRPr="00B379EA" w:rsidRDefault="006F0701" w:rsidP="006F0701">
            <w:pPr>
              <w:widowControl/>
              <w:jc w:val="center"/>
              <w:rPr>
                <w:rFonts w:ascii="Times New Roman" w:eastAsia="Times New Roman" w:hAnsi="Times New Roman" w:cs="Times New Roman"/>
                <w:color w:val="auto"/>
              </w:rPr>
            </w:pPr>
          </w:p>
          <w:p w:rsidR="006F0701" w:rsidRPr="00B379EA" w:rsidRDefault="006F0701" w:rsidP="006F0701">
            <w:pPr>
              <w:widowControl/>
              <w:jc w:val="center"/>
              <w:rPr>
                <w:rFonts w:ascii="Times New Roman" w:eastAsia="Times New Roman" w:hAnsi="Times New Roman" w:cs="Times New Roman"/>
                <w:color w:val="auto"/>
              </w:rPr>
            </w:pPr>
          </w:p>
        </w:tc>
        <w:tc>
          <w:tcPr>
            <w:tcW w:w="314" w:type="pct"/>
            <w:gridSpan w:val="2"/>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181" w:type="pct"/>
            <w:gridSpan w:val="2"/>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359"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r>
      <w:tr w:rsidR="006F0701" w:rsidRPr="00B379EA" w:rsidTr="004A0154">
        <w:tblPrEx>
          <w:jc w:val="center"/>
        </w:tblPrEx>
        <w:trPr>
          <w:gridAfter w:val="1"/>
          <w:wAfter w:w="34" w:type="pct"/>
          <w:trHeight w:val="484"/>
          <w:jc w:val="center"/>
        </w:trPr>
        <w:tc>
          <w:tcPr>
            <w:tcW w:w="306"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179-180</w:t>
            </w:r>
          </w:p>
        </w:tc>
        <w:tc>
          <w:tcPr>
            <w:tcW w:w="721" w:type="pct"/>
            <w:gridSpan w:val="4"/>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Употребление наклонений глагола.</w:t>
            </w:r>
          </w:p>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 xml:space="preserve"> </w:t>
            </w:r>
          </w:p>
        </w:tc>
        <w:tc>
          <w:tcPr>
            <w:tcW w:w="132"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c>
          <w:tcPr>
            <w:tcW w:w="509"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Выполнение предложенных упражнений, заданий</w:t>
            </w:r>
          </w:p>
        </w:tc>
        <w:tc>
          <w:tcPr>
            <w:tcW w:w="780"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Знать об употреблении глаголов, уметь использовать их в тексте.</w:t>
            </w:r>
          </w:p>
        </w:tc>
        <w:tc>
          <w:tcPr>
            <w:tcW w:w="599"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Выделяют и осознают, что уже усвоено и что подлежит усвоению</w:t>
            </w:r>
          </w:p>
        </w:tc>
        <w:tc>
          <w:tcPr>
            <w:tcW w:w="599" w:type="pct"/>
            <w:gridSpan w:val="4"/>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Планируют общие способы работы</w:t>
            </w:r>
          </w:p>
          <w:p w:rsidR="006F0701" w:rsidRPr="00B379EA" w:rsidRDefault="006F0701" w:rsidP="006F0701">
            <w:pPr>
              <w:widowControl/>
              <w:jc w:val="center"/>
              <w:rPr>
                <w:rFonts w:ascii="Times New Roman" w:eastAsia="Times New Roman" w:hAnsi="Times New Roman" w:cs="Times New Roman"/>
                <w:color w:val="auto"/>
              </w:rPr>
            </w:pPr>
          </w:p>
        </w:tc>
        <w:tc>
          <w:tcPr>
            <w:tcW w:w="466"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Формулируют собственное мнение и позицию</w:t>
            </w:r>
          </w:p>
        </w:tc>
        <w:tc>
          <w:tcPr>
            <w:tcW w:w="314" w:type="pct"/>
            <w:gridSpan w:val="2"/>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181" w:type="pct"/>
            <w:gridSpan w:val="2"/>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359"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r>
      <w:tr w:rsidR="006F0701" w:rsidRPr="00B379EA" w:rsidTr="004A0154">
        <w:tblPrEx>
          <w:jc w:val="center"/>
        </w:tblPrEx>
        <w:trPr>
          <w:gridAfter w:val="1"/>
          <w:wAfter w:w="34" w:type="pct"/>
          <w:trHeight w:val="484"/>
          <w:jc w:val="center"/>
        </w:trPr>
        <w:tc>
          <w:tcPr>
            <w:tcW w:w="306"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181-182</w:t>
            </w:r>
          </w:p>
        </w:tc>
        <w:tc>
          <w:tcPr>
            <w:tcW w:w="721" w:type="pct"/>
            <w:gridSpan w:val="4"/>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Безличные глаголы.</w:t>
            </w:r>
          </w:p>
        </w:tc>
        <w:tc>
          <w:tcPr>
            <w:tcW w:w="132"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c>
          <w:tcPr>
            <w:tcW w:w="509"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Выполнение предложенных упражнений, заданий</w:t>
            </w:r>
          </w:p>
        </w:tc>
        <w:tc>
          <w:tcPr>
            <w:tcW w:w="780"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Знать теорию о безличных глаголах,  особенности  употребления глаголов, уметь использовать их в тексте.</w:t>
            </w:r>
          </w:p>
        </w:tc>
        <w:tc>
          <w:tcPr>
            <w:tcW w:w="599"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Самостоятельно формулируют познавательную цель и строят действия в соответствии с ней</w:t>
            </w:r>
          </w:p>
        </w:tc>
        <w:tc>
          <w:tcPr>
            <w:tcW w:w="599" w:type="pct"/>
            <w:gridSpan w:val="4"/>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Умеют представлять конкретное содержание и сообщать его в устной форме</w:t>
            </w:r>
          </w:p>
        </w:tc>
        <w:tc>
          <w:tcPr>
            <w:tcW w:w="466"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Формулируют собственное мнение и позицию</w:t>
            </w:r>
          </w:p>
        </w:tc>
        <w:tc>
          <w:tcPr>
            <w:tcW w:w="314" w:type="pct"/>
            <w:gridSpan w:val="2"/>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181" w:type="pct"/>
            <w:gridSpan w:val="2"/>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359"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r>
      <w:tr w:rsidR="006F0701" w:rsidRPr="00B379EA" w:rsidTr="004A0154">
        <w:tblPrEx>
          <w:jc w:val="center"/>
        </w:tblPrEx>
        <w:trPr>
          <w:gridAfter w:val="1"/>
          <w:wAfter w:w="34" w:type="pct"/>
          <w:trHeight w:val="484"/>
          <w:jc w:val="center"/>
        </w:trPr>
        <w:tc>
          <w:tcPr>
            <w:tcW w:w="306"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183</w:t>
            </w:r>
          </w:p>
        </w:tc>
        <w:tc>
          <w:tcPr>
            <w:tcW w:w="721" w:type="pct"/>
            <w:gridSpan w:val="4"/>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Промежуточная итоговая аттестация.</w:t>
            </w:r>
          </w:p>
        </w:tc>
        <w:tc>
          <w:tcPr>
            <w:tcW w:w="132"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c>
          <w:tcPr>
            <w:tcW w:w="509"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c>
          <w:tcPr>
            <w:tcW w:w="780"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c>
          <w:tcPr>
            <w:tcW w:w="599"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c>
          <w:tcPr>
            <w:tcW w:w="599" w:type="pct"/>
            <w:gridSpan w:val="4"/>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c>
          <w:tcPr>
            <w:tcW w:w="466"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c>
          <w:tcPr>
            <w:tcW w:w="314" w:type="pct"/>
            <w:gridSpan w:val="2"/>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181" w:type="pct"/>
            <w:gridSpan w:val="2"/>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359"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r>
      <w:tr w:rsidR="006F0701" w:rsidRPr="00B379EA" w:rsidTr="004A0154">
        <w:tblPrEx>
          <w:jc w:val="center"/>
        </w:tblPrEx>
        <w:trPr>
          <w:gridAfter w:val="1"/>
          <w:wAfter w:w="34" w:type="pct"/>
          <w:trHeight w:val="484"/>
          <w:jc w:val="center"/>
        </w:trPr>
        <w:tc>
          <w:tcPr>
            <w:tcW w:w="306"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184</w:t>
            </w:r>
          </w:p>
        </w:tc>
        <w:tc>
          <w:tcPr>
            <w:tcW w:w="721" w:type="pct"/>
            <w:gridSpan w:val="4"/>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Морфологический разбор глагола.</w:t>
            </w:r>
          </w:p>
        </w:tc>
        <w:tc>
          <w:tcPr>
            <w:tcW w:w="132"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c>
          <w:tcPr>
            <w:tcW w:w="509"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 xml:space="preserve">Морфологический разбор глагола </w:t>
            </w:r>
          </w:p>
        </w:tc>
        <w:tc>
          <w:tcPr>
            <w:tcW w:w="780"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Знать план устного и письменного разбора глагола,  уметь разбирать глагол.</w:t>
            </w:r>
          </w:p>
        </w:tc>
        <w:tc>
          <w:tcPr>
            <w:tcW w:w="599"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Осознают качество и уровень усвоения, корректируют свою работу.</w:t>
            </w:r>
          </w:p>
        </w:tc>
        <w:tc>
          <w:tcPr>
            <w:tcW w:w="599" w:type="pct"/>
            <w:gridSpan w:val="4"/>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Определяют цели и функции участников для взаимодействия</w:t>
            </w:r>
          </w:p>
          <w:p w:rsidR="006F0701" w:rsidRPr="00B379EA" w:rsidRDefault="006F0701" w:rsidP="006F0701">
            <w:pPr>
              <w:widowControl/>
              <w:jc w:val="center"/>
              <w:rPr>
                <w:rFonts w:ascii="Times New Roman" w:eastAsia="Times New Roman" w:hAnsi="Times New Roman" w:cs="Times New Roman"/>
                <w:color w:val="auto"/>
              </w:rPr>
            </w:pPr>
          </w:p>
        </w:tc>
        <w:tc>
          <w:tcPr>
            <w:tcW w:w="466"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Освоение личностного смысла учения, желания учиться.</w:t>
            </w:r>
          </w:p>
        </w:tc>
        <w:tc>
          <w:tcPr>
            <w:tcW w:w="314" w:type="pct"/>
            <w:gridSpan w:val="2"/>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181" w:type="pct"/>
            <w:gridSpan w:val="2"/>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359"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r>
      <w:tr w:rsidR="006F0701" w:rsidRPr="00B379EA" w:rsidTr="004A0154">
        <w:tblPrEx>
          <w:jc w:val="center"/>
        </w:tblPrEx>
        <w:trPr>
          <w:gridAfter w:val="1"/>
          <w:wAfter w:w="34" w:type="pct"/>
          <w:trHeight w:val="484"/>
          <w:jc w:val="center"/>
        </w:trPr>
        <w:tc>
          <w:tcPr>
            <w:tcW w:w="306"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185</w:t>
            </w:r>
          </w:p>
        </w:tc>
        <w:tc>
          <w:tcPr>
            <w:tcW w:w="721" w:type="pct"/>
            <w:gridSpan w:val="4"/>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Р.Р.</w:t>
            </w:r>
          </w:p>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 xml:space="preserve">Рассказ на основе </w:t>
            </w:r>
            <w:proofErr w:type="gramStart"/>
            <w:r w:rsidRPr="00B379EA">
              <w:rPr>
                <w:rFonts w:ascii="Times New Roman" w:eastAsia="Times New Roman" w:hAnsi="Times New Roman" w:cs="Times New Roman"/>
                <w:color w:val="auto"/>
              </w:rPr>
              <w:t>услышанного</w:t>
            </w:r>
            <w:proofErr w:type="gramEnd"/>
            <w:r w:rsidRPr="00B379EA">
              <w:rPr>
                <w:rFonts w:ascii="Times New Roman" w:eastAsia="Times New Roman" w:hAnsi="Times New Roman" w:cs="Times New Roman"/>
                <w:color w:val="auto"/>
              </w:rPr>
              <w:t>.</w:t>
            </w:r>
          </w:p>
        </w:tc>
        <w:tc>
          <w:tcPr>
            <w:tcW w:w="132"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c>
          <w:tcPr>
            <w:tcW w:w="509"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Сочинение</w:t>
            </w:r>
          </w:p>
        </w:tc>
        <w:tc>
          <w:tcPr>
            <w:tcW w:w="780"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Знать композицию рассказа,  уметь писать на основе услышанного.</w:t>
            </w:r>
          </w:p>
        </w:tc>
        <w:tc>
          <w:tcPr>
            <w:tcW w:w="599"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 xml:space="preserve">Вносят коррективы в составленные планы и рабочие материалы. </w:t>
            </w:r>
          </w:p>
        </w:tc>
        <w:tc>
          <w:tcPr>
            <w:tcW w:w="599" w:type="pct"/>
            <w:gridSpan w:val="4"/>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Используют языковые средства для выражения своих чувств.</w:t>
            </w:r>
          </w:p>
        </w:tc>
        <w:tc>
          <w:tcPr>
            <w:tcW w:w="466"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Высказывают свое мнение, свою позицию</w:t>
            </w:r>
          </w:p>
          <w:p w:rsidR="006F0701" w:rsidRPr="00B379EA" w:rsidRDefault="006F0701" w:rsidP="006F0701">
            <w:pPr>
              <w:widowControl/>
              <w:jc w:val="center"/>
              <w:rPr>
                <w:rFonts w:ascii="Times New Roman" w:eastAsia="Times New Roman" w:hAnsi="Times New Roman" w:cs="Times New Roman"/>
                <w:color w:val="auto"/>
              </w:rPr>
            </w:pPr>
          </w:p>
          <w:p w:rsidR="006F0701" w:rsidRPr="00B379EA" w:rsidRDefault="006F0701" w:rsidP="006F0701">
            <w:pPr>
              <w:widowControl/>
              <w:jc w:val="center"/>
              <w:rPr>
                <w:rFonts w:ascii="Times New Roman" w:eastAsia="Times New Roman" w:hAnsi="Times New Roman" w:cs="Times New Roman"/>
                <w:color w:val="auto"/>
              </w:rPr>
            </w:pPr>
          </w:p>
        </w:tc>
        <w:tc>
          <w:tcPr>
            <w:tcW w:w="314" w:type="pct"/>
            <w:gridSpan w:val="2"/>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181" w:type="pct"/>
            <w:gridSpan w:val="2"/>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359"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r>
      <w:tr w:rsidR="006F0701" w:rsidRPr="00B379EA" w:rsidTr="004A0154">
        <w:tblPrEx>
          <w:jc w:val="center"/>
        </w:tblPrEx>
        <w:trPr>
          <w:gridAfter w:val="1"/>
          <w:wAfter w:w="34" w:type="pct"/>
          <w:trHeight w:val="484"/>
          <w:jc w:val="center"/>
        </w:trPr>
        <w:tc>
          <w:tcPr>
            <w:tcW w:w="306"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186-187</w:t>
            </w:r>
          </w:p>
        </w:tc>
        <w:tc>
          <w:tcPr>
            <w:tcW w:w="721" w:type="pct"/>
            <w:gridSpan w:val="4"/>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Правописание гласных в суффиксах глаголов.</w:t>
            </w:r>
          </w:p>
        </w:tc>
        <w:tc>
          <w:tcPr>
            <w:tcW w:w="132"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c>
          <w:tcPr>
            <w:tcW w:w="509"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Выполнение предложенных упражнений, заданий</w:t>
            </w:r>
          </w:p>
        </w:tc>
        <w:tc>
          <w:tcPr>
            <w:tcW w:w="780"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Знать морфемный состав глаголов,  уметь работать с текстовым разбором.</w:t>
            </w:r>
          </w:p>
        </w:tc>
        <w:tc>
          <w:tcPr>
            <w:tcW w:w="599"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Самостоятельно формулируют познавательную цель и строят действия в соответствии с ней</w:t>
            </w:r>
          </w:p>
        </w:tc>
        <w:tc>
          <w:tcPr>
            <w:tcW w:w="599" w:type="pct"/>
            <w:gridSpan w:val="4"/>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Умеют представлять конкретное содержание и сообщать его в письменной и устной форме</w:t>
            </w:r>
          </w:p>
          <w:p w:rsidR="006F0701" w:rsidRPr="00B379EA" w:rsidRDefault="006F0701" w:rsidP="006F0701">
            <w:pPr>
              <w:widowControl/>
              <w:jc w:val="center"/>
              <w:rPr>
                <w:rFonts w:ascii="Times New Roman" w:eastAsia="Times New Roman" w:hAnsi="Times New Roman" w:cs="Times New Roman"/>
                <w:color w:val="auto"/>
              </w:rPr>
            </w:pPr>
          </w:p>
          <w:p w:rsidR="006F0701" w:rsidRPr="00B379EA" w:rsidRDefault="006F0701" w:rsidP="006F0701">
            <w:pPr>
              <w:widowControl/>
              <w:jc w:val="center"/>
              <w:rPr>
                <w:rFonts w:ascii="Times New Roman" w:eastAsia="Times New Roman" w:hAnsi="Times New Roman" w:cs="Times New Roman"/>
                <w:color w:val="auto"/>
              </w:rPr>
            </w:pPr>
          </w:p>
        </w:tc>
        <w:tc>
          <w:tcPr>
            <w:tcW w:w="466"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Позитивная моральная самооценка</w:t>
            </w:r>
          </w:p>
          <w:p w:rsidR="006F0701" w:rsidRPr="00B379EA" w:rsidRDefault="006F0701" w:rsidP="006F0701">
            <w:pPr>
              <w:widowControl/>
              <w:jc w:val="center"/>
              <w:rPr>
                <w:rFonts w:ascii="Times New Roman" w:eastAsia="Times New Roman" w:hAnsi="Times New Roman" w:cs="Times New Roman"/>
                <w:color w:val="auto"/>
              </w:rPr>
            </w:pPr>
          </w:p>
        </w:tc>
        <w:tc>
          <w:tcPr>
            <w:tcW w:w="314" w:type="pct"/>
            <w:gridSpan w:val="2"/>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181" w:type="pct"/>
            <w:gridSpan w:val="2"/>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359"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r>
      <w:tr w:rsidR="006F0701" w:rsidRPr="00B379EA" w:rsidTr="004A0154">
        <w:tblPrEx>
          <w:jc w:val="center"/>
        </w:tblPrEx>
        <w:trPr>
          <w:gridAfter w:val="1"/>
          <w:wAfter w:w="34" w:type="pct"/>
          <w:trHeight w:val="484"/>
          <w:jc w:val="center"/>
        </w:trPr>
        <w:tc>
          <w:tcPr>
            <w:tcW w:w="306"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lastRenderedPageBreak/>
              <w:t>188</w:t>
            </w:r>
          </w:p>
        </w:tc>
        <w:tc>
          <w:tcPr>
            <w:tcW w:w="721" w:type="pct"/>
            <w:gridSpan w:val="4"/>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Повторение изученного по теме «Глагол».</w:t>
            </w:r>
          </w:p>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 xml:space="preserve">  </w:t>
            </w:r>
          </w:p>
        </w:tc>
        <w:tc>
          <w:tcPr>
            <w:tcW w:w="132"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c>
          <w:tcPr>
            <w:tcW w:w="509"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Комплексный анализ текста Тестовая работа по теме  «Глагол»</w:t>
            </w:r>
          </w:p>
        </w:tc>
        <w:tc>
          <w:tcPr>
            <w:tcW w:w="780"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Знать теорию по теме «Глагол», уметь составлять сложный план сообщения о глаголе.</w:t>
            </w:r>
          </w:p>
        </w:tc>
        <w:tc>
          <w:tcPr>
            <w:tcW w:w="599"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Осознают качество и уровень усвоения, корректируют свою работу.</w:t>
            </w:r>
          </w:p>
        </w:tc>
        <w:tc>
          <w:tcPr>
            <w:tcW w:w="599" w:type="pct"/>
            <w:gridSpan w:val="4"/>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 xml:space="preserve">Аргументируют свою точку зрения с помощью фактов и </w:t>
            </w:r>
            <w:proofErr w:type="spellStart"/>
            <w:r w:rsidRPr="00B379EA">
              <w:rPr>
                <w:rFonts w:ascii="Times New Roman" w:eastAsia="Times New Roman" w:hAnsi="Times New Roman" w:cs="Times New Roman"/>
                <w:color w:val="auto"/>
              </w:rPr>
              <w:t>дополнитель</w:t>
            </w:r>
            <w:proofErr w:type="spellEnd"/>
          </w:p>
          <w:p w:rsidR="006F0701" w:rsidRPr="00B379EA" w:rsidRDefault="006F0701" w:rsidP="006F0701">
            <w:pPr>
              <w:widowControl/>
              <w:jc w:val="center"/>
              <w:rPr>
                <w:rFonts w:ascii="Times New Roman" w:eastAsia="Times New Roman" w:hAnsi="Times New Roman" w:cs="Times New Roman"/>
                <w:color w:val="auto"/>
              </w:rPr>
            </w:pPr>
            <w:proofErr w:type="spellStart"/>
            <w:r w:rsidRPr="00B379EA">
              <w:rPr>
                <w:rFonts w:ascii="Times New Roman" w:eastAsia="Times New Roman" w:hAnsi="Times New Roman" w:cs="Times New Roman"/>
                <w:color w:val="auto"/>
              </w:rPr>
              <w:t>ных</w:t>
            </w:r>
            <w:proofErr w:type="spellEnd"/>
            <w:r w:rsidRPr="00B379EA">
              <w:rPr>
                <w:rFonts w:ascii="Times New Roman" w:eastAsia="Times New Roman" w:hAnsi="Times New Roman" w:cs="Times New Roman"/>
                <w:color w:val="auto"/>
              </w:rPr>
              <w:t xml:space="preserve"> сведений.</w:t>
            </w:r>
          </w:p>
        </w:tc>
        <w:tc>
          <w:tcPr>
            <w:tcW w:w="466"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Формулируют собственное мнение и позицию.</w:t>
            </w:r>
          </w:p>
          <w:p w:rsidR="006F0701" w:rsidRPr="00B379EA" w:rsidRDefault="006F0701" w:rsidP="006F0701">
            <w:pPr>
              <w:widowControl/>
              <w:jc w:val="center"/>
              <w:rPr>
                <w:rFonts w:ascii="Times New Roman" w:eastAsia="Times New Roman" w:hAnsi="Times New Roman" w:cs="Times New Roman"/>
                <w:color w:val="auto"/>
              </w:rPr>
            </w:pPr>
          </w:p>
          <w:p w:rsidR="006F0701" w:rsidRPr="00B379EA" w:rsidRDefault="006F0701" w:rsidP="006F0701">
            <w:pPr>
              <w:widowControl/>
              <w:jc w:val="center"/>
              <w:rPr>
                <w:rFonts w:ascii="Times New Roman" w:eastAsia="Times New Roman" w:hAnsi="Times New Roman" w:cs="Times New Roman"/>
                <w:color w:val="auto"/>
              </w:rPr>
            </w:pPr>
          </w:p>
        </w:tc>
        <w:tc>
          <w:tcPr>
            <w:tcW w:w="314" w:type="pct"/>
            <w:gridSpan w:val="2"/>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181" w:type="pct"/>
            <w:gridSpan w:val="2"/>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359"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r>
      <w:tr w:rsidR="006F0701" w:rsidRPr="00B379EA" w:rsidTr="004A0154">
        <w:tblPrEx>
          <w:jc w:val="center"/>
        </w:tblPrEx>
        <w:trPr>
          <w:gridAfter w:val="1"/>
          <w:wAfter w:w="34" w:type="pct"/>
          <w:trHeight w:val="484"/>
          <w:jc w:val="center"/>
        </w:trPr>
        <w:tc>
          <w:tcPr>
            <w:tcW w:w="306"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189</w:t>
            </w:r>
          </w:p>
        </w:tc>
        <w:tc>
          <w:tcPr>
            <w:tcW w:w="721" w:type="pct"/>
            <w:gridSpan w:val="4"/>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Контрольный тест по теме «Глагол».</w:t>
            </w:r>
          </w:p>
        </w:tc>
        <w:tc>
          <w:tcPr>
            <w:tcW w:w="132"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c>
          <w:tcPr>
            <w:tcW w:w="509"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 xml:space="preserve">Тест </w:t>
            </w:r>
          </w:p>
        </w:tc>
        <w:tc>
          <w:tcPr>
            <w:tcW w:w="780"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Выполнить тестовые задания по данной теме.</w:t>
            </w:r>
          </w:p>
        </w:tc>
        <w:tc>
          <w:tcPr>
            <w:tcW w:w="599"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Контроль полученных знаний</w:t>
            </w:r>
          </w:p>
        </w:tc>
        <w:tc>
          <w:tcPr>
            <w:tcW w:w="599" w:type="pct"/>
            <w:gridSpan w:val="4"/>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 xml:space="preserve">Оценка своего знания </w:t>
            </w:r>
          </w:p>
          <w:p w:rsidR="006F0701" w:rsidRPr="00B379EA" w:rsidRDefault="006F0701" w:rsidP="006F0701">
            <w:pPr>
              <w:widowControl/>
              <w:jc w:val="center"/>
              <w:rPr>
                <w:rFonts w:ascii="Times New Roman" w:eastAsia="Times New Roman" w:hAnsi="Times New Roman" w:cs="Times New Roman"/>
                <w:color w:val="auto"/>
              </w:rPr>
            </w:pPr>
          </w:p>
        </w:tc>
        <w:tc>
          <w:tcPr>
            <w:tcW w:w="466"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Критично относиться к своему знанию</w:t>
            </w:r>
          </w:p>
        </w:tc>
        <w:tc>
          <w:tcPr>
            <w:tcW w:w="314" w:type="pct"/>
            <w:gridSpan w:val="2"/>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181" w:type="pct"/>
            <w:gridSpan w:val="2"/>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359"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r>
      <w:tr w:rsidR="006F0701" w:rsidRPr="00B379EA" w:rsidTr="004A0154">
        <w:tblPrEx>
          <w:jc w:val="center"/>
        </w:tblPrEx>
        <w:trPr>
          <w:gridAfter w:val="1"/>
          <w:wAfter w:w="34" w:type="pct"/>
          <w:trHeight w:val="484"/>
          <w:jc w:val="center"/>
        </w:trPr>
        <w:tc>
          <w:tcPr>
            <w:tcW w:w="306"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190</w:t>
            </w:r>
          </w:p>
        </w:tc>
        <w:tc>
          <w:tcPr>
            <w:tcW w:w="721" w:type="pct"/>
            <w:gridSpan w:val="4"/>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Контрольный диктант с грамматическим заданием по теме «Глагол».</w:t>
            </w:r>
          </w:p>
        </w:tc>
        <w:tc>
          <w:tcPr>
            <w:tcW w:w="132"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c>
          <w:tcPr>
            <w:tcW w:w="509"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Диктант.</w:t>
            </w:r>
          </w:p>
        </w:tc>
        <w:tc>
          <w:tcPr>
            <w:tcW w:w="780"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 xml:space="preserve">Уметь писать текст под диктовку </w:t>
            </w:r>
          </w:p>
        </w:tc>
        <w:tc>
          <w:tcPr>
            <w:tcW w:w="599"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 xml:space="preserve">Контроль полученных знаний </w:t>
            </w:r>
          </w:p>
        </w:tc>
        <w:tc>
          <w:tcPr>
            <w:tcW w:w="599" w:type="pct"/>
            <w:gridSpan w:val="4"/>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 xml:space="preserve">Оценка своего знания </w:t>
            </w:r>
          </w:p>
          <w:p w:rsidR="006F0701" w:rsidRPr="00B379EA" w:rsidRDefault="006F0701" w:rsidP="006F0701">
            <w:pPr>
              <w:widowControl/>
              <w:jc w:val="center"/>
              <w:rPr>
                <w:rFonts w:ascii="Times New Roman" w:eastAsia="Times New Roman" w:hAnsi="Times New Roman" w:cs="Times New Roman"/>
                <w:color w:val="auto"/>
              </w:rPr>
            </w:pPr>
          </w:p>
        </w:tc>
        <w:tc>
          <w:tcPr>
            <w:tcW w:w="466"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Критично относиться к своему знанию</w:t>
            </w:r>
          </w:p>
        </w:tc>
        <w:tc>
          <w:tcPr>
            <w:tcW w:w="314" w:type="pct"/>
            <w:gridSpan w:val="2"/>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181" w:type="pct"/>
            <w:gridSpan w:val="2"/>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359"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r>
      <w:tr w:rsidR="006F0701" w:rsidRPr="00B379EA" w:rsidTr="004A0154">
        <w:tblPrEx>
          <w:jc w:val="center"/>
        </w:tblPrEx>
        <w:trPr>
          <w:gridAfter w:val="1"/>
          <w:wAfter w:w="34" w:type="pct"/>
          <w:trHeight w:val="484"/>
          <w:jc w:val="center"/>
        </w:trPr>
        <w:tc>
          <w:tcPr>
            <w:tcW w:w="306"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191</w:t>
            </w:r>
          </w:p>
        </w:tc>
        <w:tc>
          <w:tcPr>
            <w:tcW w:w="721" w:type="pct"/>
            <w:gridSpan w:val="4"/>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Анализ контрольного диктанта. Работа над ошибками.</w:t>
            </w:r>
          </w:p>
        </w:tc>
        <w:tc>
          <w:tcPr>
            <w:tcW w:w="132"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c>
          <w:tcPr>
            <w:tcW w:w="509"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Работа над ошибками, индивидуальные задания.</w:t>
            </w:r>
          </w:p>
        </w:tc>
        <w:tc>
          <w:tcPr>
            <w:tcW w:w="780"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 xml:space="preserve">Уметь выполнять работу над ошибками, объяснять тип ошибки </w:t>
            </w:r>
          </w:p>
        </w:tc>
        <w:tc>
          <w:tcPr>
            <w:tcW w:w="599"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Осознают качество и уровень усвоения, корректируют свою работу.</w:t>
            </w:r>
          </w:p>
        </w:tc>
        <w:tc>
          <w:tcPr>
            <w:tcW w:w="599" w:type="pct"/>
            <w:gridSpan w:val="4"/>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Умеют представлять конкретное содержание и сообщать его в письменной и устной форме</w:t>
            </w:r>
          </w:p>
        </w:tc>
        <w:tc>
          <w:tcPr>
            <w:tcW w:w="466"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Освоение личностного смысла учения, желания учиться.</w:t>
            </w:r>
          </w:p>
        </w:tc>
        <w:tc>
          <w:tcPr>
            <w:tcW w:w="314" w:type="pct"/>
            <w:gridSpan w:val="2"/>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181" w:type="pct"/>
            <w:gridSpan w:val="2"/>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359"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r>
      <w:tr w:rsidR="006F0701" w:rsidRPr="00B379EA" w:rsidTr="004A0154">
        <w:tblPrEx>
          <w:jc w:val="center"/>
        </w:tblPrEx>
        <w:trPr>
          <w:gridAfter w:val="1"/>
          <w:wAfter w:w="34" w:type="pct"/>
          <w:trHeight w:val="1119"/>
          <w:jc w:val="center"/>
        </w:trPr>
        <w:tc>
          <w:tcPr>
            <w:tcW w:w="306"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192</w:t>
            </w:r>
          </w:p>
        </w:tc>
        <w:tc>
          <w:tcPr>
            <w:tcW w:w="721" w:type="pct"/>
            <w:gridSpan w:val="4"/>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Разделы науки о языке. Орфография. Орфограммы в приставках.</w:t>
            </w:r>
          </w:p>
        </w:tc>
        <w:tc>
          <w:tcPr>
            <w:tcW w:w="132"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c>
          <w:tcPr>
            <w:tcW w:w="509"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Выполнение предложенных упражнений, заданий</w:t>
            </w:r>
          </w:p>
        </w:tc>
        <w:tc>
          <w:tcPr>
            <w:tcW w:w="780"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 xml:space="preserve">Знать сведения о назначении языка в </w:t>
            </w:r>
            <w:proofErr w:type="spellStart"/>
            <w:r w:rsidRPr="00B379EA">
              <w:rPr>
                <w:rFonts w:ascii="Times New Roman" w:eastAsia="Times New Roman" w:hAnsi="Times New Roman" w:cs="Times New Roman"/>
                <w:color w:val="auto"/>
              </w:rPr>
              <w:t>обществе</w:t>
            </w:r>
            <w:proofErr w:type="gramStart"/>
            <w:r w:rsidRPr="00B379EA">
              <w:rPr>
                <w:rFonts w:ascii="Times New Roman" w:eastAsia="Times New Roman" w:hAnsi="Times New Roman" w:cs="Times New Roman"/>
                <w:color w:val="auto"/>
              </w:rPr>
              <w:t>,у</w:t>
            </w:r>
            <w:proofErr w:type="gramEnd"/>
            <w:r w:rsidRPr="00B379EA">
              <w:rPr>
                <w:rFonts w:ascii="Times New Roman" w:eastAsia="Times New Roman" w:hAnsi="Times New Roman" w:cs="Times New Roman"/>
                <w:color w:val="auto"/>
              </w:rPr>
              <w:t>меть</w:t>
            </w:r>
            <w:proofErr w:type="spellEnd"/>
            <w:r w:rsidRPr="00B379EA">
              <w:rPr>
                <w:rFonts w:ascii="Times New Roman" w:eastAsia="Times New Roman" w:hAnsi="Times New Roman" w:cs="Times New Roman"/>
                <w:color w:val="auto"/>
              </w:rPr>
              <w:t xml:space="preserve"> систематизировать материал о языке.</w:t>
            </w:r>
          </w:p>
        </w:tc>
        <w:tc>
          <w:tcPr>
            <w:tcW w:w="599"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Осознают качество и уровень усвоения</w:t>
            </w:r>
          </w:p>
        </w:tc>
        <w:tc>
          <w:tcPr>
            <w:tcW w:w="599" w:type="pct"/>
            <w:gridSpan w:val="4"/>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Определяют цели и функции участников для взаимодействия</w:t>
            </w:r>
          </w:p>
        </w:tc>
        <w:tc>
          <w:tcPr>
            <w:tcW w:w="466"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Формулируют собственное мнение и позицию.</w:t>
            </w:r>
          </w:p>
          <w:p w:rsidR="006F0701" w:rsidRPr="00B379EA" w:rsidRDefault="006F0701" w:rsidP="006F0701">
            <w:pPr>
              <w:widowControl/>
              <w:jc w:val="center"/>
              <w:rPr>
                <w:rFonts w:ascii="Times New Roman" w:eastAsia="Times New Roman" w:hAnsi="Times New Roman" w:cs="Times New Roman"/>
                <w:color w:val="auto"/>
              </w:rPr>
            </w:pPr>
          </w:p>
        </w:tc>
        <w:tc>
          <w:tcPr>
            <w:tcW w:w="314" w:type="pct"/>
            <w:gridSpan w:val="2"/>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181" w:type="pct"/>
            <w:gridSpan w:val="2"/>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359"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r>
      <w:tr w:rsidR="006F0701" w:rsidRPr="00B379EA" w:rsidTr="004A0154">
        <w:tblPrEx>
          <w:jc w:val="center"/>
        </w:tblPrEx>
        <w:trPr>
          <w:gridAfter w:val="1"/>
          <w:wAfter w:w="34" w:type="pct"/>
          <w:trHeight w:val="484"/>
          <w:jc w:val="center"/>
        </w:trPr>
        <w:tc>
          <w:tcPr>
            <w:tcW w:w="306"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193</w:t>
            </w:r>
          </w:p>
        </w:tc>
        <w:tc>
          <w:tcPr>
            <w:tcW w:w="721" w:type="pct"/>
            <w:gridSpan w:val="4"/>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 xml:space="preserve">Орфограммы в </w:t>
            </w:r>
            <w:proofErr w:type="gramStart"/>
            <w:r w:rsidRPr="00B379EA">
              <w:rPr>
                <w:rFonts w:ascii="Times New Roman" w:eastAsia="Times New Roman" w:hAnsi="Times New Roman" w:cs="Times New Roman"/>
                <w:color w:val="auto"/>
              </w:rPr>
              <w:t>корне слова</w:t>
            </w:r>
            <w:proofErr w:type="gramEnd"/>
            <w:r w:rsidRPr="00B379EA">
              <w:rPr>
                <w:rFonts w:ascii="Times New Roman" w:eastAsia="Times New Roman" w:hAnsi="Times New Roman" w:cs="Times New Roman"/>
                <w:color w:val="auto"/>
              </w:rPr>
              <w:t xml:space="preserve">. Орфограммы в суффиксах и окончаниях. </w:t>
            </w:r>
          </w:p>
        </w:tc>
        <w:tc>
          <w:tcPr>
            <w:tcW w:w="132"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c>
          <w:tcPr>
            <w:tcW w:w="509"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Выполнение предложенных упражнений, заданий</w:t>
            </w:r>
          </w:p>
        </w:tc>
        <w:tc>
          <w:tcPr>
            <w:tcW w:w="780"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Знать теоретические сведения об орфографии, уметь группировать орфограммы.</w:t>
            </w:r>
          </w:p>
        </w:tc>
        <w:tc>
          <w:tcPr>
            <w:tcW w:w="599"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Осознают качество и уровень усвоения</w:t>
            </w:r>
          </w:p>
        </w:tc>
        <w:tc>
          <w:tcPr>
            <w:tcW w:w="599" w:type="pct"/>
            <w:gridSpan w:val="4"/>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Планируют общие способы работы</w:t>
            </w:r>
          </w:p>
          <w:p w:rsidR="006F0701" w:rsidRPr="00B379EA" w:rsidRDefault="006F0701" w:rsidP="006F0701">
            <w:pPr>
              <w:widowControl/>
              <w:jc w:val="center"/>
              <w:rPr>
                <w:rFonts w:ascii="Times New Roman" w:eastAsia="Times New Roman" w:hAnsi="Times New Roman" w:cs="Times New Roman"/>
                <w:color w:val="auto"/>
              </w:rPr>
            </w:pPr>
          </w:p>
        </w:tc>
        <w:tc>
          <w:tcPr>
            <w:tcW w:w="466"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Позитивная моральная самооценка</w:t>
            </w:r>
          </w:p>
          <w:p w:rsidR="006F0701" w:rsidRPr="00B379EA" w:rsidRDefault="006F0701" w:rsidP="006F0701">
            <w:pPr>
              <w:widowControl/>
              <w:jc w:val="center"/>
              <w:rPr>
                <w:rFonts w:ascii="Times New Roman" w:eastAsia="Times New Roman" w:hAnsi="Times New Roman" w:cs="Times New Roman"/>
                <w:color w:val="auto"/>
              </w:rPr>
            </w:pPr>
          </w:p>
          <w:p w:rsidR="006F0701" w:rsidRPr="00B379EA" w:rsidRDefault="006F0701" w:rsidP="006F0701">
            <w:pPr>
              <w:widowControl/>
              <w:jc w:val="center"/>
              <w:rPr>
                <w:rFonts w:ascii="Times New Roman" w:eastAsia="Times New Roman" w:hAnsi="Times New Roman" w:cs="Times New Roman"/>
                <w:color w:val="auto"/>
              </w:rPr>
            </w:pPr>
          </w:p>
        </w:tc>
        <w:tc>
          <w:tcPr>
            <w:tcW w:w="314" w:type="pct"/>
            <w:gridSpan w:val="2"/>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181" w:type="pct"/>
            <w:gridSpan w:val="2"/>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359"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r>
      <w:tr w:rsidR="006F0701" w:rsidRPr="00B379EA" w:rsidTr="004A0154">
        <w:tblPrEx>
          <w:jc w:val="center"/>
        </w:tblPrEx>
        <w:trPr>
          <w:gridAfter w:val="1"/>
          <w:wAfter w:w="34" w:type="pct"/>
          <w:trHeight w:val="484"/>
          <w:jc w:val="center"/>
        </w:trPr>
        <w:tc>
          <w:tcPr>
            <w:tcW w:w="306"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194</w:t>
            </w:r>
          </w:p>
        </w:tc>
        <w:tc>
          <w:tcPr>
            <w:tcW w:w="721" w:type="pct"/>
            <w:gridSpan w:val="4"/>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Пунктуация.</w:t>
            </w:r>
          </w:p>
        </w:tc>
        <w:tc>
          <w:tcPr>
            <w:tcW w:w="132"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c>
          <w:tcPr>
            <w:tcW w:w="509"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c>
          <w:tcPr>
            <w:tcW w:w="780"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c>
          <w:tcPr>
            <w:tcW w:w="599"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c>
          <w:tcPr>
            <w:tcW w:w="599" w:type="pct"/>
            <w:gridSpan w:val="4"/>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c>
          <w:tcPr>
            <w:tcW w:w="466"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c>
          <w:tcPr>
            <w:tcW w:w="314" w:type="pct"/>
            <w:gridSpan w:val="2"/>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181" w:type="pct"/>
            <w:gridSpan w:val="2"/>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359"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r>
      <w:tr w:rsidR="006F0701" w:rsidRPr="00B379EA" w:rsidTr="004A0154">
        <w:tblPrEx>
          <w:jc w:val="center"/>
        </w:tblPrEx>
        <w:trPr>
          <w:gridAfter w:val="1"/>
          <w:wAfter w:w="34" w:type="pct"/>
          <w:trHeight w:val="484"/>
          <w:jc w:val="center"/>
        </w:trPr>
        <w:tc>
          <w:tcPr>
            <w:tcW w:w="306"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195</w:t>
            </w:r>
          </w:p>
        </w:tc>
        <w:tc>
          <w:tcPr>
            <w:tcW w:w="721" w:type="pct"/>
            <w:gridSpan w:val="4"/>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Синтаксис и пунктуация. Словосочетание и простое предложение.</w:t>
            </w:r>
          </w:p>
        </w:tc>
        <w:tc>
          <w:tcPr>
            <w:tcW w:w="132"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c>
          <w:tcPr>
            <w:tcW w:w="509"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Выполнение предложенных упражнений, заданий</w:t>
            </w:r>
          </w:p>
        </w:tc>
        <w:tc>
          <w:tcPr>
            <w:tcW w:w="780"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Обобщить знания учащихся о пунктуации и синтаксису,  уметь делать разбор.</w:t>
            </w:r>
          </w:p>
        </w:tc>
        <w:tc>
          <w:tcPr>
            <w:tcW w:w="599"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Осознают качество и уровень усвоения</w:t>
            </w:r>
          </w:p>
        </w:tc>
        <w:tc>
          <w:tcPr>
            <w:tcW w:w="599" w:type="pct"/>
            <w:gridSpan w:val="4"/>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Проявляют уважительное отношение к партнерам</w:t>
            </w:r>
          </w:p>
        </w:tc>
        <w:tc>
          <w:tcPr>
            <w:tcW w:w="466"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Формулируют собственное мнение и позицию.</w:t>
            </w:r>
          </w:p>
          <w:p w:rsidR="006F0701" w:rsidRPr="00B379EA" w:rsidRDefault="006F0701" w:rsidP="006F0701">
            <w:pPr>
              <w:widowControl/>
              <w:jc w:val="center"/>
              <w:rPr>
                <w:rFonts w:ascii="Times New Roman" w:eastAsia="Times New Roman" w:hAnsi="Times New Roman" w:cs="Times New Roman"/>
                <w:color w:val="auto"/>
              </w:rPr>
            </w:pPr>
          </w:p>
        </w:tc>
        <w:tc>
          <w:tcPr>
            <w:tcW w:w="314" w:type="pct"/>
            <w:gridSpan w:val="2"/>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181" w:type="pct"/>
            <w:gridSpan w:val="2"/>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359"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r>
      <w:tr w:rsidR="006F0701" w:rsidRPr="00B379EA" w:rsidTr="004A0154">
        <w:tblPrEx>
          <w:jc w:val="center"/>
        </w:tblPrEx>
        <w:trPr>
          <w:gridAfter w:val="1"/>
          <w:wAfter w:w="34" w:type="pct"/>
          <w:trHeight w:val="484"/>
          <w:jc w:val="center"/>
        </w:trPr>
        <w:tc>
          <w:tcPr>
            <w:tcW w:w="306"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196</w:t>
            </w:r>
          </w:p>
        </w:tc>
        <w:tc>
          <w:tcPr>
            <w:tcW w:w="721" w:type="pct"/>
            <w:gridSpan w:val="4"/>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Итоговая контрольная работа.</w:t>
            </w:r>
          </w:p>
        </w:tc>
        <w:tc>
          <w:tcPr>
            <w:tcW w:w="132"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c>
          <w:tcPr>
            <w:tcW w:w="509"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Диктант.</w:t>
            </w:r>
          </w:p>
        </w:tc>
        <w:tc>
          <w:tcPr>
            <w:tcW w:w="780"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 xml:space="preserve">Уметь писать текст под диктовку </w:t>
            </w:r>
          </w:p>
        </w:tc>
        <w:tc>
          <w:tcPr>
            <w:tcW w:w="599"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 xml:space="preserve">Контроль полученных знаний </w:t>
            </w:r>
          </w:p>
        </w:tc>
        <w:tc>
          <w:tcPr>
            <w:tcW w:w="599" w:type="pct"/>
            <w:gridSpan w:val="4"/>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 xml:space="preserve">Оценка своего знания </w:t>
            </w:r>
          </w:p>
          <w:p w:rsidR="006F0701" w:rsidRPr="00B379EA" w:rsidRDefault="006F0701" w:rsidP="006F0701">
            <w:pPr>
              <w:widowControl/>
              <w:jc w:val="center"/>
              <w:rPr>
                <w:rFonts w:ascii="Times New Roman" w:eastAsia="Times New Roman" w:hAnsi="Times New Roman" w:cs="Times New Roman"/>
                <w:color w:val="auto"/>
              </w:rPr>
            </w:pPr>
          </w:p>
        </w:tc>
        <w:tc>
          <w:tcPr>
            <w:tcW w:w="466"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Критично относиться к своему знанию</w:t>
            </w:r>
          </w:p>
        </w:tc>
        <w:tc>
          <w:tcPr>
            <w:tcW w:w="314" w:type="pct"/>
            <w:gridSpan w:val="2"/>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181" w:type="pct"/>
            <w:gridSpan w:val="2"/>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359"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r>
      <w:tr w:rsidR="006F0701" w:rsidRPr="00B379EA" w:rsidTr="004A0154">
        <w:tblPrEx>
          <w:jc w:val="center"/>
        </w:tblPrEx>
        <w:trPr>
          <w:gridAfter w:val="1"/>
          <w:wAfter w:w="34" w:type="pct"/>
          <w:trHeight w:val="484"/>
          <w:jc w:val="center"/>
        </w:trPr>
        <w:tc>
          <w:tcPr>
            <w:tcW w:w="306"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197</w:t>
            </w:r>
          </w:p>
        </w:tc>
        <w:tc>
          <w:tcPr>
            <w:tcW w:w="721" w:type="pct"/>
            <w:gridSpan w:val="4"/>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 xml:space="preserve">Анализ ошибок, </w:t>
            </w:r>
            <w:r w:rsidRPr="00B379EA">
              <w:rPr>
                <w:rFonts w:ascii="Times New Roman" w:eastAsia="Times New Roman" w:hAnsi="Times New Roman" w:cs="Times New Roman"/>
                <w:color w:val="auto"/>
              </w:rPr>
              <w:lastRenderedPageBreak/>
              <w:t>допущенных в итоговой контрольной работе.</w:t>
            </w:r>
          </w:p>
        </w:tc>
        <w:tc>
          <w:tcPr>
            <w:tcW w:w="132"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c>
          <w:tcPr>
            <w:tcW w:w="509"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c>
          <w:tcPr>
            <w:tcW w:w="780"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c>
          <w:tcPr>
            <w:tcW w:w="599"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c>
          <w:tcPr>
            <w:tcW w:w="599" w:type="pct"/>
            <w:gridSpan w:val="4"/>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c>
          <w:tcPr>
            <w:tcW w:w="466"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c>
          <w:tcPr>
            <w:tcW w:w="314" w:type="pct"/>
            <w:gridSpan w:val="2"/>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181" w:type="pct"/>
            <w:gridSpan w:val="2"/>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359"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r>
      <w:tr w:rsidR="006F0701" w:rsidRPr="00B379EA" w:rsidTr="004A0154">
        <w:tblPrEx>
          <w:jc w:val="center"/>
        </w:tblPrEx>
        <w:trPr>
          <w:gridAfter w:val="1"/>
          <w:wAfter w:w="34" w:type="pct"/>
          <w:trHeight w:val="484"/>
          <w:jc w:val="center"/>
        </w:trPr>
        <w:tc>
          <w:tcPr>
            <w:tcW w:w="306"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lastRenderedPageBreak/>
              <w:t>198</w:t>
            </w:r>
          </w:p>
        </w:tc>
        <w:tc>
          <w:tcPr>
            <w:tcW w:w="721" w:type="pct"/>
            <w:gridSpan w:val="4"/>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Лексика и фразеология.</w:t>
            </w:r>
          </w:p>
        </w:tc>
        <w:tc>
          <w:tcPr>
            <w:tcW w:w="132"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c>
          <w:tcPr>
            <w:tcW w:w="509"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c>
          <w:tcPr>
            <w:tcW w:w="780"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Знать теоретические сведения по теме, уметь находить орфограммы на письме</w:t>
            </w:r>
          </w:p>
        </w:tc>
        <w:tc>
          <w:tcPr>
            <w:tcW w:w="599"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Осознают качество и уровень усвоения, корректируют свою работу.</w:t>
            </w:r>
          </w:p>
        </w:tc>
        <w:tc>
          <w:tcPr>
            <w:tcW w:w="599" w:type="pct"/>
            <w:gridSpan w:val="4"/>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c>
          <w:tcPr>
            <w:tcW w:w="466"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Позитивная моральная самооценка</w:t>
            </w:r>
          </w:p>
          <w:p w:rsidR="006F0701" w:rsidRPr="00B379EA" w:rsidRDefault="006F0701" w:rsidP="006F0701">
            <w:pPr>
              <w:widowControl/>
              <w:jc w:val="center"/>
              <w:rPr>
                <w:rFonts w:ascii="Times New Roman" w:eastAsia="Times New Roman" w:hAnsi="Times New Roman" w:cs="Times New Roman"/>
                <w:color w:val="auto"/>
              </w:rPr>
            </w:pPr>
          </w:p>
          <w:p w:rsidR="006F0701" w:rsidRPr="00B379EA" w:rsidRDefault="006F0701" w:rsidP="006F0701">
            <w:pPr>
              <w:widowControl/>
              <w:jc w:val="center"/>
              <w:rPr>
                <w:rFonts w:ascii="Times New Roman" w:eastAsia="Times New Roman" w:hAnsi="Times New Roman" w:cs="Times New Roman"/>
                <w:color w:val="auto"/>
              </w:rPr>
            </w:pPr>
          </w:p>
        </w:tc>
        <w:tc>
          <w:tcPr>
            <w:tcW w:w="314" w:type="pct"/>
            <w:gridSpan w:val="2"/>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181" w:type="pct"/>
            <w:gridSpan w:val="2"/>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359"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r>
      <w:tr w:rsidR="006F0701" w:rsidRPr="00B379EA" w:rsidTr="004A0154">
        <w:tblPrEx>
          <w:jc w:val="center"/>
        </w:tblPrEx>
        <w:trPr>
          <w:gridAfter w:val="1"/>
          <w:wAfter w:w="34" w:type="pct"/>
          <w:trHeight w:val="484"/>
          <w:jc w:val="center"/>
        </w:trPr>
        <w:tc>
          <w:tcPr>
            <w:tcW w:w="306"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199-200</w:t>
            </w:r>
          </w:p>
        </w:tc>
        <w:tc>
          <w:tcPr>
            <w:tcW w:w="721" w:type="pct"/>
            <w:gridSpan w:val="4"/>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Р.Р.</w:t>
            </w:r>
          </w:p>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Сочинение на лингвистическую тему.</w:t>
            </w:r>
          </w:p>
        </w:tc>
        <w:tc>
          <w:tcPr>
            <w:tcW w:w="132"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c>
          <w:tcPr>
            <w:tcW w:w="509"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Изложение</w:t>
            </w:r>
          </w:p>
        </w:tc>
        <w:tc>
          <w:tcPr>
            <w:tcW w:w="780"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Знать основы компрессии, уметь передавать содержание текста от другого лица.</w:t>
            </w:r>
          </w:p>
        </w:tc>
        <w:tc>
          <w:tcPr>
            <w:tcW w:w="599"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 xml:space="preserve">Вносят коррективы в составленные планы и рабочие материалы. </w:t>
            </w:r>
          </w:p>
        </w:tc>
        <w:tc>
          <w:tcPr>
            <w:tcW w:w="599" w:type="pct"/>
            <w:gridSpan w:val="4"/>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Используют языковые средства для выражения своих чувств.</w:t>
            </w:r>
          </w:p>
        </w:tc>
        <w:tc>
          <w:tcPr>
            <w:tcW w:w="466"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Высказывают свое мнение, свою позицию</w:t>
            </w:r>
          </w:p>
          <w:p w:rsidR="006F0701" w:rsidRPr="00B379EA" w:rsidRDefault="006F0701" w:rsidP="006F0701">
            <w:pPr>
              <w:widowControl/>
              <w:jc w:val="center"/>
              <w:rPr>
                <w:rFonts w:ascii="Times New Roman" w:eastAsia="Times New Roman" w:hAnsi="Times New Roman" w:cs="Times New Roman"/>
                <w:color w:val="auto"/>
              </w:rPr>
            </w:pPr>
          </w:p>
          <w:p w:rsidR="006F0701" w:rsidRPr="00B379EA" w:rsidRDefault="006F0701" w:rsidP="006F0701">
            <w:pPr>
              <w:widowControl/>
              <w:jc w:val="center"/>
              <w:rPr>
                <w:rFonts w:ascii="Times New Roman" w:eastAsia="Times New Roman" w:hAnsi="Times New Roman" w:cs="Times New Roman"/>
                <w:color w:val="auto"/>
              </w:rPr>
            </w:pPr>
          </w:p>
        </w:tc>
        <w:tc>
          <w:tcPr>
            <w:tcW w:w="314" w:type="pct"/>
            <w:gridSpan w:val="2"/>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181" w:type="pct"/>
            <w:gridSpan w:val="2"/>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359"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r>
      <w:tr w:rsidR="006F0701" w:rsidRPr="00B379EA" w:rsidTr="004A0154">
        <w:tblPrEx>
          <w:jc w:val="center"/>
        </w:tblPrEx>
        <w:trPr>
          <w:gridAfter w:val="1"/>
          <w:wAfter w:w="34" w:type="pct"/>
          <w:trHeight w:val="484"/>
          <w:jc w:val="center"/>
        </w:trPr>
        <w:tc>
          <w:tcPr>
            <w:tcW w:w="306"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201</w:t>
            </w:r>
          </w:p>
        </w:tc>
        <w:tc>
          <w:tcPr>
            <w:tcW w:w="721" w:type="pct"/>
            <w:gridSpan w:val="4"/>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Лексика и фразеология.</w:t>
            </w:r>
          </w:p>
        </w:tc>
        <w:tc>
          <w:tcPr>
            <w:tcW w:w="132"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c>
          <w:tcPr>
            <w:tcW w:w="509"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 xml:space="preserve">Доклад и презентация. </w:t>
            </w:r>
          </w:p>
        </w:tc>
        <w:tc>
          <w:tcPr>
            <w:tcW w:w="780" w:type="pct"/>
            <w:gridSpan w:val="3"/>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 xml:space="preserve">Уметь представлять учебный исследовательский проект, сопровождая выступление презентационными материалами, отвечать на вопросы по теме проекта. </w:t>
            </w:r>
          </w:p>
        </w:tc>
        <w:tc>
          <w:tcPr>
            <w:tcW w:w="599"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Вносят коррективы и дополнения в составленные планы.</w:t>
            </w:r>
          </w:p>
        </w:tc>
        <w:tc>
          <w:tcPr>
            <w:tcW w:w="599" w:type="pct"/>
            <w:gridSpan w:val="4"/>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Проявляют уважительное отношение к партнерам</w:t>
            </w:r>
          </w:p>
          <w:p w:rsidR="006F0701" w:rsidRPr="00B379EA" w:rsidRDefault="006F0701" w:rsidP="006F0701">
            <w:pPr>
              <w:widowControl/>
              <w:jc w:val="center"/>
              <w:rPr>
                <w:rFonts w:ascii="Times New Roman" w:eastAsia="Times New Roman" w:hAnsi="Times New Roman" w:cs="Times New Roman"/>
                <w:color w:val="auto"/>
              </w:rPr>
            </w:pPr>
          </w:p>
        </w:tc>
        <w:tc>
          <w:tcPr>
            <w:tcW w:w="466"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Освоение личностного смысла учения, желания учиться.</w:t>
            </w:r>
          </w:p>
        </w:tc>
        <w:tc>
          <w:tcPr>
            <w:tcW w:w="314" w:type="pct"/>
            <w:gridSpan w:val="2"/>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181" w:type="pct"/>
            <w:gridSpan w:val="2"/>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359"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r>
      <w:tr w:rsidR="006F0701" w:rsidRPr="00B379EA" w:rsidTr="004A0154">
        <w:tblPrEx>
          <w:jc w:val="center"/>
        </w:tblPrEx>
        <w:trPr>
          <w:gridAfter w:val="1"/>
          <w:wAfter w:w="34" w:type="pct"/>
          <w:trHeight w:val="484"/>
          <w:jc w:val="center"/>
        </w:trPr>
        <w:tc>
          <w:tcPr>
            <w:tcW w:w="306"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202</w:t>
            </w:r>
          </w:p>
        </w:tc>
        <w:tc>
          <w:tcPr>
            <w:tcW w:w="721" w:type="pct"/>
            <w:gridSpan w:val="4"/>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Словообразование.</w:t>
            </w:r>
          </w:p>
        </w:tc>
        <w:tc>
          <w:tcPr>
            <w:tcW w:w="132"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c>
          <w:tcPr>
            <w:tcW w:w="509"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Доклад и презентация.</w:t>
            </w:r>
          </w:p>
        </w:tc>
        <w:tc>
          <w:tcPr>
            <w:tcW w:w="780" w:type="pct"/>
            <w:gridSpan w:val="3"/>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599"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c>
          <w:tcPr>
            <w:tcW w:w="599" w:type="pct"/>
            <w:gridSpan w:val="4"/>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Проявляют уважительное отношение к партнерам</w:t>
            </w:r>
          </w:p>
          <w:p w:rsidR="006F0701" w:rsidRPr="00B379EA" w:rsidRDefault="006F0701" w:rsidP="006F0701">
            <w:pPr>
              <w:widowControl/>
              <w:jc w:val="center"/>
              <w:rPr>
                <w:rFonts w:ascii="Times New Roman" w:eastAsia="Times New Roman" w:hAnsi="Times New Roman" w:cs="Times New Roman"/>
                <w:color w:val="auto"/>
              </w:rPr>
            </w:pPr>
          </w:p>
        </w:tc>
        <w:tc>
          <w:tcPr>
            <w:tcW w:w="466"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Освоение личностного смысла учения, желания учиться.</w:t>
            </w:r>
          </w:p>
        </w:tc>
        <w:tc>
          <w:tcPr>
            <w:tcW w:w="314" w:type="pct"/>
            <w:gridSpan w:val="2"/>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181" w:type="pct"/>
            <w:gridSpan w:val="2"/>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359"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r>
      <w:tr w:rsidR="006F0701" w:rsidRPr="00B379EA" w:rsidTr="004A0154">
        <w:tblPrEx>
          <w:jc w:val="center"/>
        </w:tblPrEx>
        <w:trPr>
          <w:gridAfter w:val="1"/>
          <w:wAfter w:w="34" w:type="pct"/>
          <w:trHeight w:val="484"/>
          <w:jc w:val="center"/>
        </w:trPr>
        <w:tc>
          <w:tcPr>
            <w:tcW w:w="306"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203</w:t>
            </w:r>
          </w:p>
        </w:tc>
        <w:tc>
          <w:tcPr>
            <w:tcW w:w="721" w:type="pct"/>
            <w:gridSpan w:val="4"/>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Морфология.</w:t>
            </w:r>
          </w:p>
        </w:tc>
        <w:tc>
          <w:tcPr>
            <w:tcW w:w="132"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c>
          <w:tcPr>
            <w:tcW w:w="509"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Доклад и презентация.</w:t>
            </w:r>
          </w:p>
        </w:tc>
        <w:tc>
          <w:tcPr>
            <w:tcW w:w="780" w:type="pct"/>
            <w:gridSpan w:val="3"/>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599"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c>
          <w:tcPr>
            <w:tcW w:w="599" w:type="pct"/>
            <w:gridSpan w:val="4"/>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Проявляют уважительное отношение к партнерам</w:t>
            </w:r>
          </w:p>
          <w:p w:rsidR="006F0701" w:rsidRPr="00B379EA" w:rsidRDefault="006F0701" w:rsidP="006F0701">
            <w:pPr>
              <w:widowControl/>
              <w:jc w:val="center"/>
              <w:rPr>
                <w:rFonts w:ascii="Times New Roman" w:eastAsia="Times New Roman" w:hAnsi="Times New Roman" w:cs="Times New Roman"/>
                <w:color w:val="auto"/>
              </w:rPr>
            </w:pPr>
          </w:p>
        </w:tc>
        <w:tc>
          <w:tcPr>
            <w:tcW w:w="466"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Освоение личностного смысла учения, желания учиться.</w:t>
            </w:r>
          </w:p>
        </w:tc>
        <w:tc>
          <w:tcPr>
            <w:tcW w:w="314" w:type="pct"/>
            <w:gridSpan w:val="2"/>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181" w:type="pct"/>
            <w:gridSpan w:val="2"/>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359"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r>
      <w:tr w:rsidR="006F0701" w:rsidRPr="00B379EA" w:rsidTr="004A0154">
        <w:tblPrEx>
          <w:jc w:val="center"/>
        </w:tblPrEx>
        <w:trPr>
          <w:gridAfter w:val="1"/>
          <w:wAfter w:w="34" w:type="pct"/>
          <w:trHeight w:val="484"/>
          <w:jc w:val="center"/>
        </w:trPr>
        <w:tc>
          <w:tcPr>
            <w:tcW w:w="306"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204</w:t>
            </w:r>
          </w:p>
        </w:tc>
        <w:tc>
          <w:tcPr>
            <w:tcW w:w="721" w:type="pct"/>
            <w:gridSpan w:val="4"/>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Итоговый урок.</w:t>
            </w:r>
          </w:p>
        </w:tc>
        <w:tc>
          <w:tcPr>
            <w:tcW w:w="132"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c>
          <w:tcPr>
            <w:tcW w:w="509"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c>
          <w:tcPr>
            <w:tcW w:w="780" w:type="pct"/>
            <w:gridSpan w:val="3"/>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599" w:type="pct"/>
            <w:gridSpan w:val="3"/>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c>
          <w:tcPr>
            <w:tcW w:w="599" w:type="pct"/>
            <w:gridSpan w:val="4"/>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Проявляют уважительное отношение к партнерам</w:t>
            </w:r>
          </w:p>
          <w:p w:rsidR="006F0701" w:rsidRPr="00B379EA" w:rsidRDefault="006F0701" w:rsidP="006F0701">
            <w:pPr>
              <w:widowControl/>
              <w:jc w:val="center"/>
              <w:rPr>
                <w:rFonts w:ascii="Times New Roman" w:eastAsia="Times New Roman" w:hAnsi="Times New Roman" w:cs="Times New Roman"/>
                <w:color w:val="auto"/>
              </w:rPr>
            </w:pPr>
          </w:p>
        </w:tc>
        <w:tc>
          <w:tcPr>
            <w:tcW w:w="466" w:type="pct"/>
            <w:gridSpan w:val="2"/>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Освоение личностного смысла учения, желания учиться.</w:t>
            </w:r>
          </w:p>
        </w:tc>
        <w:tc>
          <w:tcPr>
            <w:tcW w:w="314" w:type="pct"/>
            <w:gridSpan w:val="2"/>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181" w:type="pct"/>
            <w:gridSpan w:val="2"/>
            <w:tcBorders>
              <w:top w:val="single" w:sz="4" w:space="0" w:color="auto"/>
              <w:left w:val="single" w:sz="4" w:space="0" w:color="auto"/>
              <w:bottom w:val="single" w:sz="4" w:space="0" w:color="auto"/>
              <w:right w:val="single" w:sz="4" w:space="0" w:color="auto"/>
            </w:tcBorders>
            <w:vAlign w:val="center"/>
          </w:tcPr>
          <w:p w:rsidR="006F0701" w:rsidRPr="00B379EA" w:rsidRDefault="006F0701" w:rsidP="006F0701">
            <w:pPr>
              <w:widowControl/>
              <w:jc w:val="center"/>
              <w:rPr>
                <w:rFonts w:ascii="Times New Roman" w:eastAsia="Times New Roman" w:hAnsi="Times New Roman" w:cs="Times New Roman"/>
                <w:color w:val="auto"/>
              </w:rPr>
            </w:pPr>
          </w:p>
        </w:tc>
        <w:tc>
          <w:tcPr>
            <w:tcW w:w="359" w:type="pct"/>
            <w:tcBorders>
              <w:top w:val="single" w:sz="4" w:space="0" w:color="auto"/>
              <w:left w:val="single" w:sz="4" w:space="0" w:color="auto"/>
              <w:bottom w:val="single" w:sz="4" w:space="0" w:color="auto"/>
              <w:right w:val="single" w:sz="4" w:space="0" w:color="auto"/>
            </w:tcBorders>
          </w:tcPr>
          <w:p w:rsidR="006F0701" w:rsidRPr="00B379EA" w:rsidRDefault="006F0701" w:rsidP="006F0701">
            <w:pPr>
              <w:widowControl/>
              <w:jc w:val="center"/>
              <w:rPr>
                <w:rFonts w:ascii="Times New Roman" w:eastAsia="Times New Roman" w:hAnsi="Times New Roman" w:cs="Times New Roman"/>
                <w:color w:val="auto"/>
              </w:rPr>
            </w:pPr>
          </w:p>
        </w:tc>
      </w:tr>
    </w:tbl>
    <w:p w:rsidR="006F0701" w:rsidRPr="00B379EA" w:rsidRDefault="006F0701" w:rsidP="006F0701">
      <w:pPr>
        <w:widowControl/>
        <w:jc w:val="center"/>
        <w:rPr>
          <w:rFonts w:ascii="Times New Roman" w:eastAsia="Times New Roman" w:hAnsi="Times New Roman" w:cs="Times New Roman"/>
          <w:color w:val="auto"/>
        </w:rPr>
      </w:pPr>
    </w:p>
    <w:p w:rsidR="006F0701" w:rsidRPr="00B379EA" w:rsidRDefault="006F0701" w:rsidP="006F0701">
      <w:pPr>
        <w:widowControl/>
        <w:jc w:val="center"/>
        <w:rPr>
          <w:rFonts w:ascii="Times New Roman" w:eastAsia="Times New Roman" w:hAnsi="Times New Roman" w:cs="Times New Roman"/>
          <w:color w:val="auto"/>
        </w:rPr>
      </w:pPr>
      <w:r w:rsidRPr="00B379EA">
        <w:rPr>
          <w:rFonts w:ascii="Times New Roman" w:eastAsia="Times New Roman" w:hAnsi="Times New Roman" w:cs="Times New Roman"/>
          <w:color w:val="auto"/>
        </w:rPr>
        <w:t xml:space="preserve">                                  </w:t>
      </w:r>
    </w:p>
    <w:p w:rsidR="006F0701" w:rsidRPr="006F0701" w:rsidRDefault="006F0701" w:rsidP="006F0701">
      <w:pPr>
        <w:widowControl/>
        <w:jc w:val="center"/>
        <w:rPr>
          <w:rFonts w:ascii="Times New Roman" w:eastAsia="Times New Roman" w:hAnsi="Times New Roman" w:cs="Times New Roman"/>
          <w:color w:val="auto"/>
        </w:rPr>
      </w:pPr>
    </w:p>
    <w:p w:rsidR="006F0701" w:rsidRPr="006F0701" w:rsidRDefault="006F0701" w:rsidP="006F0701">
      <w:pPr>
        <w:widowControl/>
        <w:jc w:val="center"/>
        <w:rPr>
          <w:rFonts w:ascii="Times New Roman" w:eastAsia="Times New Roman" w:hAnsi="Times New Roman" w:cs="Times New Roman"/>
          <w:color w:val="auto"/>
        </w:rPr>
      </w:pPr>
    </w:p>
    <w:p w:rsidR="006F0701" w:rsidRPr="006F0701" w:rsidRDefault="006F0701" w:rsidP="006F0701">
      <w:pPr>
        <w:widowControl/>
        <w:jc w:val="center"/>
        <w:rPr>
          <w:rFonts w:ascii="Times New Roman" w:eastAsia="Times New Roman" w:hAnsi="Times New Roman" w:cs="Times New Roman"/>
          <w:color w:val="auto"/>
        </w:rPr>
      </w:pPr>
    </w:p>
    <w:p w:rsidR="006F0701" w:rsidRPr="006F0701" w:rsidRDefault="006F0701" w:rsidP="006F0701">
      <w:pPr>
        <w:widowControl/>
        <w:jc w:val="center"/>
        <w:rPr>
          <w:rFonts w:ascii="Times New Roman" w:eastAsia="Times New Roman" w:hAnsi="Times New Roman" w:cs="Times New Roman"/>
          <w:color w:val="auto"/>
        </w:rPr>
      </w:pPr>
    </w:p>
    <w:p w:rsidR="006F0701" w:rsidRPr="006F0701" w:rsidRDefault="006F0701" w:rsidP="006F0701">
      <w:pPr>
        <w:widowControl/>
        <w:jc w:val="center"/>
        <w:rPr>
          <w:rFonts w:ascii="Times New Roman" w:eastAsia="Times New Roman" w:hAnsi="Times New Roman" w:cs="Times New Roman"/>
          <w:color w:val="auto"/>
        </w:rPr>
      </w:pPr>
    </w:p>
    <w:p w:rsidR="006D6C93" w:rsidRPr="00311801" w:rsidRDefault="006D6C93" w:rsidP="006D6C93">
      <w:pPr>
        <w:jc w:val="center"/>
        <w:rPr>
          <w:rFonts w:ascii="Times New Roman" w:hAnsi="Times New Roman" w:cs="Times New Roman"/>
          <w:b/>
          <w:sz w:val="28"/>
          <w:szCs w:val="28"/>
        </w:rPr>
      </w:pPr>
      <w:r>
        <w:rPr>
          <w:rFonts w:ascii="Times New Roman" w:hAnsi="Times New Roman" w:cs="Times New Roman"/>
          <w:b/>
          <w:sz w:val="28"/>
          <w:szCs w:val="28"/>
        </w:rPr>
        <w:t>Календарно - т</w:t>
      </w:r>
      <w:r w:rsidRPr="00311801">
        <w:rPr>
          <w:rFonts w:ascii="Times New Roman" w:hAnsi="Times New Roman" w:cs="Times New Roman"/>
          <w:b/>
          <w:sz w:val="28"/>
          <w:szCs w:val="28"/>
        </w:rPr>
        <w:t>ематическое планирование</w:t>
      </w:r>
      <w:r>
        <w:rPr>
          <w:rFonts w:ascii="Times New Roman" w:hAnsi="Times New Roman" w:cs="Times New Roman"/>
          <w:b/>
          <w:sz w:val="28"/>
          <w:szCs w:val="28"/>
        </w:rPr>
        <w:t xml:space="preserve"> уроков русского языка в 7 классе (136 часов)</w:t>
      </w:r>
    </w:p>
    <w:tbl>
      <w:tblPr>
        <w:tblStyle w:val="af1"/>
        <w:tblW w:w="15979" w:type="dxa"/>
        <w:tblInd w:w="392" w:type="dxa"/>
        <w:tblLayout w:type="fixed"/>
        <w:tblLook w:val="04A0" w:firstRow="1" w:lastRow="0" w:firstColumn="1" w:lastColumn="0" w:noHBand="0" w:noVBand="1"/>
      </w:tblPr>
      <w:tblGrid>
        <w:gridCol w:w="567"/>
        <w:gridCol w:w="1984"/>
        <w:gridCol w:w="567"/>
        <w:gridCol w:w="1276"/>
        <w:gridCol w:w="1985"/>
        <w:gridCol w:w="3401"/>
        <w:gridCol w:w="426"/>
        <w:gridCol w:w="2126"/>
        <w:gridCol w:w="1985"/>
        <w:gridCol w:w="850"/>
        <w:gridCol w:w="800"/>
        <w:gridCol w:w="12"/>
      </w:tblGrid>
      <w:tr w:rsidR="006D6C93" w:rsidRPr="005C3B2C" w:rsidTr="0036671B">
        <w:tc>
          <w:tcPr>
            <w:tcW w:w="567" w:type="dxa"/>
          </w:tcPr>
          <w:p w:rsidR="006D6C93" w:rsidRPr="005C3B2C" w:rsidRDefault="006D6C93" w:rsidP="0036671B">
            <w:pPr>
              <w:rPr>
                <w:rFonts w:ascii="Times New Roman" w:hAnsi="Times New Roman" w:cs="Times New Roman"/>
                <w:sz w:val="20"/>
                <w:szCs w:val="20"/>
              </w:rPr>
            </w:pPr>
            <w:r>
              <w:rPr>
                <w:rStyle w:val="FontStyle56"/>
                <w:sz w:val="20"/>
                <w:szCs w:val="20"/>
              </w:rPr>
              <w:t xml:space="preserve">№ </w:t>
            </w:r>
            <w:proofErr w:type="gramStart"/>
            <w:r>
              <w:rPr>
                <w:rStyle w:val="FontStyle56"/>
                <w:sz w:val="20"/>
                <w:szCs w:val="20"/>
              </w:rPr>
              <w:t>п</w:t>
            </w:r>
            <w:proofErr w:type="gramEnd"/>
            <w:r>
              <w:rPr>
                <w:rStyle w:val="FontStyle56"/>
                <w:sz w:val="20"/>
                <w:szCs w:val="20"/>
              </w:rPr>
              <w:t>/п</w:t>
            </w:r>
          </w:p>
        </w:tc>
        <w:tc>
          <w:tcPr>
            <w:tcW w:w="1984" w:type="dxa"/>
          </w:tcPr>
          <w:p w:rsidR="006D6C93" w:rsidRDefault="006D6C93" w:rsidP="0036671B">
            <w:pPr>
              <w:jc w:val="center"/>
              <w:rPr>
                <w:rStyle w:val="FontStyle56"/>
                <w:sz w:val="20"/>
                <w:szCs w:val="20"/>
              </w:rPr>
            </w:pPr>
            <w:r w:rsidRPr="005C3B2C">
              <w:rPr>
                <w:rStyle w:val="FontStyle56"/>
                <w:sz w:val="20"/>
                <w:szCs w:val="20"/>
              </w:rPr>
              <w:t>Тема урока</w:t>
            </w:r>
          </w:p>
          <w:p w:rsidR="006D6C93" w:rsidRDefault="006D6C93" w:rsidP="0036671B">
            <w:pPr>
              <w:jc w:val="center"/>
              <w:rPr>
                <w:rStyle w:val="FontStyle56"/>
                <w:sz w:val="20"/>
                <w:szCs w:val="20"/>
              </w:rPr>
            </w:pPr>
          </w:p>
          <w:p w:rsidR="006D6C93" w:rsidRDefault="006D6C93" w:rsidP="0036671B">
            <w:pPr>
              <w:jc w:val="center"/>
              <w:rPr>
                <w:rStyle w:val="FontStyle56"/>
                <w:sz w:val="20"/>
                <w:szCs w:val="20"/>
              </w:rPr>
            </w:pPr>
          </w:p>
          <w:p w:rsidR="006D6C93" w:rsidRDefault="006D6C93" w:rsidP="0036671B">
            <w:pPr>
              <w:jc w:val="center"/>
              <w:rPr>
                <w:rStyle w:val="FontStyle56"/>
                <w:sz w:val="20"/>
                <w:szCs w:val="20"/>
              </w:rPr>
            </w:pPr>
          </w:p>
          <w:p w:rsidR="006D6C93" w:rsidRDefault="006D6C93" w:rsidP="0036671B">
            <w:pPr>
              <w:jc w:val="center"/>
              <w:rPr>
                <w:rStyle w:val="FontStyle56"/>
                <w:sz w:val="20"/>
                <w:szCs w:val="20"/>
              </w:rPr>
            </w:pPr>
          </w:p>
          <w:p w:rsidR="006D6C93" w:rsidRDefault="006D6C93" w:rsidP="0036671B">
            <w:pPr>
              <w:jc w:val="center"/>
              <w:rPr>
                <w:rStyle w:val="FontStyle56"/>
                <w:sz w:val="20"/>
                <w:szCs w:val="20"/>
              </w:rPr>
            </w:pPr>
          </w:p>
          <w:p w:rsidR="006D6C93" w:rsidRPr="005C3B2C" w:rsidRDefault="006D6C93" w:rsidP="0036671B">
            <w:pPr>
              <w:jc w:val="center"/>
              <w:rPr>
                <w:rFonts w:ascii="Times New Roman" w:hAnsi="Times New Roman" w:cs="Times New Roman"/>
                <w:sz w:val="20"/>
                <w:szCs w:val="20"/>
              </w:rPr>
            </w:pPr>
          </w:p>
        </w:tc>
        <w:tc>
          <w:tcPr>
            <w:tcW w:w="567" w:type="dxa"/>
          </w:tcPr>
          <w:p w:rsidR="006D6C93" w:rsidRPr="005C3B2C" w:rsidRDefault="006D6C93" w:rsidP="0036671B">
            <w:pPr>
              <w:jc w:val="center"/>
              <w:rPr>
                <w:rStyle w:val="FontStyle56"/>
                <w:sz w:val="20"/>
                <w:szCs w:val="20"/>
              </w:rPr>
            </w:pPr>
            <w:r>
              <w:rPr>
                <w:rStyle w:val="FontStyle56"/>
                <w:sz w:val="20"/>
                <w:szCs w:val="20"/>
              </w:rPr>
              <w:t>Кол-во часов</w:t>
            </w:r>
          </w:p>
        </w:tc>
        <w:tc>
          <w:tcPr>
            <w:tcW w:w="1276" w:type="dxa"/>
          </w:tcPr>
          <w:p w:rsidR="006D6C93" w:rsidRPr="005C3B2C" w:rsidRDefault="006D6C93" w:rsidP="0036671B">
            <w:pPr>
              <w:jc w:val="center"/>
              <w:rPr>
                <w:rFonts w:ascii="Times New Roman" w:hAnsi="Times New Roman" w:cs="Times New Roman"/>
                <w:sz w:val="20"/>
                <w:szCs w:val="20"/>
              </w:rPr>
            </w:pPr>
            <w:r>
              <w:rPr>
                <w:rFonts w:ascii="Times New Roman" w:hAnsi="Times New Roman" w:cs="Times New Roman"/>
                <w:sz w:val="20"/>
                <w:szCs w:val="20"/>
              </w:rPr>
              <w:t>Элементы содержания</w:t>
            </w:r>
          </w:p>
        </w:tc>
        <w:tc>
          <w:tcPr>
            <w:tcW w:w="7938" w:type="dxa"/>
            <w:gridSpan w:val="4"/>
          </w:tcPr>
          <w:p w:rsidR="006D6C93" w:rsidRDefault="006D6C93" w:rsidP="0036671B">
            <w:pPr>
              <w:jc w:val="center"/>
              <w:rPr>
                <w:rStyle w:val="FontStyle56"/>
                <w:sz w:val="20"/>
                <w:szCs w:val="20"/>
              </w:rPr>
            </w:pPr>
            <w:r w:rsidRPr="005C3B2C">
              <w:rPr>
                <w:rStyle w:val="FontStyle56"/>
                <w:sz w:val="20"/>
                <w:szCs w:val="20"/>
              </w:rPr>
              <w:t>Планируемые результаты</w:t>
            </w:r>
          </w:p>
          <w:p w:rsidR="006D6C93" w:rsidRPr="005C3B2C" w:rsidRDefault="006D6C93" w:rsidP="0036671B">
            <w:pPr>
              <w:jc w:val="center"/>
              <w:rPr>
                <w:rFonts w:ascii="Times New Roman" w:hAnsi="Times New Roman" w:cs="Times New Roman"/>
                <w:sz w:val="20"/>
                <w:szCs w:val="20"/>
              </w:rPr>
            </w:pPr>
          </w:p>
        </w:tc>
        <w:tc>
          <w:tcPr>
            <w:tcW w:w="1985" w:type="dxa"/>
          </w:tcPr>
          <w:p w:rsidR="006D6C93" w:rsidRPr="005C3B2C" w:rsidRDefault="006D6C93" w:rsidP="0036671B">
            <w:pPr>
              <w:jc w:val="center"/>
              <w:rPr>
                <w:rStyle w:val="FontStyle56"/>
                <w:sz w:val="20"/>
                <w:szCs w:val="20"/>
              </w:rPr>
            </w:pPr>
            <w:r>
              <w:rPr>
                <w:rStyle w:val="FontStyle56"/>
                <w:sz w:val="20"/>
                <w:szCs w:val="20"/>
              </w:rPr>
              <w:t>УУД</w:t>
            </w:r>
          </w:p>
        </w:tc>
        <w:tc>
          <w:tcPr>
            <w:tcW w:w="1662" w:type="dxa"/>
            <w:gridSpan w:val="3"/>
          </w:tcPr>
          <w:p w:rsidR="006D6C93" w:rsidRDefault="006D6C93" w:rsidP="0036671B">
            <w:pPr>
              <w:jc w:val="center"/>
              <w:rPr>
                <w:rStyle w:val="FontStyle56"/>
                <w:sz w:val="20"/>
                <w:szCs w:val="20"/>
              </w:rPr>
            </w:pPr>
            <w:r>
              <w:rPr>
                <w:rStyle w:val="FontStyle56"/>
                <w:sz w:val="20"/>
                <w:szCs w:val="20"/>
              </w:rPr>
              <w:t>Дата</w:t>
            </w:r>
          </w:p>
        </w:tc>
      </w:tr>
      <w:tr w:rsidR="006D6C93" w:rsidRPr="005C3B2C" w:rsidTr="0036671B">
        <w:tc>
          <w:tcPr>
            <w:tcW w:w="567" w:type="dxa"/>
          </w:tcPr>
          <w:p w:rsidR="006D6C93" w:rsidRPr="005C3B2C" w:rsidRDefault="006D6C93" w:rsidP="0036671B">
            <w:pPr>
              <w:rPr>
                <w:rFonts w:ascii="Times New Roman" w:hAnsi="Times New Roman" w:cs="Times New Roman"/>
                <w:sz w:val="20"/>
                <w:szCs w:val="20"/>
              </w:rPr>
            </w:pPr>
          </w:p>
        </w:tc>
        <w:tc>
          <w:tcPr>
            <w:tcW w:w="1984" w:type="dxa"/>
          </w:tcPr>
          <w:p w:rsidR="006D6C93" w:rsidRPr="005C3B2C" w:rsidRDefault="006D6C93" w:rsidP="0036671B">
            <w:pPr>
              <w:rPr>
                <w:rFonts w:ascii="Times New Roman" w:hAnsi="Times New Roman" w:cs="Times New Roman"/>
                <w:sz w:val="20"/>
                <w:szCs w:val="20"/>
              </w:rPr>
            </w:pPr>
          </w:p>
        </w:tc>
        <w:tc>
          <w:tcPr>
            <w:tcW w:w="567" w:type="dxa"/>
          </w:tcPr>
          <w:p w:rsidR="006D6C93" w:rsidRPr="005C3B2C" w:rsidRDefault="006D6C93" w:rsidP="0036671B">
            <w:pPr>
              <w:rPr>
                <w:rFonts w:ascii="Times New Roman" w:hAnsi="Times New Roman" w:cs="Times New Roman"/>
                <w:sz w:val="20"/>
                <w:szCs w:val="20"/>
              </w:rPr>
            </w:pPr>
          </w:p>
        </w:tc>
        <w:tc>
          <w:tcPr>
            <w:tcW w:w="1276" w:type="dxa"/>
          </w:tcPr>
          <w:p w:rsidR="006D6C93" w:rsidRPr="005C3B2C" w:rsidRDefault="006D6C93" w:rsidP="0036671B">
            <w:pPr>
              <w:rPr>
                <w:rFonts w:ascii="Times New Roman" w:hAnsi="Times New Roman" w:cs="Times New Roman"/>
                <w:sz w:val="20"/>
                <w:szCs w:val="20"/>
              </w:rPr>
            </w:pPr>
          </w:p>
        </w:tc>
        <w:tc>
          <w:tcPr>
            <w:tcW w:w="1985" w:type="dxa"/>
          </w:tcPr>
          <w:p w:rsidR="006D6C93" w:rsidRDefault="006D6C93" w:rsidP="0036671B">
            <w:pPr>
              <w:jc w:val="center"/>
              <w:rPr>
                <w:rFonts w:ascii="Times New Roman" w:hAnsi="Times New Roman" w:cs="Times New Roman"/>
                <w:b/>
                <w:sz w:val="20"/>
                <w:szCs w:val="20"/>
              </w:rPr>
            </w:pPr>
            <w:r w:rsidRPr="005C3B2C">
              <w:rPr>
                <w:rFonts w:ascii="Times New Roman" w:hAnsi="Times New Roman" w:cs="Times New Roman"/>
                <w:b/>
                <w:sz w:val="20"/>
                <w:szCs w:val="20"/>
              </w:rPr>
              <w:t>Предметные</w:t>
            </w:r>
          </w:p>
          <w:p w:rsidR="006D6C93" w:rsidRDefault="006D6C93" w:rsidP="0036671B">
            <w:pPr>
              <w:rPr>
                <w:rFonts w:ascii="Times New Roman" w:hAnsi="Times New Roman" w:cs="Times New Roman"/>
                <w:b/>
                <w:sz w:val="20"/>
                <w:szCs w:val="20"/>
              </w:rPr>
            </w:pPr>
          </w:p>
          <w:p w:rsidR="006D6C93" w:rsidRDefault="006D6C93" w:rsidP="0036671B">
            <w:pPr>
              <w:rPr>
                <w:rFonts w:ascii="Times New Roman" w:hAnsi="Times New Roman" w:cs="Times New Roman"/>
                <w:b/>
                <w:sz w:val="20"/>
                <w:szCs w:val="20"/>
              </w:rPr>
            </w:pPr>
          </w:p>
          <w:p w:rsidR="006D6C93" w:rsidRDefault="006D6C93" w:rsidP="0036671B">
            <w:pPr>
              <w:rPr>
                <w:rFonts w:ascii="Times New Roman" w:hAnsi="Times New Roman" w:cs="Times New Roman"/>
                <w:b/>
                <w:sz w:val="20"/>
                <w:szCs w:val="20"/>
              </w:rPr>
            </w:pPr>
          </w:p>
          <w:p w:rsidR="006D6C93" w:rsidRPr="005C3B2C" w:rsidRDefault="006D6C93" w:rsidP="0036671B">
            <w:pPr>
              <w:rPr>
                <w:rFonts w:ascii="Times New Roman" w:hAnsi="Times New Roman" w:cs="Times New Roman"/>
                <w:b/>
                <w:sz w:val="20"/>
                <w:szCs w:val="20"/>
              </w:rPr>
            </w:pPr>
          </w:p>
        </w:tc>
        <w:tc>
          <w:tcPr>
            <w:tcW w:w="3827" w:type="dxa"/>
            <w:gridSpan w:val="2"/>
          </w:tcPr>
          <w:p w:rsidR="006D6C93" w:rsidRPr="005C3B2C" w:rsidRDefault="006D6C93" w:rsidP="0036671B">
            <w:pPr>
              <w:jc w:val="center"/>
              <w:rPr>
                <w:rFonts w:ascii="Times New Roman" w:hAnsi="Times New Roman" w:cs="Times New Roman"/>
                <w:b/>
                <w:sz w:val="20"/>
                <w:szCs w:val="20"/>
              </w:rPr>
            </w:pPr>
            <w:proofErr w:type="spellStart"/>
            <w:r>
              <w:rPr>
                <w:rFonts w:ascii="Times New Roman" w:hAnsi="Times New Roman" w:cs="Times New Roman"/>
                <w:b/>
                <w:sz w:val="20"/>
                <w:szCs w:val="20"/>
              </w:rPr>
              <w:t>Метапредметные</w:t>
            </w:r>
            <w:proofErr w:type="spellEnd"/>
          </w:p>
        </w:tc>
        <w:tc>
          <w:tcPr>
            <w:tcW w:w="2126" w:type="dxa"/>
          </w:tcPr>
          <w:p w:rsidR="006D6C93" w:rsidRPr="005C3B2C" w:rsidRDefault="006D6C93" w:rsidP="0036671B">
            <w:pPr>
              <w:jc w:val="center"/>
              <w:rPr>
                <w:rFonts w:ascii="Times New Roman" w:hAnsi="Times New Roman" w:cs="Times New Roman"/>
                <w:b/>
                <w:sz w:val="20"/>
                <w:szCs w:val="20"/>
              </w:rPr>
            </w:pPr>
            <w:r>
              <w:rPr>
                <w:rFonts w:ascii="Times New Roman" w:hAnsi="Times New Roman" w:cs="Times New Roman"/>
                <w:b/>
                <w:sz w:val="20"/>
                <w:szCs w:val="20"/>
              </w:rPr>
              <w:t>Л</w:t>
            </w:r>
            <w:r w:rsidRPr="005C3B2C">
              <w:rPr>
                <w:rFonts w:ascii="Times New Roman" w:hAnsi="Times New Roman" w:cs="Times New Roman"/>
                <w:b/>
                <w:sz w:val="20"/>
                <w:szCs w:val="20"/>
              </w:rPr>
              <w:t>ичностные</w:t>
            </w:r>
          </w:p>
        </w:tc>
        <w:tc>
          <w:tcPr>
            <w:tcW w:w="1985" w:type="dxa"/>
          </w:tcPr>
          <w:p w:rsidR="006D6C93" w:rsidRPr="005C3B2C" w:rsidRDefault="006D6C93" w:rsidP="0036671B">
            <w:pPr>
              <w:rPr>
                <w:rFonts w:ascii="Times New Roman" w:hAnsi="Times New Roman" w:cs="Times New Roman"/>
                <w:b/>
                <w:sz w:val="20"/>
                <w:szCs w:val="20"/>
              </w:rPr>
            </w:pPr>
          </w:p>
        </w:tc>
        <w:tc>
          <w:tcPr>
            <w:tcW w:w="850" w:type="dxa"/>
          </w:tcPr>
          <w:p w:rsidR="006D6C93" w:rsidRPr="005C3B2C" w:rsidRDefault="006D6C93" w:rsidP="0036671B">
            <w:pPr>
              <w:jc w:val="center"/>
              <w:rPr>
                <w:rFonts w:ascii="Times New Roman" w:hAnsi="Times New Roman" w:cs="Times New Roman"/>
                <w:b/>
                <w:sz w:val="20"/>
                <w:szCs w:val="20"/>
              </w:rPr>
            </w:pPr>
            <w:r>
              <w:rPr>
                <w:rFonts w:ascii="Times New Roman" w:hAnsi="Times New Roman" w:cs="Times New Roman"/>
                <w:b/>
                <w:sz w:val="20"/>
                <w:szCs w:val="20"/>
              </w:rPr>
              <w:t>План</w:t>
            </w:r>
          </w:p>
        </w:tc>
        <w:tc>
          <w:tcPr>
            <w:tcW w:w="812" w:type="dxa"/>
            <w:gridSpan w:val="2"/>
          </w:tcPr>
          <w:p w:rsidR="006D6C93" w:rsidRPr="005C3B2C" w:rsidRDefault="006D6C93" w:rsidP="0036671B">
            <w:pPr>
              <w:jc w:val="center"/>
              <w:rPr>
                <w:rFonts w:ascii="Times New Roman" w:hAnsi="Times New Roman" w:cs="Times New Roman"/>
                <w:b/>
                <w:sz w:val="20"/>
                <w:szCs w:val="20"/>
              </w:rPr>
            </w:pPr>
            <w:r>
              <w:rPr>
                <w:rFonts w:ascii="Times New Roman" w:hAnsi="Times New Roman" w:cs="Times New Roman"/>
                <w:b/>
                <w:sz w:val="20"/>
                <w:szCs w:val="20"/>
              </w:rPr>
              <w:t>Факт</w:t>
            </w:r>
          </w:p>
        </w:tc>
      </w:tr>
      <w:tr w:rsidR="006D6C93" w:rsidRPr="005C3B2C" w:rsidTr="0036671B">
        <w:tc>
          <w:tcPr>
            <w:tcW w:w="567" w:type="dxa"/>
          </w:tcPr>
          <w:p w:rsidR="006D6C93" w:rsidRPr="005C3B2C" w:rsidRDefault="006D6C93" w:rsidP="0036671B">
            <w:pPr>
              <w:jc w:val="center"/>
              <w:rPr>
                <w:rFonts w:ascii="Times New Roman" w:hAnsi="Times New Roman" w:cs="Times New Roman"/>
                <w:sz w:val="20"/>
                <w:szCs w:val="20"/>
              </w:rPr>
            </w:pPr>
            <w:r w:rsidRPr="005C3B2C">
              <w:rPr>
                <w:rFonts w:ascii="Times New Roman" w:hAnsi="Times New Roman" w:cs="Times New Roman"/>
                <w:sz w:val="20"/>
                <w:szCs w:val="20"/>
              </w:rPr>
              <w:t>1</w:t>
            </w:r>
          </w:p>
        </w:tc>
        <w:tc>
          <w:tcPr>
            <w:tcW w:w="1984" w:type="dxa"/>
          </w:tcPr>
          <w:p w:rsidR="006D6C93" w:rsidRPr="005C3B2C" w:rsidRDefault="006D6C93" w:rsidP="0036671B">
            <w:pPr>
              <w:jc w:val="center"/>
              <w:rPr>
                <w:rFonts w:ascii="Times New Roman" w:hAnsi="Times New Roman" w:cs="Times New Roman"/>
                <w:sz w:val="20"/>
                <w:szCs w:val="20"/>
              </w:rPr>
            </w:pPr>
            <w:r>
              <w:rPr>
                <w:rFonts w:ascii="Times New Roman" w:hAnsi="Times New Roman" w:cs="Times New Roman"/>
                <w:sz w:val="20"/>
                <w:szCs w:val="20"/>
              </w:rPr>
              <w:t>2</w:t>
            </w:r>
          </w:p>
        </w:tc>
        <w:tc>
          <w:tcPr>
            <w:tcW w:w="567" w:type="dxa"/>
          </w:tcPr>
          <w:p w:rsidR="006D6C93" w:rsidRDefault="006D6C93" w:rsidP="0036671B">
            <w:pPr>
              <w:jc w:val="center"/>
              <w:rPr>
                <w:rFonts w:ascii="Times New Roman" w:hAnsi="Times New Roman" w:cs="Times New Roman"/>
                <w:sz w:val="20"/>
                <w:szCs w:val="20"/>
              </w:rPr>
            </w:pPr>
            <w:r>
              <w:rPr>
                <w:rFonts w:ascii="Times New Roman" w:hAnsi="Times New Roman" w:cs="Times New Roman"/>
                <w:sz w:val="20"/>
                <w:szCs w:val="20"/>
              </w:rPr>
              <w:t>3</w:t>
            </w:r>
          </w:p>
        </w:tc>
        <w:tc>
          <w:tcPr>
            <w:tcW w:w="1276" w:type="dxa"/>
          </w:tcPr>
          <w:p w:rsidR="006D6C93" w:rsidRPr="005C3B2C" w:rsidRDefault="006D6C93" w:rsidP="0036671B">
            <w:pPr>
              <w:jc w:val="center"/>
              <w:rPr>
                <w:rFonts w:ascii="Times New Roman" w:hAnsi="Times New Roman" w:cs="Times New Roman"/>
                <w:sz w:val="20"/>
                <w:szCs w:val="20"/>
              </w:rPr>
            </w:pPr>
            <w:r>
              <w:rPr>
                <w:rFonts w:ascii="Times New Roman" w:hAnsi="Times New Roman" w:cs="Times New Roman"/>
                <w:sz w:val="20"/>
                <w:szCs w:val="20"/>
              </w:rPr>
              <w:t>4</w:t>
            </w:r>
          </w:p>
        </w:tc>
        <w:tc>
          <w:tcPr>
            <w:tcW w:w="1985" w:type="dxa"/>
          </w:tcPr>
          <w:p w:rsidR="006D6C93" w:rsidRPr="005C3B2C" w:rsidRDefault="006D6C93" w:rsidP="0036671B">
            <w:pPr>
              <w:jc w:val="center"/>
              <w:rPr>
                <w:rFonts w:ascii="Times New Roman" w:hAnsi="Times New Roman" w:cs="Times New Roman"/>
                <w:sz w:val="20"/>
                <w:szCs w:val="20"/>
              </w:rPr>
            </w:pPr>
            <w:r>
              <w:rPr>
                <w:rFonts w:ascii="Times New Roman" w:hAnsi="Times New Roman" w:cs="Times New Roman"/>
                <w:sz w:val="20"/>
                <w:szCs w:val="20"/>
              </w:rPr>
              <w:t>5</w:t>
            </w:r>
          </w:p>
        </w:tc>
        <w:tc>
          <w:tcPr>
            <w:tcW w:w="3827" w:type="dxa"/>
            <w:gridSpan w:val="2"/>
          </w:tcPr>
          <w:p w:rsidR="006D6C93" w:rsidRPr="005C3B2C" w:rsidRDefault="006D6C93" w:rsidP="0036671B">
            <w:pPr>
              <w:jc w:val="center"/>
              <w:rPr>
                <w:rFonts w:ascii="Times New Roman" w:hAnsi="Times New Roman" w:cs="Times New Roman"/>
                <w:sz w:val="20"/>
                <w:szCs w:val="20"/>
              </w:rPr>
            </w:pPr>
            <w:r>
              <w:rPr>
                <w:rFonts w:ascii="Times New Roman" w:hAnsi="Times New Roman" w:cs="Times New Roman"/>
                <w:sz w:val="20"/>
                <w:szCs w:val="20"/>
              </w:rPr>
              <w:t>6</w:t>
            </w:r>
          </w:p>
        </w:tc>
        <w:tc>
          <w:tcPr>
            <w:tcW w:w="2126" w:type="dxa"/>
          </w:tcPr>
          <w:p w:rsidR="006D6C93" w:rsidRPr="005C3B2C" w:rsidRDefault="006D6C93" w:rsidP="0036671B">
            <w:pPr>
              <w:jc w:val="center"/>
              <w:rPr>
                <w:rFonts w:ascii="Times New Roman" w:hAnsi="Times New Roman" w:cs="Times New Roman"/>
                <w:sz w:val="20"/>
                <w:szCs w:val="20"/>
              </w:rPr>
            </w:pPr>
            <w:r>
              <w:rPr>
                <w:rFonts w:ascii="Times New Roman" w:hAnsi="Times New Roman" w:cs="Times New Roman"/>
                <w:sz w:val="20"/>
                <w:szCs w:val="20"/>
              </w:rPr>
              <w:t>7</w:t>
            </w:r>
          </w:p>
        </w:tc>
        <w:tc>
          <w:tcPr>
            <w:tcW w:w="1985" w:type="dxa"/>
          </w:tcPr>
          <w:p w:rsidR="006D6C93" w:rsidRPr="005C3B2C" w:rsidRDefault="006D6C93" w:rsidP="0036671B">
            <w:pPr>
              <w:jc w:val="center"/>
              <w:rPr>
                <w:rFonts w:ascii="Times New Roman" w:hAnsi="Times New Roman" w:cs="Times New Roman"/>
                <w:sz w:val="20"/>
                <w:szCs w:val="20"/>
              </w:rPr>
            </w:pPr>
            <w:r>
              <w:rPr>
                <w:rFonts w:ascii="Times New Roman" w:hAnsi="Times New Roman" w:cs="Times New Roman"/>
                <w:sz w:val="20"/>
                <w:szCs w:val="20"/>
              </w:rPr>
              <w:t>8</w:t>
            </w:r>
          </w:p>
        </w:tc>
        <w:tc>
          <w:tcPr>
            <w:tcW w:w="850" w:type="dxa"/>
          </w:tcPr>
          <w:p w:rsidR="006D6C93" w:rsidRDefault="006D6C93" w:rsidP="0036671B">
            <w:pPr>
              <w:jc w:val="center"/>
              <w:rPr>
                <w:rFonts w:ascii="Times New Roman" w:hAnsi="Times New Roman" w:cs="Times New Roman"/>
                <w:sz w:val="20"/>
                <w:szCs w:val="20"/>
              </w:rPr>
            </w:pPr>
            <w:r>
              <w:rPr>
                <w:rFonts w:ascii="Times New Roman" w:hAnsi="Times New Roman" w:cs="Times New Roman"/>
                <w:sz w:val="20"/>
                <w:szCs w:val="20"/>
              </w:rPr>
              <w:t>9</w:t>
            </w:r>
          </w:p>
        </w:tc>
        <w:tc>
          <w:tcPr>
            <w:tcW w:w="812" w:type="dxa"/>
            <w:gridSpan w:val="2"/>
          </w:tcPr>
          <w:p w:rsidR="006D6C93" w:rsidRDefault="006D6C93" w:rsidP="0036671B">
            <w:pPr>
              <w:jc w:val="center"/>
              <w:rPr>
                <w:rFonts w:ascii="Times New Roman" w:hAnsi="Times New Roman" w:cs="Times New Roman"/>
                <w:sz w:val="20"/>
                <w:szCs w:val="20"/>
              </w:rPr>
            </w:pPr>
            <w:r>
              <w:rPr>
                <w:rFonts w:ascii="Times New Roman" w:hAnsi="Times New Roman" w:cs="Times New Roman"/>
                <w:sz w:val="20"/>
                <w:szCs w:val="20"/>
              </w:rPr>
              <w:t>10</w:t>
            </w:r>
          </w:p>
        </w:tc>
      </w:tr>
      <w:tr w:rsidR="006D6C93" w:rsidRPr="005C3B2C" w:rsidTr="0036671B">
        <w:tc>
          <w:tcPr>
            <w:tcW w:w="15979" w:type="dxa"/>
            <w:gridSpan w:val="12"/>
          </w:tcPr>
          <w:p w:rsidR="006D6C93" w:rsidRPr="00B01F71" w:rsidRDefault="006D6C93" w:rsidP="0036671B">
            <w:pPr>
              <w:rPr>
                <w:rFonts w:ascii="Times New Roman" w:hAnsi="Times New Roman" w:cs="Times New Roman"/>
                <w:b/>
                <w:sz w:val="20"/>
                <w:szCs w:val="20"/>
              </w:rPr>
            </w:pPr>
            <w:r>
              <w:rPr>
                <w:rFonts w:ascii="Times New Roman" w:hAnsi="Times New Roman" w:cs="Times New Roman"/>
                <w:b/>
                <w:sz w:val="20"/>
                <w:szCs w:val="20"/>
              </w:rPr>
              <w:t>Русский язык как развивающееся явление (1 ч)</w:t>
            </w:r>
          </w:p>
        </w:tc>
      </w:tr>
      <w:tr w:rsidR="006D6C93" w:rsidRPr="005C3B2C" w:rsidTr="0036671B">
        <w:tc>
          <w:tcPr>
            <w:tcW w:w="567" w:type="dxa"/>
          </w:tcPr>
          <w:p w:rsidR="006D6C93" w:rsidRPr="005C3B2C" w:rsidRDefault="006D6C93" w:rsidP="0036671B">
            <w:pPr>
              <w:rPr>
                <w:rFonts w:ascii="Times New Roman" w:hAnsi="Times New Roman" w:cs="Times New Roman"/>
                <w:sz w:val="20"/>
                <w:szCs w:val="20"/>
              </w:rPr>
            </w:pPr>
            <w:r w:rsidRPr="005C3B2C">
              <w:rPr>
                <w:rFonts w:ascii="Times New Roman" w:hAnsi="Times New Roman" w:cs="Times New Roman"/>
                <w:sz w:val="20"/>
                <w:szCs w:val="20"/>
              </w:rPr>
              <w:t>1</w:t>
            </w:r>
          </w:p>
        </w:tc>
        <w:tc>
          <w:tcPr>
            <w:tcW w:w="1984" w:type="dxa"/>
          </w:tcPr>
          <w:p w:rsidR="006D6C93" w:rsidRPr="005C3B2C" w:rsidRDefault="006D6C93" w:rsidP="0036671B">
            <w:pPr>
              <w:rPr>
                <w:rFonts w:ascii="Times New Roman" w:hAnsi="Times New Roman" w:cs="Times New Roman"/>
                <w:sz w:val="20"/>
                <w:szCs w:val="20"/>
              </w:rPr>
            </w:pPr>
            <w:r w:rsidRPr="005C3B2C">
              <w:rPr>
                <w:rStyle w:val="FontStyle58"/>
                <w:sz w:val="20"/>
                <w:szCs w:val="20"/>
              </w:rPr>
              <w:t>Русский язык как разви</w:t>
            </w:r>
            <w:r w:rsidRPr="005C3B2C">
              <w:rPr>
                <w:rStyle w:val="FontStyle58"/>
                <w:sz w:val="20"/>
                <w:szCs w:val="20"/>
              </w:rPr>
              <w:softHyphen/>
              <w:t>вающееся явление</w:t>
            </w:r>
          </w:p>
        </w:tc>
        <w:tc>
          <w:tcPr>
            <w:tcW w:w="567" w:type="dxa"/>
          </w:tcPr>
          <w:p w:rsidR="006D6C93" w:rsidRPr="005C3B2C" w:rsidRDefault="006D6C93" w:rsidP="0036671B">
            <w:pPr>
              <w:rPr>
                <w:rStyle w:val="FontStyle58"/>
                <w:sz w:val="20"/>
                <w:szCs w:val="20"/>
              </w:rPr>
            </w:pPr>
            <w:r>
              <w:rPr>
                <w:rStyle w:val="FontStyle58"/>
                <w:sz w:val="20"/>
                <w:szCs w:val="20"/>
              </w:rPr>
              <w:t>1</w:t>
            </w:r>
          </w:p>
        </w:tc>
        <w:tc>
          <w:tcPr>
            <w:tcW w:w="1276" w:type="dxa"/>
          </w:tcPr>
          <w:p w:rsidR="006D6C93" w:rsidRPr="005C3B2C" w:rsidRDefault="006D6C93" w:rsidP="0036671B">
            <w:pPr>
              <w:rPr>
                <w:rFonts w:ascii="Times New Roman" w:hAnsi="Times New Roman" w:cs="Times New Roman"/>
                <w:sz w:val="20"/>
                <w:szCs w:val="20"/>
              </w:rPr>
            </w:pPr>
            <w:r>
              <w:rPr>
                <w:rStyle w:val="FontStyle58"/>
                <w:sz w:val="20"/>
                <w:szCs w:val="20"/>
              </w:rPr>
              <w:t>презентация</w:t>
            </w:r>
          </w:p>
        </w:tc>
        <w:tc>
          <w:tcPr>
            <w:tcW w:w="1985" w:type="dxa"/>
          </w:tcPr>
          <w:p w:rsidR="006D6C93" w:rsidRPr="005C3B2C" w:rsidRDefault="006D6C93" w:rsidP="0036671B">
            <w:pPr>
              <w:rPr>
                <w:rFonts w:ascii="Times New Roman" w:hAnsi="Times New Roman" w:cs="Times New Roman"/>
                <w:sz w:val="20"/>
                <w:szCs w:val="20"/>
              </w:rPr>
            </w:pPr>
            <w:r w:rsidRPr="005C3B2C">
              <w:rPr>
                <w:rStyle w:val="FontStyle58"/>
                <w:sz w:val="20"/>
                <w:szCs w:val="20"/>
              </w:rPr>
              <w:t>Научиться пони</w:t>
            </w:r>
            <w:r w:rsidRPr="005C3B2C">
              <w:rPr>
                <w:rStyle w:val="FontStyle58"/>
                <w:sz w:val="20"/>
                <w:szCs w:val="20"/>
              </w:rPr>
              <w:softHyphen/>
              <w:t>мать высказыва</w:t>
            </w:r>
            <w:r w:rsidRPr="005C3B2C">
              <w:rPr>
                <w:rStyle w:val="FontStyle58"/>
                <w:sz w:val="20"/>
                <w:szCs w:val="20"/>
              </w:rPr>
              <w:softHyphen/>
              <w:t>ния на лингви</w:t>
            </w:r>
            <w:r w:rsidRPr="005C3B2C">
              <w:rPr>
                <w:rStyle w:val="FontStyle58"/>
                <w:sz w:val="20"/>
                <w:szCs w:val="20"/>
              </w:rPr>
              <w:softHyphen/>
              <w:t>стическую тему и составлять рас</w:t>
            </w:r>
            <w:r w:rsidRPr="005C3B2C">
              <w:rPr>
                <w:rStyle w:val="FontStyle58"/>
                <w:sz w:val="20"/>
                <w:szCs w:val="20"/>
              </w:rPr>
              <w:softHyphen/>
              <w:t>суждение на линг</w:t>
            </w:r>
            <w:r w:rsidRPr="005C3B2C">
              <w:rPr>
                <w:rStyle w:val="FontStyle58"/>
                <w:sz w:val="20"/>
                <w:szCs w:val="20"/>
              </w:rPr>
              <w:softHyphen/>
              <w:t>вистическую тему</w:t>
            </w:r>
          </w:p>
        </w:tc>
        <w:tc>
          <w:tcPr>
            <w:tcW w:w="3827" w:type="dxa"/>
            <w:gridSpan w:val="2"/>
          </w:tcPr>
          <w:p w:rsidR="006D6C93" w:rsidRDefault="006D6C93" w:rsidP="0036671B">
            <w:pPr>
              <w:rPr>
                <w:rStyle w:val="FontStyle58"/>
                <w:sz w:val="20"/>
                <w:szCs w:val="20"/>
              </w:rPr>
            </w:pPr>
            <w:r w:rsidRPr="005C3B2C">
              <w:rPr>
                <w:rStyle w:val="FontStyle67"/>
                <w:sz w:val="20"/>
                <w:szCs w:val="20"/>
              </w:rPr>
              <w:t xml:space="preserve">Коммуникативные: </w:t>
            </w:r>
            <w:r w:rsidRPr="005C3B2C">
              <w:rPr>
                <w:rStyle w:val="FontStyle58"/>
                <w:sz w:val="20"/>
                <w:szCs w:val="20"/>
              </w:rPr>
              <w:t>слушать и слышать друг друга, с достаточной полнотой и точностью выражать свои мысли в соответствии с зада</w:t>
            </w:r>
            <w:r w:rsidRPr="005C3B2C">
              <w:rPr>
                <w:rStyle w:val="FontStyle58"/>
                <w:sz w:val="20"/>
                <w:szCs w:val="20"/>
              </w:rPr>
              <w:softHyphen/>
              <w:t xml:space="preserve">чами и условиями коммуникации. </w:t>
            </w:r>
          </w:p>
          <w:p w:rsidR="006D6C93" w:rsidRDefault="006D6C93" w:rsidP="0036671B">
            <w:pPr>
              <w:rPr>
                <w:rStyle w:val="FontStyle58"/>
                <w:sz w:val="20"/>
                <w:szCs w:val="20"/>
              </w:rPr>
            </w:pPr>
            <w:proofErr w:type="gramStart"/>
            <w:r w:rsidRPr="005C3B2C">
              <w:rPr>
                <w:rStyle w:val="FontStyle67"/>
                <w:sz w:val="20"/>
                <w:szCs w:val="20"/>
              </w:rPr>
              <w:t>Регулятивные</w:t>
            </w:r>
            <w:proofErr w:type="gramEnd"/>
            <w:r w:rsidRPr="005C3B2C">
              <w:rPr>
                <w:rStyle w:val="FontStyle67"/>
                <w:sz w:val="20"/>
                <w:szCs w:val="20"/>
              </w:rPr>
              <w:t xml:space="preserve">: </w:t>
            </w:r>
            <w:r w:rsidRPr="005C3B2C">
              <w:rPr>
                <w:rStyle w:val="FontStyle58"/>
                <w:sz w:val="20"/>
                <w:szCs w:val="20"/>
              </w:rPr>
              <w:t>самостоятельно выделять и формулировать познавательную цель, ис</w:t>
            </w:r>
            <w:r w:rsidRPr="005C3B2C">
              <w:rPr>
                <w:rStyle w:val="FontStyle58"/>
                <w:sz w:val="20"/>
                <w:szCs w:val="20"/>
              </w:rPr>
              <w:softHyphen/>
              <w:t xml:space="preserve">кать и выделять необходимую информацию. </w:t>
            </w:r>
          </w:p>
          <w:p w:rsidR="006D6C93" w:rsidRPr="005C3B2C" w:rsidRDefault="006D6C93" w:rsidP="0036671B">
            <w:pPr>
              <w:rPr>
                <w:rFonts w:ascii="Times New Roman" w:hAnsi="Times New Roman" w:cs="Times New Roman"/>
                <w:sz w:val="20"/>
                <w:szCs w:val="20"/>
              </w:rPr>
            </w:pPr>
            <w:r w:rsidRPr="005C3B2C">
              <w:rPr>
                <w:rStyle w:val="FontStyle67"/>
                <w:sz w:val="20"/>
                <w:szCs w:val="20"/>
              </w:rPr>
              <w:t xml:space="preserve">Познавательные: </w:t>
            </w:r>
            <w:r w:rsidRPr="005C3B2C">
              <w:rPr>
                <w:rStyle w:val="FontStyle58"/>
                <w:sz w:val="20"/>
                <w:szCs w:val="20"/>
              </w:rPr>
              <w:t>объяснять языковые явле</w:t>
            </w:r>
            <w:r w:rsidRPr="005C3B2C">
              <w:rPr>
                <w:rStyle w:val="FontStyle58"/>
                <w:sz w:val="20"/>
                <w:szCs w:val="20"/>
              </w:rPr>
              <w:softHyphen/>
              <w:t>ния, процессы, связи и отношения, выявляе</w:t>
            </w:r>
            <w:r w:rsidRPr="005C3B2C">
              <w:rPr>
                <w:rStyle w:val="FontStyle58"/>
                <w:sz w:val="20"/>
                <w:szCs w:val="20"/>
              </w:rPr>
              <w:softHyphen/>
              <w:t>мые в ходе исследования структуры, содержа</w:t>
            </w:r>
            <w:r w:rsidRPr="005C3B2C">
              <w:rPr>
                <w:rStyle w:val="FontStyle58"/>
                <w:sz w:val="20"/>
                <w:szCs w:val="20"/>
              </w:rPr>
              <w:softHyphen/>
              <w:t>ния и значения слова, предложения, текста</w:t>
            </w:r>
          </w:p>
        </w:tc>
        <w:tc>
          <w:tcPr>
            <w:tcW w:w="2126" w:type="dxa"/>
          </w:tcPr>
          <w:p w:rsidR="006D6C93" w:rsidRPr="005C3B2C" w:rsidRDefault="006D6C93" w:rsidP="0036671B">
            <w:pPr>
              <w:rPr>
                <w:rFonts w:ascii="Times New Roman" w:hAnsi="Times New Roman" w:cs="Times New Roman"/>
                <w:sz w:val="20"/>
                <w:szCs w:val="20"/>
              </w:rPr>
            </w:pPr>
            <w:r w:rsidRPr="005C3B2C">
              <w:rPr>
                <w:rStyle w:val="FontStyle58"/>
                <w:sz w:val="20"/>
                <w:szCs w:val="20"/>
              </w:rPr>
              <w:t>Формирова</w:t>
            </w:r>
            <w:r w:rsidRPr="005C3B2C">
              <w:rPr>
                <w:rStyle w:val="FontStyle58"/>
                <w:sz w:val="20"/>
                <w:szCs w:val="20"/>
              </w:rPr>
              <w:softHyphen/>
              <w:t>ние знания о взаимосвязи русского языка с культурой и историей России и мира, формирование сознания того, что русский язык — важней</w:t>
            </w:r>
            <w:r w:rsidRPr="005C3B2C">
              <w:rPr>
                <w:rStyle w:val="FontStyle58"/>
                <w:sz w:val="20"/>
                <w:szCs w:val="20"/>
              </w:rPr>
              <w:softHyphen/>
              <w:t>ший показатель культуры чело</w:t>
            </w:r>
            <w:r w:rsidRPr="005C3B2C">
              <w:rPr>
                <w:rStyle w:val="FontStyle58"/>
                <w:sz w:val="20"/>
                <w:szCs w:val="20"/>
              </w:rPr>
              <w:softHyphen/>
              <w:t>века</w:t>
            </w:r>
          </w:p>
        </w:tc>
        <w:tc>
          <w:tcPr>
            <w:tcW w:w="1985" w:type="dxa"/>
          </w:tcPr>
          <w:p w:rsidR="006D6C93" w:rsidRPr="005C3B2C" w:rsidRDefault="006D6C93" w:rsidP="0036671B">
            <w:pPr>
              <w:rPr>
                <w:rStyle w:val="FontStyle58"/>
                <w:sz w:val="20"/>
                <w:szCs w:val="20"/>
              </w:rPr>
            </w:pPr>
            <w:r>
              <w:rPr>
                <w:rStyle w:val="FontStyle58"/>
                <w:sz w:val="20"/>
                <w:szCs w:val="20"/>
              </w:rPr>
              <w:t>Р</w:t>
            </w:r>
            <w:r w:rsidRPr="005C3B2C">
              <w:rPr>
                <w:rStyle w:val="FontStyle58"/>
                <w:sz w:val="20"/>
                <w:szCs w:val="20"/>
              </w:rPr>
              <w:t>або</w:t>
            </w:r>
            <w:r>
              <w:rPr>
                <w:rStyle w:val="FontStyle58"/>
                <w:sz w:val="20"/>
                <w:szCs w:val="20"/>
              </w:rPr>
              <w:t xml:space="preserve">та в парах </w:t>
            </w:r>
            <w:r w:rsidRPr="005C3B2C">
              <w:rPr>
                <w:rStyle w:val="FontStyle58"/>
                <w:sz w:val="20"/>
                <w:szCs w:val="20"/>
              </w:rPr>
              <w:t>с орфограммами с последующей взаимопроверкой по памятке выпол</w:t>
            </w:r>
            <w:r w:rsidRPr="005C3B2C">
              <w:rPr>
                <w:rStyle w:val="FontStyle58"/>
                <w:sz w:val="20"/>
                <w:szCs w:val="20"/>
              </w:rPr>
              <w:softHyphen/>
              <w:t>нения задания, комментирование выставленных оценок</w:t>
            </w:r>
          </w:p>
        </w:tc>
        <w:tc>
          <w:tcPr>
            <w:tcW w:w="850" w:type="dxa"/>
          </w:tcPr>
          <w:p w:rsidR="006D6C93" w:rsidRDefault="006D6C93" w:rsidP="0036671B">
            <w:pPr>
              <w:rPr>
                <w:rStyle w:val="FontStyle58"/>
                <w:sz w:val="20"/>
                <w:szCs w:val="20"/>
              </w:rPr>
            </w:pPr>
          </w:p>
        </w:tc>
        <w:tc>
          <w:tcPr>
            <w:tcW w:w="812" w:type="dxa"/>
            <w:gridSpan w:val="2"/>
          </w:tcPr>
          <w:p w:rsidR="006D6C93" w:rsidRDefault="006D6C93" w:rsidP="0036671B">
            <w:pPr>
              <w:rPr>
                <w:rStyle w:val="FontStyle58"/>
                <w:sz w:val="20"/>
                <w:szCs w:val="20"/>
              </w:rPr>
            </w:pPr>
          </w:p>
        </w:tc>
      </w:tr>
      <w:tr w:rsidR="006D6C93" w:rsidRPr="005C3B2C" w:rsidTr="0036671B">
        <w:tc>
          <w:tcPr>
            <w:tcW w:w="15979" w:type="dxa"/>
            <w:gridSpan w:val="12"/>
          </w:tcPr>
          <w:p w:rsidR="006D6C93" w:rsidRPr="00B01F71" w:rsidRDefault="006D6C93" w:rsidP="0036671B">
            <w:pPr>
              <w:rPr>
                <w:rStyle w:val="FontStyle58"/>
                <w:b/>
                <w:sz w:val="20"/>
                <w:szCs w:val="20"/>
              </w:rPr>
            </w:pPr>
            <w:r>
              <w:rPr>
                <w:rStyle w:val="FontStyle58"/>
                <w:b/>
                <w:sz w:val="20"/>
                <w:szCs w:val="20"/>
              </w:rPr>
              <w:t xml:space="preserve">Повторение </w:t>
            </w:r>
            <w:proofErr w:type="gramStart"/>
            <w:r>
              <w:rPr>
                <w:rStyle w:val="FontStyle58"/>
                <w:b/>
                <w:sz w:val="20"/>
                <w:szCs w:val="20"/>
              </w:rPr>
              <w:t>изученного</w:t>
            </w:r>
            <w:proofErr w:type="gramEnd"/>
            <w:r>
              <w:rPr>
                <w:rStyle w:val="FontStyle58"/>
                <w:b/>
                <w:sz w:val="20"/>
                <w:szCs w:val="20"/>
              </w:rPr>
              <w:t xml:space="preserve"> в 5-6 классах (10 ч)</w:t>
            </w:r>
          </w:p>
        </w:tc>
      </w:tr>
      <w:tr w:rsidR="006D6C93" w:rsidRPr="005C3B2C" w:rsidTr="0036671B">
        <w:tc>
          <w:tcPr>
            <w:tcW w:w="567" w:type="dxa"/>
          </w:tcPr>
          <w:p w:rsidR="006D6C93" w:rsidRPr="005C3B2C" w:rsidRDefault="006D6C93" w:rsidP="0036671B">
            <w:pPr>
              <w:rPr>
                <w:rFonts w:ascii="Times New Roman" w:hAnsi="Times New Roman" w:cs="Times New Roman"/>
                <w:sz w:val="20"/>
                <w:szCs w:val="20"/>
              </w:rPr>
            </w:pPr>
            <w:r w:rsidRPr="005C3B2C">
              <w:rPr>
                <w:rFonts w:ascii="Times New Roman" w:hAnsi="Times New Roman" w:cs="Times New Roman"/>
                <w:sz w:val="20"/>
                <w:szCs w:val="20"/>
              </w:rPr>
              <w:t>2</w:t>
            </w:r>
          </w:p>
        </w:tc>
        <w:tc>
          <w:tcPr>
            <w:tcW w:w="1984" w:type="dxa"/>
          </w:tcPr>
          <w:p w:rsidR="006D6C93" w:rsidRPr="005C3B2C" w:rsidRDefault="006D6C93" w:rsidP="0036671B">
            <w:pPr>
              <w:pStyle w:val="Style9"/>
              <w:widowControl/>
              <w:spacing w:line="216" w:lineRule="exact"/>
              <w:ind w:firstLine="5"/>
              <w:rPr>
                <w:rStyle w:val="FontStyle58"/>
                <w:sz w:val="20"/>
                <w:szCs w:val="20"/>
              </w:rPr>
            </w:pPr>
            <w:r w:rsidRPr="005C3B2C">
              <w:rPr>
                <w:rStyle w:val="FontStyle58"/>
                <w:sz w:val="20"/>
                <w:szCs w:val="20"/>
              </w:rPr>
              <w:t>Син</w:t>
            </w:r>
            <w:r w:rsidRPr="005C3B2C">
              <w:rPr>
                <w:rStyle w:val="FontStyle58"/>
                <w:sz w:val="20"/>
                <w:szCs w:val="20"/>
              </w:rPr>
              <w:softHyphen/>
              <w:t>таксис. Синтак</w:t>
            </w:r>
            <w:r w:rsidRPr="005C3B2C">
              <w:rPr>
                <w:rStyle w:val="FontStyle58"/>
                <w:sz w:val="20"/>
                <w:szCs w:val="20"/>
              </w:rPr>
              <w:softHyphen/>
              <w:t>сический разбор</w:t>
            </w:r>
          </w:p>
        </w:tc>
        <w:tc>
          <w:tcPr>
            <w:tcW w:w="567" w:type="dxa"/>
          </w:tcPr>
          <w:p w:rsidR="006D6C93" w:rsidRPr="005C3B2C" w:rsidRDefault="006D6C93" w:rsidP="0036671B">
            <w:pPr>
              <w:rPr>
                <w:rStyle w:val="FontStyle58"/>
                <w:sz w:val="20"/>
                <w:szCs w:val="20"/>
              </w:rPr>
            </w:pPr>
            <w:r>
              <w:rPr>
                <w:rStyle w:val="FontStyle58"/>
                <w:sz w:val="20"/>
                <w:szCs w:val="20"/>
              </w:rPr>
              <w:t>1</w:t>
            </w:r>
          </w:p>
        </w:tc>
        <w:tc>
          <w:tcPr>
            <w:tcW w:w="1276" w:type="dxa"/>
          </w:tcPr>
          <w:p w:rsidR="006D6C93" w:rsidRPr="005C3B2C" w:rsidRDefault="006D6C93" w:rsidP="0036671B">
            <w:pPr>
              <w:rPr>
                <w:rFonts w:ascii="Times New Roman" w:hAnsi="Times New Roman" w:cs="Times New Roman"/>
                <w:sz w:val="20"/>
                <w:szCs w:val="20"/>
              </w:rPr>
            </w:pPr>
            <w:r>
              <w:rPr>
                <w:rStyle w:val="FontStyle58"/>
                <w:sz w:val="20"/>
                <w:szCs w:val="20"/>
              </w:rPr>
              <w:t>Схема разбора</w:t>
            </w:r>
          </w:p>
        </w:tc>
        <w:tc>
          <w:tcPr>
            <w:tcW w:w="1985" w:type="dxa"/>
          </w:tcPr>
          <w:p w:rsidR="006D6C93" w:rsidRPr="005C3B2C" w:rsidRDefault="006D6C93" w:rsidP="0036671B">
            <w:pPr>
              <w:rPr>
                <w:rFonts w:ascii="Times New Roman" w:hAnsi="Times New Roman" w:cs="Times New Roman"/>
                <w:sz w:val="20"/>
                <w:szCs w:val="20"/>
              </w:rPr>
            </w:pPr>
            <w:r w:rsidRPr="005C3B2C">
              <w:rPr>
                <w:rStyle w:val="FontStyle58"/>
                <w:sz w:val="20"/>
                <w:szCs w:val="20"/>
              </w:rPr>
              <w:t>Научиться при</w:t>
            </w:r>
            <w:r w:rsidRPr="005C3B2C">
              <w:rPr>
                <w:rStyle w:val="FontStyle58"/>
                <w:sz w:val="20"/>
                <w:szCs w:val="20"/>
              </w:rPr>
              <w:softHyphen/>
              <w:t>менять алгоритм проведения синтаксического разбора</w:t>
            </w:r>
          </w:p>
        </w:tc>
        <w:tc>
          <w:tcPr>
            <w:tcW w:w="3827" w:type="dxa"/>
            <w:gridSpan w:val="2"/>
          </w:tcPr>
          <w:p w:rsidR="006D6C93" w:rsidRDefault="006D6C93" w:rsidP="0036671B">
            <w:pPr>
              <w:pStyle w:val="Style9"/>
              <w:widowControl/>
              <w:spacing w:line="216" w:lineRule="exact"/>
              <w:ind w:firstLine="5"/>
              <w:rPr>
                <w:rStyle w:val="FontStyle58"/>
                <w:sz w:val="20"/>
                <w:szCs w:val="20"/>
              </w:rPr>
            </w:pPr>
            <w:proofErr w:type="gramStart"/>
            <w:r w:rsidRPr="005C3B2C">
              <w:rPr>
                <w:rStyle w:val="FontStyle67"/>
                <w:rFonts w:eastAsia="Franklin Gothic Demi"/>
                <w:sz w:val="20"/>
                <w:szCs w:val="20"/>
              </w:rPr>
              <w:t>Коммуникативные</w:t>
            </w:r>
            <w:proofErr w:type="gramEnd"/>
            <w:r w:rsidRPr="005C3B2C">
              <w:rPr>
                <w:rStyle w:val="FontStyle67"/>
                <w:rFonts w:eastAsia="Franklin Gothic Demi"/>
                <w:sz w:val="20"/>
                <w:szCs w:val="20"/>
              </w:rPr>
              <w:t xml:space="preserve">: </w:t>
            </w:r>
            <w:r w:rsidRPr="005C3B2C">
              <w:rPr>
                <w:rStyle w:val="FontStyle58"/>
                <w:sz w:val="20"/>
                <w:szCs w:val="20"/>
              </w:rPr>
              <w:t>добывать недостающую информацию с помощью вопросов (познава</w:t>
            </w:r>
            <w:r w:rsidRPr="005C3B2C">
              <w:rPr>
                <w:rStyle w:val="FontStyle58"/>
                <w:sz w:val="20"/>
                <w:szCs w:val="20"/>
              </w:rPr>
              <w:softHyphen/>
              <w:t xml:space="preserve">тельная инициативность). </w:t>
            </w:r>
          </w:p>
          <w:p w:rsidR="006D6C93" w:rsidRPr="005C3B2C" w:rsidRDefault="006D6C93" w:rsidP="0036671B">
            <w:pPr>
              <w:pStyle w:val="Style9"/>
              <w:widowControl/>
              <w:spacing w:line="216" w:lineRule="exact"/>
              <w:ind w:firstLine="5"/>
              <w:rPr>
                <w:rStyle w:val="FontStyle58"/>
                <w:sz w:val="20"/>
                <w:szCs w:val="20"/>
              </w:rPr>
            </w:pPr>
            <w:r w:rsidRPr="005C3B2C">
              <w:rPr>
                <w:rStyle w:val="FontStyle67"/>
                <w:rFonts w:eastAsia="Franklin Gothic Demi"/>
                <w:sz w:val="20"/>
                <w:szCs w:val="20"/>
              </w:rPr>
              <w:t xml:space="preserve">Регулятивные: </w:t>
            </w:r>
            <w:r w:rsidRPr="005C3B2C">
              <w:rPr>
                <w:rStyle w:val="FontStyle58"/>
                <w:sz w:val="20"/>
                <w:szCs w:val="20"/>
              </w:rPr>
              <w:t>применять методы информа</w:t>
            </w:r>
            <w:r w:rsidRPr="005C3B2C">
              <w:rPr>
                <w:rStyle w:val="FontStyle58"/>
                <w:sz w:val="20"/>
                <w:szCs w:val="20"/>
              </w:rPr>
              <w:softHyphen/>
              <w:t xml:space="preserve">ционного поиска, в том числе с помощью компьютерных средств. </w:t>
            </w:r>
            <w:r w:rsidRPr="005C3B2C">
              <w:rPr>
                <w:rStyle w:val="FontStyle67"/>
                <w:rFonts w:eastAsia="Franklin Gothic Demi"/>
                <w:sz w:val="20"/>
                <w:szCs w:val="20"/>
              </w:rPr>
              <w:t xml:space="preserve">Познавательные: </w:t>
            </w:r>
            <w:r w:rsidRPr="005C3B2C">
              <w:rPr>
                <w:rStyle w:val="FontStyle58"/>
                <w:sz w:val="20"/>
                <w:szCs w:val="20"/>
              </w:rPr>
              <w:t>объяснять языковые явле</w:t>
            </w:r>
            <w:r w:rsidRPr="005C3B2C">
              <w:rPr>
                <w:rStyle w:val="FontStyle58"/>
                <w:sz w:val="20"/>
                <w:szCs w:val="20"/>
              </w:rPr>
              <w:softHyphen/>
              <w:t>ния, процессы, связи и отношения, выявляе</w:t>
            </w:r>
            <w:r w:rsidRPr="005C3B2C">
              <w:rPr>
                <w:rStyle w:val="FontStyle58"/>
                <w:sz w:val="20"/>
                <w:szCs w:val="20"/>
              </w:rPr>
              <w:softHyphen/>
              <w:t>мые в ходе проектирования структуры и со</w:t>
            </w:r>
            <w:r w:rsidRPr="005C3B2C">
              <w:rPr>
                <w:rStyle w:val="FontStyle58"/>
                <w:sz w:val="20"/>
                <w:szCs w:val="20"/>
              </w:rPr>
              <w:softHyphen/>
              <w:t>держания текста-рассуждения</w:t>
            </w:r>
          </w:p>
        </w:tc>
        <w:tc>
          <w:tcPr>
            <w:tcW w:w="2126" w:type="dxa"/>
          </w:tcPr>
          <w:p w:rsidR="006D6C93" w:rsidRPr="005C3B2C" w:rsidRDefault="006D6C93" w:rsidP="0036671B">
            <w:pPr>
              <w:pStyle w:val="Style9"/>
              <w:widowControl/>
              <w:spacing w:line="216" w:lineRule="exact"/>
              <w:ind w:firstLine="5"/>
              <w:rPr>
                <w:rStyle w:val="FontStyle58"/>
                <w:sz w:val="20"/>
                <w:szCs w:val="20"/>
              </w:rPr>
            </w:pPr>
            <w:r w:rsidRPr="005C3B2C">
              <w:rPr>
                <w:rStyle w:val="FontStyle58"/>
                <w:sz w:val="20"/>
                <w:szCs w:val="20"/>
              </w:rPr>
              <w:t>Формирование «стартовой» мотивации к изучению но</w:t>
            </w:r>
            <w:r w:rsidRPr="005C3B2C">
              <w:rPr>
                <w:rStyle w:val="FontStyle58"/>
                <w:sz w:val="20"/>
                <w:szCs w:val="20"/>
              </w:rPr>
              <w:softHyphen/>
              <w:t>вого материала</w:t>
            </w:r>
          </w:p>
        </w:tc>
        <w:tc>
          <w:tcPr>
            <w:tcW w:w="1985" w:type="dxa"/>
          </w:tcPr>
          <w:p w:rsidR="006D6C93" w:rsidRPr="005C3B2C" w:rsidRDefault="006D6C93" w:rsidP="0036671B">
            <w:pPr>
              <w:pStyle w:val="Style9"/>
              <w:widowControl/>
              <w:spacing w:line="216" w:lineRule="exact"/>
              <w:ind w:firstLine="5"/>
              <w:rPr>
                <w:rStyle w:val="FontStyle58"/>
                <w:sz w:val="20"/>
                <w:szCs w:val="20"/>
              </w:rPr>
            </w:pPr>
            <w:r>
              <w:rPr>
                <w:rStyle w:val="FontStyle58"/>
                <w:sz w:val="20"/>
                <w:szCs w:val="20"/>
              </w:rPr>
              <w:t>Работа</w:t>
            </w:r>
            <w:r w:rsidRPr="005C3B2C">
              <w:rPr>
                <w:rStyle w:val="FontStyle58"/>
                <w:sz w:val="20"/>
                <w:szCs w:val="20"/>
              </w:rPr>
              <w:t xml:space="preserve"> над лексикой текста, самостоятельное проектирование аргу</w:t>
            </w:r>
            <w:r w:rsidRPr="005C3B2C">
              <w:rPr>
                <w:rStyle w:val="FontStyle58"/>
                <w:sz w:val="20"/>
                <w:szCs w:val="20"/>
              </w:rPr>
              <w:softHyphen/>
              <w:t>ментированного текста с последующей взаимопроверкой комментирование выставленных оценок</w:t>
            </w:r>
          </w:p>
        </w:tc>
        <w:tc>
          <w:tcPr>
            <w:tcW w:w="850" w:type="dxa"/>
          </w:tcPr>
          <w:p w:rsidR="006D6C93" w:rsidRDefault="006D6C93" w:rsidP="0036671B">
            <w:pPr>
              <w:pStyle w:val="Style9"/>
              <w:widowControl/>
              <w:spacing w:line="216" w:lineRule="exact"/>
              <w:ind w:firstLine="5"/>
              <w:rPr>
                <w:rStyle w:val="FontStyle58"/>
                <w:sz w:val="20"/>
                <w:szCs w:val="20"/>
              </w:rPr>
            </w:pPr>
          </w:p>
        </w:tc>
        <w:tc>
          <w:tcPr>
            <w:tcW w:w="812" w:type="dxa"/>
            <w:gridSpan w:val="2"/>
          </w:tcPr>
          <w:p w:rsidR="006D6C93" w:rsidRDefault="006D6C93" w:rsidP="0036671B">
            <w:pPr>
              <w:pStyle w:val="Style9"/>
              <w:widowControl/>
              <w:spacing w:line="216" w:lineRule="exact"/>
              <w:ind w:firstLine="5"/>
              <w:rPr>
                <w:rStyle w:val="FontStyle58"/>
                <w:sz w:val="20"/>
                <w:szCs w:val="20"/>
              </w:rPr>
            </w:pPr>
          </w:p>
        </w:tc>
      </w:tr>
      <w:tr w:rsidR="006D6C93" w:rsidRPr="005C3B2C" w:rsidTr="0036671B">
        <w:tc>
          <w:tcPr>
            <w:tcW w:w="567" w:type="dxa"/>
          </w:tcPr>
          <w:p w:rsidR="006D6C93" w:rsidRPr="005C3B2C" w:rsidRDefault="006D6C93" w:rsidP="0036671B">
            <w:pPr>
              <w:rPr>
                <w:rFonts w:ascii="Times New Roman" w:hAnsi="Times New Roman" w:cs="Times New Roman"/>
                <w:sz w:val="20"/>
                <w:szCs w:val="20"/>
              </w:rPr>
            </w:pPr>
            <w:r w:rsidRPr="005C3B2C">
              <w:rPr>
                <w:rFonts w:ascii="Times New Roman" w:hAnsi="Times New Roman" w:cs="Times New Roman"/>
                <w:sz w:val="20"/>
                <w:szCs w:val="20"/>
              </w:rPr>
              <w:t>3</w:t>
            </w:r>
          </w:p>
        </w:tc>
        <w:tc>
          <w:tcPr>
            <w:tcW w:w="1984" w:type="dxa"/>
          </w:tcPr>
          <w:p w:rsidR="006D6C93" w:rsidRPr="005C3B2C" w:rsidRDefault="006D6C93" w:rsidP="0036671B">
            <w:pPr>
              <w:pStyle w:val="Style9"/>
              <w:widowControl/>
              <w:spacing w:line="216" w:lineRule="exact"/>
              <w:ind w:firstLine="5"/>
              <w:rPr>
                <w:rStyle w:val="FontStyle58"/>
                <w:sz w:val="20"/>
                <w:szCs w:val="20"/>
              </w:rPr>
            </w:pPr>
            <w:r w:rsidRPr="005C3B2C">
              <w:rPr>
                <w:rStyle w:val="FontStyle58"/>
                <w:sz w:val="20"/>
                <w:szCs w:val="20"/>
              </w:rPr>
              <w:t>Пунк</w:t>
            </w:r>
            <w:r w:rsidRPr="005C3B2C">
              <w:rPr>
                <w:rStyle w:val="FontStyle58"/>
                <w:sz w:val="20"/>
                <w:szCs w:val="20"/>
              </w:rPr>
              <w:softHyphen/>
              <w:t>туация. Пунктуа</w:t>
            </w:r>
            <w:r w:rsidRPr="005C3B2C">
              <w:rPr>
                <w:rStyle w:val="FontStyle58"/>
                <w:sz w:val="20"/>
                <w:szCs w:val="20"/>
              </w:rPr>
              <w:softHyphen/>
              <w:t>ционный разбор</w:t>
            </w:r>
          </w:p>
        </w:tc>
        <w:tc>
          <w:tcPr>
            <w:tcW w:w="567" w:type="dxa"/>
          </w:tcPr>
          <w:p w:rsidR="006D6C93" w:rsidRPr="005C3B2C" w:rsidRDefault="006D6C93" w:rsidP="0036671B">
            <w:pPr>
              <w:pStyle w:val="Style5"/>
              <w:widowControl/>
              <w:spacing w:line="216" w:lineRule="exact"/>
              <w:ind w:firstLine="10"/>
              <w:jc w:val="left"/>
              <w:rPr>
                <w:rStyle w:val="FontStyle58"/>
                <w:sz w:val="20"/>
                <w:szCs w:val="20"/>
              </w:rPr>
            </w:pPr>
            <w:r>
              <w:rPr>
                <w:rStyle w:val="FontStyle58"/>
                <w:sz w:val="20"/>
                <w:szCs w:val="20"/>
              </w:rPr>
              <w:t>1</w:t>
            </w:r>
          </w:p>
        </w:tc>
        <w:tc>
          <w:tcPr>
            <w:tcW w:w="1276" w:type="dxa"/>
          </w:tcPr>
          <w:p w:rsidR="006D6C93" w:rsidRPr="005C3B2C" w:rsidRDefault="006D6C93" w:rsidP="0036671B">
            <w:pPr>
              <w:pStyle w:val="Style5"/>
              <w:widowControl/>
              <w:spacing w:line="216" w:lineRule="exact"/>
              <w:ind w:firstLine="10"/>
              <w:jc w:val="left"/>
              <w:rPr>
                <w:rStyle w:val="FontStyle58"/>
                <w:sz w:val="20"/>
                <w:szCs w:val="20"/>
              </w:rPr>
            </w:pPr>
            <w:r>
              <w:rPr>
                <w:rStyle w:val="FontStyle58"/>
                <w:sz w:val="20"/>
                <w:szCs w:val="20"/>
              </w:rPr>
              <w:t>таблица</w:t>
            </w:r>
          </w:p>
        </w:tc>
        <w:tc>
          <w:tcPr>
            <w:tcW w:w="1985" w:type="dxa"/>
          </w:tcPr>
          <w:p w:rsidR="006D6C93" w:rsidRPr="005C3B2C" w:rsidRDefault="006D6C93" w:rsidP="0036671B">
            <w:pPr>
              <w:pStyle w:val="Style9"/>
              <w:widowControl/>
              <w:spacing w:line="216" w:lineRule="exact"/>
              <w:ind w:left="10" w:hanging="10"/>
              <w:rPr>
                <w:rStyle w:val="FontStyle58"/>
                <w:sz w:val="20"/>
                <w:szCs w:val="20"/>
              </w:rPr>
            </w:pPr>
            <w:r w:rsidRPr="005C3B2C">
              <w:rPr>
                <w:rStyle w:val="FontStyle58"/>
                <w:sz w:val="20"/>
                <w:szCs w:val="20"/>
              </w:rPr>
              <w:t>Научиться при</w:t>
            </w:r>
            <w:r w:rsidRPr="005C3B2C">
              <w:rPr>
                <w:rStyle w:val="FontStyle58"/>
                <w:sz w:val="20"/>
                <w:szCs w:val="20"/>
              </w:rPr>
              <w:softHyphen/>
              <w:t>менять алгоритм проведения пунктуационного разбора</w:t>
            </w:r>
          </w:p>
        </w:tc>
        <w:tc>
          <w:tcPr>
            <w:tcW w:w="3827" w:type="dxa"/>
            <w:gridSpan w:val="2"/>
          </w:tcPr>
          <w:p w:rsidR="006D6C93" w:rsidRPr="005C3B2C" w:rsidRDefault="006D6C93" w:rsidP="0036671B">
            <w:pPr>
              <w:pStyle w:val="Style9"/>
              <w:widowControl/>
              <w:spacing w:line="216" w:lineRule="exact"/>
              <w:ind w:left="10" w:hanging="10"/>
              <w:rPr>
                <w:rStyle w:val="FontStyle58"/>
                <w:sz w:val="20"/>
                <w:szCs w:val="20"/>
              </w:rPr>
            </w:pPr>
            <w:r w:rsidRPr="005C3B2C">
              <w:rPr>
                <w:rStyle w:val="FontStyle67"/>
                <w:rFonts w:eastAsia="Franklin Gothic Demi"/>
                <w:sz w:val="20"/>
                <w:szCs w:val="20"/>
              </w:rPr>
              <w:t xml:space="preserve">Коммуникативные: </w:t>
            </w:r>
            <w:r w:rsidRPr="005C3B2C">
              <w:rPr>
                <w:rStyle w:val="FontStyle58"/>
                <w:sz w:val="20"/>
                <w:szCs w:val="20"/>
              </w:rPr>
              <w:t>проявлять речевые дей</w:t>
            </w:r>
            <w:r w:rsidRPr="005C3B2C">
              <w:rPr>
                <w:rStyle w:val="FontStyle58"/>
                <w:sz w:val="20"/>
                <w:szCs w:val="20"/>
              </w:rPr>
              <w:softHyphen/>
              <w:t>ствия: использовать адекватные языковые средства для отображения в форме речевых высказываний своих чувств, мыслей, побу</w:t>
            </w:r>
            <w:r w:rsidRPr="005C3B2C">
              <w:rPr>
                <w:rStyle w:val="FontStyle58"/>
                <w:sz w:val="20"/>
                <w:szCs w:val="20"/>
              </w:rPr>
              <w:softHyphen/>
              <w:t xml:space="preserve">ждений и иных </w:t>
            </w:r>
            <w:r w:rsidRPr="005C3B2C">
              <w:rPr>
                <w:rStyle w:val="FontStyle58"/>
                <w:sz w:val="20"/>
                <w:szCs w:val="20"/>
              </w:rPr>
              <w:lastRenderedPageBreak/>
              <w:t>составляющих внутреннего мира.</w:t>
            </w:r>
          </w:p>
          <w:p w:rsidR="006D6C93" w:rsidRPr="005C3B2C" w:rsidRDefault="006D6C93" w:rsidP="0036671B">
            <w:pPr>
              <w:pStyle w:val="Style9"/>
              <w:widowControl/>
              <w:spacing w:line="216" w:lineRule="exact"/>
              <w:ind w:left="14" w:hanging="14"/>
              <w:rPr>
                <w:rStyle w:val="FontStyle58"/>
                <w:sz w:val="20"/>
                <w:szCs w:val="20"/>
              </w:rPr>
            </w:pPr>
            <w:r w:rsidRPr="005C3B2C">
              <w:rPr>
                <w:rStyle w:val="FontStyle67"/>
                <w:rFonts w:eastAsia="Franklin Gothic Demi"/>
                <w:sz w:val="20"/>
                <w:szCs w:val="20"/>
              </w:rPr>
              <w:t xml:space="preserve">Регулятивные: </w:t>
            </w:r>
            <w:r w:rsidRPr="005C3B2C">
              <w:rPr>
                <w:rStyle w:val="FontStyle58"/>
                <w:sz w:val="20"/>
                <w:szCs w:val="20"/>
              </w:rPr>
              <w:t>осознавать самого себя как движущую силу своего научения, свою спо</w:t>
            </w:r>
            <w:r w:rsidRPr="005C3B2C">
              <w:rPr>
                <w:rStyle w:val="FontStyle58"/>
                <w:sz w:val="20"/>
                <w:szCs w:val="20"/>
              </w:rPr>
              <w:softHyphen/>
              <w:t>собность к мобилизации сил и энергии, к волевому усилию — выбору в ситуации мотивационного конфликта, к преодолению препятствий.</w:t>
            </w:r>
          </w:p>
          <w:p w:rsidR="006D6C93" w:rsidRPr="005C3B2C" w:rsidRDefault="006D6C93" w:rsidP="0036671B">
            <w:pPr>
              <w:pStyle w:val="Style9"/>
              <w:widowControl/>
              <w:spacing w:line="216" w:lineRule="exact"/>
              <w:ind w:left="19" w:hanging="19"/>
              <w:rPr>
                <w:rStyle w:val="FontStyle58"/>
                <w:sz w:val="20"/>
                <w:szCs w:val="20"/>
              </w:rPr>
            </w:pPr>
            <w:r w:rsidRPr="005C3B2C">
              <w:rPr>
                <w:rStyle w:val="FontStyle67"/>
                <w:rFonts w:eastAsia="Franklin Gothic Demi"/>
                <w:sz w:val="20"/>
                <w:szCs w:val="20"/>
              </w:rPr>
              <w:t xml:space="preserve">Познавательные: </w:t>
            </w:r>
            <w:r w:rsidRPr="005C3B2C">
              <w:rPr>
                <w:rStyle w:val="FontStyle58"/>
                <w:sz w:val="20"/>
                <w:szCs w:val="20"/>
              </w:rPr>
              <w:t>объяснять языковые явле</w:t>
            </w:r>
            <w:r w:rsidRPr="005C3B2C">
              <w:rPr>
                <w:rStyle w:val="FontStyle58"/>
                <w:sz w:val="20"/>
                <w:szCs w:val="20"/>
              </w:rPr>
              <w:softHyphen/>
              <w:t>ния, процессы, связи и отношения, выяв</w:t>
            </w:r>
            <w:r w:rsidRPr="005C3B2C">
              <w:rPr>
                <w:rStyle w:val="FontStyle58"/>
                <w:sz w:val="20"/>
                <w:szCs w:val="20"/>
              </w:rPr>
              <w:softHyphen/>
              <w:t>ляемые в ходе выполнения лингвистических задач</w:t>
            </w:r>
          </w:p>
        </w:tc>
        <w:tc>
          <w:tcPr>
            <w:tcW w:w="2126" w:type="dxa"/>
          </w:tcPr>
          <w:p w:rsidR="006D6C93" w:rsidRPr="005C3B2C" w:rsidRDefault="006D6C93" w:rsidP="0036671B">
            <w:pPr>
              <w:pStyle w:val="Style9"/>
              <w:widowControl/>
              <w:spacing w:line="216" w:lineRule="exact"/>
              <w:ind w:left="10" w:hanging="10"/>
              <w:rPr>
                <w:rStyle w:val="FontStyle58"/>
                <w:sz w:val="20"/>
                <w:szCs w:val="20"/>
              </w:rPr>
            </w:pPr>
            <w:r w:rsidRPr="005C3B2C">
              <w:rPr>
                <w:rStyle w:val="FontStyle58"/>
                <w:sz w:val="20"/>
                <w:szCs w:val="20"/>
              </w:rPr>
              <w:lastRenderedPageBreak/>
              <w:t>Формирование навыков рабо</w:t>
            </w:r>
            <w:r w:rsidRPr="005C3B2C">
              <w:rPr>
                <w:rStyle w:val="FontStyle58"/>
                <w:sz w:val="20"/>
                <w:szCs w:val="20"/>
              </w:rPr>
              <w:softHyphen/>
              <w:t>ты по алгорит</w:t>
            </w:r>
            <w:r w:rsidRPr="005C3B2C">
              <w:rPr>
                <w:rStyle w:val="FontStyle58"/>
                <w:sz w:val="20"/>
                <w:szCs w:val="20"/>
              </w:rPr>
              <w:softHyphen/>
              <w:t>му выполнения задания при консультатив</w:t>
            </w:r>
            <w:r w:rsidRPr="005C3B2C">
              <w:rPr>
                <w:rStyle w:val="FontStyle58"/>
                <w:sz w:val="20"/>
                <w:szCs w:val="20"/>
              </w:rPr>
              <w:softHyphen/>
              <w:t xml:space="preserve">ной </w:t>
            </w:r>
            <w:r w:rsidRPr="005C3B2C">
              <w:rPr>
                <w:rStyle w:val="FontStyle58"/>
                <w:sz w:val="20"/>
                <w:szCs w:val="20"/>
              </w:rPr>
              <w:lastRenderedPageBreak/>
              <w:t>помощи учителя</w:t>
            </w:r>
          </w:p>
        </w:tc>
        <w:tc>
          <w:tcPr>
            <w:tcW w:w="1985" w:type="dxa"/>
          </w:tcPr>
          <w:p w:rsidR="006D6C93" w:rsidRPr="005C3B2C" w:rsidRDefault="006D6C93" w:rsidP="0036671B">
            <w:pPr>
              <w:pStyle w:val="Style9"/>
              <w:widowControl/>
              <w:spacing w:line="216" w:lineRule="exact"/>
              <w:ind w:left="10" w:hanging="10"/>
              <w:rPr>
                <w:rStyle w:val="FontStyle58"/>
                <w:sz w:val="20"/>
                <w:szCs w:val="20"/>
              </w:rPr>
            </w:pPr>
            <w:r>
              <w:rPr>
                <w:rStyle w:val="FontStyle58"/>
                <w:sz w:val="20"/>
                <w:szCs w:val="20"/>
              </w:rPr>
              <w:lastRenderedPageBreak/>
              <w:t>Б</w:t>
            </w:r>
            <w:r w:rsidRPr="005C3B2C">
              <w:rPr>
                <w:rStyle w:val="FontStyle58"/>
                <w:sz w:val="20"/>
                <w:szCs w:val="20"/>
              </w:rPr>
              <w:t>еседа по контрольным вопросам,</w:t>
            </w:r>
            <w:r>
              <w:rPr>
                <w:rStyle w:val="FontStyle58"/>
                <w:sz w:val="20"/>
                <w:szCs w:val="20"/>
              </w:rPr>
              <w:t xml:space="preserve"> работа</w:t>
            </w:r>
            <w:r w:rsidRPr="005C3B2C">
              <w:rPr>
                <w:rStyle w:val="FontStyle58"/>
                <w:sz w:val="20"/>
                <w:szCs w:val="20"/>
              </w:rPr>
              <w:t xml:space="preserve"> с уп</w:t>
            </w:r>
            <w:r w:rsidRPr="005C3B2C">
              <w:rPr>
                <w:rStyle w:val="FontStyle58"/>
                <w:sz w:val="20"/>
                <w:szCs w:val="20"/>
              </w:rPr>
              <w:softHyphen/>
              <w:t xml:space="preserve">ражнениями учебника </w:t>
            </w:r>
            <w:r w:rsidRPr="005C3B2C">
              <w:rPr>
                <w:rStyle w:val="FontStyle58"/>
                <w:sz w:val="20"/>
                <w:szCs w:val="20"/>
              </w:rPr>
              <w:lastRenderedPageBreak/>
              <w:t>(орфограмма</w:t>
            </w:r>
            <w:r w:rsidRPr="005C3B2C">
              <w:rPr>
                <w:rStyle w:val="FontStyle58"/>
                <w:sz w:val="20"/>
                <w:szCs w:val="20"/>
              </w:rPr>
              <w:softHyphen/>
              <w:t>ми) с последующей взаимопр</w:t>
            </w:r>
            <w:r>
              <w:rPr>
                <w:rStyle w:val="FontStyle58"/>
                <w:sz w:val="20"/>
                <w:szCs w:val="20"/>
              </w:rPr>
              <w:t xml:space="preserve">оверкой, синтаксический разбор, </w:t>
            </w:r>
            <w:r w:rsidRPr="005C3B2C">
              <w:rPr>
                <w:rStyle w:val="FontStyle58"/>
                <w:sz w:val="20"/>
                <w:szCs w:val="20"/>
              </w:rPr>
              <w:t>комментирование выставлен</w:t>
            </w:r>
            <w:r w:rsidRPr="005C3B2C">
              <w:rPr>
                <w:rStyle w:val="FontStyle58"/>
                <w:sz w:val="20"/>
                <w:szCs w:val="20"/>
              </w:rPr>
              <w:softHyphen/>
              <w:t>ных оценок</w:t>
            </w:r>
          </w:p>
        </w:tc>
        <w:tc>
          <w:tcPr>
            <w:tcW w:w="850" w:type="dxa"/>
          </w:tcPr>
          <w:p w:rsidR="006D6C93" w:rsidRDefault="006D6C93" w:rsidP="0036671B">
            <w:pPr>
              <w:pStyle w:val="Style9"/>
              <w:widowControl/>
              <w:spacing w:line="216" w:lineRule="exact"/>
              <w:ind w:left="10" w:hanging="10"/>
              <w:rPr>
                <w:rStyle w:val="FontStyle58"/>
                <w:sz w:val="20"/>
                <w:szCs w:val="20"/>
              </w:rPr>
            </w:pPr>
          </w:p>
        </w:tc>
        <w:tc>
          <w:tcPr>
            <w:tcW w:w="812" w:type="dxa"/>
            <w:gridSpan w:val="2"/>
          </w:tcPr>
          <w:p w:rsidR="006D6C93" w:rsidRDefault="006D6C93" w:rsidP="0036671B">
            <w:pPr>
              <w:pStyle w:val="Style9"/>
              <w:widowControl/>
              <w:spacing w:line="216" w:lineRule="exact"/>
              <w:ind w:left="10" w:hanging="10"/>
              <w:rPr>
                <w:rStyle w:val="FontStyle58"/>
                <w:sz w:val="20"/>
                <w:szCs w:val="20"/>
              </w:rPr>
            </w:pPr>
          </w:p>
        </w:tc>
      </w:tr>
      <w:tr w:rsidR="006D6C93" w:rsidRPr="005C3B2C" w:rsidTr="0036671B">
        <w:tc>
          <w:tcPr>
            <w:tcW w:w="567" w:type="dxa"/>
          </w:tcPr>
          <w:p w:rsidR="006D6C93" w:rsidRPr="00C32D61" w:rsidRDefault="006D6C93" w:rsidP="0036671B">
            <w:pPr>
              <w:rPr>
                <w:rFonts w:ascii="Times New Roman" w:hAnsi="Times New Roman" w:cs="Times New Roman"/>
                <w:sz w:val="20"/>
                <w:szCs w:val="20"/>
                <w:lang w:val="en-US"/>
              </w:rPr>
            </w:pPr>
            <w:r>
              <w:rPr>
                <w:rFonts w:ascii="Times New Roman" w:hAnsi="Times New Roman" w:cs="Times New Roman"/>
                <w:sz w:val="20"/>
                <w:szCs w:val="20"/>
                <w:lang w:val="en-US"/>
              </w:rPr>
              <w:lastRenderedPageBreak/>
              <w:t>4</w:t>
            </w:r>
          </w:p>
        </w:tc>
        <w:tc>
          <w:tcPr>
            <w:tcW w:w="1984" w:type="dxa"/>
          </w:tcPr>
          <w:p w:rsidR="006D6C93" w:rsidRPr="005C3B2C" w:rsidRDefault="006D6C93" w:rsidP="0036671B">
            <w:pPr>
              <w:pStyle w:val="Style9"/>
              <w:widowControl/>
              <w:spacing w:line="216" w:lineRule="exact"/>
              <w:ind w:firstLine="5"/>
              <w:rPr>
                <w:rStyle w:val="FontStyle58"/>
                <w:sz w:val="20"/>
                <w:szCs w:val="20"/>
              </w:rPr>
            </w:pPr>
            <w:r w:rsidRPr="005C3B2C">
              <w:rPr>
                <w:rStyle w:val="FontStyle58"/>
                <w:sz w:val="20"/>
                <w:szCs w:val="20"/>
              </w:rPr>
              <w:t>Пунк</w:t>
            </w:r>
            <w:r w:rsidRPr="005C3B2C">
              <w:rPr>
                <w:rStyle w:val="FontStyle58"/>
                <w:sz w:val="20"/>
                <w:szCs w:val="20"/>
              </w:rPr>
              <w:softHyphen/>
              <w:t>туация. Пунктуа</w:t>
            </w:r>
            <w:r w:rsidRPr="005C3B2C">
              <w:rPr>
                <w:rStyle w:val="FontStyle58"/>
                <w:sz w:val="20"/>
                <w:szCs w:val="20"/>
              </w:rPr>
              <w:softHyphen/>
              <w:t>ционный разбор</w:t>
            </w:r>
          </w:p>
        </w:tc>
        <w:tc>
          <w:tcPr>
            <w:tcW w:w="567" w:type="dxa"/>
          </w:tcPr>
          <w:p w:rsidR="006D6C93" w:rsidRPr="00C32D61" w:rsidRDefault="006D6C93" w:rsidP="0036671B">
            <w:pPr>
              <w:pStyle w:val="Style5"/>
              <w:widowControl/>
              <w:spacing w:line="216" w:lineRule="exact"/>
              <w:ind w:firstLine="10"/>
              <w:jc w:val="left"/>
              <w:rPr>
                <w:rStyle w:val="FontStyle58"/>
                <w:sz w:val="20"/>
                <w:szCs w:val="20"/>
                <w:lang w:val="en-US"/>
              </w:rPr>
            </w:pPr>
            <w:r>
              <w:rPr>
                <w:rStyle w:val="FontStyle58"/>
                <w:sz w:val="20"/>
                <w:szCs w:val="20"/>
                <w:lang w:val="en-US"/>
              </w:rPr>
              <w:t>1</w:t>
            </w:r>
          </w:p>
        </w:tc>
        <w:tc>
          <w:tcPr>
            <w:tcW w:w="1276" w:type="dxa"/>
          </w:tcPr>
          <w:p w:rsidR="006D6C93" w:rsidRPr="005C3B2C" w:rsidRDefault="006D6C93" w:rsidP="0036671B">
            <w:pPr>
              <w:pStyle w:val="Style5"/>
              <w:widowControl/>
              <w:spacing w:line="216" w:lineRule="exact"/>
              <w:ind w:firstLine="10"/>
              <w:jc w:val="left"/>
              <w:rPr>
                <w:rStyle w:val="FontStyle58"/>
                <w:sz w:val="20"/>
                <w:szCs w:val="20"/>
              </w:rPr>
            </w:pPr>
            <w:r>
              <w:rPr>
                <w:rStyle w:val="FontStyle58"/>
                <w:sz w:val="20"/>
                <w:szCs w:val="20"/>
              </w:rPr>
              <w:t>таблица</w:t>
            </w:r>
          </w:p>
        </w:tc>
        <w:tc>
          <w:tcPr>
            <w:tcW w:w="1985" w:type="dxa"/>
          </w:tcPr>
          <w:p w:rsidR="006D6C93" w:rsidRPr="005C3B2C" w:rsidRDefault="006D6C93" w:rsidP="0036671B">
            <w:pPr>
              <w:pStyle w:val="Style9"/>
              <w:widowControl/>
              <w:spacing w:line="216" w:lineRule="exact"/>
              <w:ind w:left="10" w:hanging="10"/>
              <w:rPr>
                <w:rStyle w:val="FontStyle58"/>
                <w:sz w:val="20"/>
                <w:szCs w:val="20"/>
              </w:rPr>
            </w:pPr>
            <w:r w:rsidRPr="005C3B2C">
              <w:rPr>
                <w:rStyle w:val="FontStyle58"/>
                <w:sz w:val="20"/>
                <w:szCs w:val="20"/>
              </w:rPr>
              <w:t>Научиться при</w:t>
            </w:r>
            <w:r w:rsidRPr="005C3B2C">
              <w:rPr>
                <w:rStyle w:val="FontStyle58"/>
                <w:sz w:val="20"/>
                <w:szCs w:val="20"/>
              </w:rPr>
              <w:softHyphen/>
              <w:t>менять алгоритм проведения пунктуационного разбора</w:t>
            </w:r>
          </w:p>
        </w:tc>
        <w:tc>
          <w:tcPr>
            <w:tcW w:w="3827" w:type="dxa"/>
            <w:gridSpan w:val="2"/>
          </w:tcPr>
          <w:p w:rsidR="006D6C93" w:rsidRPr="005C3B2C" w:rsidRDefault="006D6C93" w:rsidP="0036671B">
            <w:pPr>
              <w:pStyle w:val="Style9"/>
              <w:widowControl/>
              <w:spacing w:line="216" w:lineRule="exact"/>
              <w:ind w:left="10" w:hanging="10"/>
              <w:rPr>
                <w:rStyle w:val="FontStyle58"/>
                <w:sz w:val="20"/>
                <w:szCs w:val="20"/>
              </w:rPr>
            </w:pPr>
            <w:r w:rsidRPr="005C3B2C">
              <w:rPr>
                <w:rStyle w:val="FontStyle67"/>
                <w:rFonts w:eastAsia="Franklin Gothic Demi"/>
                <w:sz w:val="20"/>
                <w:szCs w:val="20"/>
              </w:rPr>
              <w:t xml:space="preserve">Коммуникативные: </w:t>
            </w:r>
            <w:r w:rsidRPr="005C3B2C">
              <w:rPr>
                <w:rStyle w:val="FontStyle58"/>
                <w:sz w:val="20"/>
                <w:szCs w:val="20"/>
              </w:rPr>
              <w:t>проявлять речевые дей</w:t>
            </w:r>
            <w:r w:rsidRPr="005C3B2C">
              <w:rPr>
                <w:rStyle w:val="FontStyle58"/>
                <w:sz w:val="20"/>
                <w:szCs w:val="20"/>
              </w:rPr>
              <w:softHyphen/>
              <w:t>ствия: использовать адекватные языковые средства для отображения в форме речевых высказываний своих чувств, мыслей, побу</w:t>
            </w:r>
            <w:r w:rsidRPr="005C3B2C">
              <w:rPr>
                <w:rStyle w:val="FontStyle58"/>
                <w:sz w:val="20"/>
                <w:szCs w:val="20"/>
              </w:rPr>
              <w:softHyphen/>
              <w:t>ждений и иных составляющих внутреннего мира.</w:t>
            </w:r>
          </w:p>
          <w:p w:rsidR="006D6C93" w:rsidRPr="005C3B2C" w:rsidRDefault="006D6C93" w:rsidP="0036671B">
            <w:pPr>
              <w:pStyle w:val="Style9"/>
              <w:widowControl/>
              <w:spacing w:line="216" w:lineRule="exact"/>
              <w:ind w:left="14" w:hanging="14"/>
              <w:rPr>
                <w:rStyle w:val="FontStyle58"/>
                <w:sz w:val="20"/>
                <w:szCs w:val="20"/>
              </w:rPr>
            </w:pPr>
            <w:r w:rsidRPr="005C3B2C">
              <w:rPr>
                <w:rStyle w:val="FontStyle67"/>
                <w:rFonts w:eastAsia="Franklin Gothic Demi"/>
                <w:sz w:val="20"/>
                <w:szCs w:val="20"/>
              </w:rPr>
              <w:t xml:space="preserve">Регулятивные: </w:t>
            </w:r>
            <w:r w:rsidRPr="005C3B2C">
              <w:rPr>
                <w:rStyle w:val="FontStyle58"/>
                <w:sz w:val="20"/>
                <w:szCs w:val="20"/>
              </w:rPr>
              <w:t>осознавать самого себя как движущую силу своего научения, свою спо</w:t>
            </w:r>
            <w:r w:rsidRPr="005C3B2C">
              <w:rPr>
                <w:rStyle w:val="FontStyle58"/>
                <w:sz w:val="20"/>
                <w:szCs w:val="20"/>
              </w:rPr>
              <w:softHyphen/>
              <w:t>собность к мобилизации сил и энергии, к волевому усилию — выбору в ситуации мотивационного конфликта, к преодолению препятствий.</w:t>
            </w:r>
          </w:p>
          <w:p w:rsidR="006D6C93" w:rsidRPr="00C32D61" w:rsidRDefault="006D6C93" w:rsidP="0036671B">
            <w:pPr>
              <w:pStyle w:val="Style9"/>
              <w:widowControl/>
              <w:spacing w:line="216" w:lineRule="exact"/>
              <w:ind w:left="10" w:hanging="10"/>
              <w:rPr>
                <w:rStyle w:val="FontStyle67"/>
                <w:rFonts w:eastAsia="Franklin Gothic Demi"/>
                <w:sz w:val="20"/>
                <w:szCs w:val="20"/>
              </w:rPr>
            </w:pPr>
            <w:r w:rsidRPr="005C3B2C">
              <w:rPr>
                <w:rStyle w:val="FontStyle67"/>
                <w:rFonts w:eastAsia="Franklin Gothic Demi"/>
                <w:sz w:val="20"/>
                <w:szCs w:val="20"/>
              </w:rPr>
              <w:t xml:space="preserve">Познавательные: </w:t>
            </w:r>
            <w:r w:rsidRPr="005C3B2C">
              <w:rPr>
                <w:rStyle w:val="FontStyle58"/>
                <w:sz w:val="20"/>
                <w:szCs w:val="20"/>
              </w:rPr>
              <w:t>объяснять языковые явле</w:t>
            </w:r>
            <w:r w:rsidRPr="005C3B2C">
              <w:rPr>
                <w:rStyle w:val="FontStyle58"/>
                <w:sz w:val="20"/>
                <w:szCs w:val="20"/>
              </w:rPr>
              <w:softHyphen/>
              <w:t>ния, процессы, связи и отношения, выяв</w:t>
            </w:r>
            <w:r w:rsidRPr="005C3B2C">
              <w:rPr>
                <w:rStyle w:val="FontStyle58"/>
                <w:sz w:val="20"/>
                <w:szCs w:val="20"/>
              </w:rPr>
              <w:softHyphen/>
              <w:t>ляемые в ходе выполнения лингвистических задач</w:t>
            </w:r>
          </w:p>
        </w:tc>
        <w:tc>
          <w:tcPr>
            <w:tcW w:w="2126" w:type="dxa"/>
          </w:tcPr>
          <w:p w:rsidR="006D6C93" w:rsidRPr="005C3B2C" w:rsidRDefault="006D6C93" w:rsidP="0036671B">
            <w:pPr>
              <w:pStyle w:val="Style9"/>
              <w:widowControl/>
              <w:spacing w:line="216" w:lineRule="exact"/>
              <w:ind w:left="10" w:hanging="10"/>
              <w:rPr>
                <w:rStyle w:val="FontStyle58"/>
                <w:sz w:val="20"/>
                <w:szCs w:val="20"/>
              </w:rPr>
            </w:pPr>
            <w:r w:rsidRPr="005C3B2C">
              <w:rPr>
                <w:rStyle w:val="FontStyle58"/>
                <w:sz w:val="20"/>
                <w:szCs w:val="20"/>
              </w:rPr>
              <w:t>Формирование навыков рабо</w:t>
            </w:r>
            <w:r w:rsidRPr="005C3B2C">
              <w:rPr>
                <w:rStyle w:val="FontStyle58"/>
                <w:sz w:val="20"/>
                <w:szCs w:val="20"/>
              </w:rPr>
              <w:softHyphen/>
              <w:t>ты по алгорит</w:t>
            </w:r>
            <w:r w:rsidRPr="005C3B2C">
              <w:rPr>
                <w:rStyle w:val="FontStyle58"/>
                <w:sz w:val="20"/>
                <w:szCs w:val="20"/>
              </w:rPr>
              <w:softHyphen/>
              <w:t>му выполнения задания при консультатив</w:t>
            </w:r>
            <w:r w:rsidRPr="005C3B2C">
              <w:rPr>
                <w:rStyle w:val="FontStyle58"/>
                <w:sz w:val="20"/>
                <w:szCs w:val="20"/>
              </w:rPr>
              <w:softHyphen/>
              <w:t>ной помощи учителя</w:t>
            </w:r>
          </w:p>
        </w:tc>
        <w:tc>
          <w:tcPr>
            <w:tcW w:w="1985" w:type="dxa"/>
          </w:tcPr>
          <w:p w:rsidR="006D6C93" w:rsidRDefault="006D6C93" w:rsidP="0036671B">
            <w:pPr>
              <w:pStyle w:val="Style9"/>
              <w:widowControl/>
              <w:spacing w:line="216" w:lineRule="exact"/>
              <w:ind w:left="10" w:hanging="10"/>
              <w:rPr>
                <w:rStyle w:val="FontStyle58"/>
                <w:sz w:val="20"/>
                <w:szCs w:val="20"/>
              </w:rPr>
            </w:pPr>
            <w:r>
              <w:rPr>
                <w:rStyle w:val="FontStyle58"/>
                <w:sz w:val="20"/>
                <w:szCs w:val="20"/>
              </w:rPr>
              <w:t>Б</w:t>
            </w:r>
            <w:r w:rsidRPr="005C3B2C">
              <w:rPr>
                <w:rStyle w:val="FontStyle58"/>
                <w:sz w:val="20"/>
                <w:szCs w:val="20"/>
              </w:rPr>
              <w:t xml:space="preserve">еседа по контрольным вопросам, работа в парах </w:t>
            </w:r>
            <w:proofErr w:type="gramStart"/>
            <w:r w:rsidRPr="005C3B2C">
              <w:rPr>
                <w:rStyle w:val="FontStyle58"/>
                <w:sz w:val="20"/>
                <w:szCs w:val="20"/>
              </w:rPr>
              <w:t>сильный</w:t>
            </w:r>
            <w:proofErr w:type="gramEnd"/>
            <w:r w:rsidRPr="005C3B2C">
              <w:rPr>
                <w:rStyle w:val="FontStyle58"/>
                <w:sz w:val="20"/>
                <w:szCs w:val="20"/>
              </w:rPr>
              <w:t xml:space="preserve"> — слабый с уп</w:t>
            </w:r>
            <w:r w:rsidRPr="005C3B2C">
              <w:rPr>
                <w:rStyle w:val="FontStyle58"/>
                <w:sz w:val="20"/>
                <w:szCs w:val="20"/>
              </w:rPr>
              <w:softHyphen/>
              <w:t>ражнениями учебника (орфограмма</w:t>
            </w:r>
            <w:r w:rsidRPr="005C3B2C">
              <w:rPr>
                <w:rStyle w:val="FontStyle58"/>
                <w:sz w:val="20"/>
                <w:szCs w:val="20"/>
              </w:rPr>
              <w:softHyphen/>
              <w:t>ми) с последующей взаимопр</w:t>
            </w:r>
            <w:r>
              <w:rPr>
                <w:rStyle w:val="FontStyle58"/>
                <w:sz w:val="20"/>
                <w:szCs w:val="20"/>
              </w:rPr>
              <w:t xml:space="preserve">оверкой, </w:t>
            </w:r>
            <w:r w:rsidRPr="005C3B2C">
              <w:rPr>
                <w:rStyle w:val="FontStyle58"/>
                <w:sz w:val="20"/>
                <w:szCs w:val="20"/>
              </w:rPr>
              <w:t>комментирование выставлен</w:t>
            </w:r>
            <w:r w:rsidRPr="005C3B2C">
              <w:rPr>
                <w:rStyle w:val="FontStyle58"/>
                <w:sz w:val="20"/>
                <w:szCs w:val="20"/>
              </w:rPr>
              <w:softHyphen/>
              <w:t>ных оцено</w:t>
            </w:r>
            <w:r>
              <w:rPr>
                <w:rStyle w:val="FontStyle58"/>
                <w:sz w:val="20"/>
                <w:szCs w:val="20"/>
              </w:rPr>
              <w:t>к</w:t>
            </w:r>
          </w:p>
        </w:tc>
        <w:tc>
          <w:tcPr>
            <w:tcW w:w="850" w:type="dxa"/>
          </w:tcPr>
          <w:p w:rsidR="006D6C93" w:rsidRDefault="006D6C93" w:rsidP="0036671B">
            <w:pPr>
              <w:pStyle w:val="Style9"/>
              <w:widowControl/>
              <w:spacing w:line="216" w:lineRule="exact"/>
              <w:ind w:left="10" w:hanging="10"/>
              <w:rPr>
                <w:rStyle w:val="FontStyle58"/>
                <w:sz w:val="20"/>
                <w:szCs w:val="20"/>
              </w:rPr>
            </w:pPr>
          </w:p>
        </w:tc>
        <w:tc>
          <w:tcPr>
            <w:tcW w:w="812" w:type="dxa"/>
            <w:gridSpan w:val="2"/>
          </w:tcPr>
          <w:p w:rsidR="006D6C93" w:rsidRDefault="006D6C93" w:rsidP="0036671B">
            <w:pPr>
              <w:pStyle w:val="Style9"/>
              <w:widowControl/>
              <w:spacing w:line="216" w:lineRule="exact"/>
              <w:ind w:left="10" w:hanging="10"/>
              <w:rPr>
                <w:rStyle w:val="FontStyle58"/>
                <w:sz w:val="20"/>
                <w:szCs w:val="20"/>
              </w:rPr>
            </w:pPr>
          </w:p>
        </w:tc>
      </w:tr>
      <w:tr w:rsidR="006D6C93" w:rsidRPr="005C3B2C" w:rsidTr="0036671B">
        <w:tc>
          <w:tcPr>
            <w:tcW w:w="567" w:type="dxa"/>
          </w:tcPr>
          <w:p w:rsidR="006D6C93" w:rsidRPr="00C32D61" w:rsidRDefault="006D6C93" w:rsidP="0036671B">
            <w:pPr>
              <w:rPr>
                <w:rFonts w:ascii="Times New Roman" w:hAnsi="Times New Roman" w:cs="Times New Roman"/>
                <w:sz w:val="20"/>
                <w:szCs w:val="20"/>
                <w:lang w:val="en-US"/>
              </w:rPr>
            </w:pPr>
            <w:r>
              <w:rPr>
                <w:rFonts w:ascii="Times New Roman" w:hAnsi="Times New Roman" w:cs="Times New Roman"/>
                <w:sz w:val="20"/>
                <w:szCs w:val="20"/>
                <w:lang w:val="en-US"/>
              </w:rPr>
              <w:t>5</w:t>
            </w:r>
          </w:p>
        </w:tc>
        <w:tc>
          <w:tcPr>
            <w:tcW w:w="1984" w:type="dxa"/>
          </w:tcPr>
          <w:p w:rsidR="006D6C93" w:rsidRPr="005C3B2C" w:rsidRDefault="006D6C93" w:rsidP="0036671B">
            <w:pPr>
              <w:pStyle w:val="Style9"/>
              <w:widowControl/>
              <w:ind w:firstLine="5"/>
              <w:rPr>
                <w:rStyle w:val="FontStyle58"/>
                <w:sz w:val="20"/>
                <w:szCs w:val="20"/>
              </w:rPr>
            </w:pPr>
            <w:r w:rsidRPr="005C3B2C">
              <w:rPr>
                <w:rStyle w:val="FontStyle58"/>
                <w:sz w:val="20"/>
                <w:szCs w:val="20"/>
              </w:rPr>
              <w:t>Лексика и фразео</w:t>
            </w:r>
            <w:r w:rsidRPr="005C3B2C">
              <w:rPr>
                <w:rStyle w:val="FontStyle58"/>
                <w:sz w:val="20"/>
                <w:szCs w:val="20"/>
              </w:rPr>
              <w:softHyphen/>
              <w:t>логия</w:t>
            </w:r>
          </w:p>
        </w:tc>
        <w:tc>
          <w:tcPr>
            <w:tcW w:w="567" w:type="dxa"/>
          </w:tcPr>
          <w:p w:rsidR="006D6C93" w:rsidRPr="00C32D61" w:rsidRDefault="006D6C93" w:rsidP="0036671B">
            <w:pPr>
              <w:pStyle w:val="Style9"/>
              <w:widowControl/>
              <w:spacing w:line="216" w:lineRule="exact"/>
              <w:ind w:firstLine="14"/>
              <w:rPr>
                <w:rStyle w:val="FontStyle58"/>
                <w:sz w:val="20"/>
                <w:szCs w:val="20"/>
                <w:lang w:val="en-US"/>
              </w:rPr>
            </w:pPr>
            <w:r>
              <w:rPr>
                <w:rStyle w:val="FontStyle58"/>
                <w:sz w:val="20"/>
                <w:szCs w:val="20"/>
                <w:lang w:val="en-US"/>
              </w:rPr>
              <w:t>1</w:t>
            </w:r>
          </w:p>
        </w:tc>
        <w:tc>
          <w:tcPr>
            <w:tcW w:w="1276" w:type="dxa"/>
          </w:tcPr>
          <w:p w:rsidR="006D6C93" w:rsidRPr="005C3B2C" w:rsidRDefault="006D6C93" w:rsidP="0036671B">
            <w:pPr>
              <w:pStyle w:val="Style9"/>
              <w:widowControl/>
              <w:spacing w:line="216" w:lineRule="exact"/>
              <w:ind w:firstLine="14"/>
              <w:rPr>
                <w:rStyle w:val="FontStyle58"/>
                <w:sz w:val="20"/>
                <w:szCs w:val="20"/>
              </w:rPr>
            </w:pPr>
            <w:r>
              <w:rPr>
                <w:rStyle w:val="FontStyle58"/>
                <w:sz w:val="20"/>
                <w:szCs w:val="20"/>
              </w:rPr>
              <w:t>словари</w:t>
            </w:r>
          </w:p>
        </w:tc>
        <w:tc>
          <w:tcPr>
            <w:tcW w:w="1985" w:type="dxa"/>
          </w:tcPr>
          <w:p w:rsidR="006D6C93" w:rsidRPr="005C3B2C" w:rsidRDefault="006D6C93" w:rsidP="0036671B">
            <w:pPr>
              <w:pStyle w:val="Style9"/>
              <w:widowControl/>
              <w:spacing w:line="216" w:lineRule="exact"/>
              <w:ind w:firstLine="19"/>
              <w:rPr>
                <w:rStyle w:val="FontStyle58"/>
                <w:sz w:val="20"/>
                <w:szCs w:val="20"/>
              </w:rPr>
            </w:pPr>
            <w:r w:rsidRPr="005C3B2C">
              <w:rPr>
                <w:rStyle w:val="FontStyle58"/>
                <w:sz w:val="20"/>
                <w:szCs w:val="20"/>
              </w:rPr>
              <w:t>Освоить алгоритм проведения комп</w:t>
            </w:r>
            <w:r w:rsidRPr="005C3B2C">
              <w:rPr>
                <w:rStyle w:val="FontStyle58"/>
                <w:sz w:val="20"/>
                <w:szCs w:val="20"/>
              </w:rPr>
              <w:softHyphen/>
              <w:t>лексного анализа текста</w:t>
            </w:r>
          </w:p>
        </w:tc>
        <w:tc>
          <w:tcPr>
            <w:tcW w:w="3827" w:type="dxa"/>
            <w:gridSpan w:val="2"/>
          </w:tcPr>
          <w:p w:rsidR="006D6C93" w:rsidRPr="005C3B2C" w:rsidRDefault="006D6C93" w:rsidP="0036671B">
            <w:pPr>
              <w:pStyle w:val="Style9"/>
              <w:widowControl/>
              <w:spacing w:line="216" w:lineRule="exact"/>
              <w:ind w:firstLine="19"/>
              <w:rPr>
                <w:rStyle w:val="FontStyle58"/>
                <w:sz w:val="20"/>
                <w:szCs w:val="20"/>
              </w:rPr>
            </w:pPr>
            <w:proofErr w:type="gramStart"/>
            <w:r w:rsidRPr="005C3B2C">
              <w:rPr>
                <w:rStyle w:val="FontStyle67"/>
                <w:rFonts w:eastAsia="Franklin Gothic Demi"/>
                <w:sz w:val="20"/>
                <w:szCs w:val="20"/>
              </w:rPr>
              <w:t xml:space="preserve">Коммуникативные: </w:t>
            </w:r>
            <w:r w:rsidRPr="005C3B2C">
              <w:rPr>
                <w:rStyle w:val="FontStyle58"/>
                <w:sz w:val="20"/>
                <w:szCs w:val="20"/>
              </w:rPr>
              <w:t>владеть монологической и диалогической формами речи в соответ</w:t>
            </w:r>
            <w:r w:rsidRPr="005C3B2C">
              <w:rPr>
                <w:rStyle w:val="FontStyle58"/>
                <w:sz w:val="20"/>
                <w:szCs w:val="20"/>
              </w:rPr>
              <w:softHyphen/>
              <w:t>ствии с орфоэпическими нормами родного языка.</w:t>
            </w:r>
            <w:proofErr w:type="gramEnd"/>
          </w:p>
          <w:p w:rsidR="006D6C93" w:rsidRPr="005C3B2C" w:rsidRDefault="006D6C93" w:rsidP="0036671B">
            <w:pPr>
              <w:pStyle w:val="Style9"/>
              <w:widowControl/>
              <w:spacing w:line="216" w:lineRule="exact"/>
              <w:ind w:firstLine="14"/>
              <w:rPr>
                <w:rStyle w:val="FontStyle58"/>
                <w:sz w:val="20"/>
                <w:szCs w:val="20"/>
              </w:rPr>
            </w:pPr>
            <w:r w:rsidRPr="005C3B2C">
              <w:rPr>
                <w:rStyle w:val="FontStyle67"/>
                <w:rFonts w:eastAsia="Franklin Gothic Demi"/>
                <w:sz w:val="20"/>
                <w:szCs w:val="20"/>
              </w:rPr>
              <w:t xml:space="preserve">Регулятивные: </w:t>
            </w:r>
            <w:r w:rsidRPr="005C3B2C">
              <w:rPr>
                <w:rStyle w:val="FontStyle58"/>
                <w:sz w:val="20"/>
                <w:szCs w:val="20"/>
              </w:rPr>
              <w:t>определять новый уровень отношения к самому себе как субъекту дея</w:t>
            </w:r>
            <w:r w:rsidRPr="005C3B2C">
              <w:rPr>
                <w:rStyle w:val="FontStyle58"/>
                <w:sz w:val="20"/>
                <w:szCs w:val="20"/>
              </w:rPr>
              <w:softHyphen/>
              <w:t>тельности.</w:t>
            </w:r>
          </w:p>
          <w:p w:rsidR="006D6C93" w:rsidRPr="005C3B2C" w:rsidRDefault="006D6C93" w:rsidP="0036671B">
            <w:pPr>
              <w:pStyle w:val="Style9"/>
              <w:widowControl/>
              <w:spacing w:line="216" w:lineRule="exact"/>
              <w:ind w:firstLine="10"/>
              <w:rPr>
                <w:rStyle w:val="FontStyle58"/>
                <w:sz w:val="20"/>
                <w:szCs w:val="20"/>
              </w:rPr>
            </w:pPr>
            <w:r w:rsidRPr="005C3B2C">
              <w:rPr>
                <w:rStyle w:val="FontStyle67"/>
                <w:rFonts w:eastAsia="Franklin Gothic Demi"/>
                <w:sz w:val="20"/>
                <w:szCs w:val="20"/>
              </w:rPr>
              <w:t xml:space="preserve">Познавательные: </w:t>
            </w:r>
            <w:r w:rsidRPr="005C3B2C">
              <w:rPr>
                <w:rStyle w:val="FontStyle58"/>
                <w:sz w:val="20"/>
                <w:szCs w:val="20"/>
              </w:rPr>
              <w:t>объяснять языковые явле</w:t>
            </w:r>
            <w:r w:rsidRPr="005C3B2C">
              <w:rPr>
                <w:rStyle w:val="FontStyle58"/>
                <w:sz w:val="20"/>
                <w:szCs w:val="20"/>
              </w:rPr>
              <w:softHyphen/>
              <w:t>ния, процессы, связи и отношения, выявляе</w:t>
            </w:r>
            <w:r w:rsidRPr="005C3B2C">
              <w:rPr>
                <w:rStyle w:val="FontStyle58"/>
                <w:sz w:val="20"/>
                <w:szCs w:val="20"/>
              </w:rPr>
              <w:softHyphen/>
              <w:t>мые в ходе исследования текста</w:t>
            </w:r>
          </w:p>
        </w:tc>
        <w:tc>
          <w:tcPr>
            <w:tcW w:w="2126" w:type="dxa"/>
          </w:tcPr>
          <w:p w:rsidR="006D6C93" w:rsidRPr="005C3B2C" w:rsidRDefault="006D6C93" w:rsidP="0036671B">
            <w:pPr>
              <w:pStyle w:val="Style9"/>
              <w:widowControl/>
              <w:spacing w:line="216" w:lineRule="exact"/>
              <w:ind w:firstLine="19"/>
              <w:rPr>
                <w:rStyle w:val="FontStyle58"/>
                <w:sz w:val="20"/>
                <w:szCs w:val="20"/>
              </w:rPr>
            </w:pPr>
            <w:r w:rsidRPr="005C3B2C">
              <w:rPr>
                <w:rStyle w:val="FontStyle58"/>
                <w:sz w:val="20"/>
                <w:szCs w:val="20"/>
              </w:rPr>
              <w:t>Формирование познаватель</w:t>
            </w:r>
            <w:r w:rsidRPr="005C3B2C">
              <w:rPr>
                <w:rStyle w:val="FontStyle58"/>
                <w:sz w:val="20"/>
                <w:szCs w:val="20"/>
              </w:rPr>
              <w:softHyphen/>
              <w:t>ного интереса к предмету ис</w:t>
            </w:r>
            <w:r w:rsidRPr="005C3B2C">
              <w:rPr>
                <w:rStyle w:val="FontStyle58"/>
                <w:sz w:val="20"/>
                <w:szCs w:val="20"/>
              </w:rPr>
              <w:softHyphen/>
              <w:t>следования</w:t>
            </w:r>
          </w:p>
        </w:tc>
        <w:tc>
          <w:tcPr>
            <w:tcW w:w="1985" w:type="dxa"/>
          </w:tcPr>
          <w:p w:rsidR="006D6C93" w:rsidRPr="005C3B2C" w:rsidRDefault="006D6C93" w:rsidP="0036671B">
            <w:pPr>
              <w:pStyle w:val="Style9"/>
              <w:widowControl/>
              <w:spacing w:line="216" w:lineRule="exact"/>
              <w:ind w:firstLine="19"/>
              <w:rPr>
                <w:rStyle w:val="FontStyle58"/>
                <w:sz w:val="20"/>
                <w:szCs w:val="20"/>
              </w:rPr>
            </w:pPr>
            <w:r>
              <w:rPr>
                <w:rStyle w:val="FontStyle58"/>
                <w:sz w:val="20"/>
                <w:szCs w:val="20"/>
              </w:rPr>
              <w:t>И</w:t>
            </w:r>
            <w:r w:rsidRPr="005C3B2C">
              <w:rPr>
                <w:rStyle w:val="FontStyle58"/>
                <w:sz w:val="20"/>
                <w:szCs w:val="20"/>
              </w:rPr>
              <w:t>ндивидуальная и парная работа по диагностическим материалам учеб</w:t>
            </w:r>
            <w:r w:rsidRPr="005C3B2C">
              <w:rPr>
                <w:rStyle w:val="FontStyle58"/>
                <w:sz w:val="20"/>
                <w:szCs w:val="20"/>
              </w:rPr>
              <w:softHyphen/>
              <w:t>ника с последующей самопроверкой</w:t>
            </w:r>
            <w:r>
              <w:rPr>
                <w:rStyle w:val="FontStyle58"/>
                <w:sz w:val="20"/>
                <w:szCs w:val="20"/>
              </w:rPr>
              <w:t xml:space="preserve">, </w:t>
            </w:r>
            <w:r w:rsidRPr="005C3B2C">
              <w:rPr>
                <w:rStyle w:val="FontStyle58"/>
                <w:sz w:val="20"/>
                <w:szCs w:val="20"/>
              </w:rPr>
              <w:t>анализ художествен</w:t>
            </w:r>
            <w:r>
              <w:rPr>
                <w:rStyle w:val="FontStyle58"/>
                <w:sz w:val="20"/>
                <w:szCs w:val="20"/>
              </w:rPr>
              <w:t>ного текста с толковым словарем</w:t>
            </w:r>
            <w:r w:rsidRPr="005C3B2C">
              <w:rPr>
                <w:rStyle w:val="FontStyle58"/>
                <w:sz w:val="20"/>
                <w:szCs w:val="20"/>
              </w:rPr>
              <w:t>, подбор лексических явлений из произвед</w:t>
            </w:r>
            <w:r>
              <w:rPr>
                <w:rStyle w:val="FontStyle58"/>
                <w:sz w:val="20"/>
                <w:szCs w:val="20"/>
              </w:rPr>
              <w:t>ений художественной литературы</w:t>
            </w:r>
          </w:p>
        </w:tc>
        <w:tc>
          <w:tcPr>
            <w:tcW w:w="850" w:type="dxa"/>
          </w:tcPr>
          <w:p w:rsidR="006D6C93" w:rsidRDefault="006D6C93" w:rsidP="0036671B">
            <w:pPr>
              <w:pStyle w:val="Style9"/>
              <w:widowControl/>
              <w:spacing w:line="216" w:lineRule="exact"/>
              <w:ind w:firstLine="19"/>
              <w:rPr>
                <w:rStyle w:val="FontStyle58"/>
                <w:sz w:val="20"/>
                <w:szCs w:val="20"/>
              </w:rPr>
            </w:pPr>
          </w:p>
        </w:tc>
        <w:tc>
          <w:tcPr>
            <w:tcW w:w="812" w:type="dxa"/>
            <w:gridSpan w:val="2"/>
          </w:tcPr>
          <w:p w:rsidR="006D6C93" w:rsidRDefault="006D6C93" w:rsidP="0036671B">
            <w:pPr>
              <w:pStyle w:val="Style9"/>
              <w:widowControl/>
              <w:spacing w:line="216" w:lineRule="exact"/>
              <w:ind w:firstLine="19"/>
              <w:rPr>
                <w:rStyle w:val="FontStyle58"/>
                <w:sz w:val="20"/>
                <w:szCs w:val="20"/>
              </w:rPr>
            </w:pPr>
          </w:p>
        </w:tc>
      </w:tr>
      <w:tr w:rsidR="006D6C93" w:rsidRPr="005C3B2C" w:rsidTr="0036671B">
        <w:tc>
          <w:tcPr>
            <w:tcW w:w="567" w:type="dxa"/>
          </w:tcPr>
          <w:p w:rsidR="006D6C93" w:rsidRPr="00C32D61" w:rsidRDefault="006D6C93" w:rsidP="0036671B">
            <w:pPr>
              <w:rPr>
                <w:rFonts w:ascii="Times New Roman" w:hAnsi="Times New Roman" w:cs="Times New Roman"/>
                <w:sz w:val="20"/>
                <w:szCs w:val="20"/>
                <w:lang w:val="en-US"/>
              </w:rPr>
            </w:pPr>
            <w:r>
              <w:rPr>
                <w:rFonts w:ascii="Times New Roman" w:hAnsi="Times New Roman" w:cs="Times New Roman"/>
                <w:sz w:val="20"/>
                <w:szCs w:val="20"/>
                <w:lang w:val="en-US"/>
              </w:rPr>
              <w:t>6</w:t>
            </w:r>
          </w:p>
        </w:tc>
        <w:tc>
          <w:tcPr>
            <w:tcW w:w="1984" w:type="dxa"/>
          </w:tcPr>
          <w:p w:rsidR="006D6C93" w:rsidRPr="005C3B2C" w:rsidRDefault="006D6C93" w:rsidP="0036671B">
            <w:pPr>
              <w:pStyle w:val="Style9"/>
              <w:widowControl/>
              <w:spacing w:line="216" w:lineRule="exact"/>
              <w:ind w:firstLine="10"/>
              <w:rPr>
                <w:rStyle w:val="FontStyle58"/>
                <w:sz w:val="20"/>
                <w:szCs w:val="20"/>
              </w:rPr>
            </w:pPr>
            <w:r w:rsidRPr="005C3B2C">
              <w:rPr>
                <w:rStyle w:val="FontStyle58"/>
                <w:sz w:val="20"/>
                <w:szCs w:val="20"/>
              </w:rPr>
              <w:t>Фонетика и орфо</w:t>
            </w:r>
            <w:r w:rsidRPr="005C3B2C">
              <w:rPr>
                <w:rStyle w:val="FontStyle58"/>
                <w:sz w:val="20"/>
                <w:szCs w:val="20"/>
              </w:rPr>
              <w:softHyphen/>
              <w:t>графия. Фонетиче</w:t>
            </w:r>
            <w:r w:rsidRPr="005C3B2C">
              <w:rPr>
                <w:rStyle w:val="FontStyle58"/>
                <w:sz w:val="20"/>
                <w:szCs w:val="20"/>
              </w:rPr>
              <w:softHyphen/>
              <w:t>ский раз</w:t>
            </w:r>
            <w:r w:rsidRPr="005C3B2C">
              <w:rPr>
                <w:rStyle w:val="FontStyle58"/>
                <w:sz w:val="20"/>
                <w:szCs w:val="20"/>
              </w:rPr>
              <w:softHyphen/>
              <w:t>бор слова</w:t>
            </w:r>
          </w:p>
          <w:p w:rsidR="006D6C93" w:rsidRPr="005C3B2C" w:rsidRDefault="006D6C93" w:rsidP="0036671B">
            <w:pPr>
              <w:pStyle w:val="Style19"/>
              <w:widowControl/>
              <w:rPr>
                <w:rStyle w:val="FontStyle62"/>
                <w:sz w:val="20"/>
                <w:szCs w:val="20"/>
              </w:rPr>
            </w:pPr>
          </w:p>
        </w:tc>
        <w:tc>
          <w:tcPr>
            <w:tcW w:w="567" w:type="dxa"/>
          </w:tcPr>
          <w:p w:rsidR="006D6C93" w:rsidRPr="00C32D61" w:rsidRDefault="006D6C93" w:rsidP="0036671B">
            <w:pPr>
              <w:pStyle w:val="Style9"/>
              <w:widowControl/>
              <w:spacing w:line="216" w:lineRule="exact"/>
              <w:ind w:firstLine="5"/>
              <w:rPr>
                <w:rStyle w:val="FontStyle58"/>
                <w:sz w:val="20"/>
                <w:szCs w:val="20"/>
                <w:lang w:val="en-US"/>
              </w:rPr>
            </w:pPr>
            <w:r>
              <w:rPr>
                <w:rStyle w:val="FontStyle58"/>
                <w:sz w:val="20"/>
                <w:szCs w:val="20"/>
                <w:lang w:val="en-US"/>
              </w:rPr>
              <w:t>1</w:t>
            </w:r>
          </w:p>
        </w:tc>
        <w:tc>
          <w:tcPr>
            <w:tcW w:w="1276" w:type="dxa"/>
          </w:tcPr>
          <w:p w:rsidR="006D6C93" w:rsidRPr="005C3B2C" w:rsidRDefault="006D6C93" w:rsidP="0036671B">
            <w:pPr>
              <w:pStyle w:val="Style9"/>
              <w:widowControl/>
              <w:spacing w:line="216" w:lineRule="exact"/>
              <w:ind w:firstLine="5"/>
              <w:rPr>
                <w:rStyle w:val="FontStyle58"/>
                <w:sz w:val="20"/>
                <w:szCs w:val="20"/>
              </w:rPr>
            </w:pPr>
            <w:r>
              <w:rPr>
                <w:rStyle w:val="FontStyle58"/>
                <w:sz w:val="20"/>
                <w:szCs w:val="20"/>
              </w:rPr>
              <w:t>Схема разбора</w:t>
            </w:r>
          </w:p>
        </w:tc>
        <w:tc>
          <w:tcPr>
            <w:tcW w:w="1985" w:type="dxa"/>
          </w:tcPr>
          <w:p w:rsidR="006D6C93" w:rsidRPr="005C3B2C" w:rsidRDefault="006D6C93" w:rsidP="0036671B">
            <w:pPr>
              <w:pStyle w:val="Style9"/>
              <w:widowControl/>
              <w:spacing w:line="216" w:lineRule="exact"/>
              <w:ind w:firstLine="14"/>
              <w:rPr>
                <w:rStyle w:val="FontStyle58"/>
                <w:sz w:val="20"/>
                <w:szCs w:val="20"/>
              </w:rPr>
            </w:pPr>
            <w:r w:rsidRPr="005C3B2C">
              <w:rPr>
                <w:rStyle w:val="FontStyle58"/>
                <w:sz w:val="20"/>
                <w:szCs w:val="20"/>
              </w:rPr>
              <w:t>Научиться при</w:t>
            </w:r>
            <w:r w:rsidRPr="005C3B2C">
              <w:rPr>
                <w:rStyle w:val="FontStyle58"/>
                <w:sz w:val="20"/>
                <w:szCs w:val="20"/>
              </w:rPr>
              <w:softHyphen/>
              <w:t>менять алгоритм проведения фоне</w:t>
            </w:r>
            <w:r w:rsidRPr="005C3B2C">
              <w:rPr>
                <w:rStyle w:val="FontStyle58"/>
                <w:sz w:val="20"/>
                <w:szCs w:val="20"/>
              </w:rPr>
              <w:softHyphen/>
              <w:t>тического разбора слова</w:t>
            </w:r>
          </w:p>
        </w:tc>
        <w:tc>
          <w:tcPr>
            <w:tcW w:w="3827" w:type="dxa"/>
            <w:gridSpan w:val="2"/>
          </w:tcPr>
          <w:p w:rsidR="006D6C93" w:rsidRPr="005C3B2C" w:rsidRDefault="006D6C93" w:rsidP="0036671B">
            <w:pPr>
              <w:pStyle w:val="Style9"/>
              <w:widowControl/>
              <w:spacing w:line="216" w:lineRule="exact"/>
              <w:ind w:firstLine="5"/>
              <w:rPr>
                <w:rStyle w:val="FontStyle58"/>
                <w:sz w:val="20"/>
                <w:szCs w:val="20"/>
              </w:rPr>
            </w:pPr>
            <w:r w:rsidRPr="005C3B2C">
              <w:rPr>
                <w:rStyle w:val="FontStyle67"/>
                <w:rFonts w:eastAsia="Franklin Gothic Demi"/>
                <w:sz w:val="20"/>
                <w:szCs w:val="20"/>
              </w:rPr>
              <w:t xml:space="preserve">Коммуникативные: </w:t>
            </w:r>
            <w:r w:rsidRPr="005C3B2C">
              <w:rPr>
                <w:rStyle w:val="FontStyle58"/>
                <w:sz w:val="20"/>
                <w:szCs w:val="20"/>
              </w:rPr>
              <w:t>устанавливать рабочие отношения, эффективно сотрудничать и спо</w:t>
            </w:r>
            <w:r w:rsidRPr="005C3B2C">
              <w:rPr>
                <w:rStyle w:val="FontStyle58"/>
                <w:sz w:val="20"/>
                <w:szCs w:val="20"/>
              </w:rPr>
              <w:softHyphen/>
              <w:t xml:space="preserve">собствовать продуктивной кооперации. </w:t>
            </w:r>
            <w:proofErr w:type="gramStart"/>
            <w:r w:rsidRPr="005C3B2C">
              <w:rPr>
                <w:rStyle w:val="FontStyle67"/>
                <w:rFonts w:eastAsia="Franklin Gothic Demi"/>
                <w:sz w:val="20"/>
                <w:szCs w:val="20"/>
              </w:rPr>
              <w:t>Регулятивные</w:t>
            </w:r>
            <w:proofErr w:type="gramEnd"/>
            <w:r w:rsidRPr="005C3B2C">
              <w:rPr>
                <w:rStyle w:val="FontStyle67"/>
                <w:rFonts w:eastAsia="Franklin Gothic Demi"/>
                <w:sz w:val="20"/>
                <w:szCs w:val="20"/>
              </w:rPr>
              <w:t xml:space="preserve">: </w:t>
            </w:r>
            <w:r w:rsidRPr="005C3B2C">
              <w:rPr>
                <w:rStyle w:val="FontStyle58"/>
                <w:sz w:val="20"/>
                <w:szCs w:val="20"/>
              </w:rPr>
              <w:t xml:space="preserve">формировать ситуацию </w:t>
            </w:r>
            <w:proofErr w:type="spellStart"/>
            <w:r w:rsidRPr="005C3B2C">
              <w:rPr>
                <w:rStyle w:val="FontStyle58"/>
                <w:sz w:val="20"/>
                <w:szCs w:val="20"/>
              </w:rPr>
              <w:t>само</w:t>
            </w:r>
            <w:r w:rsidRPr="005C3B2C">
              <w:rPr>
                <w:rStyle w:val="FontStyle58"/>
                <w:sz w:val="20"/>
                <w:szCs w:val="20"/>
              </w:rPr>
              <w:softHyphen/>
              <w:t>регуляции</w:t>
            </w:r>
            <w:proofErr w:type="spellEnd"/>
            <w:r w:rsidRPr="005C3B2C">
              <w:rPr>
                <w:rStyle w:val="FontStyle58"/>
                <w:sz w:val="20"/>
                <w:szCs w:val="20"/>
              </w:rPr>
              <w:t xml:space="preserve"> эмоциональных и функциональ</w:t>
            </w:r>
            <w:r w:rsidRPr="005C3B2C">
              <w:rPr>
                <w:rStyle w:val="FontStyle58"/>
                <w:sz w:val="20"/>
                <w:szCs w:val="20"/>
              </w:rPr>
              <w:softHyphen/>
              <w:t xml:space="preserve">ных состояний, т. е. </w:t>
            </w:r>
            <w:r w:rsidRPr="005C3B2C">
              <w:rPr>
                <w:rStyle w:val="FontStyle58"/>
                <w:sz w:val="20"/>
                <w:szCs w:val="20"/>
              </w:rPr>
              <w:lastRenderedPageBreak/>
              <w:t xml:space="preserve">формировать </w:t>
            </w:r>
            <w:proofErr w:type="spellStart"/>
            <w:r w:rsidRPr="005C3B2C">
              <w:rPr>
                <w:rStyle w:val="FontStyle58"/>
                <w:sz w:val="20"/>
                <w:szCs w:val="20"/>
              </w:rPr>
              <w:t>операцио</w:t>
            </w:r>
            <w:r w:rsidRPr="005C3B2C">
              <w:rPr>
                <w:rStyle w:val="FontStyle58"/>
                <w:sz w:val="20"/>
                <w:szCs w:val="20"/>
              </w:rPr>
              <w:softHyphen/>
              <w:t>нальный</w:t>
            </w:r>
            <w:proofErr w:type="spellEnd"/>
            <w:r w:rsidRPr="005C3B2C">
              <w:rPr>
                <w:rStyle w:val="FontStyle58"/>
                <w:sz w:val="20"/>
                <w:szCs w:val="20"/>
              </w:rPr>
              <w:t xml:space="preserve"> опыт.</w:t>
            </w:r>
          </w:p>
          <w:p w:rsidR="006D6C93" w:rsidRPr="005C3B2C" w:rsidRDefault="006D6C93" w:rsidP="0036671B">
            <w:pPr>
              <w:pStyle w:val="Style9"/>
              <w:widowControl/>
              <w:spacing w:line="216" w:lineRule="exact"/>
              <w:rPr>
                <w:rStyle w:val="FontStyle58"/>
                <w:sz w:val="20"/>
                <w:szCs w:val="20"/>
              </w:rPr>
            </w:pPr>
            <w:r w:rsidRPr="005C3B2C">
              <w:rPr>
                <w:rStyle w:val="FontStyle67"/>
                <w:rFonts w:eastAsia="Franklin Gothic Demi"/>
                <w:sz w:val="20"/>
                <w:szCs w:val="20"/>
              </w:rPr>
              <w:t xml:space="preserve">Познавательные: </w:t>
            </w:r>
            <w:r w:rsidRPr="005C3B2C">
              <w:rPr>
                <w:rStyle w:val="FontStyle58"/>
                <w:sz w:val="20"/>
                <w:szCs w:val="20"/>
              </w:rPr>
              <w:t>объяснять языковые явле</w:t>
            </w:r>
            <w:r w:rsidRPr="005C3B2C">
              <w:rPr>
                <w:rStyle w:val="FontStyle58"/>
                <w:sz w:val="20"/>
                <w:szCs w:val="20"/>
              </w:rPr>
              <w:softHyphen/>
              <w:t>ния, процессы, связи и отношения, выявляе</w:t>
            </w:r>
            <w:r w:rsidRPr="005C3B2C">
              <w:rPr>
                <w:rStyle w:val="FontStyle58"/>
                <w:sz w:val="20"/>
                <w:szCs w:val="20"/>
              </w:rPr>
              <w:softHyphen/>
              <w:t>мые в ходе исследования структуры слова</w:t>
            </w:r>
          </w:p>
        </w:tc>
        <w:tc>
          <w:tcPr>
            <w:tcW w:w="2126" w:type="dxa"/>
          </w:tcPr>
          <w:p w:rsidR="006D6C93" w:rsidRPr="005C3B2C" w:rsidRDefault="006D6C93" w:rsidP="0036671B">
            <w:pPr>
              <w:pStyle w:val="Style9"/>
              <w:widowControl/>
              <w:spacing w:line="216" w:lineRule="exact"/>
              <w:ind w:firstLine="10"/>
              <w:rPr>
                <w:rStyle w:val="FontStyle58"/>
                <w:sz w:val="20"/>
                <w:szCs w:val="20"/>
              </w:rPr>
            </w:pPr>
            <w:r w:rsidRPr="005C3B2C">
              <w:rPr>
                <w:rStyle w:val="FontStyle58"/>
                <w:sz w:val="20"/>
                <w:szCs w:val="20"/>
              </w:rPr>
              <w:lastRenderedPageBreak/>
              <w:t>Формирование устойчивой мотивации к исследо</w:t>
            </w:r>
            <w:r w:rsidRPr="005C3B2C">
              <w:rPr>
                <w:rStyle w:val="FontStyle58"/>
                <w:sz w:val="20"/>
                <w:szCs w:val="20"/>
              </w:rPr>
              <w:softHyphen/>
              <w:t>вательской деятельности (анализу)</w:t>
            </w:r>
          </w:p>
        </w:tc>
        <w:tc>
          <w:tcPr>
            <w:tcW w:w="1985" w:type="dxa"/>
          </w:tcPr>
          <w:p w:rsidR="006D6C93" w:rsidRPr="005C3B2C" w:rsidRDefault="006D6C93" w:rsidP="0036671B">
            <w:pPr>
              <w:pStyle w:val="Style9"/>
              <w:widowControl/>
              <w:spacing w:line="216" w:lineRule="exact"/>
              <w:ind w:firstLine="10"/>
              <w:rPr>
                <w:rStyle w:val="FontStyle58"/>
                <w:sz w:val="20"/>
                <w:szCs w:val="20"/>
              </w:rPr>
            </w:pPr>
            <w:r>
              <w:rPr>
                <w:rStyle w:val="FontStyle58"/>
                <w:sz w:val="20"/>
                <w:szCs w:val="20"/>
              </w:rPr>
              <w:t>Л</w:t>
            </w:r>
            <w:r w:rsidRPr="005C3B2C">
              <w:rPr>
                <w:rStyle w:val="FontStyle58"/>
                <w:sz w:val="20"/>
                <w:szCs w:val="20"/>
              </w:rPr>
              <w:t>а</w:t>
            </w:r>
            <w:r w:rsidRPr="005C3B2C">
              <w:rPr>
                <w:rStyle w:val="FontStyle58"/>
                <w:sz w:val="20"/>
                <w:szCs w:val="20"/>
              </w:rPr>
              <w:softHyphen/>
              <w:t xml:space="preserve">бораторная работа в парах сильный — слабый при консультативной помощи учителя (анализ </w:t>
            </w:r>
            <w:r w:rsidRPr="005C3B2C">
              <w:rPr>
                <w:rStyle w:val="FontStyle58"/>
                <w:sz w:val="20"/>
                <w:szCs w:val="20"/>
              </w:rPr>
              <w:lastRenderedPageBreak/>
              <w:t>художественного текста с толковым словарем), подбор лексических явлений из произведений художественной литературы, комментирование выставленных оценок</w:t>
            </w:r>
          </w:p>
        </w:tc>
        <w:tc>
          <w:tcPr>
            <w:tcW w:w="850" w:type="dxa"/>
          </w:tcPr>
          <w:p w:rsidR="006D6C93" w:rsidRDefault="006D6C93" w:rsidP="0036671B">
            <w:pPr>
              <w:pStyle w:val="Style9"/>
              <w:widowControl/>
              <w:spacing w:line="216" w:lineRule="exact"/>
              <w:ind w:firstLine="10"/>
              <w:rPr>
                <w:rStyle w:val="FontStyle58"/>
                <w:sz w:val="20"/>
                <w:szCs w:val="20"/>
              </w:rPr>
            </w:pPr>
          </w:p>
        </w:tc>
        <w:tc>
          <w:tcPr>
            <w:tcW w:w="812" w:type="dxa"/>
            <w:gridSpan w:val="2"/>
          </w:tcPr>
          <w:p w:rsidR="006D6C93" w:rsidRDefault="006D6C93" w:rsidP="0036671B">
            <w:pPr>
              <w:pStyle w:val="Style9"/>
              <w:widowControl/>
              <w:spacing w:line="216" w:lineRule="exact"/>
              <w:ind w:firstLine="10"/>
              <w:rPr>
                <w:rStyle w:val="FontStyle58"/>
                <w:sz w:val="20"/>
                <w:szCs w:val="20"/>
              </w:rPr>
            </w:pPr>
          </w:p>
        </w:tc>
      </w:tr>
      <w:tr w:rsidR="006D6C93" w:rsidRPr="005C3B2C" w:rsidTr="0036671B">
        <w:tc>
          <w:tcPr>
            <w:tcW w:w="567" w:type="dxa"/>
          </w:tcPr>
          <w:p w:rsidR="006D6C93" w:rsidRPr="00C32D61" w:rsidRDefault="006D6C93" w:rsidP="0036671B">
            <w:pPr>
              <w:rPr>
                <w:rFonts w:ascii="Times New Roman" w:hAnsi="Times New Roman" w:cs="Times New Roman"/>
                <w:sz w:val="20"/>
                <w:szCs w:val="20"/>
                <w:lang w:val="en-US"/>
              </w:rPr>
            </w:pPr>
            <w:r>
              <w:rPr>
                <w:rFonts w:ascii="Times New Roman" w:hAnsi="Times New Roman" w:cs="Times New Roman"/>
                <w:sz w:val="20"/>
                <w:szCs w:val="20"/>
                <w:lang w:val="en-US"/>
              </w:rPr>
              <w:lastRenderedPageBreak/>
              <w:t>7</w:t>
            </w:r>
          </w:p>
        </w:tc>
        <w:tc>
          <w:tcPr>
            <w:tcW w:w="1984" w:type="dxa"/>
          </w:tcPr>
          <w:p w:rsidR="006D6C93" w:rsidRPr="005C3B2C" w:rsidRDefault="006D6C93" w:rsidP="0036671B">
            <w:pPr>
              <w:pStyle w:val="Style9"/>
              <w:widowControl/>
              <w:spacing w:line="216" w:lineRule="exact"/>
              <w:ind w:firstLine="10"/>
              <w:rPr>
                <w:rStyle w:val="FontStyle58"/>
                <w:sz w:val="20"/>
                <w:szCs w:val="20"/>
              </w:rPr>
            </w:pPr>
            <w:r w:rsidRPr="005C3B2C">
              <w:rPr>
                <w:rStyle w:val="FontStyle58"/>
                <w:sz w:val="20"/>
                <w:szCs w:val="20"/>
              </w:rPr>
              <w:t>Фонетика и орфо</w:t>
            </w:r>
            <w:r w:rsidRPr="005C3B2C">
              <w:rPr>
                <w:rStyle w:val="FontStyle58"/>
                <w:sz w:val="20"/>
                <w:szCs w:val="20"/>
              </w:rPr>
              <w:softHyphen/>
              <w:t>графия. Фонетиче</w:t>
            </w:r>
            <w:r w:rsidRPr="005C3B2C">
              <w:rPr>
                <w:rStyle w:val="FontStyle58"/>
                <w:sz w:val="20"/>
                <w:szCs w:val="20"/>
              </w:rPr>
              <w:softHyphen/>
              <w:t>ский раз</w:t>
            </w:r>
            <w:r w:rsidRPr="005C3B2C">
              <w:rPr>
                <w:rStyle w:val="FontStyle58"/>
                <w:sz w:val="20"/>
                <w:szCs w:val="20"/>
              </w:rPr>
              <w:softHyphen/>
              <w:t>бор слова</w:t>
            </w:r>
          </w:p>
        </w:tc>
        <w:tc>
          <w:tcPr>
            <w:tcW w:w="567" w:type="dxa"/>
          </w:tcPr>
          <w:p w:rsidR="006D6C93" w:rsidRPr="00C32D61" w:rsidRDefault="006D6C93" w:rsidP="0036671B">
            <w:pPr>
              <w:pStyle w:val="Style9"/>
              <w:widowControl/>
              <w:spacing w:line="216" w:lineRule="exact"/>
              <w:ind w:firstLine="5"/>
              <w:rPr>
                <w:rStyle w:val="FontStyle58"/>
                <w:sz w:val="20"/>
                <w:szCs w:val="20"/>
                <w:lang w:val="en-US"/>
              </w:rPr>
            </w:pPr>
            <w:r>
              <w:rPr>
                <w:rStyle w:val="FontStyle58"/>
                <w:sz w:val="20"/>
                <w:szCs w:val="20"/>
                <w:lang w:val="en-US"/>
              </w:rPr>
              <w:t>1</w:t>
            </w:r>
          </w:p>
        </w:tc>
        <w:tc>
          <w:tcPr>
            <w:tcW w:w="1276" w:type="dxa"/>
          </w:tcPr>
          <w:p w:rsidR="006D6C93" w:rsidRPr="005C3B2C" w:rsidRDefault="006D6C93" w:rsidP="0036671B">
            <w:pPr>
              <w:pStyle w:val="Style9"/>
              <w:widowControl/>
              <w:spacing w:line="216" w:lineRule="exact"/>
              <w:ind w:firstLine="5"/>
              <w:rPr>
                <w:rStyle w:val="FontStyle58"/>
                <w:sz w:val="20"/>
                <w:szCs w:val="20"/>
              </w:rPr>
            </w:pPr>
            <w:r>
              <w:rPr>
                <w:rStyle w:val="FontStyle58"/>
                <w:sz w:val="20"/>
                <w:szCs w:val="20"/>
              </w:rPr>
              <w:t>Схема разбора</w:t>
            </w:r>
          </w:p>
        </w:tc>
        <w:tc>
          <w:tcPr>
            <w:tcW w:w="1985" w:type="dxa"/>
          </w:tcPr>
          <w:p w:rsidR="006D6C93" w:rsidRPr="005C3B2C" w:rsidRDefault="006D6C93" w:rsidP="0036671B">
            <w:pPr>
              <w:pStyle w:val="Style9"/>
              <w:widowControl/>
              <w:spacing w:line="216" w:lineRule="exact"/>
              <w:ind w:firstLine="14"/>
              <w:rPr>
                <w:rStyle w:val="FontStyle58"/>
                <w:sz w:val="20"/>
                <w:szCs w:val="20"/>
              </w:rPr>
            </w:pPr>
            <w:r w:rsidRPr="005C3B2C">
              <w:rPr>
                <w:rStyle w:val="FontStyle58"/>
                <w:sz w:val="20"/>
                <w:szCs w:val="20"/>
              </w:rPr>
              <w:t>Научиться при</w:t>
            </w:r>
            <w:r w:rsidRPr="005C3B2C">
              <w:rPr>
                <w:rStyle w:val="FontStyle58"/>
                <w:sz w:val="20"/>
                <w:szCs w:val="20"/>
              </w:rPr>
              <w:softHyphen/>
              <w:t>менять алгоритм проведения фоне</w:t>
            </w:r>
            <w:r w:rsidRPr="005C3B2C">
              <w:rPr>
                <w:rStyle w:val="FontStyle58"/>
                <w:sz w:val="20"/>
                <w:szCs w:val="20"/>
              </w:rPr>
              <w:softHyphen/>
              <w:t>тического разбора слова</w:t>
            </w:r>
          </w:p>
        </w:tc>
        <w:tc>
          <w:tcPr>
            <w:tcW w:w="3827" w:type="dxa"/>
            <w:gridSpan w:val="2"/>
          </w:tcPr>
          <w:p w:rsidR="006D6C93" w:rsidRPr="005C3B2C" w:rsidRDefault="006D6C93" w:rsidP="0036671B">
            <w:pPr>
              <w:pStyle w:val="Style9"/>
              <w:widowControl/>
              <w:spacing w:line="216" w:lineRule="exact"/>
              <w:ind w:firstLine="5"/>
              <w:rPr>
                <w:rStyle w:val="FontStyle58"/>
                <w:sz w:val="20"/>
                <w:szCs w:val="20"/>
              </w:rPr>
            </w:pPr>
            <w:r w:rsidRPr="005C3B2C">
              <w:rPr>
                <w:rStyle w:val="FontStyle67"/>
                <w:rFonts w:eastAsia="Franklin Gothic Demi"/>
                <w:sz w:val="20"/>
                <w:szCs w:val="20"/>
              </w:rPr>
              <w:t xml:space="preserve">Коммуникативные: </w:t>
            </w:r>
            <w:r w:rsidRPr="005C3B2C">
              <w:rPr>
                <w:rStyle w:val="FontStyle58"/>
                <w:sz w:val="20"/>
                <w:szCs w:val="20"/>
              </w:rPr>
              <w:t>устанавливать рабочие отношения, эффективно сотрудничать и спо</w:t>
            </w:r>
            <w:r w:rsidRPr="005C3B2C">
              <w:rPr>
                <w:rStyle w:val="FontStyle58"/>
                <w:sz w:val="20"/>
                <w:szCs w:val="20"/>
              </w:rPr>
              <w:softHyphen/>
              <w:t xml:space="preserve">собствовать продуктивной кооперации. </w:t>
            </w:r>
            <w:proofErr w:type="gramStart"/>
            <w:r w:rsidRPr="005C3B2C">
              <w:rPr>
                <w:rStyle w:val="FontStyle67"/>
                <w:rFonts w:eastAsia="Franklin Gothic Demi"/>
                <w:sz w:val="20"/>
                <w:szCs w:val="20"/>
              </w:rPr>
              <w:t>Регулятивные</w:t>
            </w:r>
            <w:proofErr w:type="gramEnd"/>
            <w:r w:rsidRPr="005C3B2C">
              <w:rPr>
                <w:rStyle w:val="FontStyle67"/>
                <w:rFonts w:eastAsia="Franklin Gothic Demi"/>
                <w:sz w:val="20"/>
                <w:szCs w:val="20"/>
              </w:rPr>
              <w:t xml:space="preserve">: </w:t>
            </w:r>
            <w:r w:rsidRPr="005C3B2C">
              <w:rPr>
                <w:rStyle w:val="FontStyle58"/>
                <w:sz w:val="20"/>
                <w:szCs w:val="20"/>
              </w:rPr>
              <w:t xml:space="preserve">формировать ситуацию </w:t>
            </w:r>
            <w:proofErr w:type="spellStart"/>
            <w:r w:rsidRPr="005C3B2C">
              <w:rPr>
                <w:rStyle w:val="FontStyle58"/>
                <w:sz w:val="20"/>
                <w:szCs w:val="20"/>
              </w:rPr>
              <w:t>само</w:t>
            </w:r>
            <w:r w:rsidRPr="005C3B2C">
              <w:rPr>
                <w:rStyle w:val="FontStyle58"/>
                <w:sz w:val="20"/>
                <w:szCs w:val="20"/>
              </w:rPr>
              <w:softHyphen/>
              <w:t>регуляции</w:t>
            </w:r>
            <w:proofErr w:type="spellEnd"/>
            <w:r w:rsidRPr="005C3B2C">
              <w:rPr>
                <w:rStyle w:val="FontStyle58"/>
                <w:sz w:val="20"/>
                <w:szCs w:val="20"/>
              </w:rPr>
              <w:t xml:space="preserve"> эмоциональных и функциональ</w:t>
            </w:r>
            <w:r w:rsidRPr="005C3B2C">
              <w:rPr>
                <w:rStyle w:val="FontStyle58"/>
                <w:sz w:val="20"/>
                <w:szCs w:val="20"/>
              </w:rPr>
              <w:softHyphen/>
              <w:t xml:space="preserve">ных состояний, т. е. формировать </w:t>
            </w:r>
            <w:proofErr w:type="spellStart"/>
            <w:r w:rsidRPr="005C3B2C">
              <w:rPr>
                <w:rStyle w:val="FontStyle58"/>
                <w:sz w:val="20"/>
                <w:szCs w:val="20"/>
              </w:rPr>
              <w:t>операцио</w:t>
            </w:r>
            <w:r w:rsidRPr="005C3B2C">
              <w:rPr>
                <w:rStyle w:val="FontStyle58"/>
                <w:sz w:val="20"/>
                <w:szCs w:val="20"/>
              </w:rPr>
              <w:softHyphen/>
              <w:t>нальный</w:t>
            </w:r>
            <w:proofErr w:type="spellEnd"/>
            <w:r w:rsidRPr="005C3B2C">
              <w:rPr>
                <w:rStyle w:val="FontStyle58"/>
                <w:sz w:val="20"/>
                <w:szCs w:val="20"/>
              </w:rPr>
              <w:t xml:space="preserve"> опыт.</w:t>
            </w:r>
          </w:p>
          <w:p w:rsidR="006D6C93" w:rsidRPr="005C3B2C" w:rsidRDefault="006D6C93" w:rsidP="0036671B">
            <w:pPr>
              <w:pStyle w:val="Style9"/>
              <w:widowControl/>
              <w:spacing w:line="216" w:lineRule="exact"/>
              <w:ind w:firstLine="5"/>
              <w:rPr>
                <w:rStyle w:val="FontStyle67"/>
                <w:rFonts w:eastAsia="Franklin Gothic Demi"/>
                <w:sz w:val="20"/>
                <w:szCs w:val="20"/>
              </w:rPr>
            </w:pPr>
            <w:r w:rsidRPr="005C3B2C">
              <w:rPr>
                <w:rStyle w:val="FontStyle67"/>
                <w:rFonts w:eastAsia="Franklin Gothic Demi"/>
                <w:sz w:val="20"/>
                <w:szCs w:val="20"/>
              </w:rPr>
              <w:t xml:space="preserve">Познавательные: </w:t>
            </w:r>
            <w:r w:rsidRPr="005C3B2C">
              <w:rPr>
                <w:rStyle w:val="FontStyle58"/>
                <w:sz w:val="20"/>
                <w:szCs w:val="20"/>
              </w:rPr>
              <w:t>объяснять языковые явле</w:t>
            </w:r>
            <w:r w:rsidRPr="005C3B2C">
              <w:rPr>
                <w:rStyle w:val="FontStyle58"/>
                <w:sz w:val="20"/>
                <w:szCs w:val="20"/>
              </w:rPr>
              <w:softHyphen/>
              <w:t>ния, процессы, связи и отношения, выявляе</w:t>
            </w:r>
            <w:r w:rsidRPr="005C3B2C">
              <w:rPr>
                <w:rStyle w:val="FontStyle58"/>
                <w:sz w:val="20"/>
                <w:szCs w:val="20"/>
              </w:rPr>
              <w:softHyphen/>
              <w:t>мые в ходе исследования структуры слова</w:t>
            </w:r>
          </w:p>
        </w:tc>
        <w:tc>
          <w:tcPr>
            <w:tcW w:w="2126" w:type="dxa"/>
          </w:tcPr>
          <w:p w:rsidR="006D6C93" w:rsidRPr="005C3B2C" w:rsidRDefault="006D6C93" w:rsidP="0036671B">
            <w:pPr>
              <w:pStyle w:val="Style9"/>
              <w:widowControl/>
              <w:spacing w:line="216" w:lineRule="exact"/>
              <w:ind w:firstLine="10"/>
              <w:rPr>
                <w:rStyle w:val="FontStyle58"/>
                <w:sz w:val="20"/>
                <w:szCs w:val="20"/>
              </w:rPr>
            </w:pPr>
            <w:r w:rsidRPr="005C3B2C">
              <w:rPr>
                <w:rStyle w:val="FontStyle58"/>
                <w:sz w:val="20"/>
                <w:szCs w:val="20"/>
              </w:rPr>
              <w:t>Формирование устойчивой мотивации к исследо</w:t>
            </w:r>
            <w:r w:rsidRPr="005C3B2C">
              <w:rPr>
                <w:rStyle w:val="FontStyle58"/>
                <w:sz w:val="20"/>
                <w:szCs w:val="20"/>
              </w:rPr>
              <w:softHyphen/>
              <w:t>вательской деятельности (анализу)</w:t>
            </w:r>
          </w:p>
        </w:tc>
        <w:tc>
          <w:tcPr>
            <w:tcW w:w="1985" w:type="dxa"/>
          </w:tcPr>
          <w:p w:rsidR="006D6C93" w:rsidRDefault="006D6C93" w:rsidP="0036671B">
            <w:pPr>
              <w:pStyle w:val="Style9"/>
              <w:widowControl/>
              <w:spacing w:line="216" w:lineRule="exact"/>
              <w:ind w:firstLine="10"/>
              <w:rPr>
                <w:rStyle w:val="FontStyle58"/>
                <w:sz w:val="20"/>
                <w:szCs w:val="20"/>
              </w:rPr>
            </w:pPr>
            <w:r>
              <w:rPr>
                <w:rStyle w:val="FontStyle58"/>
                <w:sz w:val="20"/>
                <w:szCs w:val="20"/>
              </w:rPr>
              <w:t>Работа в группа</w:t>
            </w:r>
            <w:proofErr w:type="gramStart"/>
            <w:r>
              <w:rPr>
                <w:rStyle w:val="FontStyle58"/>
                <w:sz w:val="20"/>
                <w:szCs w:val="20"/>
              </w:rPr>
              <w:t>х(</w:t>
            </w:r>
            <w:proofErr w:type="gramEnd"/>
            <w:r>
              <w:rPr>
                <w:rStyle w:val="FontStyle58"/>
                <w:sz w:val="20"/>
                <w:szCs w:val="20"/>
              </w:rPr>
              <w:t xml:space="preserve">конструирование текста-рассуждения на лингвистическую тему по образцу), коллективное </w:t>
            </w:r>
            <w:r w:rsidRPr="005C3B2C">
              <w:rPr>
                <w:rStyle w:val="FontStyle58"/>
                <w:sz w:val="20"/>
                <w:szCs w:val="20"/>
              </w:rPr>
              <w:t>проекти</w:t>
            </w:r>
            <w:r w:rsidRPr="005C3B2C">
              <w:rPr>
                <w:rStyle w:val="FontStyle58"/>
                <w:sz w:val="20"/>
                <w:szCs w:val="20"/>
              </w:rPr>
              <w:softHyphen/>
              <w:t xml:space="preserve">рование выполнения </w:t>
            </w:r>
            <w:proofErr w:type="spellStart"/>
            <w:r>
              <w:rPr>
                <w:rStyle w:val="FontStyle58"/>
                <w:sz w:val="20"/>
                <w:szCs w:val="20"/>
              </w:rPr>
              <w:t>дифференцированного</w:t>
            </w:r>
            <w:r w:rsidRPr="005C3B2C">
              <w:rPr>
                <w:rStyle w:val="FontStyle58"/>
                <w:sz w:val="20"/>
                <w:szCs w:val="20"/>
              </w:rPr>
              <w:t>домашнего</w:t>
            </w:r>
            <w:proofErr w:type="spellEnd"/>
            <w:r w:rsidRPr="005C3B2C">
              <w:rPr>
                <w:rStyle w:val="FontStyle58"/>
                <w:sz w:val="20"/>
                <w:szCs w:val="20"/>
              </w:rPr>
              <w:t xml:space="preserve"> зада</w:t>
            </w:r>
            <w:r w:rsidRPr="005C3B2C">
              <w:rPr>
                <w:rStyle w:val="FontStyle58"/>
                <w:sz w:val="20"/>
                <w:szCs w:val="20"/>
              </w:rPr>
              <w:softHyphen/>
              <w:t>ния, комментирование выставленных оценок</w:t>
            </w:r>
          </w:p>
        </w:tc>
        <w:tc>
          <w:tcPr>
            <w:tcW w:w="850" w:type="dxa"/>
          </w:tcPr>
          <w:p w:rsidR="006D6C93" w:rsidRDefault="006D6C93" w:rsidP="0036671B">
            <w:pPr>
              <w:pStyle w:val="Style9"/>
              <w:widowControl/>
              <w:spacing w:line="216" w:lineRule="exact"/>
              <w:ind w:firstLine="10"/>
              <w:rPr>
                <w:rStyle w:val="FontStyle58"/>
                <w:sz w:val="20"/>
                <w:szCs w:val="20"/>
              </w:rPr>
            </w:pPr>
          </w:p>
        </w:tc>
        <w:tc>
          <w:tcPr>
            <w:tcW w:w="812" w:type="dxa"/>
            <w:gridSpan w:val="2"/>
          </w:tcPr>
          <w:p w:rsidR="006D6C93" w:rsidRDefault="006D6C93" w:rsidP="0036671B">
            <w:pPr>
              <w:pStyle w:val="Style9"/>
              <w:widowControl/>
              <w:spacing w:line="216" w:lineRule="exact"/>
              <w:ind w:firstLine="10"/>
              <w:rPr>
                <w:rStyle w:val="FontStyle58"/>
                <w:sz w:val="20"/>
                <w:szCs w:val="20"/>
              </w:rPr>
            </w:pPr>
          </w:p>
        </w:tc>
      </w:tr>
      <w:tr w:rsidR="006D6C93" w:rsidRPr="005C3B2C" w:rsidTr="0036671B">
        <w:tc>
          <w:tcPr>
            <w:tcW w:w="567" w:type="dxa"/>
          </w:tcPr>
          <w:p w:rsidR="006D6C93" w:rsidRPr="00C32D61" w:rsidRDefault="006D6C93" w:rsidP="0036671B">
            <w:pPr>
              <w:rPr>
                <w:rFonts w:ascii="Times New Roman" w:hAnsi="Times New Roman" w:cs="Times New Roman"/>
                <w:sz w:val="20"/>
                <w:szCs w:val="20"/>
                <w:lang w:val="en-US"/>
              </w:rPr>
            </w:pPr>
            <w:r>
              <w:rPr>
                <w:rFonts w:ascii="Times New Roman" w:hAnsi="Times New Roman" w:cs="Times New Roman"/>
                <w:sz w:val="20"/>
                <w:szCs w:val="20"/>
                <w:lang w:val="en-US"/>
              </w:rPr>
              <w:t>8</w:t>
            </w:r>
          </w:p>
        </w:tc>
        <w:tc>
          <w:tcPr>
            <w:tcW w:w="1984" w:type="dxa"/>
          </w:tcPr>
          <w:p w:rsidR="006D6C93" w:rsidRPr="005C3B2C" w:rsidRDefault="006D6C93" w:rsidP="0036671B">
            <w:pPr>
              <w:pStyle w:val="Style9"/>
              <w:widowControl/>
              <w:rPr>
                <w:rStyle w:val="FontStyle58"/>
                <w:sz w:val="20"/>
                <w:szCs w:val="20"/>
              </w:rPr>
            </w:pPr>
            <w:r w:rsidRPr="005C3B2C">
              <w:rPr>
                <w:rStyle w:val="FontStyle58"/>
                <w:sz w:val="20"/>
                <w:szCs w:val="20"/>
              </w:rPr>
              <w:t>Словооб</w:t>
            </w:r>
            <w:r w:rsidRPr="005C3B2C">
              <w:rPr>
                <w:rStyle w:val="FontStyle58"/>
                <w:sz w:val="20"/>
                <w:szCs w:val="20"/>
              </w:rPr>
              <w:softHyphen/>
              <w:t>разование и орфогра</w:t>
            </w:r>
            <w:r w:rsidRPr="005C3B2C">
              <w:rPr>
                <w:rStyle w:val="FontStyle58"/>
                <w:sz w:val="20"/>
                <w:szCs w:val="20"/>
              </w:rPr>
              <w:softHyphen/>
              <w:t>фия. Мор</w:t>
            </w:r>
            <w:r w:rsidRPr="005C3B2C">
              <w:rPr>
                <w:rStyle w:val="FontStyle58"/>
                <w:sz w:val="20"/>
                <w:szCs w:val="20"/>
              </w:rPr>
              <w:softHyphen/>
              <w:t>фемный и слово</w:t>
            </w:r>
            <w:r w:rsidRPr="005C3B2C">
              <w:rPr>
                <w:rStyle w:val="FontStyle58"/>
                <w:sz w:val="20"/>
                <w:szCs w:val="20"/>
              </w:rPr>
              <w:softHyphen/>
              <w:t>образова</w:t>
            </w:r>
            <w:r w:rsidRPr="005C3B2C">
              <w:rPr>
                <w:rStyle w:val="FontStyle58"/>
                <w:sz w:val="20"/>
                <w:szCs w:val="20"/>
              </w:rPr>
              <w:softHyphen/>
              <w:t>тельный разбор слова</w:t>
            </w:r>
          </w:p>
        </w:tc>
        <w:tc>
          <w:tcPr>
            <w:tcW w:w="567" w:type="dxa"/>
          </w:tcPr>
          <w:p w:rsidR="006D6C93" w:rsidRPr="00C32D61" w:rsidRDefault="006D6C93" w:rsidP="0036671B">
            <w:pPr>
              <w:pStyle w:val="Style23"/>
              <w:widowControl/>
              <w:spacing w:line="221" w:lineRule="exact"/>
              <w:ind w:firstLine="10"/>
              <w:rPr>
                <w:rStyle w:val="FontStyle58"/>
                <w:sz w:val="20"/>
                <w:szCs w:val="20"/>
                <w:lang w:val="en-US"/>
              </w:rPr>
            </w:pPr>
            <w:r>
              <w:rPr>
                <w:rStyle w:val="FontStyle58"/>
                <w:sz w:val="20"/>
                <w:szCs w:val="20"/>
                <w:lang w:val="en-US"/>
              </w:rPr>
              <w:t>1</w:t>
            </w:r>
          </w:p>
        </w:tc>
        <w:tc>
          <w:tcPr>
            <w:tcW w:w="1276" w:type="dxa"/>
          </w:tcPr>
          <w:p w:rsidR="006D6C93" w:rsidRPr="005C3B2C" w:rsidRDefault="006D6C93" w:rsidP="0036671B">
            <w:pPr>
              <w:pStyle w:val="Style23"/>
              <w:widowControl/>
              <w:spacing w:line="221" w:lineRule="exact"/>
              <w:ind w:firstLine="10"/>
              <w:rPr>
                <w:rStyle w:val="FontStyle58"/>
                <w:sz w:val="20"/>
                <w:szCs w:val="20"/>
              </w:rPr>
            </w:pPr>
            <w:r>
              <w:rPr>
                <w:rStyle w:val="FontStyle58"/>
                <w:sz w:val="20"/>
                <w:szCs w:val="20"/>
              </w:rPr>
              <w:t>словари</w:t>
            </w:r>
          </w:p>
        </w:tc>
        <w:tc>
          <w:tcPr>
            <w:tcW w:w="1985" w:type="dxa"/>
          </w:tcPr>
          <w:p w:rsidR="006D6C93" w:rsidRPr="005C3B2C" w:rsidRDefault="006D6C93" w:rsidP="0036671B">
            <w:pPr>
              <w:pStyle w:val="Style9"/>
              <w:widowControl/>
              <w:spacing w:line="226" w:lineRule="exact"/>
              <w:ind w:left="5" w:hanging="5"/>
              <w:rPr>
                <w:rStyle w:val="FontStyle58"/>
                <w:sz w:val="20"/>
                <w:szCs w:val="20"/>
              </w:rPr>
            </w:pPr>
            <w:r w:rsidRPr="005C3B2C">
              <w:rPr>
                <w:rStyle w:val="FontStyle58"/>
                <w:sz w:val="20"/>
                <w:szCs w:val="20"/>
              </w:rPr>
              <w:t>Научиться пр</w:t>
            </w:r>
            <w:r>
              <w:rPr>
                <w:rStyle w:val="FontStyle58"/>
                <w:sz w:val="20"/>
                <w:szCs w:val="20"/>
              </w:rPr>
              <w:t>о</w:t>
            </w:r>
            <w:r>
              <w:rPr>
                <w:rStyle w:val="FontStyle58"/>
                <w:sz w:val="20"/>
                <w:szCs w:val="20"/>
              </w:rPr>
              <w:softHyphen/>
              <w:t>изводить словообразовательны</w:t>
            </w:r>
            <w:r w:rsidRPr="005C3B2C">
              <w:rPr>
                <w:rStyle w:val="FontStyle58"/>
                <w:sz w:val="20"/>
                <w:szCs w:val="20"/>
              </w:rPr>
              <w:t>й и морфемный анализ слов</w:t>
            </w:r>
          </w:p>
        </w:tc>
        <w:tc>
          <w:tcPr>
            <w:tcW w:w="3827" w:type="dxa"/>
            <w:gridSpan w:val="2"/>
          </w:tcPr>
          <w:p w:rsidR="006D6C93" w:rsidRDefault="006D6C93" w:rsidP="0036671B">
            <w:pPr>
              <w:pStyle w:val="Style9"/>
              <w:widowControl/>
              <w:ind w:left="10" w:hanging="10"/>
              <w:rPr>
                <w:rStyle w:val="FontStyle58"/>
                <w:sz w:val="20"/>
                <w:szCs w:val="20"/>
              </w:rPr>
            </w:pPr>
            <w:r w:rsidRPr="005C3B2C">
              <w:rPr>
                <w:rStyle w:val="FontStyle67"/>
                <w:rFonts w:eastAsia="Franklin Gothic Demi"/>
                <w:sz w:val="20"/>
                <w:szCs w:val="20"/>
              </w:rPr>
              <w:t xml:space="preserve">Коммуникативные: </w:t>
            </w:r>
            <w:r w:rsidRPr="005C3B2C">
              <w:rPr>
                <w:rStyle w:val="FontStyle58"/>
                <w:sz w:val="20"/>
                <w:szCs w:val="20"/>
              </w:rPr>
              <w:t>формировать навыки ре</w:t>
            </w:r>
            <w:r w:rsidRPr="005C3B2C">
              <w:rPr>
                <w:rStyle w:val="FontStyle58"/>
                <w:sz w:val="20"/>
                <w:szCs w:val="20"/>
              </w:rPr>
              <w:softHyphen/>
              <w:t>чевых действий: использования адекватных языковых сре</w:t>
            </w:r>
            <w:proofErr w:type="gramStart"/>
            <w:r w:rsidRPr="005C3B2C">
              <w:rPr>
                <w:rStyle w:val="FontStyle58"/>
                <w:sz w:val="20"/>
                <w:szCs w:val="20"/>
              </w:rPr>
              <w:t>дств дл</w:t>
            </w:r>
            <w:proofErr w:type="gramEnd"/>
            <w:r w:rsidRPr="005C3B2C">
              <w:rPr>
                <w:rStyle w:val="FontStyle58"/>
                <w:sz w:val="20"/>
                <w:szCs w:val="20"/>
              </w:rPr>
              <w:t xml:space="preserve">я отображения в форме устных и письменных речевых высказываний. </w:t>
            </w:r>
          </w:p>
          <w:p w:rsidR="006D6C93" w:rsidRPr="005C3B2C" w:rsidRDefault="006D6C93" w:rsidP="0036671B">
            <w:pPr>
              <w:pStyle w:val="Style9"/>
              <w:widowControl/>
              <w:ind w:left="10" w:hanging="10"/>
              <w:rPr>
                <w:rStyle w:val="FontStyle58"/>
                <w:sz w:val="20"/>
                <w:szCs w:val="20"/>
              </w:rPr>
            </w:pPr>
            <w:r w:rsidRPr="005C3B2C">
              <w:rPr>
                <w:rStyle w:val="FontStyle67"/>
                <w:rFonts w:eastAsia="Franklin Gothic Demi"/>
                <w:sz w:val="20"/>
                <w:szCs w:val="20"/>
              </w:rPr>
              <w:t xml:space="preserve">Регулятивные: </w:t>
            </w:r>
            <w:r w:rsidRPr="005C3B2C">
              <w:rPr>
                <w:rStyle w:val="FontStyle58"/>
                <w:sz w:val="20"/>
                <w:szCs w:val="20"/>
              </w:rPr>
              <w:t>осознавать самого себя как движущую силу своего научения, свою спо</w:t>
            </w:r>
            <w:r w:rsidRPr="005C3B2C">
              <w:rPr>
                <w:rStyle w:val="FontStyle58"/>
                <w:sz w:val="20"/>
                <w:szCs w:val="20"/>
              </w:rPr>
              <w:softHyphen/>
              <w:t>собность к мобилизации сил и энергии, к волевому усилию — выбору в ситуации мотивационного конфликта, к преодолению препятствий.</w:t>
            </w:r>
          </w:p>
          <w:p w:rsidR="006D6C93" w:rsidRPr="005C3B2C" w:rsidRDefault="006D6C93" w:rsidP="0036671B">
            <w:pPr>
              <w:pStyle w:val="Style9"/>
              <w:widowControl/>
              <w:ind w:left="14" w:hanging="14"/>
              <w:rPr>
                <w:rStyle w:val="FontStyle58"/>
                <w:sz w:val="20"/>
                <w:szCs w:val="20"/>
              </w:rPr>
            </w:pPr>
            <w:r w:rsidRPr="005C3B2C">
              <w:rPr>
                <w:rStyle w:val="FontStyle67"/>
                <w:rFonts w:eastAsia="Franklin Gothic Demi"/>
                <w:sz w:val="20"/>
                <w:szCs w:val="20"/>
              </w:rPr>
              <w:t xml:space="preserve">Познавательные: </w:t>
            </w:r>
            <w:r w:rsidRPr="005C3B2C">
              <w:rPr>
                <w:rStyle w:val="FontStyle58"/>
                <w:sz w:val="20"/>
                <w:szCs w:val="20"/>
              </w:rPr>
              <w:t>объяснять языковые явле</w:t>
            </w:r>
            <w:r w:rsidRPr="005C3B2C">
              <w:rPr>
                <w:rStyle w:val="FontStyle58"/>
                <w:sz w:val="20"/>
                <w:szCs w:val="20"/>
              </w:rPr>
              <w:softHyphen/>
              <w:t>ния, процессы, связи и отношения, выявляе</w:t>
            </w:r>
            <w:r w:rsidRPr="005C3B2C">
              <w:rPr>
                <w:rStyle w:val="FontStyle58"/>
                <w:sz w:val="20"/>
                <w:szCs w:val="20"/>
              </w:rPr>
              <w:softHyphen/>
              <w:t>мые в ходе выполнения морфологического разбора слова, анализа текста</w:t>
            </w:r>
          </w:p>
        </w:tc>
        <w:tc>
          <w:tcPr>
            <w:tcW w:w="2126" w:type="dxa"/>
          </w:tcPr>
          <w:p w:rsidR="006D6C93" w:rsidRPr="005C3B2C" w:rsidRDefault="006D6C93" w:rsidP="0036671B">
            <w:pPr>
              <w:pStyle w:val="Style9"/>
              <w:widowControl/>
              <w:ind w:left="5" w:hanging="5"/>
              <w:rPr>
                <w:rStyle w:val="FontStyle58"/>
                <w:sz w:val="20"/>
                <w:szCs w:val="20"/>
              </w:rPr>
            </w:pPr>
            <w:r w:rsidRPr="005C3B2C">
              <w:rPr>
                <w:rStyle w:val="FontStyle58"/>
                <w:sz w:val="20"/>
                <w:szCs w:val="20"/>
              </w:rPr>
              <w:t>Формирование устойчивой мо</w:t>
            </w:r>
            <w:r w:rsidRPr="005C3B2C">
              <w:rPr>
                <w:rStyle w:val="FontStyle58"/>
                <w:sz w:val="20"/>
                <w:szCs w:val="20"/>
              </w:rPr>
              <w:softHyphen/>
              <w:t>тивации к са</w:t>
            </w:r>
            <w:r w:rsidRPr="005C3B2C">
              <w:rPr>
                <w:rStyle w:val="FontStyle58"/>
                <w:sz w:val="20"/>
                <w:szCs w:val="20"/>
              </w:rPr>
              <w:softHyphen/>
              <w:t>мостоятельной и коллективной аналитической деятельности</w:t>
            </w:r>
          </w:p>
        </w:tc>
        <w:tc>
          <w:tcPr>
            <w:tcW w:w="1985" w:type="dxa"/>
          </w:tcPr>
          <w:p w:rsidR="006D6C93" w:rsidRPr="005C3B2C" w:rsidRDefault="006D6C93" w:rsidP="0036671B">
            <w:pPr>
              <w:pStyle w:val="Style9"/>
              <w:widowControl/>
              <w:ind w:left="5" w:hanging="5"/>
              <w:rPr>
                <w:rStyle w:val="FontStyle58"/>
                <w:sz w:val="20"/>
                <w:szCs w:val="20"/>
              </w:rPr>
            </w:pPr>
            <w:r>
              <w:rPr>
                <w:rStyle w:val="FontStyle58"/>
                <w:sz w:val="20"/>
                <w:szCs w:val="20"/>
              </w:rPr>
              <w:t>Р</w:t>
            </w:r>
            <w:r w:rsidRPr="005C3B2C">
              <w:rPr>
                <w:rStyle w:val="FontStyle58"/>
                <w:sz w:val="20"/>
                <w:szCs w:val="20"/>
              </w:rPr>
              <w:t>абота в па</w:t>
            </w:r>
            <w:r>
              <w:rPr>
                <w:rStyle w:val="FontStyle58"/>
                <w:sz w:val="20"/>
                <w:szCs w:val="20"/>
              </w:rPr>
              <w:t>рах сильный — слабый (морфемный</w:t>
            </w:r>
            <w:r w:rsidRPr="005C3B2C">
              <w:rPr>
                <w:rStyle w:val="FontStyle58"/>
                <w:sz w:val="20"/>
                <w:szCs w:val="20"/>
              </w:rPr>
              <w:t xml:space="preserve"> разбор слова по об</w:t>
            </w:r>
            <w:r w:rsidRPr="005C3B2C">
              <w:rPr>
                <w:rStyle w:val="FontStyle58"/>
                <w:sz w:val="20"/>
                <w:szCs w:val="20"/>
              </w:rPr>
              <w:softHyphen/>
              <w:t>разцу выполнения задания), комментирование вы</w:t>
            </w:r>
            <w:r w:rsidRPr="005C3B2C">
              <w:rPr>
                <w:rStyle w:val="FontStyle58"/>
                <w:sz w:val="20"/>
                <w:szCs w:val="20"/>
              </w:rPr>
              <w:softHyphen/>
              <w:t>ставленных оценок</w:t>
            </w:r>
          </w:p>
        </w:tc>
        <w:tc>
          <w:tcPr>
            <w:tcW w:w="850" w:type="dxa"/>
          </w:tcPr>
          <w:p w:rsidR="006D6C93" w:rsidRDefault="006D6C93" w:rsidP="0036671B">
            <w:pPr>
              <w:pStyle w:val="Style9"/>
              <w:widowControl/>
              <w:ind w:left="5" w:hanging="5"/>
              <w:rPr>
                <w:rStyle w:val="FontStyle58"/>
                <w:sz w:val="20"/>
                <w:szCs w:val="20"/>
              </w:rPr>
            </w:pPr>
          </w:p>
        </w:tc>
        <w:tc>
          <w:tcPr>
            <w:tcW w:w="812" w:type="dxa"/>
            <w:gridSpan w:val="2"/>
          </w:tcPr>
          <w:p w:rsidR="006D6C93" w:rsidRDefault="006D6C93" w:rsidP="0036671B">
            <w:pPr>
              <w:pStyle w:val="Style9"/>
              <w:widowControl/>
              <w:ind w:left="5" w:hanging="5"/>
              <w:rPr>
                <w:rStyle w:val="FontStyle58"/>
                <w:sz w:val="20"/>
                <w:szCs w:val="20"/>
              </w:rPr>
            </w:pPr>
          </w:p>
        </w:tc>
      </w:tr>
      <w:tr w:rsidR="006D6C93" w:rsidRPr="005C3B2C" w:rsidTr="0036671B">
        <w:tc>
          <w:tcPr>
            <w:tcW w:w="567" w:type="dxa"/>
          </w:tcPr>
          <w:p w:rsidR="006D6C93" w:rsidRPr="00C32D61" w:rsidRDefault="006D6C93" w:rsidP="0036671B">
            <w:pPr>
              <w:rPr>
                <w:rFonts w:ascii="Times New Roman" w:hAnsi="Times New Roman" w:cs="Times New Roman"/>
                <w:sz w:val="20"/>
                <w:szCs w:val="20"/>
                <w:lang w:val="en-US"/>
              </w:rPr>
            </w:pPr>
            <w:r>
              <w:rPr>
                <w:rFonts w:ascii="Times New Roman" w:hAnsi="Times New Roman" w:cs="Times New Roman"/>
                <w:sz w:val="20"/>
                <w:szCs w:val="20"/>
                <w:lang w:val="en-US"/>
              </w:rPr>
              <w:t>9</w:t>
            </w:r>
          </w:p>
        </w:tc>
        <w:tc>
          <w:tcPr>
            <w:tcW w:w="1984" w:type="dxa"/>
          </w:tcPr>
          <w:p w:rsidR="006D6C93" w:rsidRPr="005C3B2C" w:rsidRDefault="006D6C93" w:rsidP="0036671B">
            <w:pPr>
              <w:pStyle w:val="Style9"/>
              <w:widowControl/>
              <w:rPr>
                <w:rStyle w:val="FontStyle58"/>
                <w:sz w:val="20"/>
                <w:szCs w:val="20"/>
              </w:rPr>
            </w:pPr>
            <w:r w:rsidRPr="005C3B2C">
              <w:rPr>
                <w:rStyle w:val="FontStyle58"/>
                <w:sz w:val="20"/>
                <w:szCs w:val="20"/>
              </w:rPr>
              <w:t>Словооб</w:t>
            </w:r>
            <w:r w:rsidRPr="005C3B2C">
              <w:rPr>
                <w:rStyle w:val="FontStyle58"/>
                <w:sz w:val="20"/>
                <w:szCs w:val="20"/>
              </w:rPr>
              <w:softHyphen/>
              <w:t>разование и орфогра</w:t>
            </w:r>
            <w:r w:rsidRPr="005C3B2C">
              <w:rPr>
                <w:rStyle w:val="FontStyle58"/>
                <w:sz w:val="20"/>
                <w:szCs w:val="20"/>
              </w:rPr>
              <w:softHyphen/>
              <w:t>фия. Мор</w:t>
            </w:r>
            <w:r w:rsidRPr="005C3B2C">
              <w:rPr>
                <w:rStyle w:val="FontStyle58"/>
                <w:sz w:val="20"/>
                <w:szCs w:val="20"/>
              </w:rPr>
              <w:softHyphen/>
              <w:t>фемный и слово</w:t>
            </w:r>
            <w:r w:rsidRPr="005C3B2C">
              <w:rPr>
                <w:rStyle w:val="FontStyle58"/>
                <w:sz w:val="20"/>
                <w:szCs w:val="20"/>
              </w:rPr>
              <w:softHyphen/>
              <w:t>образова</w:t>
            </w:r>
            <w:r w:rsidRPr="005C3B2C">
              <w:rPr>
                <w:rStyle w:val="FontStyle58"/>
                <w:sz w:val="20"/>
                <w:szCs w:val="20"/>
              </w:rPr>
              <w:softHyphen/>
              <w:t>тельный разбор слова</w:t>
            </w:r>
          </w:p>
        </w:tc>
        <w:tc>
          <w:tcPr>
            <w:tcW w:w="567" w:type="dxa"/>
          </w:tcPr>
          <w:p w:rsidR="006D6C93" w:rsidRPr="00C32D61" w:rsidRDefault="006D6C93" w:rsidP="0036671B">
            <w:pPr>
              <w:pStyle w:val="Style23"/>
              <w:widowControl/>
              <w:spacing w:line="221" w:lineRule="exact"/>
              <w:ind w:firstLine="10"/>
              <w:rPr>
                <w:rStyle w:val="FontStyle58"/>
                <w:sz w:val="20"/>
                <w:szCs w:val="20"/>
                <w:lang w:val="en-US"/>
              </w:rPr>
            </w:pPr>
            <w:r>
              <w:rPr>
                <w:rStyle w:val="FontStyle58"/>
                <w:sz w:val="20"/>
                <w:szCs w:val="20"/>
                <w:lang w:val="en-US"/>
              </w:rPr>
              <w:t>1</w:t>
            </w:r>
          </w:p>
        </w:tc>
        <w:tc>
          <w:tcPr>
            <w:tcW w:w="1276" w:type="dxa"/>
          </w:tcPr>
          <w:p w:rsidR="006D6C93" w:rsidRPr="00C32D61" w:rsidRDefault="006D6C93" w:rsidP="0036671B">
            <w:pPr>
              <w:pStyle w:val="Style23"/>
              <w:widowControl/>
              <w:spacing w:line="221" w:lineRule="exact"/>
              <w:ind w:firstLine="10"/>
              <w:rPr>
                <w:rStyle w:val="FontStyle58"/>
                <w:sz w:val="20"/>
                <w:szCs w:val="20"/>
              </w:rPr>
            </w:pPr>
            <w:r>
              <w:rPr>
                <w:rStyle w:val="FontStyle58"/>
                <w:sz w:val="20"/>
                <w:szCs w:val="20"/>
              </w:rPr>
              <w:t>словари</w:t>
            </w:r>
          </w:p>
        </w:tc>
        <w:tc>
          <w:tcPr>
            <w:tcW w:w="1985" w:type="dxa"/>
          </w:tcPr>
          <w:p w:rsidR="006D6C93" w:rsidRPr="005C3B2C" w:rsidRDefault="006D6C93" w:rsidP="0036671B">
            <w:pPr>
              <w:pStyle w:val="Style9"/>
              <w:widowControl/>
              <w:spacing w:line="226" w:lineRule="exact"/>
              <w:ind w:left="5" w:hanging="5"/>
              <w:rPr>
                <w:rStyle w:val="FontStyle58"/>
                <w:sz w:val="20"/>
                <w:szCs w:val="20"/>
              </w:rPr>
            </w:pPr>
            <w:r w:rsidRPr="005C3B2C">
              <w:rPr>
                <w:rStyle w:val="FontStyle58"/>
                <w:sz w:val="20"/>
                <w:szCs w:val="20"/>
              </w:rPr>
              <w:t>Научиться пр</w:t>
            </w:r>
            <w:r>
              <w:rPr>
                <w:rStyle w:val="FontStyle58"/>
                <w:sz w:val="20"/>
                <w:szCs w:val="20"/>
              </w:rPr>
              <w:t>о</w:t>
            </w:r>
            <w:r>
              <w:rPr>
                <w:rStyle w:val="FontStyle58"/>
                <w:sz w:val="20"/>
                <w:szCs w:val="20"/>
              </w:rPr>
              <w:softHyphen/>
              <w:t>изводить словообразовательны</w:t>
            </w:r>
            <w:r w:rsidRPr="005C3B2C">
              <w:rPr>
                <w:rStyle w:val="FontStyle58"/>
                <w:sz w:val="20"/>
                <w:szCs w:val="20"/>
              </w:rPr>
              <w:t>й и морфемный анализ слов</w:t>
            </w:r>
          </w:p>
        </w:tc>
        <w:tc>
          <w:tcPr>
            <w:tcW w:w="3827" w:type="dxa"/>
            <w:gridSpan w:val="2"/>
          </w:tcPr>
          <w:p w:rsidR="006D6C93" w:rsidRDefault="006D6C93" w:rsidP="0036671B">
            <w:pPr>
              <w:pStyle w:val="Style9"/>
              <w:widowControl/>
              <w:ind w:left="10" w:hanging="10"/>
              <w:rPr>
                <w:rStyle w:val="FontStyle58"/>
                <w:sz w:val="20"/>
                <w:szCs w:val="20"/>
              </w:rPr>
            </w:pPr>
            <w:r w:rsidRPr="005C3B2C">
              <w:rPr>
                <w:rStyle w:val="FontStyle67"/>
                <w:rFonts w:eastAsia="Franklin Gothic Demi"/>
                <w:sz w:val="20"/>
                <w:szCs w:val="20"/>
              </w:rPr>
              <w:t xml:space="preserve">Коммуникативные: </w:t>
            </w:r>
            <w:r w:rsidRPr="005C3B2C">
              <w:rPr>
                <w:rStyle w:val="FontStyle58"/>
                <w:sz w:val="20"/>
                <w:szCs w:val="20"/>
              </w:rPr>
              <w:t>формировать навыки ре</w:t>
            </w:r>
            <w:r w:rsidRPr="005C3B2C">
              <w:rPr>
                <w:rStyle w:val="FontStyle58"/>
                <w:sz w:val="20"/>
                <w:szCs w:val="20"/>
              </w:rPr>
              <w:softHyphen/>
              <w:t>чевых действий: использования адекватных языковых сре</w:t>
            </w:r>
            <w:proofErr w:type="gramStart"/>
            <w:r w:rsidRPr="005C3B2C">
              <w:rPr>
                <w:rStyle w:val="FontStyle58"/>
                <w:sz w:val="20"/>
                <w:szCs w:val="20"/>
              </w:rPr>
              <w:t>дств дл</w:t>
            </w:r>
            <w:proofErr w:type="gramEnd"/>
            <w:r w:rsidRPr="005C3B2C">
              <w:rPr>
                <w:rStyle w:val="FontStyle58"/>
                <w:sz w:val="20"/>
                <w:szCs w:val="20"/>
              </w:rPr>
              <w:t xml:space="preserve">я отображения в форме устных и письменных речевых высказываний. </w:t>
            </w:r>
          </w:p>
          <w:p w:rsidR="006D6C93" w:rsidRPr="005C3B2C" w:rsidRDefault="006D6C93" w:rsidP="0036671B">
            <w:pPr>
              <w:pStyle w:val="Style9"/>
              <w:widowControl/>
              <w:ind w:left="10" w:hanging="10"/>
              <w:rPr>
                <w:rStyle w:val="FontStyle58"/>
                <w:sz w:val="20"/>
                <w:szCs w:val="20"/>
              </w:rPr>
            </w:pPr>
            <w:r w:rsidRPr="005C3B2C">
              <w:rPr>
                <w:rStyle w:val="FontStyle67"/>
                <w:rFonts w:eastAsia="Franklin Gothic Demi"/>
                <w:sz w:val="20"/>
                <w:szCs w:val="20"/>
              </w:rPr>
              <w:t xml:space="preserve">Регулятивные: </w:t>
            </w:r>
            <w:r w:rsidRPr="005C3B2C">
              <w:rPr>
                <w:rStyle w:val="FontStyle58"/>
                <w:sz w:val="20"/>
                <w:szCs w:val="20"/>
              </w:rPr>
              <w:t xml:space="preserve">осознавать самого себя как движущую силу своего научения, </w:t>
            </w:r>
            <w:r w:rsidRPr="005C3B2C">
              <w:rPr>
                <w:rStyle w:val="FontStyle58"/>
                <w:sz w:val="20"/>
                <w:szCs w:val="20"/>
              </w:rPr>
              <w:lastRenderedPageBreak/>
              <w:t>свою спо</w:t>
            </w:r>
            <w:r w:rsidRPr="005C3B2C">
              <w:rPr>
                <w:rStyle w:val="FontStyle58"/>
                <w:sz w:val="20"/>
                <w:szCs w:val="20"/>
              </w:rPr>
              <w:softHyphen/>
              <w:t>собность к мобилизации сил и энергии, к волевому усилию — выбору в ситуации мотивационного конфликта, к преодолению препятствий.</w:t>
            </w:r>
          </w:p>
          <w:p w:rsidR="006D6C93" w:rsidRPr="005C3B2C" w:rsidRDefault="006D6C93" w:rsidP="0036671B">
            <w:pPr>
              <w:pStyle w:val="Style9"/>
              <w:widowControl/>
              <w:ind w:left="10" w:hanging="10"/>
              <w:rPr>
                <w:rStyle w:val="FontStyle67"/>
                <w:rFonts w:eastAsia="Franklin Gothic Demi"/>
                <w:sz w:val="20"/>
                <w:szCs w:val="20"/>
              </w:rPr>
            </w:pPr>
            <w:r w:rsidRPr="005C3B2C">
              <w:rPr>
                <w:rStyle w:val="FontStyle67"/>
                <w:rFonts w:eastAsia="Franklin Gothic Demi"/>
                <w:sz w:val="20"/>
                <w:szCs w:val="20"/>
              </w:rPr>
              <w:t xml:space="preserve">Познавательные: </w:t>
            </w:r>
            <w:r w:rsidRPr="005C3B2C">
              <w:rPr>
                <w:rStyle w:val="FontStyle58"/>
                <w:sz w:val="20"/>
                <w:szCs w:val="20"/>
              </w:rPr>
              <w:t>объяснять языковые явле</w:t>
            </w:r>
            <w:r w:rsidRPr="005C3B2C">
              <w:rPr>
                <w:rStyle w:val="FontStyle58"/>
                <w:sz w:val="20"/>
                <w:szCs w:val="20"/>
              </w:rPr>
              <w:softHyphen/>
              <w:t>ния, процессы, связи и отношения, выявляе</w:t>
            </w:r>
            <w:r w:rsidRPr="005C3B2C">
              <w:rPr>
                <w:rStyle w:val="FontStyle58"/>
                <w:sz w:val="20"/>
                <w:szCs w:val="20"/>
              </w:rPr>
              <w:softHyphen/>
              <w:t>мые в ходе выполнения морфологического разбора слова, анализа текста</w:t>
            </w:r>
          </w:p>
        </w:tc>
        <w:tc>
          <w:tcPr>
            <w:tcW w:w="2126" w:type="dxa"/>
          </w:tcPr>
          <w:p w:rsidR="006D6C93" w:rsidRPr="005C3B2C" w:rsidRDefault="006D6C93" w:rsidP="0036671B">
            <w:pPr>
              <w:pStyle w:val="Style9"/>
              <w:widowControl/>
              <w:ind w:left="5" w:hanging="5"/>
              <w:rPr>
                <w:rStyle w:val="FontStyle58"/>
                <w:sz w:val="20"/>
                <w:szCs w:val="20"/>
              </w:rPr>
            </w:pPr>
            <w:r w:rsidRPr="005C3B2C">
              <w:rPr>
                <w:rStyle w:val="FontStyle58"/>
                <w:sz w:val="20"/>
                <w:szCs w:val="20"/>
              </w:rPr>
              <w:lastRenderedPageBreak/>
              <w:t>Формирование устойчивой мо</w:t>
            </w:r>
            <w:r w:rsidRPr="005C3B2C">
              <w:rPr>
                <w:rStyle w:val="FontStyle58"/>
                <w:sz w:val="20"/>
                <w:szCs w:val="20"/>
              </w:rPr>
              <w:softHyphen/>
              <w:t>тивации к са</w:t>
            </w:r>
            <w:r w:rsidRPr="005C3B2C">
              <w:rPr>
                <w:rStyle w:val="FontStyle58"/>
                <w:sz w:val="20"/>
                <w:szCs w:val="20"/>
              </w:rPr>
              <w:softHyphen/>
              <w:t>мостоятельной и коллективной аналитической деятельности</w:t>
            </w:r>
          </w:p>
        </w:tc>
        <w:tc>
          <w:tcPr>
            <w:tcW w:w="1985" w:type="dxa"/>
          </w:tcPr>
          <w:p w:rsidR="006D6C93" w:rsidRDefault="006D6C93" w:rsidP="0036671B">
            <w:pPr>
              <w:pStyle w:val="Style9"/>
              <w:widowControl/>
              <w:ind w:left="5" w:hanging="5"/>
              <w:rPr>
                <w:rStyle w:val="FontStyle58"/>
                <w:sz w:val="20"/>
                <w:szCs w:val="20"/>
              </w:rPr>
            </w:pPr>
            <w:r>
              <w:rPr>
                <w:rStyle w:val="FontStyle58"/>
                <w:sz w:val="20"/>
                <w:szCs w:val="20"/>
              </w:rPr>
              <w:t>Р</w:t>
            </w:r>
            <w:r w:rsidRPr="005C3B2C">
              <w:rPr>
                <w:rStyle w:val="FontStyle58"/>
                <w:sz w:val="20"/>
                <w:szCs w:val="20"/>
              </w:rPr>
              <w:t>абота в па</w:t>
            </w:r>
            <w:r>
              <w:rPr>
                <w:rStyle w:val="FontStyle58"/>
                <w:sz w:val="20"/>
                <w:szCs w:val="20"/>
              </w:rPr>
              <w:t>рах сильный — слабый (</w:t>
            </w:r>
            <w:proofErr w:type="spellStart"/>
            <w:r>
              <w:rPr>
                <w:rStyle w:val="FontStyle58"/>
                <w:sz w:val="20"/>
                <w:szCs w:val="20"/>
              </w:rPr>
              <w:t>морфемныйи</w:t>
            </w:r>
            <w:proofErr w:type="spellEnd"/>
            <w:r>
              <w:rPr>
                <w:rStyle w:val="FontStyle58"/>
                <w:sz w:val="20"/>
                <w:szCs w:val="20"/>
              </w:rPr>
              <w:t xml:space="preserve"> словообразовательный разбор </w:t>
            </w:r>
            <w:r w:rsidRPr="005C3B2C">
              <w:rPr>
                <w:rStyle w:val="FontStyle58"/>
                <w:sz w:val="20"/>
                <w:szCs w:val="20"/>
              </w:rPr>
              <w:t>по об</w:t>
            </w:r>
            <w:r w:rsidRPr="005C3B2C">
              <w:rPr>
                <w:rStyle w:val="FontStyle58"/>
                <w:sz w:val="20"/>
                <w:szCs w:val="20"/>
              </w:rPr>
              <w:softHyphen/>
              <w:t xml:space="preserve">разцу выполнения задания), </w:t>
            </w:r>
            <w:r w:rsidRPr="005C3B2C">
              <w:rPr>
                <w:rStyle w:val="FontStyle58"/>
                <w:sz w:val="20"/>
                <w:szCs w:val="20"/>
              </w:rPr>
              <w:lastRenderedPageBreak/>
              <w:t>комментирование вы</w:t>
            </w:r>
            <w:r w:rsidRPr="005C3B2C">
              <w:rPr>
                <w:rStyle w:val="FontStyle58"/>
                <w:sz w:val="20"/>
                <w:szCs w:val="20"/>
              </w:rPr>
              <w:softHyphen/>
              <w:t>ставленных оценок</w:t>
            </w:r>
          </w:p>
        </w:tc>
        <w:tc>
          <w:tcPr>
            <w:tcW w:w="850" w:type="dxa"/>
          </w:tcPr>
          <w:p w:rsidR="006D6C93" w:rsidRDefault="006D6C93" w:rsidP="0036671B">
            <w:pPr>
              <w:pStyle w:val="Style9"/>
              <w:widowControl/>
              <w:ind w:left="5" w:hanging="5"/>
              <w:rPr>
                <w:rStyle w:val="FontStyle58"/>
                <w:sz w:val="20"/>
                <w:szCs w:val="20"/>
              </w:rPr>
            </w:pPr>
          </w:p>
        </w:tc>
        <w:tc>
          <w:tcPr>
            <w:tcW w:w="812" w:type="dxa"/>
            <w:gridSpan w:val="2"/>
          </w:tcPr>
          <w:p w:rsidR="006D6C93" w:rsidRDefault="006D6C93" w:rsidP="0036671B">
            <w:pPr>
              <w:pStyle w:val="Style9"/>
              <w:widowControl/>
              <w:ind w:left="5" w:hanging="5"/>
              <w:rPr>
                <w:rStyle w:val="FontStyle58"/>
                <w:sz w:val="20"/>
                <w:szCs w:val="20"/>
              </w:rPr>
            </w:pPr>
          </w:p>
        </w:tc>
      </w:tr>
      <w:tr w:rsidR="006D6C93" w:rsidRPr="005C3B2C" w:rsidTr="0036671B">
        <w:tc>
          <w:tcPr>
            <w:tcW w:w="567" w:type="dxa"/>
          </w:tcPr>
          <w:p w:rsidR="006D6C93" w:rsidRPr="00C32D61" w:rsidRDefault="006D6C93" w:rsidP="0036671B">
            <w:pPr>
              <w:rPr>
                <w:rFonts w:ascii="Times New Roman" w:hAnsi="Times New Roman" w:cs="Times New Roman"/>
                <w:sz w:val="20"/>
                <w:szCs w:val="20"/>
                <w:lang w:val="en-US"/>
              </w:rPr>
            </w:pPr>
            <w:r>
              <w:rPr>
                <w:rFonts w:ascii="Times New Roman" w:hAnsi="Times New Roman" w:cs="Times New Roman"/>
                <w:sz w:val="20"/>
                <w:szCs w:val="20"/>
                <w:lang w:val="en-US"/>
              </w:rPr>
              <w:lastRenderedPageBreak/>
              <w:t>10</w:t>
            </w:r>
          </w:p>
        </w:tc>
        <w:tc>
          <w:tcPr>
            <w:tcW w:w="1984" w:type="dxa"/>
          </w:tcPr>
          <w:p w:rsidR="006D6C93" w:rsidRPr="005C3B2C" w:rsidRDefault="006D6C93" w:rsidP="0036671B">
            <w:pPr>
              <w:pStyle w:val="Style9"/>
              <w:widowControl/>
              <w:spacing w:line="216" w:lineRule="exact"/>
              <w:ind w:firstLine="14"/>
              <w:rPr>
                <w:rStyle w:val="FontStyle58"/>
                <w:sz w:val="20"/>
                <w:szCs w:val="20"/>
              </w:rPr>
            </w:pPr>
            <w:r w:rsidRPr="005C3B2C">
              <w:rPr>
                <w:rStyle w:val="FontStyle58"/>
                <w:sz w:val="20"/>
                <w:szCs w:val="20"/>
              </w:rPr>
              <w:t>Морфоло</w:t>
            </w:r>
            <w:r w:rsidRPr="005C3B2C">
              <w:rPr>
                <w:rStyle w:val="FontStyle58"/>
                <w:sz w:val="20"/>
                <w:szCs w:val="20"/>
              </w:rPr>
              <w:softHyphen/>
              <w:t>гия и орфография. Морфоло</w:t>
            </w:r>
            <w:r w:rsidRPr="005C3B2C">
              <w:rPr>
                <w:rStyle w:val="FontStyle58"/>
                <w:sz w:val="20"/>
                <w:szCs w:val="20"/>
              </w:rPr>
              <w:softHyphen/>
              <w:t>гический разбор слова</w:t>
            </w:r>
          </w:p>
        </w:tc>
        <w:tc>
          <w:tcPr>
            <w:tcW w:w="567" w:type="dxa"/>
          </w:tcPr>
          <w:p w:rsidR="006D6C93" w:rsidRPr="005C3B2C" w:rsidRDefault="006D6C93" w:rsidP="0036671B">
            <w:pPr>
              <w:pStyle w:val="Style9"/>
              <w:widowControl/>
              <w:spacing w:line="216" w:lineRule="exact"/>
              <w:ind w:firstLine="14"/>
              <w:rPr>
                <w:rStyle w:val="FontStyle58"/>
                <w:sz w:val="20"/>
                <w:szCs w:val="20"/>
              </w:rPr>
            </w:pPr>
            <w:r>
              <w:rPr>
                <w:rStyle w:val="FontStyle58"/>
                <w:sz w:val="20"/>
                <w:szCs w:val="20"/>
              </w:rPr>
              <w:t>1</w:t>
            </w:r>
          </w:p>
        </w:tc>
        <w:tc>
          <w:tcPr>
            <w:tcW w:w="1276" w:type="dxa"/>
          </w:tcPr>
          <w:p w:rsidR="006D6C93" w:rsidRPr="005C3B2C" w:rsidRDefault="006D6C93" w:rsidP="0036671B">
            <w:pPr>
              <w:pStyle w:val="Style9"/>
              <w:widowControl/>
              <w:spacing w:line="216" w:lineRule="exact"/>
              <w:ind w:firstLine="14"/>
              <w:rPr>
                <w:rStyle w:val="FontStyle58"/>
                <w:sz w:val="20"/>
                <w:szCs w:val="20"/>
              </w:rPr>
            </w:pPr>
            <w:r>
              <w:rPr>
                <w:rStyle w:val="FontStyle58"/>
                <w:sz w:val="20"/>
                <w:szCs w:val="20"/>
              </w:rPr>
              <w:t>Схемы разбора</w:t>
            </w:r>
          </w:p>
        </w:tc>
        <w:tc>
          <w:tcPr>
            <w:tcW w:w="1985" w:type="dxa"/>
          </w:tcPr>
          <w:p w:rsidR="006D6C93" w:rsidRPr="005C3B2C" w:rsidRDefault="006D6C93" w:rsidP="0036671B">
            <w:pPr>
              <w:pStyle w:val="Style9"/>
              <w:widowControl/>
              <w:spacing w:line="216" w:lineRule="exact"/>
              <w:ind w:firstLine="24"/>
              <w:rPr>
                <w:rStyle w:val="FontStyle58"/>
                <w:sz w:val="20"/>
                <w:szCs w:val="20"/>
              </w:rPr>
            </w:pPr>
            <w:r w:rsidRPr="005C3B2C">
              <w:rPr>
                <w:rStyle w:val="FontStyle58"/>
                <w:sz w:val="20"/>
                <w:szCs w:val="20"/>
              </w:rPr>
              <w:t>Научиться при</w:t>
            </w:r>
            <w:r w:rsidRPr="005C3B2C">
              <w:rPr>
                <w:rStyle w:val="FontStyle58"/>
                <w:sz w:val="20"/>
                <w:szCs w:val="20"/>
              </w:rPr>
              <w:softHyphen/>
              <w:t>менять алгоритм проведения мор</w:t>
            </w:r>
            <w:r w:rsidRPr="005C3B2C">
              <w:rPr>
                <w:rStyle w:val="FontStyle58"/>
                <w:sz w:val="20"/>
                <w:szCs w:val="20"/>
              </w:rPr>
              <w:softHyphen/>
              <w:t>фологического разбора слова</w:t>
            </w:r>
          </w:p>
        </w:tc>
        <w:tc>
          <w:tcPr>
            <w:tcW w:w="3827" w:type="dxa"/>
            <w:gridSpan w:val="2"/>
          </w:tcPr>
          <w:p w:rsidR="006D6C93" w:rsidRPr="005C3B2C" w:rsidRDefault="006D6C93" w:rsidP="0036671B">
            <w:pPr>
              <w:pStyle w:val="Style9"/>
              <w:widowControl/>
              <w:spacing w:line="216" w:lineRule="exact"/>
              <w:ind w:firstLine="14"/>
              <w:rPr>
                <w:rStyle w:val="FontStyle58"/>
                <w:sz w:val="20"/>
                <w:szCs w:val="20"/>
              </w:rPr>
            </w:pPr>
            <w:r w:rsidRPr="005C3B2C">
              <w:rPr>
                <w:rStyle w:val="FontStyle67"/>
                <w:rFonts w:eastAsia="Franklin Gothic Demi"/>
                <w:sz w:val="20"/>
                <w:szCs w:val="20"/>
              </w:rPr>
              <w:t xml:space="preserve">Коммуникативные: </w:t>
            </w:r>
            <w:r w:rsidRPr="005C3B2C">
              <w:rPr>
                <w:rStyle w:val="FontStyle58"/>
                <w:sz w:val="20"/>
                <w:szCs w:val="20"/>
              </w:rPr>
              <w:t>формировать навыки ра</w:t>
            </w:r>
            <w:r w:rsidRPr="005C3B2C">
              <w:rPr>
                <w:rStyle w:val="FontStyle58"/>
                <w:sz w:val="20"/>
                <w:szCs w:val="20"/>
              </w:rPr>
              <w:softHyphen/>
              <w:t xml:space="preserve">боты в группе (включая ситуации учебного сотрудничества и проектные формы работы). </w:t>
            </w:r>
            <w:proofErr w:type="gramStart"/>
            <w:r w:rsidRPr="005C3B2C">
              <w:rPr>
                <w:rStyle w:val="FontStyle67"/>
                <w:rFonts w:eastAsia="Franklin Gothic Demi"/>
                <w:sz w:val="20"/>
                <w:szCs w:val="20"/>
              </w:rPr>
              <w:t>Регулятивные</w:t>
            </w:r>
            <w:proofErr w:type="gramEnd"/>
            <w:r w:rsidRPr="005C3B2C">
              <w:rPr>
                <w:rStyle w:val="FontStyle67"/>
                <w:rFonts w:eastAsia="Franklin Gothic Demi"/>
                <w:sz w:val="20"/>
                <w:szCs w:val="20"/>
              </w:rPr>
              <w:t xml:space="preserve">: </w:t>
            </w:r>
            <w:r w:rsidRPr="005C3B2C">
              <w:rPr>
                <w:rStyle w:val="FontStyle58"/>
                <w:sz w:val="20"/>
                <w:szCs w:val="20"/>
              </w:rPr>
              <w:t xml:space="preserve">формировать ситуацию </w:t>
            </w:r>
            <w:proofErr w:type="spellStart"/>
            <w:r w:rsidRPr="005C3B2C">
              <w:rPr>
                <w:rStyle w:val="FontStyle58"/>
                <w:sz w:val="20"/>
                <w:szCs w:val="20"/>
              </w:rPr>
              <w:t>са</w:t>
            </w:r>
            <w:r w:rsidRPr="005C3B2C">
              <w:rPr>
                <w:rStyle w:val="FontStyle58"/>
                <w:sz w:val="20"/>
                <w:szCs w:val="20"/>
              </w:rPr>
              <w:softHyphen/>
              <w:t>морегуляции</w:t>
            </w:r>
            <w:proofErr w:type="spellEnd"/>
            <w:r w:rsidRPr="005C3B2C">
              <w:rPr>
                <w:rStyle w:val="FontStyle58"/>
                <w:sz w:val="20"/>
                <w:szCs w:val="20"/>
              </w:rPr>
              <w:t xml:space="preserve">, т. е. </w:t>
            </w:r>
            <w:proofErr w:type="spellStart"/>
            <w:r w:rsidRPr="005C3B2C">
              <w:rPr>
                <w:rStyle w:val="FontStyle58"/>
                <w:sz w:val="20"/>
                <w:szCs w:val="20"/>
              </w:rPr>
              <w:t>операциональный</w:t>
            </w:r>
            <w:proofErr w:type="spellEnd"/>
            <w:r w:rsidRPr="005C3B2C">
              <w:rPr>
                <w:rStyle w:val="FontStyle58"/>
                <w:sz w:val="20"/>
                <w:szCs w:val="20"/>
              </w:rPr>
              <w:t xml:space="preserve"> опыт (учебных знаний и умений), сотрудничать в совместном решении задач. </w:t>
            </w:r>
            <w:r w:rsidRPr="005C3B2C">
              <w:rPr>
                <w:rStyle w:val="FontStyle67"/>
                <w:rFonts w:eastAsia="Franklin Gothic Demi"/>
                <w:sz w:val="20"/>
                <w:szCs w:val="20"/>
              </w:rPr>
              <w:t xml:space="preserve">Познавательные: </w:t>
            </w:r>
            <w:r w:rsidRPr="005C3B2C">
              <w:rPr>
                <w:rStyle w:val="FontStyle58"/>
                <w:sz w:val="20"/>
                <w:szCs w:val="20"/>
              </w:rPr>
              <w:t>объяснять языковые явле</w:t>
            </w:r>
            <w:r w:rsidRPr="005C3B2C">
              <w:rPr>
                <w:rStyle w:val="FontStyle58"/>
                <w:sz w:val="20"/>
                <w:szCs w:val="20"/>
              </w:rPr>
              <w:softHyphen/>
              <w:t>ния, процессы, связи и отношения, выявляе</w:t>
            </w:r>
            <w:r w:rsidRPr="005C3B2C">
              <w:rPr>
                <w:rStyle w:val="FontStyle58"/>
                <w:sz w:val="20"/>
                <w:szCs w:val="20"/>
              </w:rPr>
              <w:softHyphen/>
              <w:t>мые в ходе морфологического анализа</w:t>
            </w:r>
          </w:p>
        </w:tc>
        <w:tc>
          <w:tcPr>
            <w:tcW w:w="2126" w:type="dxa"/>
          </w:tcPr>
          <w:p w:rsidR="006D6C93" w:rsidRPr="005C3B2C" w:rsidRDefault="006D6C93" w:rsidP="0036671B">
            <w:pPr>
              <w:pStyle w:val="Style9"/>
              <w:widowControl/>
              <w:spacing w:line="216" w:lineRule="exact"/>
              <w:ind w:firstLine="19"/>
              <w:rPr>
                <w:rStyle w:val="FontStyle58"/>
                <w:sz w:val="20"/>
                <w:szCs w:val="20"/>
              </w:rPr>
            </w:pPr>
            <w:r w:rsidRPr="005C3B2C">
              <w:rPr>
                <w:rStyle w:val="FontStyle58"/>
                <w:sz w:val="20"/>
                <w:szCs w:val="20"/>
              </w:rPr>
              <w:t>Формирование устойчивой мотивации к обучению в группе</w:t>
            </w:r>
          </w:p>
        </w:tc>
        <w:tc>
          <w:tcPr>
            <w:tcW w:w="1985" w:type="dxa"/>
          </w:tcPr>
          <w:p w:rsidR="006D6C93" w:rsidRPr="005C3B2C" w:rsidRDefault="006D6C93" w:rsidP="0036671B">
            <w:pPr>
              <w:pStyle w:val="Style9"/>
              <w:widowControl/>
              <w:spacing w:line="216" w:lineRule="exact"/>
              <w:ind w:firstLine="19"/>
              <w:rPr>
                <w:rStyle w:val="FontStyle58"/>
                <w:sz w:val="20"/>
                <w:szCs w:val="20"/>
              </w:rPr>
            </w:pPr>
            <w:r>
              <w:rPr>
                <w:rStyle w:val="FontStyle58"/>
                <w:sz w:val="20"/>
                <w:szCs w:val="20"/>
              </w:rPr>
              <w:t xml:space="preserve">Работа в парах </w:t>
            </w:r>
            <w:r w:rsidRPr="005C3B2C">
              <w:rPr>
                <w:rStyle w:val="FontStyle58"/>
                <w:sz w:val="20"/>
                <w:szCs w:val="20"/>
              </w:rPr>
              <w:t>(вы</w:t>
            </w:r>
            <w:r w:rsidRPr="005C3B2C">
              <w:rPr>
                <w:rStyle w:val="FontStyle58"/>
                <w:sz w:val="20"/>
                <w:szCs w:val="20"/>
              </w:rPr>
              <w:softHyphen/>
              <w:t>деление и группировка словосочетаний и проведение морфологического ана</w:t>
            </w:r>
            <w:r w:rsidRPr="005C3B2C">
              <w:rPr>
                <w:rStyle w:val="FontStyle58"/>
                <w:sz w:val="20"/>
                <w:szCs w:val="20"/>
              </w:rPr>
              <w:softHyphen/>
              <w:t>лиза слов при консультативной помощи учителя с последующей самопровер</w:t>
            </w:r>
            <w:r w:rsidRPr="005C3B2C">
              <w:rPr>
                <w:rStyle w:val="FontStyle58"/>
                <w:sz w:val="20"/>
                <w:szCs w:val="20"/>
              </w:rPr>
              <w:softHyphen/>
              <w:t>кой), комментирование выставленных оценок</w:t>
            </w:r>
          </w:p>
        </w:tc>
        <w:tc>
          <w:tcPr>
            <w:tcW w:w="850" w:type="dxa"/>
          </w:tcPr>
          <w:p w:rsidR="006D6C93" w:rsidRDefault="006D6C93" w:rsidP="0036671B">
            <w:pPr>
              <w:pStyle w:val="Style9"/>
              <w:widowControl/>
              <w:spacing w:line="216" w:lineRule="exact"/>
              <w:ind w:firstLine="19"/>
              <w:rPr>
                <w:rStyle w:val="FontStyle58"/>
                <w:sz w:val="20"/>
                <w:szCs w:val="20"/>
              </w:rPr>
            </w:pPr>
          </w:p>
        </w:tc>
        <w:tc>
          <w:tcPr>
            <w:tcW w:w="812" w:type="dxa"/>
            <w:gridSpan w:val="2"/>
          </w:tcPr>
          <w:p w:rsidR="006D6C93" w:rsidRDefault="006D6C93" w:rsidP="0036671B">
            <w:pPr>
              <w:pStyle w:val="Style9"/>
              <w:widowControl/>
              <w:spacing w:line="216" w:lineRule="exact"/>
              <w:ind w:firstLine="19"/>
              <w:rPr>
                <w:rStyle w:val="FontStyle58"/>
                <w:sz w:val="20"/>
                <w:szCs w:val="20"/>
              </w:rPr>
            </w:pPr>
          </w:p>
        </w:tc>
      </w:tr>
      <w:tr w:rsidR="006D6C93" w:rsidRPr="005C3B2C" w:rsidTr="0036671B">
        <w:tc>
          <w:tcPr>
            <w:tcW w:w="567" w:type="dxa"/>
          </w:tcPr>
          <w:p w:rsidR="006D6C93" w:rsidRDefault="006D6C93" w:rsidP="0036671B">
            <w:pPr>
              <w:rPr>
                <w:rFonts w:ascii="Times New Roman" w:hAnsi="Times New Roman" w:cs="Times New Roman"/>
                <w:sz w:val="20"/>
                <w:szCs w:val="20"/>
              </w:rPr>
            </w:pPr>
            <w:r>
              <w:rPr>
                <w:rFonts w:ascii="Times New Roman" w:hAnsi="Times New Roman" w:cs="Times New Roman"/>
                <w:sz w:val="20"/>
                <w:szCs w:val="20"/>
              </w:rPr>
              <w:t>11</w:t>
            </w:r>
          </w:p>
        </w:tc>
        <w:tc>
          <w:tcPr>
            <w:tcW w:w="1984" w:type="dxa"/>
          </w:tcPr>
          <w:p w:rsidR="006D6C93" w:rsidRPr="005C3B2C" w:rsidRDefault="006D6C93" w:rsidP="0036671B">
            <w:pPr>
              <w:pStyle w:val="Style9"/>
              <w:widowControl/>
              <w:spacing w:line="216" w:lineRule="exact"/>
              <w:ind w:firstLine="14"/>
              <w:rPr>
                <w:rStyle w:val="FontStyle58"/>
                <w:sz w:val="20"/>
                <w:szCs w:val="20"/>
              </w:rPr>
            </w:pPr>
            <w:r w:rsidRPr="005C3B2C">
              <w:rPr>
                <w:rStyle w:val="FontStyle58"/>
                <w:sz w:val="20"/>
                <w:szCs w:val="20"/>
              </w:rPr>
              <w:t>Морфоло</w:t>
            </w:r>
            <w:r w:rsidRPr="005C3B2C">
              <w:rPr>
                <w:rStyle w:val="FontStyle58"/>
                <w:sz w:val="20"/>
                <w:szCs w:val="20"/>
              </w:rPr>
              <w:softHyphen/>
              <w:t>гия и ор</w:t>
            </w:r>
            <w:r w:rsidRPr="005C3B2C">
              <w:rPr>
                <w:rStyle w:val="FontStyle58"/>
                <w:sz w:val="20"/>
                <w:szCs w:val="20"/>
              </w:rPr>
              <w:softHyphen/>
              <w:t>фография. Морфоло</w:t>
            </w:r>
            <w:r w:rsidRPr="005C3B2C">
              <w:rPr>
                <w:rStyle w:val="FontStyle58"/>
                <w:sz w:val="20"/>
                <w:szCs w:val="20"/>
              </w:rPr>
              <w:softHyphen/>
              <w:t>гический разбор слова</w:t>
            </w:r>
          </w:p>
        </w:tc>
        <w:tc>
          <w:tcPr>
            <w:tcW w:w="567" w:type="dxa"/>
          </w:tcPr>
          <w:p w:rsidR="006D6C93" w:rsidRPr="005C3B2C" w:rsidRDefault="006D6C93" w:rsidP="0036671B">
            <w:pPr>
              <w:pStyle w:val="Style9"/>
              <w:widowControl/>
              <w:spacing w:line="216" w:lineRule="exact"/>
              <w:ind w:firstLine="14"/>
              <w:rPr>
                <w:rStyle w:val="FontStyle58"/>
                <w:sz w:val="20"/>
                <w:szCs w:val="20"/>
              </w:rPr>
            </w:pPr>
            <w:r>
              <w:rPr>
                <w:rStyle w:val="FontStyle58"/>
                <w:sz w:val="20"/>
                <w:szCs w:val="20"/>
              </w:rPr>
              <w:t>1</w:t>
            </w:r>
          </w:p>
        </w:tc>
        <w:tc>
          <w:tcPr>
            <w:tcW w:w="1276" w:type="dxa"/>
          </w:tcPr>
          <w:p w:rsidR="006D6C93" w:rsidRPr="005C3B2C" w:rsidRDefault="006D6C93" w:rsidP="0036671B">
            <w:pPr>
              <w:pStyle w:val="Style9"/>
              <w:widowControl/>
              <w:spacing w:line="216" w:lineRule="exact"/>
              <w:rPr>
                <w:rStyle w:val="FontStyle58"/>
                <w:sz w:val="20"/>
                <w:szCs w:val="20"/>
              </w:rPr>
            </w:pPr>
            <w:r>
              <w:rPr>
                <w:rStyle w:val="FontStyle58"/>
                <w:sz w:val="20"/>
                <w:szCs w:val="20"/>
              </w:rPr>
              <w:t>таблица</w:t>
            </w:r>
          </w:p>
        </w:tc>
        <w:tc>
          <w:tcPr>
            <w:tcW w:w="1985" w:type="dxa"/>
          </w:tcPr>
          <w:p w:rsidR="006D6C93" w:rsidRPr="005C3B2C" w:rsidRDefault="006D6C93" w:rsidP="0036671B">
            <w:pPr>
              <w:pStyle w:val="Style9"/>
              <w:widowControl/>
              <w:spacing w:line="216" w:lineRule="exact"/>
              <w:ind w:firstLine="24"/>
              <w:rPr>
                <w:rStyle w:val="FontStyle58"/>
                <w:sz w:val="20"/>
                <w:szCs w:val="20"/>
              </w:rPr>
            </w:pPr>
            <w:r>
              <w:rPr>
                <w:rStyle w:val="FontStyle58"/>
                <w:sz w:val="20"/>
                <w:szCs w:val="20"/>
              </w:rPr>
              <w:t>Научиться производить морфологический анализ слова и полученные результаты использовать при объяснении орфограмм</w:t>
            </w:r>
          </w:p>
        </w:tc>
        <w:tc>
          <w:tcPr>
            <w:tcW w:w="3827" w:type="dxa"/>
            <w:gridSpan w:val="2"/>
          </w:tcPr>
          <w:p w:rsidR="006D6C93" w:rsidRDefault="006D6C93" w:rsidP="0036671B">
            <w:pPr>
              <w:pStyle w:val="Style9"/>
              <w:widowControl/>
              <w:spacing w:line="216" w:lineRule="exact"/>
              <w:ind w:firstLine="14"/>
              <w:rPr>
                <w:rStyle w:val="FontStyle67"/>
                <w:rFonts w:eastAsia="Franklin Gothic Demi"/>
                <w:b w:val="0"/>
                <w:i w:val="0"/>
                <w:sz w:val="20"/>
                <w:szCs w:val="20"/>
              </w:rPr>
            </w:pPr>
            <w:r>
              <w:rPr>
                <w:rStyle w:val="FontStyle67"/>
                <w:rFonts w:eastAsia="Franklin Gothic Demi"/>
                <w:sz w:val="20"/>
                <w:szCs w:val="20"/>
              </w:rPr>
              <w:t>Коммуникативные: формировать навыки речевых действий: использования адекватных языковых сре</w:t>
            </w:r>
            <w:proofErr w:type="gramStart"/>
            <w:r>
              <w:rPr>
                <w:rStyle w:val="FontStyle67"/>
                <w:rFonts w:eastAsia="Franklin Gothic Demi"/>
                <w:sz w:val="20"/>
                <w:szCs w:val="20"/>
              </w:rPr>
              <w:t>дств дл</w:t>
            </w:r>
            <w:proofErr w:type="gramEnd"/>
            <w:r>
              <w:rPr>
                <w:rStyle w:val="FontStyle67"/>
                <w:rFonts w:eastAsia="Franklin Gothic Demi"/>
                <w:sz w:val="20"/>
                <w:szCs w:val="20"/>
              </w:rPr>
              <w:t>я отображения в форме устных и письменных речевых высказываний.</w:t>
            </w:r>
          </w:p>
          <w:p w:rsidR="006D6C93" w:rsidRDefault="006D6C93" w:rsidP="0036671B">
            <w:pPr>
              <w:pStyle w:val="Style9"/>
              <w:widowControl/>
              <w:spacing w:line="216" w:lineRule="exact"/>
              <w:ind w:firstLine="14"/>
              <w:rPr>
                <w:rStyle w:val="FontStyle67"/>
                <w:rFonts w:eastAsia="Franklin Gothic Demi"/>
                <w:b w:val="0"/>
                <w:i w:val="0"/>
                <w:sz w:val="20"/>
                <w:szCs w:val="20"/>
              </w:rPr>
            </w:pPr>
            <w:r>
              <w:rPr>
                <w:rStyle w:val="FontStyle67"/>
                <w:rFonts w:eastAsia="Franklin Gothic Demi"/>
                <w:sz w:val="20"/>
                <w:szCs w:val="20"/>
              </w:rPr>
              <w:t>Регулятивные: осознавать самого себя как движущую силу своего научения, свою способность к мобилизации сил и энергии, к волевому усилию – выбору в ситуации мотивационного конфликта, к преодолению препятствий.</w:t>
            </w:r>
          </w:p>
          <w:p w:rsidR="006D6C93" w:rsidRPr="006F5B13" w:rsidRDefault="006D6C93" w:rsidP="0036671B">
            <w:pPr>
              <w:pStyle w:val="Style9"/>
              <w:widowControl/>
              <w:spacing w:line="216" w:lineRule="exact"/>
              <w:ind w:firstLine="14"/>
              <w:rPr>
                <w:rStyle w:val="FontStyle67"/>
                <w:rFonts w:eastAsia="Franklin Gothic Demi"/>
                <w:b w:val="0"/>
                <w:i w:val="0"/>
                <w:sz w:val="20"/>
                <w:szCs w:val="20"/>
              </w:rPr>
            </w:pPr>
            <w:r>
              <w:rPr>
                <w:rStyle w:val="FontStyle67"/>
                <w:rFonts w:eastAsia="Franklin Gothic Demi"/>
                <w:sz w:val="20"/>
                <w:szCs w:val="20"/>
              </w:rPr>
              <w:t>Познавательные: объяснить языковые явления, процессы, связи и отношения, выявляемые в ходе анализа текста, предложения, слова</w:t>
            </w:r>
          </w:p>
        </w:tc>
        <w:tc>
          <w:tcPr>
            <w:tcW w:w="2126" w:type="dxa"/>
          </w:tcPr>
          <w:p w:rsidR="006D6C93" w:rsidRPr="005C3B2C" w:rsidRDefault="006D6C93" w:rsidP="0036671B">
            <w:pPr>
              <w:pStyle w:val="Style9"/>
              <w:widowControl/>
              <w:spacing w:line="216" w:lineRule="exact"/>
              <w:ind w:firstLine="19"/>
              <w:rPr>
                <w:rStyle w:val="FontStyle58"/>
                <w:sz w:val="20"/>
                <w:szCs w:val="20"/>
              </w:rPr>
            </w:pPr>
            <w:r>
              <w:rPr>
                <w:rStyle w:val="FontStyle58"/>
                <w:sz w:val="20"/>
                <w:szCs w:val="20"/>
              </w:rPr>
              <w:t>Формирование устойчивой мотивации к самостоятельной и коллективной аналитической и творческой деятельности</w:t>
            </w:r>
          </w:p>
        </w:tc>
        <w:tc>
          <w:tcPr>
            <w:tcW w:w="1985" w:type="dxa"/>
          </w:tcPr>
          <w:p w:rsidR="006D6C93" w:rsidRDefault="006D6C93" w:rsidP="0036671B">
            <w:pPr>
              <w:pStyle w:val="Style9"/>
              <w:widowControl/>
              <w:spacing w:line="216" w:lineRule="exact"/>
              <w:ind w:firstLine="19"/>
              <w:rPr>
                <w:rStyle w:val="FontStyle58"/>
                <w:sz w:val="20"/>
                <w:szCs w:val="20"/>
              </w:rPr>
            </w:pPr>
            <w:r>
              <w:rPr>
                <w:rStyle w:val="FontStyle58"/>
                <w:sz w:val="20"/>
                <w:szCs w:val="20"/>
              </w:rPr>
              <w:t>Коллективное конструирование текста (доклад о М.В. Ломоносове) групповая работа (объяснение орфограмм), коллективное проектирование дифференцированного домашнего задания, комментирование выставленных оценок</w:t>
            </w:r>
          </w:p>
          <w:p w:rsidR="006D6C93" w:rsidRDefault="006D6C93" w:rsidP="0036671B">
            <w:pPr>
              <w:pStyle w:val="Style9"/>
              <w:widowControl/>
              <w:spacing w:line="216" w:lineRule="exact"/>
              <w:ind w:firstLine="19"/>
              <w:rPr>
                <w:rStyle w:val="FontStyle58"/>
                <w:sz w:val="20"/>
                <w:szCs w:val="20"/>
              </w:rPr>
            </w:pPr>
          </w:p>
        </w:tc>
        <w:tc>
          <w:tcPr>
            <w:tcW w:w="850" w:type="dxa"/>
          </w:tcPr>
          <w:p w:rsidR="006D6C93" w:rsidRDefault="006D6C93" w:rsidP="0036671B">
            <w:pPr>
              <w:pStyle w:val="Style9"/>
              <w:widowControl/>
              <w:spacing w:line="216" w:lineRule="exact"/>
              <w:ind w:firstLine="19"/>
              <w:rPr>
                <w:rStyle w:val="FontStyle58"/>
                <w:sz w:val="20"/>
                <w:szCs w:val="20"/>
              </w:rPr>
            </w:pPr>
          </w:p>
        </w:tc>
        <w:tc>
          <w:tcPr>
            <w:tcW w:w="812" w:type="dxa"/>
            <w:gridSpan w:val="2"/>
          </w:tcPr>
          <w:p w:rsidR="006D6C93" w:rsidRDefault="006D6C93" w:rsidP="0036671B">
            <w:pPr>
              <w:pStyle w:val="Style9"/>
              <w:widowControl/>
              <w:spacing w:line="216" w:lineRule="exact"/>
              <w:ind w:firstLine="19"/>
              <w:rPr>
                <w:rStyle w:val="FontStyle58"/>
                <w:sz w:val="20"/>
                <w:szCs w:val="20"/>
              </w:rPr>
            </w:pPr>
          </w:p>
        </w:tc>
      </w:tr>
      <w:tr w:rsidR="006D6C93" w:rsidRPr="005C3B2C" w:rsidTr="0036671B">
        <w:tc>
          <w:tcPr>
            <w:tcW w:w="15979" w:type="dxa"/>
            <w:gridSpan w:val="12"/>
          </w:tcPr>
          <w:p w:rsidR="006D6C93" w:rsidRPr="00B01F71" w:rsidRDefault="006D6C93" w:rsidP="0036671B">
            <w:pPr>
              <w:pStyle w:val="Style9"/>
              <w:widowControl/>
              <w:spacing w:line="216" w:lineRule="exact"/>
              <w:ind w:firstLine="19"/>
              <w:rPr>
                <w:rStyle w:val="FontStyle58"/>
                <w:sz w:val="20"/>
                <w:szCs w:val="20"/>
              </w:rPr>
            </w:pPr>
            <w:r>
              <w:rPr>
                <w:rStyle w:val="FontStyle58"/>
                <w:b/>
                <w:sz w:val="20"/>
                <w:szCs w:val="20"/>
              </w:rPr>
              <w:t>Тексты и стили (4 ч + 2ч)</w:t>
            </w:r>
          </w:p>
        </w:tc>
      </w:tr>
      <w:tr w:rsidR="006D6C93" w:rsidRPr="005C3B2C" w:rsidTr="0036671B">
        <w:tc>
          <w:tcPr>
            <w:tcW w:w="567" w:type="dxa"/>
          </w:tcPr>
          <w:p w:rsidR="006D6C93" w:rsidRPr="005C3B2C" w:rsidRDefault="006D6C93" w:rsidP="0036671B">
            <w:pPr>
              <w:rPr>
                <w:rFonts w:ascii="Times New Roman" w:hAnsi="Times New Roman" w:cs="Times New Roman"/>
                <w:sz w:val="20"/>
                <w:szCs w:val="20"/>
              </w:rPr>
            </w:pPr>
            <w:r>
              <w:rPr>
                <w:rFonts w:ascii="Times New Roman" w:hAnsi="Times New Roman" w:cs="Times New Roman"/>
                <w:sz w:val="20"/>
                <w:szCs w:val="20"/>
              </w:rPr>
              <w:t>12</w:t>
            </w:r>
          </w:p>
        </w:tc>
        <w:tc>
          <w:tcPr>
            <w:tcW w:w="1984" w:type="dxa"/>
          </w:tcPr>
          <w:p w:rsidR="006D6C93" w:rsidRPr="005C3B2C" w:rsidRDefault="006D6C93" w:rsidP="0036671B">
            <w:pPr>
              <w:pStyle w:val="Style9"/>
              <w:widowControl/>
              <w:rPr>
                <w:rStyle w:val="FontStyle58"/>
                <w:sz w:val="20"/>
                <w:szCs w:val="20"/>
              </w:rPr>
            </w:pPr>
            <w:proofErr w:type="gramStart"/>
            <w:r w:rsidRPr="00BC3F51">
              <w:rPr>
                <w:rStyle w:val="FontStyle58"/>
                <w:b/>
                <w:i/>
                <w:sz w:val="20"/>
                <w:szCs w:val="20"/>
              </w:rPr>
              <w:t>Р</w:t>
            </w:r>
            <w:proofErr w:type="gramEnd"/>
            <w:r w:rsidRPr="00BC3F51">
              <w:rPr>
                <w:rStyle w:val="FontStyle58"/>
                <w:b/>
                <w:i/>
                <w:sz w:val="20"/>
                <w:szCs w:val="20"/>
              </w:rPr>
              <w:t>/</w:t>
            </w:r>
            <w:proofErr w:type="spellStart"/>
            <w:r w:rsidRPr="00BC3F51">
              <w:rPr>
                <w:rStyle w:val="FontStyle58"/>
                <w:b/>
                <w:i/>
                <w:sz w:val="20"/>
                <w:szCs w:val="20"/>
              </w:rPr>
              <w:t>Р</w:t>
            </w:r>
            <w:r w:rsidRPr="005C3B2C">
              <w:rPr>
                <w:rStyle w:val="FontStyle58"/>
                <w:sz w:val="20"/>
                <w:szCs w:val="20"/>
              </w:rPr>
              <w:t>Текст</w:t>
            </w:r>
            <w:proofErr w:type="spellEnd"/>
          </w:p>
        </w:tc>
        <w:tc>
          <w:tcPr>
            <w:tcW w:w="567" w:type="dxa"/>
          </w:tcPr>
          <w:p w:rsidR="006D6C93" w:rsidRPr="00C32D61" w:rsidRDefault="006D6C93" w:rsidP="0036671B">
            <w:pPr>
              <w:pStyle w:val="Style9"/>
              <w:widowControl/>
              <w:spacing w:line="216" w:lineRule="exact"/>
              <w:rPr>
                <w:rStyle w:val="FontStyle67"/>
                <w:rFonts w:eastAsia="Franklin Gothic Demi"/>
                <w:b w:val="0"/>
                <w:i w:val="0"/>
                <w:sz w:val="20"/>
                <w:szCs w:val="20"/>
                <w:lang w:eastAsia="en-US"/>
              </w:rPr>
            </w:pPr>
            <w:r>
              <w:rPr>
                <w:rStyle w:val="FontStyle67"/>
                <w:rFonts w:eastAsia="Franklin Gothic Demi"/>
                <w:sz w:val="20"/>
                <w:szCs w:val="20"/>
                <w:lang w:eastAsia="en-US"/>
              </w:rPr>
              <w:t>1</w:t>
            </w:r>
          </w:p>
        </w:tc>
        <w:tc>
          <w:tcPr>
            <w:tcW w:w="1276" w:type="dxa"/>
          </w:tcPr>
          <w:p w:rsidR="006D6C93" w:rsidRPr="00DB3E31" w:rsidRDefault="006D6C93" w:rsidP="0036671B">
            <w:pPr>
              <w:pStyle w:val="Style9"/>
              <w:widowControl/>
              <w:spacing w:line="216" w:lineRule="exact"/>
              <w:rPr>
                <w:rStyle w:val="FontStyle58"/>
                <w:sz w:val="20"/>
                <w:szCs w:val="20"/>
                <w:lang w:eastAsia="en-US"/>
              </w:rPr>
            </w:pPr>
            <w:r>
              <w:rPr>
                <w:rStyle w:val="FontStyle67"/>
                <w:rFonts w:eastAsia="Franklin Gothic Demi"/>
                <w:sz w:val="20"/>
                <w:szCs w:val="20"/>
                <w:lang w:eastAsia="en-US"/>
              </w:rPr>
              <w:t>таблица</w:t>
            </w:r>
          </w:p>
        </w:tc>
        <w:tc>
          <w:tcPr>
            <w:tcW w:w="1985" w:type="dxa"/>
          </w:tcPr>
          <w:p w:rsidR="006D6C93" w:rsidRPr="005C3B2C" w:rsidRDefault="006D6C93" w:rsidP="0036671B">
            <w:pPr>
              <w:pStyle w:val="Style9"/>
              <w:widowControl/>
              <w:spacing w:line="216" w:lineRule="exact"/>
              <w:ind w:firstLine="10"/>
              <w:rPr>
                <w:rStyle w:val="FontStyle58"/>
                <w:sz w:val="20"/>
                <w:szCs w:val="20"/>
              </w:rPr>
            </w:pPr>
            <w:r w:rsidRPr="005C3B2C">
              <w:rPr>
                <w:rStyle w:val="FontStyle58"/>
                <w:sz w:val="20"/>
                <w:szCs w:val="20"/>
              </w:rPr>
              <w:t>Научиться опре</w:t>
            </w:r>
            <w:r w:rsidRPr="005C3B2C">
              <w:rPr>
                <w:rStyle w:val="FontStyle58"/>
                <w:sz w:val="20"/>
                <w:szCs w:val="20"/>
              </w:rPr>
              <w:softHyphen/>
              <w:t>делять и выделять композиционно-языковые призна</w:t>
            </w:r>
            <w:r w:rsidRPr="005C3B2C">
              <w:rPr>
                <w:rStyle w:val="FontStyle58"/>
                <w:sz w:val="20"/>
                <w:szCs w:val="20"/>
              </w:rPr>
              <w:softHyphen/>
              <w:t>ки текста</w:t>
            </w:r>
          </w:p>
        </w:tc>
        <w:tc>
          <w:tcPr>
            <w:tcW w:w="3401" w:type="dxa"/>
          </w:tcPr>
          <w:p w:rsidR="006D6C93" w:rsidRPr="005C3B2C" w:rsidRDefault="006D6C93" w:rsidP="0036671B">
            <w:pPr>
              <w:pStyle w:val="Style9"/>
              <w:widowControl/>
              <w:spacing w:line="216" w:lineRule="exact"/>
              <w:ind w:left="5" w:hanging="5"/>
              <w:rPr>
                <w:rStyle w:val="FontStyle58"/>
                <w:sz w:val="20"/>
                <w:szCs w:val="20"/>
              </w:rPr>
            </w:pPr>
            <w:r w:rsidRPr="005C3B2C">
              <w:rPr>
                <w:rStyle w:val="FontStyle67"/>
                <w:rFonts w:eastAsia="Franklin Gothic Demi"/>
                <w:sz w:val="20"/>
                <w:szCs w:val="20"/>
              </w:rPr>
              <w:t xml:space="preserve">Коммуникативные: </w:t>
            </w:r>
            <w:r w:rsidRPr="005C3B2C">
              <w:rPr>
                <w:rStyle w:val="FontStyle58"/>
                <w:sz w:val="20"/>
                <w:szCs w:val="20"/>
              </w:rPr>
              <w:t>устанавливать рабочие отношения, эффективно сотрудничать и спо</w:t>
            </w:r>
            <w:r w:rsidRPr="005C3B2C">
              <w:rPr>
                <w:rStyle w:val="FontStyle58"/>
                <w:sz w:val="20"/>
                <w:szCs w:val="20"/>
              </w:rPr>
              <w:softHyphen/>
              <w:t xml:space="preserve">собствовать продуктивной кооперации. </w:t>
            </w:r>
            <w:proofErr w:type="gramStart"/>
            <w:r w:rsidRPr="005C3B2C">
              <w:rPr>
                <w:rStyle w:val="FontStyle67"/>
                <w:rFonts w:eastAsia="Franklin Gothic Demi"/>
                <w:sz w:val="20"/>
                <w:szCs w:val="20"/>
              </w:rPr>
              <w:t>Регулятивные</w:t>
            </w:r>
            <w:proofErr w:type="gramEnd"/>
            <w:r w:rsidRPr="005C3B2C">
              <w:rPr>
                <w:rStyle w:val="FontStyle67"/>
                <w:rFonts w:eastAsia="Franklin Gothic Demi"/>
                <w:sz w:val="20"/>
                <w:szCs w:val="20"/>
              </w:rPr>
              <w:t xml:space="preserve">: </w:t>
            </w:r>
            <w:r w:rsidRPr="005C3B2C">
              <w:rPr>
                <w:rStyle w:val="FontStyle58"/>
                <w:sz w:val="20"/>
                <w:szCs w:val="20"/>
              </w:rPr>
              <w:t xml:space="preserve">формировать ситуацию </w:t>
            </w:r>
            <w:proofErr w:type="spellStart"/>
            <w:r w:rsidRPr="005C3B2C">
              <w:rPr>
                <w:rStyle w:val="FontStyle58"/>
                <w:sz w:val="20"/>
                <w:szCs w:val="20"/>
              </w:rPr>
              <w:t>само</w:t>
            </w:r>
            <w:r w:rsidRPr="005C3B2C">
              <w:rPr>
                <w:rStyle w:val="FontStyle58"/>
                <w:sz w:val="20"/>
                <w:szCs w:val="20"/>
              </w:rPr>
              <w:softHyphen/>
              <w:t>регуляции</w:t>
            </w:r>
            <w:proofErr w:type="spellEnd"/>
            <w:r w:rsidRPr="005C3B2C">
              <w:rPr>
                <w:rStyle w:val="FontStyle58"/>
                <w:sz w:val="20"/>
                <w:szCs w:val="20"/>
              </w:rPr>
              <w:t xml:space="preserve"> эмоциональных и функциональ</w:t>
            </w:r>
            <w:r w:rsidRPr="005C3B2C">
              <w:rPr>
                <w:rStyle w:val="FontStyle58"/>
                <w:sz w:val="20"/>
                <w:szCs w:val="20"/>
              </w:rPr>
              <w:softHyphen/>
              <w:t xml:space="preserve">ных состояний, т. е. формировать </w:t>
            </w:r>
            <w:proofErr w:type="spellStart"/>
            <w:r w:rsidRPr="005C3B2C">
              <w:rPr>
                <w:rStyle w:val="FontStyle58"/>
                <w:sz w:val="20"/>
                <w:szCs w:val="20"/>
              </w:rPr>
              <w:t>операцио</w:t>
            </w:r>
            <w:r w:rsidRPr="005C3B2C">
              <w:rPr>
                <w:rStyle w:val="FontStyle58"/>
                <w:sz w:val="20"/>
                <w:szCs w:val="20"/>
              </w:rPr>
              <w:softHyphen/>
              <w:t>нальный</w:t>
            </w:r>
            <w:proofErr w:type="spellEnd"/>
            <w:r w:rsidRPr="005C3B2C">
              <w:rPr>
                <w:rStyle w:val="FontStyle58"/>
                <w:sz w:val="20"/>
                <w:szCs w:val="20"/>
              </w:rPr>
              <w:t xml:space="preserve"> опыт.</w:t>
            </w:r>
          </w:p>
          <w:p w:rsidR="006D6C93" w:rsidRPr="005C3B2C" w:rsidRDefault="006D6C93" w:rsidP="0036671B">
            <w:pPr>
              <w:pStyle w:val="Style9"/>
              <w:widowControl/>
              <w:spacing w:line="216" w:lineRule="exact"/>
              <w:ind w:left="14" w:hanging="14"/>
              <w:rPr>
                <w:rStyle w:val="FontStyle58"/>
                <w:sz w:val="20"/>
                <w:szCs w:val="20"/>
              </w:rPr>
            </w:pPr>
            <w:r w:rsidRPr="005C3B2C">
              <w:rPr>
                <w:rStyle w:val="FontStyle67"/>
                <w:rFonts w:eastAsia="Franklin Gothic Demi"/>
                <w:sz w:val="20"/>
                <w:szCs w:val="20"/>
              </w:rPr>
              <w:t xml:space="preserve">Познавательные: </w:t>
            </w:r>
            <w:r w:rsidRPr="005C3B2C">
              <w:rPr>
                <w:rStyle w:val="FontStyle58"/>
                <w:sz w:val="20"/>
                <w:szCs w:val="20"/>
              </w:rPr>
              <w:t xml:space="preserve">объяснять </w:t>
            </w:r>
            <w:r w:rsidRPr="005C3B2C">
              <w:rPr>
                <w:rStyle w:val="FontStyle58"/>
                <w:sz w:val="20"/>
                <w:szCs w:val="20"/>
              </w:rPr>
              <w:lastRenderedPageBreak/>
              <w:t>языковые явле</w:t>
            </w:r>
            <w:r w:rsidRPr="005C3B2C">
              <w:rPr>
                <w:rStyle w:val="FontStyle58"/>
                <w:sz w:val="20"/>
                <w:szCs w:val="20"/>
              </w:rPr>
              <w:softHyphen/>
              <w:t>ния, процессы, связи и отношения, выявляе</w:t>
            </w:r>
            <w:r w:rsidRPr="005C3B2C">
              <w:rPr>
                <w:rStyle w:val="FontStyle58"/>
                <w:sz w:val="20"/>
                <w:szCs w:val="20"/>
              </w:rPr>
              <w:softHyphen/>
              <w:t>мые в ходе исследования структуры слова, предложения, текста</w:t>
            </w:r>
          </w:p>
        </w:tc>
        <w:tc>
          <w:tcPr>
            <w:tcW w:w="2552" w:type="dxa"/>
            <w:gridSpan w:val="2"/>
          </w:tcPr>
          <w:p w:rsidR="006D6C93" w:rsidRPr="005C3B2C" w:rsidRDefault="006D6C93" w:rsidP="0036671B">
            <w:pPr>
              <w:pStyle w:val="Style9"/>
              <w:widowControl/>
              <w:spacing w:line="216" w:lineRule="exact"/>
              <w:rPr>
                <w:rStyle w:val="FontStyle58"/>
                <w:sz w:val="20"/>
                <w:szCs w:val="20"/>
              </w:rPr>
            </w:pPr>
            <w:r w:rsidRPr="005C3B2C">
              <w:rPr>
                <w:rStyle w:val="FontStyle58"/>
                <w:sz w:val="20"/>
                <w:szCs w:val="20"/>
              </w:rPr>
              <w:lastRenderedPageBreak/>
              <w:t>Формирование устойчивой мо</w:t>
            </w:r>
            <w:r w:rsidRPr="005C3B2C">
              <w:rPr>
                <w:rStyle w:val="FontStyle58"/>
                <w:sz w:val="20"/>
                <w:szCs w:val="20"/>
              </w:rPr>
              <w:softHyphen/>
              <w:t>тивации к са</w:t>
            </w:r>
            <w:r w:rsidRPr="005C3B2C">
              <w:rPr>
                <w:rStyle w:val="FontStyle58"/>
                <w:sz w:val="20"/>
                <w:szCs w:val="20"/>
              </w:rPr>
              <w:softHyphen/>
              <w:t>мостоятельной и коллективной аналитической, исследователь</w:t>
            </w:r>
            <w:r w:rsidRPr="005C3B2C">
              <w:rPr>
                <w:rStyle w:val="FontStyle58"/>
                <w:sz w:val="20"/>
                <w:szCs w:val="20"/>
              </w:rPr>
              <w:softHyphen/>
              <w:t>ской деятель</w:t>
            </w:r>
            <w:r w:rsidRPr="005C3B2C">
              <w:rPr>
                <w:rStyle w:val="FontStyle58"/>
                <w:sz w:val="20"/>
                <w:szCs w:val="20"/>
              </w:rPr>
              <w:softHyphen/>
              <w:t>ности</w:t>
            </w:r>
          </w:p>
        </w:tc>
        <w:tc>
          <w:tcPr>
            <w:tcW w:w="1985" w:type="dxa"/>
          </w:tcPr>
          <w:p w:rsidR="006D6C93" w:rsidRPr="005C3B2C" w:rsidRDefault="006D6C93" w:rsidP="0036671B">
            <w:pPr>
              <w:pStyle w:val="Style9"/>
              <w:widowControl/>
              <w:spacing w:line="216" w:lineRule="exact"/>
              <w:rPr>
                <w:rStyle w:val="FontStyle58"/>
                <w:sz w:val="20"/>
                <w:szCs w:val="20"/>
              </w:rPr>
            </w:pPr>
            <w:r>
              <w:rPr>
                <w:rStyle w:val="FontStyle58"/>
                <w:sz w:val="20"/>
                <w:szCs w:val="20"/>
              </w:rPr>
              <w:t>К</w:t>
            </w:r>
            <w:r w:rsidRPr="005C3B2C">
              <w:rPr>
                <w:rStyle w:val="FontStyle58"/>
                <w:sz w:val="20"/>
                <w:szCs w:val="20"/>
              </w:rPr>
              <w:t>оллективная работа (объясне</w:t>
            </w:r>
            <w:r w:rsidRPr="005C3B2C">
              <w:rPr>
                <w:rStyle w:val="FontStyle58"/>
                <w:sz w:val="20"/>
                <w:szCs w:val="20"/>
              </w:rPr>
              <w:softHyphen/>
              <w:t>ние постановки знаков препинания в диалоге), самостоятельная ра</w:t>
            </w:r>
            <w:r>
              <w:rPr>
                <w:rStyle w:val="FontStyle58"/>
                <w:sz w:val="20"/>
                <w:szCs w:val="20"/>
              </w:rPr>
              <w:t xml:space="preserve">бота (комплексный анализ текста) </w:t>
            </w:r>
            <w:r w:rsidRPr="005C3B2C">
              <w:rPr>
                <w:rStyle w:val="FontStyle58"/>
                <w:sz w:val="20"/>
                <w:szCs w:val="20"/>
              </w:rPr>
              <w:t>ком</w:t>
            </w:r>
            <w:r w:rsidRPr="005C3B2C">
              <w:rPr>
                <w:rStyle w:val="FontStyle58"/>
                <w:sz w:val="20"/>
                <w:szCs w:val="20"/>
              </w:rPr>
              <w:softHyphen/>
              <w:t xml:space="preserve">ментирование </w:t>
            </w:r>
            <w:r w:rsidRPr="005C3B2C">
              <w:rPr>
                <w:rStyle w:val="FontStyle58"/>
                <w:sz w:val="20"/>
                <w:szCs w:val="20"/>
              </w:rPr>
              <w:lastRenderedPageBreak/>
              <w:t>выставленных оценок</w:t>
            </w:r>
          </w:p>
        </w:tc>
        <w:tc>
          <w:tcPr>
            <w:tcW w:w="850" w:type="dxa"/>
          </w:tcPr>
          <w:p w:rsidR="006D6C93" w:rsidRDefault="006D6C93" w:rsidP="0036671B">
            <w:pPr>
              <w:pStyle w:val="Style9"/>
              <w:widowControl/>
              <w:spacing w:line="216" w:lineRule="exact"/>
              <w:rPr>
                <w:rStyle w:val="FontStyle58"/>
                <w:sz w:val="20"/>
                <w:szCs w:val="20"/>
              </w:rPr>
            </w:pPr>
          </w:p>
        </w:tc>
        <w:tc>
          <w:tcPr>
            <w:tcW w:w="812" w:type="dxa"/>
            <w:gridSpan w:val="2"/>
          </w:tcPr>
          <w:p w:rsidR="006D6C93" w:rsidRDefault="006D6C93" w:rsidP="0036671B">
            <w:pPr>
              <w:pStyle w:val="Style9"/>
              <w:widowControl/>
              <w:spacing w:line="216" w:lineRule="exact"/>
              <w:rPr>
                <w:rStyle w:val="FontStyle58"/>
                <w:sz w:val="20"/>
                <w:szCs w:val="20"/>
              </w:rPr>
            </w:pPr>
          </w:p>
        </w:tc>
      </w:tr>
      <w:tr w:rsidR="006D6C93" w:rsidRPr="005C3B2C" w:rsidTr="0036671B">
        <w:tc>
          <w:tcPr>
            <w:tcW w:w="567" w:type="dxa"/>
          </w:tcPr>
          <w:p w:rsidR="006D6C93" w:rsidRPr="005C3B2C" w:rsidRDefault="006D6C93" w:rsidP="0036671B">
            <w:pPr>
              <w:rPr>
                <w:rFonts w:ascii="Times New Roman" w:hAnsi="Times New Roman" w:cs="Times New Roman"/>
                <w:sz w:val="20"/>
                <w:szCs w:val="20"/>
              </w:rPr>
            </w:pPr>
            <w:r>
              <w:rPr>
                <w:rFonts w:ascii="Times New Roman" w:hAnsi="Times New Roman" w:cs="Times New Roman"/>
                <w:sz w:val="20"/>
                <w:szCs w:val="20"/>
              </w:rPr>
              <w:lastRenderedPageBreak/>
              <w:t>13</w:t>
            </w:r>
          </w:p>
        </w:tc>
        <w:tc>
          <w:tcPr>
            <w:tcW w:w="1984" w:type="dxa"/>
          </w:tcPr>
          <w:p w:rsidR="006D6C93" w:rsidRPr="005C3B2C" w:rsidRDefault="006D6C93" w:rsidP="0036671B">
            <w:pPr>
              <w:pStyle w:val="Style9"/>
              <w:widowControl/>
              <w:spacing w:line="216" w:lineRule="exact"/>
              <w:ind w:left="14" w:hanging="14"/>
              <w:rPr>
                <w:rStyle w:val="FontStyle58"/>
                <w:sz w:val="20"/>
                <w:szCs w:val="20"/>
              </w:rPr>
            </w:pPr>
            <w:proofErr w:type="gramStart"/>
            <w:r w:rsidRPr="00BC3F51">
              <w:rPr>
                <w:rStyle w:val="FontStyle58"/>
                <w:b/>
                <w:i/>
                <w:sz w:val="20"/>
                <w:szCs w:val="20"/>
              </w:rPr>
              <w:t>Р</w:t>
            </w:r>
            <w:proofErr w:type="gramEnd"/>
            <w:r w:rsidRPr="00BC3F51">
              <w:rPr>
                <w:rStyle w:val="FontStyle58"/>
                <w:b/>
                <w:i/>
                <w:sz w:val="20"/>
                <w:szCs w:val="20"/>
              </w:rPr>
              <w:t>/</w:t>
            </w:r>
            <w:proofErr w:type="spellStart"/>
            <w:r w:rsidRPr="00BC3F51">
              <w:rPr>
                <w:rStyle w:val="FontStyle58"/>
                <w:b/>
                <w:i/>
                <w:sz w:val="20"/>
                <w:szCs w:val="20"/>
              </w:rPr>
              <w:t>Р</w:t>
            </w:r>
            <w:r w:rsidRPr="005C3B2C">
              <w:rPr>
                <w:rStyle w:val="FontStyle58"/>
                <w:sz w:val="20"/>
                <w:szCs w:val="20"/>
              </w:rPr>
              <w:t>Стили</w:t>
            </w:r>
            <w:proofErr w:type="spellEnd"/>
            <w:r w:rsidRPr="005C3B2C">
              <w:rPr>
                <w:rStyle w:val="FontStyle58"/>
                <w:sz w:val="20"/>
                <w:szCs w:val="20"/>
              </w:rPr>
              <w:t xml:space="preserve"> ли</w:t>
            </w:r>
            <w:r w:rsidRPr="005C3B2C">
              <w:rPr>
                <w:rStyle w:val="FontStyle58"/>
                <w:sz w:val="20"/>
                <w:szCs w:val="20"/>
              </w:rPr>
              <w:softHyphen/>
              <w:t>тературно</w:t>
            </w:r>
            <w:r w:rsidRPr="005C3B2C">
              <w:rPr>
                <w:rStyle w:val="FontStyle58"/>
                <w:sz w:val="20"/>
                <w:szCs w:val="20"/>
              </w:rPr>
              <w:softHyphen/>
              <w:t>го языка</w:t>
            </w:r>
          </w:p>
        </w:tc>
        <w:tc>
          <w:tcPr>
            <w:tcW w:w="567" w:type="dxa"/>
          </w:tcPr>
          <w:p w:rsidR="006D6C93" w:rsidRPr="00C32D61" w:rsidRDefault="006D6C93" w:rsidP="0036671B">
            <w:pPr>
              <w:pStyle w:val="Style9"/>
              <w:widowControl/>
              <w:spacing w:line="211" w:lineRule="exact"/>
              <w:ind w:left="5" w:hanging="5"/>
              <w:rPr>
                <w:rStyle w:val="FontStyle67"/>
                <w:rFonts w:eastAsia="Franklin Gothic Demi"/>
                <w:b w:val="0"/>
                <w:i w:val="0"/>
                <w:sz w:val="20"/>
                <w:szCs w:val="20"/>
                <w:lang w:eastAsia="en-US"/>
              </w:rPr>
            </w:pPr>
            <w:r>
              <w:rPr>
                <w:rStyle w:val="FontStyle67"/>
                <w:rFonts w:eastAsia="Franklin Gothic Demi"/>
                <w:sz w:val="20"/>
                <w:szCs w:val="20"/>
                <w:lang w:eastAsia="en-US"/>
              </w:rPr>
              <w:t>1</w:t>
            </w:r>
          </w:p>
        </w:tc>
        <w:tc>
          <w:tcPr>
            <w:tcW w:w="1276" w:type="dxa"/>
          </w:tcPr>
          <w:p w:rsidR="006D6C93" w:rsidRPr="00DB3E31" w:rsidRDefault="006D6C93" w:rsidP="0036671B">
            <w:pPr>
              <w:pStyle w:val="Style9"/>
              <w:widowControl/>
              <w:spacing w:line="211" w:lineRule="exact"/>
              <w:ind w:left="5" w:hanging="5"/>
              <w:rPr>
                <w:rStyle w:val="FontStyle58"/>
                <w:sz w:val="20"/>
                <w:szCs w:val="20"/>
                <w:lang w:eastAsia="en-US"/>
              </w:rPr>
            </w:pPr>
            <w:r>
              <w:rPr>
                <w:rStyle w:val="FontStyle67"/>
                <w:rFonts w:eastAsia="Franklin Gothic Demi"/>
                <w:sz w:val="20"/>
                <w:szCs w:val="20"/>
                <w:lang w:eastAsia="en-US"/>
              </w:rPr>
              <w:t>таблица</w:t>
            </w:r>
          </w:p>
        </w:tc>
        <w:tc>
          <w:tcPr>
            <w:tcW w:w="1985" w:type="dxa"/>
          </w:tcPr>
          <w:p w:rsidR="006D6C93" w:rsidRPr="005C3B2C" w:rsidRDefault="006D6C93" w:rsidP="0036671B">
            <w:pPr>
              <w:pStyle w:val="Style9"/>
              <w:widowControl/>
              <w:spacing w:line="216" w:lineRule="exact"/>
              <w:ind w:left="5" w:hanging="5"/>
              <w:rPr>
                <w:rStyle w:val="FontStyle58"/>
                <w:sz w:val="20"/>
                <w:szCs w:val="20"/>
              </w:rPr>
            </w:pPr>
            <w:r w:rsidRPr="005C3B2C">
              <w:rPr>
                <w:rStyle w:val="FontStyle58"/>
                <w:sz w:val="20"/>
                <w:szCs w:val="20"/>
              </w:rPr>
              <w:t>Научиться опре</w:t>
            </w:r>
            <w:r w:rsidRPr="005C3B2C">
              <w:rPr>
                <w:rStyle w:val="FontStyle58"/>
                <w:sz w:val="20"/>
                <w:szCs w:val="20"/>
              </w:rPr>
              <w:softHyphen/>
              <w:t>делять текст по форме, виду речи, типу речи, выявлять устой</w:t>
            </w:r>
            <w:r w:rsidRPr="005C3B2C">
              <w:rPr>
                <w:rStyle w:val="FontStyle58"/>
                <w:sz w:val="20"/>
                <w:szCs w:val="20"/>
              </w:rPr>
              <w:softHyphen/>
              <w:t>чивые стилисти</w:t>
            </w:r>
            <w:r w:rsidRPr="005C3B2C">
              <w:rPr>
                <w:rStyle w:val="FontStyle58"/>
                <w:sz w:val="20"/>
                <w:szCs w:val="20"/>
              </w:rPr>
              <w:softHyphen/>
              <w:t>ческие признаки текстов</w:t>
            </w:r>
          </w:p>
        </w:tc>
        <w:tc>
          <w:tcPr>
            <w:tcW w:w="3401" w:type="dxa"/>
          </w:tcPr>
          <w:p w:rsidR="006D6C93" w:rsidRPr="005C3B2C" w:rsidRDefault="006D6C93" w:rsidP="0036671B">
            <w:pPr>
              <w:pStyle w:val="Style9"/>
              <w:widowControl/>
              <w:spacing w:line="216" w:lineRule="exact"/>
              <w:ind w:left="19" w:hanging="19"/>
              <w:rPr>
                <w:rStyle w:val="FontStyle58"/>
                <w:sz w:val="20"/>
                <w:szCs w:val="20"/>
              </w:rPr>
            </w:pPr>
            <w:proofErr w:type="gramStart"/>
            <w:r w:rsidRPr="005C3B2C">
              <w:rPr>
                <w:rStyle w:val="FontStyle67"/>
                <w:rFonts w:eastAsia="Franklin Gothic Demi"/>
                <w:sz w:val="20"/>
                <w:szCs w:val="20"/>
              </w:rPr>
              <w:t>Коммуникативные</w:t>
            </w:r>
            <w:proofErr w:type="gramEnd"/>
            <w:r w:rsidRPr="005C3B2C">
              <w:rPr>
                <w:rStyle w:val="FontStyle67"/>
                <w:rFonts w:eastAsia="Franklin Gothic Demi"/>
                <w:sz w:val="20"/>
                <w:szCs w:val="20"/>
              </w:rPr>
              <w:t xml:space="preserve">: </w:t>
            </w:r>
            <w:r w:rsidRPr="005C3B2C">
              <w:rPr>
                <w:rStyle w:val="FontStyle58"/>
                <w:sz w:val="20"/>
                <w:szCs w:val="20"/>
              </w:rPr>
              <w:t>добывать недостающую информацию с помощью вопросов (познава</w:t>
            </w:r>
            <w:r w:rsidRPr="005C3B2C">
              <w:rPr>
                <w:rStyle w:val="FontStyle58"/>
                <w:sz w:val="20"/>
                <w:szCs w:val="20"/>
              </w:rPr>
              <w:softHyphen/>
              <w:t xml:space="preserve">тельная инициативность). </w:t>
            </w:r>
            <w:proofErr w:type="gramStart"/>
            <w:r w:rsidRPr="005C3B2C">
              <w:rPr>
                <w:rStyle w:val="FontStyle67"/>
                <w:rFonts w:eastAsia="Franklin Gothic Demi"/>
                <w:sz w:val="20"/>
                <w:szCs w:val="20"/>
              </w:rPr>
              <w:t>Регулятивные</w:t>
            </w:r>
            <w:proofErr w:type="gramEnd"/>
            <w:r w:rsidRPr="005C3B2C">
              <w:rPr>
                <w:rStyle w:val="FontStyle67"/>
                <w:rFonts w:eastAsia="Franklin Gothic Demi"/>
                <w:sz w:val="20"/>
                <w:szCs w:val="20"/>
              </w:rPr>
              <w:t xml:space="preserve">: </w:t>
            </w:r>
            <w:r w:rsidRPr="005C3B2C">
              <w:rPr>
                <w:rStyle w:val="FontStyle58"/>
                <w:sz w:val="20"/>
                <w:szCs w:val="20"/>
              </w:rPr>
              <w:t xml:space="preserve">формировать ситуацию </w:t>
            </w:r>
            <w:proofErr w:type="spellStart"/>
            <w:r w:rsidRPr="005C3B2C">
              <w:rPr>
                <w:rStyle w:val="FontStyle58"/>
                <w:sz w:val="20"/>
                <w:szCs w:val="20"/>
              </w:rPr>
              <w:t>са</w:t>
            </w:r>
            <w:r w:rsidRPr="005C3B2C">
              <w:rPr>
                <w:rStyle w:val="FontStyle58"/>
                <w:sz w:val="20"/>
                <w:szCs w:val="20"/>
              </w:rPr>
              <w:softHyphen/>
              <w:t>морегуляции</w:t>
            </w:r>
            <w:proofErr w:type="spellEnd"/>
            <w:r w:rsidRPr="005C3B2C">
              <w:rPr>
                <w:rStyle w:val="FontStyle58"/>
                <w:sz w:val="20"/>
                <w:szCs w:val="20"/>
              </w:rPr>
              <w:t xml:space="preserve">, т. е. </w:t>
            </w:r>
            <w:proofErr w:type="spellStart"/>
            <w:r w:rsidRPr="005C3B2C">
              <w:rPr>
                <w:rStyle w:val="FontStyle58"/>
                <w:sz w:val="20"/>
                <w:szCs w:val="20"/>
              </w:rPr>
              <w:t>операциональный</w:t>
            </w:r>
            <w:proofErr w:type="spellEnd"/>
            <w:r w:rsidRPr="005C3B2C">
              <w:rPr>
                <w:rStyle w:val="FontStyle58"/>
                <w:sz w:val="20"/>
                <w:szCs w:val="20"/>
              </w:rPr>
              <w:t xml:space="preserve"> опыт (учебных знаний и умений), сотрудничать в совместном решении задач. </w:t>
            </w:r>
            <w:r w:rsidRPr="005C3B2C">
              <w:rPr>
                <w:rStyle w:val="FontStyle67"/>
                <w:rFonts w:eastAsia="Franklin Gothic Demi"/>
                <w:sz w:val="20"/>
                <w:szCs w:val="20"/>
              </w:rPr>
              <w:t xml:space="preserve">Познавательные: </w:t>
            </w:r>
            <w:r w:rsidRPr="005C3B2C">
              <w:rPr>
                <w:rStyle w:val="FontStyle58"/>
                <w:sz w:val="20"/>
                <w:szCs w:val="20"/>
              </w:rPr>
              <w:t>объяснять языковые явления, процессы, связи и отношения, выявляе</w:t>
            </w:r>
            <w:r w:rsidRPr="005C3B2C">
              <w:rPr>
                <w:rStyle w:val="FontStyle58"/>
                <w:sz w:val="20"/>
                <w:szCs w:val="20"/>
              </w:rPr>
              <w:softHyphen/>
              <w:t>мые в ходе исследования текста</w:t>
            </w:r>
          </w:p>
        </w:tc>
        <w:tc>
          <w:tcPr>
            <w:tcW w:w="2552" w:type="dxa"/>
            <w:gridSpan w:val="2"/>
          </w:tcPr>
          <w:p w:rsidR="006D6C93" w:rsidRPr="005C3B2C" w:rsidRDefault="006D6C93" w:rsidP="0036671B">
            <w:pPr>
              <w:pStyle w:val="Style9"/>
              <w:widowControl/>
              <w:spacing w:line="216" w:lineRule="exact"/>
              <w:ind w:left="10" w:hanging="10"/>
              <w:rPr>
                <w:rStyle w:val="FontStyle58"/>
                <w:sz w:val="20"/>
                <w:szCs w:val="20"/>
              </w:rPr>
            </w:pPr>
            <w:r w:rsidRPr="005C3B2C">
              <w:rPr>
                <w:rStyle w:val="FontStyle58"/>
                <w:sz w:val="20"/>
                <w:szCs w:val="20"/>
              </w:rPr>
              <w:t>Формирование устойчивой мо</w:t>
            </w:r>
            <w:r w:rsidRPr="005C3B2C">
              <w:rPr>
                <w:rStyle w:val="FontStyle58"/>
                <w:sz w:val="20"/>
                <w:szCs w:val="20"/>
              </w:rPr>
              <w:softHyphen/>
              <w:t>тивации к са</w:t>
            </w:r>
            <w:r w:rsidRPr="005C3B2C">
              <w:rPr>
                <w:rStyle w:val="FontStyle58"/>
                <w:sz w:val="20"/>
                <w:szCs w:val="20"/>
              </w:rPr>
              <w:softHyphen/>
              <w:t>мостоятельной и коллективной аналитической деятельности</w:t>
            </w:r>
          </w:p>
        </w:tc>
        <w:tc>
          <w:tcPr>
            <w:tcW w:w="1985" w:type="dxa"/>
          </w:tcPr>
          <w:p w:rsidR="006D6C93" w:rsidRPr="005C3B2C" w:rsidRDefault="006D6C93" w:rsidP="0036671B">
            <w:pPr>
              <w:pStyle w:val="Style9"/>
              <w:widowControl/>
              <w:spacing w:line="216" w:lineRule="exact"/>
              <w:ind w:left="10" w:hanging="10"/>
              <w:rPr>
                <w:rStyle w:val="FontStyle58"/>
                <w:sz w:val="20"/>
                <w:szCs w:val="20"/>
              </w:rPr>
            </w:pPr>
            <w:r>
              <w:rPr>
                <w:rStyle w:val="FontStyle58"/>
                <w:sz w:val="20"/>
                <w:szCs w:val="20"/>
              </w:rPr>
              <w:t>Г</w:t>
            </w:r>
            <w:r w:rsidRPr="005C3B2C">
              <w:rPr>
                <w:rStyle w:val="FontStyle58"/>
                <w:sz w:val="20"/>
                <w:szCs w:val="20"/>
              </w:rPr>
              <w:t>рупповая работа (стилистический анализ текста по алгоритму проведения анализа), проектирование выполнения домашнего задания, комментирование выставленных оценок</w:t>
            </w:r>
          </w:p>
        </w:tc>
        <w:tc>
          <w:tcPr>
            <w:tcW w:w="850" w:type="dxa"/>
          </w:tcPr>
          <w:p w:rsidR="006D6C93" w:rsidRDefault="006D6C93" w:rsidP="0036671B">
            <w:pPr>
              <w:pStyle w:val="Style9"/>
              <w:widowControl/>
              <w:spacing w:line="216" w:lineRule="exact"/>
              <w:ind w:left="10" w:hanging="10"/>
              <w:rPr>
                <w:rStyle w:val="FontStyle58"/>
                <w:sz w:val="20"/>
                <w:szCs w:val="20"/>
              </w:rPr>
            </w:pPr>
          </w:p>
        </w:tc>
        <w:tc>
          <w:tcPr>
            <w:tcW w:w="812" w:type="dxa"/>
            <w:gridSpan w:val="2"/>
          </w:tcPr>
          <w:p w:rsidR="006D6C93" w:rsidRDefault="006D6C93" w:rsidP="0036671B">
            <w:pPr>
              <w:pStyle w:val="Style9"/>
              <w:widowControl/>
              <w:spacing w:line="216" w:lineRule="exact"/>
              <w:ind w:left="10" w:hanging="10"/>
              <w:rPr>
                <w:rStyle w:val="FontStyle58"/>
                <w:sz w:val="20"/>
                <w:szCs w:val="20"/>
              </w:rPr>
            </w:pPr>
          </w:p>
        </w:tc>
      </w:tr>
      <w:tr w:rsidR="006D6C93" w:rsidRPr="005C3B2C" w:rsidTr="0036671B">
        <w:trPr>
          <w:trHeight w:val="3531"/>
        </w:trPr>
        <w:tc>
          <w:tcPr>
            <w:tcW w:w="567" w:type="dxa"/>
          </w:tcPr>
          <w:p w:rsidR="006D6C93" w:rsidRPr="005C3B2C" w:rsidRDefault="006D6C93" w:rsidP="0036671B">
            <w:pPr>
              <w:rPr>
                <w:rFonts w:ascii="Times New Roman" w:hAnsi="Times New Roman" w:cs="Times New Roman"/>
                <w:sz w:val="20"/>
                <w:szCs w:val="20"/>
              </w:rPr>
            </w:pPr>
            <w:r>
              <w:rPr>
                <w:rFonts w:ascii="Times New Roman" w:hAnsi="Times New Roman" w:cs="Times New Roman"/>
                <w:sz w:val="20"/>
                <w:szCs w:val="20"/>
              </w:rPr>
              <w:t>14</w:t>
            </w:r>
          </w:p>
        </w:tc>
        <w:tc>
          <w:tcPr>
            <w:tcW w:w="1984" w:type="dxa"/>
          </w:tcPr>
          <w:p w:rsidR="006D6C93" w:rsidRPr="002B4439" w:rsidRDefault="006D6C93" w:rsidP="0036671B">
            <w:pPr>
              <w:pStyle w:val="Style6"/>
              <w:spacing w:line="226" w:lineRule="exact"/>
              <w:ind w:firstLine="14"/>
              <w:rPr>
                <w:rStyle w:val="FontStyle56"/>
                <w:b w:val="0"/>
                <w:sz w:val="20"/>
                <w:szCs w:val="20"/>
              </w:rPr>
            </w:pPr>
            <w:r w:rsidRPr="00BC3F51">
              <w:rPr>
                <w:rStyle w:val="FontStyle56"/>
                <w:i/>
                <w:sz w:val="20"/>
                <w:szCs w:val="20"/>
              </w:rPr>
              <w:t>Р/</w:t>
            </w:r>
            <w:proofErr w:type="spellStart"/>
            <w:r w:rsidRPr="00BC3F51">
              <w:rPr>
                <w:rStyle w:val="FontStyle56"/>
                <w:i/>
                <w:sz w:val="20"/>
                <w:szCs w:val="20"/>
              </w:rPr>
              <w:t>Р</w:t>
            </w:r>
            <w:r>
              <w:rPr>
                <w:rStyle w:val="FontStyle56"/>
                <w:b w:val="0"/>
                <w:sz w:val="20"/>
                <w:szCs w:val="20"/>
              </w:rPr>
              <w:t>Диалог</w:t>
            </w:r>
            <w:proofErr w:type="spellEnd"/>
            <w:r>
              <w:rPr>
                <w:rStyle w:val="FontStyle56"/>
                <w:b w:val="0"/>
                <w:sz w:val="20"/>
                <w:szCs w:val="20"/>
              </w:rPr>
              <w:t xml:space="preserve"> как </w:t>
            </w:r>
            <w:proofErr w:type="spellStart"/>
            <w:r>
              <w:rPr>
                <w:rStyle w:val="FontStyle56"/>
                <w:b w:val="0"/>
                <w:sz w:val="20"/>
                <w:szCs w:val="20"/>
              </w:rPr>
              <w:t>текст</w:t>
            </w:r>
            <w:proofErr w:type="gramStart"/>
            <w:r>
              <w:rPr>
                <w:rStyle w:val="FontStyle56"/>
                <w:b w:val="0"/>
                <w:sz w:val="20"/>
                <w:szCs w:val="20"/>
              </w:rPr>
              <w:t>.В</w:t>
            </w:r>
            <w:proofErr w:type="gramEnd"/>
            <w:r>
              <w:rPr>
                <w:rStyle w:val="FontStyle56"/>
                <w:b w:val="0"/>
                <w:sz w:val="20"/>
                <w:szCs w:val="20"/>
              </w:rPr>
              <w:t>иды</w:t>
            </w:r>
            <w:proofErr w:type="spellEnd"/>
            <w:r>
              <w:rPr>
                <w:rStyle w:val="FontStyle56"/>
                <w:b w:val="0"/>
                <w:sz w:val="20"/>
                <w:szCs w:val="20"/>
              </w:rPr>
              <w:t xml:space="preserve"> диалога</w:t>
            </w:r>
          </w:p>
        </w:tc>
        <w:tc>
          <w:tcPr>
            <w:tcW w:w="567" w:type="dxa"/>
          </w:tcPr>
          <w:p w:rsidR="006D6C93" w:rsidRPr="00C32D61" w:rsidRDefault="006D6C93" w:rsidP="0036671B">
            <w:pPr>
              <w:pStyle w:val="Style9"/>
              <w:widowControl/>
              <w:spacing w:line="216" w:lineRule="exact"/>
              <w:ind w:left="10" w:hanging="10"/>
              <w:rPr>
                <w:rStyle w:val="FontStyle62"/>
                <w:b w:val="0"/>
                <w:i w:val="0"/>
                <w:sz w:val="20"/>
                <w:szCs w:val="20"/>
              </w:rPr>
            </w:pPr>
            <w:r>
              <w:rPr>
                <w:rStyle w:val="FontStyle62"/>
                <w:sz w:val="20"/>
                <w:szCs w:val="20"/>
              </w:rPr>
              <w:t>1</w:t>
            </w:r>
          </w:p>
        </w:tc>
        <w:tc>
          <w:tcPr>
            <w:tcW w:w="1276" w:type="dxa"/>
          </w:tcPr>
          <w:p w:rsidR="006D6C93" w:rsidRPr="005C3B2C" w:rsidRDefault="006D6C93" w:rsidP="0036671B">
            <w:pPr>
              <w:pStyle w:val="Style9"/>
              <w:widowControl/>
              <w:spacing w:line="216" w:lineRule="exact"/>
              <w:ind w:left="10" w:hanging="10"/>
              <w:rPr>
                <w:rStyle w:val="FontStyle58"/>
                <w:sz w:val="20"/>
                <w:szCs w:val="20"/>
              </w:rPr>
            </w:pPr>
            <w:r>
              <w:rPr>
                <w:rStyle w:val="FontStyle62"/>
                <w:sz w:val="20"/>
                <w:szCs w:val="20"/>
              </w:rPr>
              <w:t>Аудиозапись речи</w:t>
            </w:r>
          </w:p>
        </w:tc>
        <w:tc>
          <w:tcPr>
            <w:tcW w:w="1985" w:type="dxa"/>
          </w:tcPr>
          <w:p w:rsidR="006D6C93" w:rsidRPr="005C3B2C" w:rsidRDefault="006D6C93" w:rsidP="0036671B">
            <w:pPr>
              <w:pStyle w:val="Style9"/>
              <w:widowControl/>
              <w:spacing w:line="216" w:lineRule="exact"/>
              <w:ind w:left="5" w:hanging="5"/>
              <w:rPr>
                <w:rStyle w:val="FontStyle58"/>
                <w:sz w:val="20"/>
                <w:szCs w:val="20"/>
              </w:rPr>
            </w:pPr>
            <w:r>
              <w:rPr>
                <w:rStyle w:val="FontStyle58"/>
                <w:sz w:val="20"/>
                <w:szCs w:val="20"/>
              </w:rPr>
              <w:t>Научиться строить диалог и оформлять реплики</w:t>
            </w:r>
          </w:p>
        </w:tc>
        <w:tc>
          <w:tcPr>
            <w:tcW w:w="3401" w:type="dxa"/>
          </w:tcPr>
          <w:p w:rsidR="006D6C93" w:rsidRPr="00A44929" w:rsidRDefault="006D6C93" w:rsidP="0036671B">
            <w:pPr>
              <w:pStyle w:val="Style9"/>
              <w:widowControl/>
              <w:spacing w:line="216" w:lineRule="exact"/>
              <w:ind w:left="14" w:hanging="14"/>
              <w:rPr>
                <w:rStyle w:val="FontStyle67"/>
                <w:rFonts w:eastAsia="Franklin Gothic Demi"/>
                <w:b w:val="0"/>
                <w:i w:val="0"/>
                <w:sz w:val="20"/>
                <w:szCs w:val="20"/>
              </w:rPr>
            </w:pPr>
            <w:proofErr w:type="spellStart"/>
            <w:r w:rsidRPr="005C3B2C">
              <w:rPr>
                <w:rStyle w:val="FontStyle67"/>
                <w:rFonts w:eastAsia="Franklin Gothic Demi"/>
                <w:sz w:val="20"/>
                <w:szCs w:val="20"/>
              </w:rPr>
              <w:t>Коммуникативные:</w:t>
            </w:r>
            <w:r>
              <w:rPr>
                <w:rStyle w:val="FontStyle67"/>
                <w:rFonts w:eastAsia="Franklin Gothic Demi"/>
                <w:sz w:val="20"/>
                <w:szCs w:val="20"/>
              </w:rPr>
              <w:t>представлять</w:t>
            </w:r>
            <w:proofErr w:type="spellEnd"/>
            <w:r>
              <w:rPr>
                <w:rStyle w:val="FontStyle67"/>
                <w:rFonts w:eastAsia="Franklin Gothic Demi"/>
                <w:sz w:val="20"/>
                <w:szCs w:val="20"/>
              </w:rPr>
              <w:t xml:space="preserve"> конкретное содержание и сообщить его в письменной </w:t>
            </w:r>
            <w:proofErr w:type="spellStart"/>
            <w:r>
              <w:rPr>
                <w:rStyle w:val="FontStyle67"/>
                <w:rFonts w:eastAsia="Franklin Gothic Demi"/>
                <w:sz w:val="20"/>
                <w:szCs w:val="20"/>
              </w:rPr>
              <w:t>форме</w:t>
            </w:r>
            <w:proofErr w:type="gramStart"/>
            <w:r>
              <w:rPr>
                <w:rStyle w:val="FontStyle67"/>
                <w:rFonts w:eastAsia="Franklin Gothic Demi"/>
                <w:sz w:val="20"/>
                <w:szCs w:val="20"/>
              </w:rPr>
              <w:t>.Р</w:t>
            </w:r>
            <w:proofErr w:type="gramEnd"/>
            <w:r>
              <w:rPr>
                <w:rStyle w:val="FontStyle67"/>
                <w:rFonts w:eastAsia="Franklin Gothic Demi"/>
                <w:sz w:val="20"/>
                <w:szCs w:val="20"/>
              </w:rPr>
              <w:t>егулятивные</w:t>
            </w:r>
            <w:proofErr w:type="spellEnd"/>
            <w:r>
              <w:rPr>
                <w:rStyle w:val="FontStyle67"/>
                <w:rFonts w:eastAsia="Franklin Gothic Demi"/>
                <w:sz w:val="20"/>
                <w:szCs w:val="20"/>
              </w:rPr>
              <w:t>: определять новый уровень отношения к самому себе как субъекту деятельности.</w:t>
            </w:r>
          </w:p>
          <w:p w:rsidR="006D6C93" w:rsidRPr="00A44929" w:rsidRDefault="006D6C93" w:rsidP="0036671B">
            <w:pPr>
              <w:pStyle w:val="Style9"/>
              <w:ind w:firstLine="19"/>
              <w:rPr>
                <w:rStyle w:val="FontStyle58"/>
                <w:sz w:val="20"/>
                <w:szCs w:val="20"/>
              </w:rPr>
            </w:pPr>
            <w:r>
              <w:rPr>
                <w:rStyle w:val="FontStyle67"/>
                <w:rFonts w:eastAsia="Franklin Gothic Demi"/>
                <w:sz w:val="20"/>
                <w:szCs w:val="20"/>
              </w:rPr>
              <w:t>Познавательные: объяснять языковые явления, процессы, связи и отношения, выявляемые в ходе конструирования диалога</w:t>
            </w:r>
          </w:p>
        </w:tc>
        <w:tc>
          <w:tcPr>
            <w:tcW w:w="2552" w:type="dxa"/>
            <w:gridSpan w:val="2"/>
          </w:tcPr>
          <w:p w:rsidR="006D6C93" w:rsidRPr="005C3B2C" w:rsidRDefault="006D6C93" w:rsidP="0036671B">
            <w:pPr>
              <w:pStyle w:val="Style9"/>
              <w:widowControl/>
              <w:spacing w:line="216" w:lineRule="exact"/>
              <w:ind w:left="10" w:hanging="10"/>
              <w:rPr>
                <w:rStyle w:val="FontStyle58"/>
                <w:sz w:val="20"/>
                <w:szCs w:val="20"/>
              </w:rPr>
            </w:pPr>
            <w:r w:rsidRPr="005C3B2C">
              <w:rPr>
                <w:rStyle w:val="FontStyle58"/>
                <w:sz w:val="20"/>
                <w:szCs w:val="20"/>
              </w:rPr>
              <w:t>Формирование устойчиво</w:t>
            </w:r>
            <w:r>
              <w:rPr>
                <w:rStyle w:val="FontStyle58"/>
                <w:sz w:val="20"/>
                <w:szCs w:val="20"/>
              </w:rPr>
              <w:t>й мо</w:t>
            </w:r>
            <w:r>
              <w:rPr>
                <w:rStyle w:val="FontStyle58"/>
                <w:sz w:val="20"/>
                <w:szCs w:val="20"/>
              </w:rPr>
              <w:softHyphen/>
              <w:t xml:space="preserve">тивации к </w:t>
            </w:r>
            <w:r w:rsidRPr="005C3B2C">
              <w:rPr>
                <w:rStyle w:val="FontStyle58"/>
                <w:sz w:val="20"/>
                <w:szCs w:val="20"/>
              </w:rPr>
              <w:t>коллективной</w:t>
            </w:r>
            <w:r>
              <w:rPr>
                <w:rStyle w:val="FontStyle58"/>
                <w:sz w:val="20"/>
                <w:szCs w:val="20"/>
              </w:rPr>
              <w:t xml:space="preserve"> творческой и  аналитической </w:t>
            </w:r>
            <w:r w:rsidRPr="005C3B2C">
              <w:rPr>
                <w:rStyle w:val="FontStyle58"/>
                <w:sz w:val="20"/>
                <w:szCs w:val="20"/>
              </w:rPr>
              <w:t>дея</w:t>
            </w:r>
            <w:r w:rsidRPr="005C3B2C">
              <w:rPr>
                <w:rStyle w:val="FontStyle58"/>
                <w:sz w:val="20"/>
                <w:szCs w:val="20"/>
              </w:rPr>
              <w:softHyphen/>
              <w:t>тельности</w:t>
            </w:r>
          </w:p>
        </w:tc>
        <w:tc>
          <w:tcPr>
            <w:tcW w:w="1985" w:type="dxa"/>
          </w:tcPr>
          <w:p w:rsidR="006D6C93" w:rsidRPr="005C3B2C" w:rsidRDefault="006D6C93" w:rsidP="0036671B">
            <w:pPr>
              <w:pStyle w:val="Style9"/>
              <w:widowControl/>
              <w:spacing w:line="216" w:lineRule="exact"/>
              <w:ind w:left="10" w:hanging="10"/>
              <w:rPr>
                <w:rStyle w:val="FontStyle58"/>
                <w:sz w:val="20"/>
                <w:szCs w:val="20"/>
              </w:rPr>
            </w:pPr>
            <w:r>
              <w:rPr>
                <w:rStyle w:val="FontStyle58"/>
                <w:sz w:val="20"/>
                <w:szCs w:val="20"/>
              </w:rPr>
              <w:t xml:space="preserve">Групповая работа (определение темы, основной мысли в тексте по алгоритму выполнения задания при консультативной помощи учителя), работа в парах </w:t>
            </w:r>
            <w:proofErr w:type="gramStart"/>
            <w:r>
              <w:rPr>
                <w:rStyle w:val="FontStyle58"/>
                <w:sz w:val="20"/>
                <w:szCs w:val="20"/>
              </w:rPr>
              <w:t>сильный-слабый</w:t>
            </w:r>
            <w:proofErr w:type="gramEnd"/>
            <w:r>
              <w:rPr>
                <w:rStyle w:val="FontStyle58"/>
                <w:sz w:val="20"/>
                <w:szCs w:val="20"/>
              </w:rPr>
              <w:t xml:space="preserve"> (анализ текста с диалогом, составление текста с диалогом «О памятном событии»), работа в парах сильный-слабый (составление памятки об оформлении реплик диалога), проектирование выполнения домашнего задания, комментирование выставленных оценок</w:t>
            </w:r>
          </w:p>
        </w:tc>
        <w:tc>
          <w:tcPr>
            <w:tcW w:w="850" w:type="dxa"/>
          </w:tcPr>
          <w:p w:rsidR="006D6C93" w:rsidRDefault="006D6C93" w:rsidP="0036671B">
            <w:pPr>
              <w:pStyle w:val="Style9"/>
              <w:widowControl/>
              <w:spacing w:line="216" w:lineRule="exact"/>
              <w:ind w:left="10" w:hanging="10"/>
              <w:rPr>
                <w:rStyle w:val="FontStyle58"/>
                <w:sz w:val="20"/>
                <w:szCs w:val="20"/>
              </w:rPr>
            </w:pPr>
          </w:p>
        </w:tc>
        <w:tc>
          <w:tcPr>
            <w:tcW w:w="812" w:type="dxa"/>
            <w:gridSpan w:val="2"/>
          </w:tcPr>
          <w:p w:rsidR="006D6C93" w:rsidRDefault="006D6C93" w:rsidP="0036671B">
            <w:pPr>
              <w:pStyle w:val="Style9"/>
              <w:widowControl/>
              <w:spacing w:line="216" w:lineRule="exact"/>
              <w:ind w:left="10" w:hanging="10"/>
              <w:rPr>
                <w:rStyle w:val="FontStyle58"/>
                <w:sz w:val="20"/>
                <w:szCs w:val="20"/>
              </w:rPr>
            </w:pPr>
          </w:p>
        </w:tc>
      </w:tr>
      <w:tr w:rsidR="006D6C93" w:rsidRPr="005C3B2C" w:rsidTr="0036671B">
        <w:tc>
          <w:tcPr>
            <w:tcW w:w="567" w:type="dxa"/>
          </w:tcPr>
          <w:p w:rsidR="006D6C93" w:rsidRPr="005C3B2C" w:rsidRDefault="006D6C93" w:rsidP="0036671B">
            <w:pPr>
              <w:rPr>
                <w:rFonts w:ascii="Times New Roman" w:hAnsi="Times New Roman" w:cs="Times New Roman"/>
                <w:sz w:val="20"/>
                <w:szCs w:val="20"/>
              </w:rPr>
            </w:pPr>
            <w:r>
              <w:rPr>
                <w:rFonts w:ascii="Times New Roman" w:hAnsi="Times New Roman" w:cs="Times New Roman"/>
                <w:sz w:val="20"/>
                <w:szCs w:val="20"/>
              </w:rPr>
              <w:t>15</w:t>
            </w:r>
          </w:p>
        </w:tc>
        <w:tc>
          <w:tcPr>
            <w:tcW w:w="1984" w:type="dxa"/>
          </w:tcPr>
          <w:p w:rsidR="006D6C93" w:rsidRPr="005C3B2C" w:rsidRDefault="006D6C93" w:rsidP="0036671B">
            <w:pPr>
              <w:pStyle w:val="Style9"/>
              <w:widowControl/>
              <w:rPr>
                <w:rStyle w:val="FontStyle58"/>
                <w:sz w:val="20"/>
                <w:szCs w:val="20"/>
              </w:rPr>
            </w:pPr>
            <w:r>
              <w:rPr>
                <w:rStyle w:val="FontStyle58"/>
                <w:b/>
                <w:i/>
                <w:sz w:val="20"/>
                <w:szCs w:val="20"/>
                <w:lang w:val="tt-RU"/>
              </w:rPr>
              <w:t>Р</w:t>
            </w:r>
            <w:r>
              <w:rPr>
                <w:rStyle w:val="FontStyle58"/>
                <w:b/>
                <w:i/>
                <w:sz w:val="20"/>
                <w:szCs w:val="20"/>
                <w:lang w:val="en-US"/>
              </w:rPr>
              <w:t>/</w:t>
            </w:r>
            <w:r w:rsidRPr="00BC3F51">
              <w:rPr>
                <w:rStyle w:val="FontStyle58"/>
                <w:b/>
                <w:i/>
                <w:sz w:val="20"/>
                <w:szCs w:val="20"/>
                <w:lang w:val="tt-RU"/>
              </w:rPr>
              <w:t>Р</w:t>
            </w:r>
            <w:r w:rsidRPr="005C3B2C">
              <w:rPr>
                <w:rStyle w:val="FontStyle58"/>
                <w:sz w:val="20"/>
                <w:szCs w:val="20"/>
              </w:rPr>
              <w:t>Публици</w:t>
            </w:r>
            <w:r w:rsidRPr="005C3B2C">
              <w:rPr>
                <w:rStyle w:val="FontStyle58"/>
                <w:sz w:val="20"/>
                <w:szCs w:val="20"/>
              </w:rPr>
              <w:softHyphen/>
              <w:t>стический стиль</w:t>
            </w:r>
          </w:p>
        </w:tc>
        <w:tc>
          <w:tcPr>
            <w:tcW w:w="567" w:type="dxa"/>
          </w:tcPr>
          <w:p w:rsidR="006D6C93" w:rsidRPr="005C3B2C" w:rsidRDefault="006D6C93" w:rsidP="0036671B">
            <w:pPr>
              <w:pStyle w:val="Style23"/>
              <w:widowControl/>
              <w:ind w:firstLine="10"/>
              <w:rPr>
                <w:rStyle w:val="FontStyle58"/>
                <w:sz w:val="20"/>
                <w:szCs w:val="20"/>
              </w:rPr>
            </w:pPr>
            <w:r>
              <w:rPr>
                <w:rStyle w:val="FontStyle58"/>
                <w:sz w:val="20"/>
                <w:szCs w:val="20"/>
              </w:rPr>
              <w:t>1</w:t>
            </w:r>
          </w:p>
        </w:tc>
        <w:tc>
          <w:tcPr>
            <w:tcW w:w="1276" w:type="dxa"/>
          </w:tcPr>
          <w:p w:rsidR="006D6C93" w:rsidRPr="005C3B2C" w:rsidRDefault="006D6C93" w:rsidP="0036671B">
            <w:pPr>
              <w:pStyle w:val="Style23"/>
              <w:widowControl/>
              <w:ind w:firstLine="10"/>
              <w:rPr>
                <w:rStyle w:val="FontStyle58"/>
                <w:sz w:val="20"/>
                <w:szCs w:val="20"/>
              </w:rPr>
            </w:pPr>
            <w:r>
              <w:rPr>
                <w:rStyle w:val="FontStyle58"/>
                <w:b/>
                <w:i/>
                <w:sz w:val="20"/>
                <w:szCs w:val="20"/>
              </w:rPr>
              <w:t>аудиозапись</w:t>
            </w:r>
          </w:p>
        </w:tc>
        <w:tc>
          <w:tcPr>
            <w:tcW w:w="1985" w:type="dxa"/>
          </w:tcPr>
          <w:p w:rsidR="006D6C93" w:rsidRPr="005C3B2C" w:rsidRDefault="006D6C93" w:rsidP="0036671B">
            <w:pPr>
              <w:pStyle w:val="Style9"/>
              <w:widowControl/>
              <w:ind w:firstLine="10"/>
              <w:rPr>
                <w:rStyle w:val="FontStyle58"/>
                <w:sz w:val="20"/>
                <w:szCs w:val="20"/>
              </w:rPr>
            </w:pPr>
            <w:r w:rsidRPr="005C3B2C">
              <w:rPr>
                <w:rStyle w:val="FontStyle58"/>
                <w:sz w:val="20"/>
                <w:szCs w:val="20"/>
              </w:rPr>
              <w:t>Научиться опре</w:t>
            </w:r>
            <w:r w:rsidRPr="005C3B2C">
              <w:rPr>
                <w:rStyle w:val="FontStyle58"/>
                <w:sz w:val="20"/>
                <w:szCs w:val="20"/>
              </w:rPr>
              <w:softHyphen/>
              <w:t>делять и строить текст публици</w:t>
            </w:r>
            <w:r w:rsidRPr="005C3B2C">
              <w:rPr>
                <w:rStyle w:val="FontStyle58"/>
                <w:sz w:val="20"/>
                <w:szCs w:val="20"/>
              </w:rPr>
              <w:softHyphen/>
              <w:t>стического стиля речи на основе его языковых и ком</w:t>
            </w:r>
            <w:r w:rsidRPr="005C3B2C">
              <w:rPr>
                <w:rStyle w:val="FontStyle58"/>
                <w:sz w:val="20"/>
                <w:szCs w:val="20"/>
              </w:rPr>
              <w:softHyphen/>
            </w:r>
            <w:r w:rsidRPr="005C3B2C">
              <w:rPr>
                <w:rStyle w:val="FontStyle58"/>
                <w:sz w:val="20"/>
                <w:szCs w:val="20"/>
              </w:rPr>
              <w:lastRenderedPageBreak/>
              <w:t>позиционных признаков</w:t>
            </w:r>
          </w:p>
        </w:tc>
        <w:tc>
          <w:tcPr>
            <w:tcW w:w="3401" w:type="dxa"/>
          </w:tcPr>
          <w:p w:rsidR="006D6C93" w:rsidRDefault="006D6C93" w:rsidP="0036671B">
            <w:pPr>
              <w:pStyle w:val="Style9"/>
              <w:widowControl/>
              <w:ind w:firstLine="5"/>
              <w:rPr>
                <w:rStyle w:val="FontStyle58"/>
                <w:sz w:val="20"/>
                <w:szCs w:val="20"/>
              </w:rPr>
            </w:pPr>
            <w:proofErr w:type="gramStart"/>
            <w:r w:rsidRPr="005C3B2C">
              <w:rPr>
                <w:rStyle w:val="FontStyle67"/>
                <w:rFonts w:eastAsia="Franklin Gothic Demi"/>
                <w:sz w:val="20"/>
                <w:szCs w:val="20"/>
              </w:rPr>
              <w:lastRenderedPageBreak/>
              <w:t xml:space="preserve">Коммуникативные: </w:t>
            </w:r>
            <w:r w:rsidRPr="005C3B2C">
              <w:rPr>
                <w:rStyle w:val="FontStyle58"/>
                <w:sz w:val="20"/>
                <w:szCs w:val="20"/>
              </w:rPr>
              <w:t>владеть монологической и диалогической формами речи в соответ</w:t>
            </w:r>
            <w:r w:rsidRPr="005C3B2C">
              <w:rPr>
                <w:rStyle w:val="FontStyle58"/>
                <w:sz w:val="20"/>
                <w:szCs w:val="20"/>
              </w:rPr>
              <w:softHyphen/>
              <w:t xml:space="preserve">ствии с грамматическими и синтаксическими нормами родного языка. </w:t>
            </w:r>
            <w:proofErr w:type="gramEnd"/>
          </w:p>
          <w:p w:rsidR="006D6C93" w:rsidRPr="005C3B2C" w:rsidRDefault="006D6C93" w:rsidP="0036671B">
            <w:pPr>
              <w:pStyle w:val="Style9"/>
              <w:widowControl/>
              <w:ind w:firstLine="5"/>
              <w:rPr>
                <w:rStyle w:val="FontStyle58"/>
                <w:sz w:val="20"/>
                <w:szCs w:val="20"/>
              </w:rPr>
            </w:pPr>
            <w:r w:rsidRPr="005C3B2C">
              <w:rPr>
                <w:rStyle w:val="FontStyle67"/>
                <w:rFonts w:eastAsia="Franklin Gothic Demi"/>
                <w:sz w:val="20"/>
                <w:szCs w:val="20"/>
              </w:rPr>
              <w:lastRenderedPageBreak/>
              <w:t xml:space="preserve">Регулятивные: </w:t>
            </w:r>
            <w:r w:rsidRPr="005C3B2C">
              <w:rPr>
                <w:rStyle w:val="FontStyle58"/>
                <w:sz w:val="20"/>
                <w:szCs w:val="20"/>
              </w:rPr>
              <w:t>проектировать траектории раз</w:t>
            </w:r>
            <w:r w:rsidRPr="005C3B2C">
              <w:rPr>
                <w:rStyle w:val="FontStyle58"/>
                <w:sz w:val="20"/>
                <w:szCs w:val="20"/>
              </w:rPr>
              <w:softHyphen/>
              <w:t>вития через включение в новые виды деятель</w:t>
            </w:r>
            <w:r w:rsidRPr="005C3B2C">
              <w:rPr>
                <w:rStyle w:val="FontStyle58"/>
                <w:sz w:val="20"/>
                <w:szCs w:val="20"/>
              </w:rPr>
              <w:softHyphen/>
              <w:t xml:space="preserve">ности и формы сотрудничества. </w:t>
            </w:r>
            <w:r w:rsidRPr="005C3B2C">
              <w:rPr>
                <w:rStyle w:val="FontStyle67"/>
                <w:rFonts w:eastAsia="Franklin Gothic Demi"/>
                <w:sz w:val="20"/>
                <w:szCs w:val="20"/>
              </w:rPr>
              <w:t xml:space="preserve">Познавательные: </w:t>
            </w:r>
            <w:r w:rsidRPr="005C3B2C">
              <w:rPr>
                <w:rStyle w:val="FontStyle58"/>
                <w:sz w:val="20"/>
                <w:szCs w:val="20"/>
              </w:rPr>
              <w:t>объяснять языковые явле</w:t>
            </w:r>
            <w:r w:rsidRPr="005C3B2C">
              <w:rPr>
                <w:rStyle w:val="FontStyle58"/>
                <w:sz w:val="20"/>
                <w:szCs w:val="20"/>
              </w:rPr>
              <w:softHyphen/>
              <w:t>ния, процессы, связи и отношения, выявляе</w:t>
            </w:r>
            <w:r w:rsidRPr="005C3B2C">
              <w:rPr>
                <w:rStyle w:val="FontStyle58"/>
                <w:sz w:val="20"/>
                <w:szCs w:val="20"/>
              </w:rPr>
              <w:softHyphen/>
              <w:t>мые в ходе исследования и конструирования текста публицистического стиля</w:t>
            </w:r>
          </w:p>
        </w:tc>
        <w:tc>
          <w:tcPr>
            <w:tcW w:w="2552" w:type="dxa"/>
            <w:gridSpan w:val="2"/>
          </w:tcPr>
          <w:p w:rsidR="006D6C93" w:rsidRPr="005C3B2C" w:rsidRDefault="006D6C93" w:rsidP="0036671B">
            <w:pPr>
              <w:pStyle w:val="Style9"/>
              <w:widowControl/>
              <w:ind w:firstLine="5"/>
              <w:rPr>
                <w:rStyle w:val="FontStyle58"/>
                <w:sz w:val="20"/>
                <w:szCs w:val="20"/>
              </w:rPr>
            </w:pPr>
            <w:r w:rsidRPr="005C3B2C">
              <w:rPr>
                <w:rStyle w:val="FontStyle58"/>
                <w:sz w:val="20"/>
                <w:szCs w:val="20"/>
              </w:rPr>
              <w:lastRenderedPageBreak/>
              <w:t>Формирование устойчивой мо</w:t>
            </w:r>
            <w:r w:rsidRPr="005C3B2C">
              <w:rPr>
                <w:rStyle w:val="FontStyle58"/>
                <w:sz w:val="20"/>
                <w:szCs w:val="20"/>
              </w:rPr>
              <w:softHyphen/>
              <w:t>тивации к ис</w:t>
            </w:r>
            <w:r w:rsidRPr="005C3B2C">
              <w:rPr>
                <w:rStyle w:val="FontStyle58"/>
                <w:sz w:val="20"/>
                <w:szCs w:val="20"/>
              </w:rPr>
              <w:softHyphen/>
              <w:t>следованию и конструиро</w:t>
            </w:r>
            <w:r w:rsidRPr="005C3B2C">
              <w:rPr>
                <w:rStyle w:val="FontStyle58"/>
                <w:sz w:val="20"/>
                <w:szCs w:val="20"/>
              </w:rPr>
              <w:softHyphen/>
              <w:t>ванию текста</w:t>
            </w:r>
          </w:p>
        </w:tc>
        <w:tc>
          <w:tcPr>
            <w:tcW w:w="1985" w:type="dxa"/>
          </w:tcPr>
          <w:p w:rsidR="006D6C93" w:rsidRPr="005C3B2C" w:rsidRDefault="006D6C93" w:rsidP="0036671B">
            <w:pPr>
              <w:pStyle w:val="Style9"/>
              <w:widowControl/>
              <w:ind w:firstLine="5"/>
              <w:rPr>
                <w:rStyle w:val="FontStyle58"/>
                <w:sz w:val="20"/>
                <w:szCs w:val="20"/>
              </w:rPr>
            </w:pPr>
            <w:r>
              <w:rPr>
                <w:rStyle w:val="FontStyle58"/>
                <w:sz w:val="20"/>
                <w:szCs w:val="20"/>
              </w:rPr>
              <w:t>К</w:t>
            </w:r>
            <w:r w:rsidRPr="005C3B2C">
              <w:rPr>
                <w:rStyle w:val="FontStyle58"/>
                <w:sz w:val="20"/>
                <w:szCs w:val="20"/>
              </w:rPr>
              <w:t>ол</w:t>
            </w:r>
            <w:r>
              <w:rPr>
                <w:rStyle w:val="FontStyle58"/>
                <w:sz w:val="20"/>
                <w:szCs w:val="20"/>
              </w:rPr>
              <w:t>лективное составление памяток</w:t>
            </w:r>
            <w:r w:rsidRPr="005C3B2C">
              <w:rPr>
                <w:rStyle w:val="FontStyle58"/>
                <w:sz w:val="20"/>
                <w:szCs w:val="20"/>
              </w:rPr>
              <w:t xml:space="preserve"> «Языко</w:t>
            </w:r>
            <w:r w:rsidRPr="005C3B2C">
              <w:rPr>
                <w:rStyle w:val="FontStyle58"/>
                <w:sz w:val="20"/>
                <w:szCs w:val="20"/>
              </w:rPr>
              <w:softHyphen/>
              <w:t>вые и композиционные признаки пуб</w:t>
            </w:r>
            <w:r w:rsidRPr="005C3B2C">
              <w:rPr>
                <w:rStyle w:val="FontStyle58"/>
                <w:sz w:val="20"/>
                <w:szCs w:val="20"/>
              </w:rPr>
              <w:softHyphen/>
              <w:t xml:space="preserve">лицистического </w:t>
            </w:r>
            <w:r w:rsidRPr="005C3B2C">
              <w:rPr>
                <w:rStyle w:val="FontStyle58"/>
                <w:sz w:val="20"/>
                <w:szCs w:val="20"/>
              </w:rPr>
              <w:lastRenderedPageBreak/>
              <w:t>стиля речи» (по вари</w:t>
            </w:r>
            <w:r w:rsidRPr="005C3B2C">
              <w:rPr>
                <w:rStyle w:val="FontStyle58"/>
                <w:sz w:val="20"/>
                <w:szCs w:val="20"/>
              </w:rPr>
              <w:softHyphen/>
              <w:t>антам) при консультативной помощи учителя, комментирование выставленных оценок</w:t>
            </w:r>
          </w:p>
        </w:tc>
        <w:tc>
          <w:tcPr>
            <w:tcW w:w="850" w:type="dxa"/>
          </w:tcPr>
          <w:p w:rsidR="006D6C93" w:rsidRDefault="006D6C93" w:rsidP="0036671B">
            <w:pPr>
              <w:pStyle w:val="Style9"/>
              <w:widowControl/>
              <w:ind w:firstLine="5"/>
              <w:rPr>
                <w:rStyle w:val="FontStyle58"/>
                <w:sz w:val="20"/>
                <w:szCs w:val="20"/>
              </w:rPr>
            </w:pPr>
          </w:p>
        </w:tc>
        <w:tc>
          <w:tcPr>
            <w:tcW w:w="812" w:type="dxa"/>
            <w:gridSpan w:val="2"/>
          </w:tcPr>
          <w:p w:rsidR="006D6C93" w:rsidRDefault="006D6C93" w:rsidP="0036671B">
            <w:pPr>
              <w:pStyle w:val="Style9"/>
              <w:widowControl/>
              <w:ind w:firstLine="5"/>
              <w:rPr>
                <w:rStyle w:val="FontStyle58"/>
                <w:sz w:val="20"/>
                <w:szCs w:val="20"/>
              </w:rPr>
            </w:pPr>
          </w:p>
        </w:tc>
      </w:tr>
      <w:tr w:rsidR="006D6C93" w:rsidRPr="005C3B2C" w:rsidTr="0036671B">
        <w:tc>
          <w:tcPr>
            <w:tcW w:w="567" w:type="dxa"/>
          </w:tcPr>
          <w:p w:rsidR="006D6C93" w:rsidRDefault="006D6C93" w:rsidP="0036671B">
            <w:pPr>
              <w:rPr>
                <w:rFonts w:ascii="Times New Roman" w:hAnsi="Times New Roman" w:cs="Times New Roman"/>
                <w:sz w:val="20"/>
                <w:szCs w:val="20"/>
              </w:rPr>
            </w:pPr>
            <w:r>
              <w:rPr>
                <w:rFonts w:ascii="Times New Roman" w:hAnsi="Times New Roman" w:cs="Times New Roman"/>
                <w:sz w:val="20"/>
                <w:szCs w:val="20"/>
              </w:rPr>
              <w:lastRenderedPageBreak/>
              <w:t>16</w:t>
            </w:r>
          </w:p>
        </w:tc>
        <w:tc>
          <w:tcPr>
            <w:tcW w:w="1984" w:type="dxa"/>
          </w:tcPr>
          <w:p w:rsidR="006D6C93" w:rsidRPr="005C3B2C" w:rsidRDefault="006D6C93" w:rsidP="0036671B">
            <w:pPr>
              <w:pStyle w:val="Style9"/>
              <w:widowControl/>
              <w:rPr>
                <w:rStyle w:val="FontStyle58"/>
                <w:sz w:val="20"/>
                <w:szCs w:val="20"/>
              </w:rPr>
            </w:pPr>
            <w:r>
              <w:rPr>
                <w:rStyle w:val="FontStyle58"/>
                <w:b/>
                <w:sz w:val="20"/>
                <w:szCs w:val="20"/>
              </w:rPr>
              <w:t xml:space="preserve">Контрольный диктант  с грамматическим заданием по теме «Повторение </w:t>
            </w:r>
            <w:proofErr w:type="gramStart"/>
            <w:r>
              <w:rPr>
                <w:rStyle w:val="FontStyle58"/>
                <w:b/>
                <w:sz w:val="20"/>
                <w:szCs w:val="20"/>
              </w:rPr>
              <w:t>изученного</w:t>
            </w:r>
            <w:proofErr w:type="gramEnd"/>
            <w:r>
              <w:rPr>
                <w:rStyle w:val="FontStyle58"/>
                <w:b/>
                <w:sz w:val="20"/>
                <w:szCs w:val="20"/>
              </w:rPr>
              <w:t xml:space="preserve"> в 5-6 </w:t>
            </w:r>
            <w:proofErr w:type="spellStart"/>
            <w:r>
              <w:rPr>
                <w:rStyle w:val="FontStyle58"/>
                <w:b/>
                <w:sz w:val="20"/>
                <w:szCs w:val="20"/>
              </w:rPr>
              <w:t>кл</w:t>
            </w:r>
            <w:proofErr w:type="spellEnd"/>
            <w:r>
              <w:rPr>
                <w:rStyle w:val="FontStyle58"/>
                <w:b/>
                <w:sz w:val="20"/>
                <w:szCs w:val="20"/>
              </w:rPr>
              <w:t>.»</w:t>
            </w:r>
          </w:p>
        </w:tc>
        <w:tc>
          <w:tcPr>
            <w:tcW w:w="567" w:type="dxa"/>
          </w:tcPr>
          <w:p w:rsidR="006D6C93" w:rsidRPr="005C3B2C" w:rsidRDefault="006D6C93" w:rsidP="0036671B">
            <w:pPr>
              <w:pStyle w:val="Style23"/>
              <w:widowControl/>
              <w:ind w:firstLine="10"/>
              <w:rPr>
                <w:rStyle w:val="FontStyle58"/>
                <w:sz w:val="20"/>
                <w:szCs w:val="20"/>
              </w:rPr>
            </w:pPr>
            <w:r>
              <w:rPr>
                <w:rStyle w:val="FontStyle58"/>
                <w:sz w:val="20"/>
                <w:szCs w:val="20"/>
              </w:rPr>
              <w:t>1</w:t>
            </w:r>
          </w:p>
        </w:tc>
        <w:tc>
          <w:tcPr>
            <w:tcW w:w="1276" w:type="dxa"/>
          </w:tcPr>
          <w:p w:rsidR="006D6C93" w:rsidRDefault="006D6C93" w:rsidP="0036671B">
            <w:pPr>
              <w:pStyle w:val="Style23"/>
              <w:widowControl/>
              <w:ind w:firstLine="10"/>
              <w:rPr>
                <w:rStyle w:val="FontStyle58"/>
                <w:sz w:val="20"/>
                <w:szCs w:val="20"/>
              </w:rPr>
            </w:pPr>
          </w:p>
        </w:tc>
        <w:tc>
          <w:tcPr>
            <w:tcW w:w="1985" w:type="dxa"/>
          </w:tcPr>
          <w:p w:rsidR="006D6C93" w:rsidRPr="005C3B2C" w:rsidRDefault="006D6C93" w:rsidP="0036671B">
            <w:pPr>
              <w:pStyle w:val="Style9"/>
              <w:widowControl/>
              <w:ind w:firstLine="10"/>
              <w:rPr>
                <w:rStyle w:val="FontStyle58"/>
                <w:sz w:val="20"/>
                <w:szCs w:val="20"/>
              </w:rPr>
            </w:pPr>
            <w:r>
              <w:rPr>
                <w:rStyle w:val="FontStyle58"/>
                <w:sz w:val="20"/>
                <w:szCs w:val="20"/>
              </w:rPr>
              <w:t>Научиться составлять и использовать индивидуальный маршрут выполнения проблемных зон в изученных темах</w:t>
            </w:r>
          </w:p>
        </w:tc>
        <w:tc>
          <w:tcPr>
            <w:tcW w:w="3401" w:type="dxa"/>
          </w:tcPr>
          <w:p w:rsidR="006D6C93" w:rsidRDefault="006D6C93" w:rsidP="0036671B">
            <w:pPr>
              <w:pStyle w:val="Style9"/>
              <w:widowControl/>
              <w:spacing w:line="216" w:lineRule="exact"/>
              <w:ind w:firstLine="5"/>
              <w:rPr>
                <w:rStyle w:val="FontStyle67"/>
                <w:rFonts w:eastAsia="Franklin Gothic Demi"/>
                <w:b w:val="0"/>
                <w:i w:val="0"/>
                <w:sz w:val="20"/>
                <w:szCs w:val="20"/>
              </w:rPr>
            </w:pPr>
            <w:r>
              <w:rPr>
                <w:rStyle w:val="FontStyle67"/>
                <w:rFonts w:eastAsia="Franklin Gothic Demi"/>
                <w:sz w:val="20"/>
                <w:szCs w:val="20"/>
              </w:rPr>
              <w:t>Коммуникативные: формировать навыки работы в группе (включая ситуации учебного сотрудничества и проектные формы работы).</w:t>
            </w:r>
          </w:p>
          <w:p w:rsidR="006D6C93" w:rsidRDefault="006D6C93" w:rsidP="0036671B">
            <w:pPr>
              <w:pStyle w:val="Style9"/>
              <w:widowControl/>
              <w:spacing w:line="216" w:lineRule="exact"/>
              <w:ind w:firstLine="5"/>
              <w:rPr>
                <w:rStyle w:val="FontStyle67"/>
                <w:rFonts w:eastAsia="Franklin Gothic Demi"/>
                <w:b w:val="0"/>
                <w:i w:val="0"/>
                <w:sz w:val="20"/>
                <w:szCs w:val="20"/>
              </w:rPr>
            </w:pPr>
            <w:r>
              <w:rPr>
                <w:rStyle w:val="FontStyle67"/>
                <w:rFonts w:eastAsia="Franklin Gothic Demi"/>
                <w:sz w:val="20"/>
                <w:szCs w:val="20"/>
              </w:rPr>
              <w:t xml:space="preserve">Регулятивные: формировать ситуацию </w:t>
            </w:r>
            <w:proofErr w:type="spellStart"/>
            <w:r>
              <w:rPr>
                <w:rStyle w:val="FontStyle67"/>
                <w:rFonts w:eastAsia="Franklin Gothic Demi"/>
                <w:sz w:val="20"/>
                <w:szCs w:val="20"/>
              </w:rPr>
              <w:t>саморегуляции</w:t>
            </w:r>
            <w:proofErr w:type="spellEnd"/>
            <w:proofErr w:type="gramStart"/>
            <w:r>
              <w:rPr>
                <w:rStyle w:val="FontStyle67"/>
                <w:rFonts w:eastAsia="Franklin Gothic Demi"/>
                <w:sz w:val="20"/>
                <w:szCs w:val="20"/>
              </w:rPr>
              <w:t xml:space="preserve"> ,</w:t>
            </w:r>
            <w:proofErr w:type="gramEnd"/>
            <w:r>
              <w:rPr>
                <w:rStyle w:val="FontStyle67"/>
                <w:rFonts w:eastAsia="Franklin Gothic Demi"/>
                <w:sz w:val="20"/>
                <w:szCs w:val="20"/>
              </w:rPr>
              <w:t xml:space="preserve"> т. е. </w:t>
            </w:r>
            <w:proofErr w:type="spellStart"/>
            <w:r>
              <w:rPr>
                <w:rStyle w:val="FontStyle67"/>
                <w:rFonts w:eastAsia="Franklin Gothic Demi"/>
                <w:sz w:val="20"/>
                <w:szCs w:val="20"/>
              </w:rPr>
              <w:t>операционального</w:t>
            </w:r>
            <w:proofErr w:type="spellEnd"/>
            <w:r>
              <w:rPr>
                <w:rStyle w:val="FontStyle67"/>
                <w:rFonts w:eastAsia="Franklin Gothic Demi"/>
                <w:sz w:val="20"/>
                <w:szCs w:val="20"/>
              </w:rPr>
              <w:t xml:space="preserve"> опыта (учебных знаний и умений).</w:t>
            </w:r>
          </w:p>
          <w:p w:rsidR="006D6C93" w:rsidRPr="005C3B2C" w:rsidRDefault="006D6C93" w:rsidP="0036671B">
            <w:pPr>
              <w:pStyle w:val="Style9"/>
              <w:widowControl/>
              <w:ind w:firstLine="5"/>
              <w:rPr>
                <w:rStyle w:val="FontStyle67"/>
                <w:rFonts w:eastAsia="Franklin Gothic Demi"/>
                <w:sz w:val="20"/>
                <w:szCs w:val="20"/>
              </w:rPr>
            </w:pPr>
            <w:r>
              <w:rPr>
                <w:rStyle w:val="FontStyle67"/>
                <w:rFonts w:eastAsia="Franklin Gothic Demi"/>
                <w:sz w:val="20"/>
                <w:szCs w:val="20"/>
              </w:rPr>
              <w:t>Познавательные: объяснить языковые явления, процессы, связи и отношения, выявляемые в ходе выполнения контрольных заданий</w:t>
            </w:r>
          </w:p>
        </w:tc>
        <w:tc>
          <w:tcPr>
            <w:tcW w:w="2552" w:type="dxa"/>
            <w:gridSpan w:val="2"/>
          </w:tcPr>
          <w:p w:rsidR="006D6C93" w:rsidRPr="005C3B2C" w:rsidRDefault="006D6C93" w:rsidP="0036671B">
            <w:pPr>
              <w:pStyle w:val="Style9"/>
              <w:widowControl/>
              <w:ind w:firstLine="5"/>
              <w:rPr>
                <w:rStyle w:val="FontStyle58"/>
                <w:sz w:val="20"/>
                <w:szCs w:val="20"/>
              </w:rPr>
            </w:pPr>
            <w:r>
              <w:rPr>
                <w:rStyle w:val="FontStyle58"/>
                <w:sz w:val="20"/>
                <w:szCs w:val="20"/>
              </w:rPr>
              <w:t>Формирование устойчивой мотивации к самостоятельной и коллективной аналитической, проектной деятельности</w:t>
            </w:r>
          </w:p>
        </w:tc>
        <w:tc>
          <w:tcPr>
            <w:tcW w:w="1985" w:type="dxa"/>
          </w:tcPr>
          <w:p w:rsidR="006D6C93" w:rsidRDefault="006D6C93" w:rsidP="0036671B">
            <w:pPr>
              <w:pStyle w:val="Style9"/>
              <w:widowControl/>
              <w:ind w:firstLine="5"/>
              <w:rPr>
                <w:rStyle w:val="FontStyle58"/>
                <w:sz w:val="20"/>
                <w:szCs w:val="20"/>
              </w:rPr>
            </w:pPr>
            <w:r>
              <w:rPr>
                <w:rStyle w:val="FontStyle58"/>
                <w:sz w:val="20"/>
                <w:szCs w:val="20"/>
              </w:rPr>
              <w:t>Написание диктанта и выполнение грамматического задания</w:t>
            </w:r>
          </w:p>
        </w:tc>
        <w:tc>
          <w:tcPr>
            <w:tcW w:w="850" w:type="dxa"/>
          </w:tcPr>
          <w:p w:rsidR="006D6C93" w:rsidRDefault="006D6C93" w:rsidP="0036671B">
            <w:pPr>
              <w:pStyle w:val="Style9"/>
              <w:widowControl/>
              <w:ind w:firstLine="5"/>
              <w:rPr>
                <w:rStyle w:val="FontStyle58"/>
                <w:sz w:val="20"/>
                <w:szCs w:val="20"/>
              </w:rPr>
            </w:pPr>
          </w:p>
        </w:tc>
        <w:tc>
          <w:tcPr>
            <w:tcW w:w="812" w:type="dxa"/>
            <w:gridSpan w:val="2"/>
          </w:tcPr>
          <w:p w:rsidR="006D6C93" w:rsidRDefault="006D6C93" w:rsidP="0036671B">
            <w:pPr>
              <w:pStyle w:val="Style9"/>
              <w:widowControl/>
              <w:ind w:firstLine="5"/>
              <w:rPr>
                <w:rStyle w:val="FontStyle58"/>
                <w:sz w:val="20"/>
                <w:szCs w:val="20"/>
              </w:rPr>
            </w:pPr>
          </w:p>
        </w:tc>
      </w:tr>
      <w:tr w:rsidR="006D6C93" w:rsidRPr="005C3B2C" w:rsidTr="0036671B">
        <w:tc>
          <w:tcPr>
            <w:tcW w:w="567" w:type="dxa"/>
          </w:tcPr>
          <w:p w:rsidR="006D6C93" w:rsidRPr="001265C8" w:rsidRDefault="006D6C93" w:rsidP="0036671B">
            <w:pPr>
              <w:rPr>
                <w:rFonts w:ascii="Times New Roman" w:hAnsi="Times New Roman" w:cs="Times New Roman"/>
                <w:sz w:val="20"/>
                <w:szCs w:val="20"/>
              </w:rPr>
            </w:pPr>
            <w:r w:rsidRPr="001265C8">
              <w:rPr>
                <w:rFonts w:ascii="Times New Roman" w:hAnsi="Times New Roman" w:cs="Times New Roman"/>
                <w:sz w:val="20"/>
                <w:szCs w:val="20"/>
              </w:rPr>
              <w:t>17</w:t>
            </w:r>
          </w:p>
        </w:tc>
        <w:tc>
          <w:tcPr>
            <w:tcW w:w="1984" w:type="dxa"/>
          </w:tcPr>
          <w:p w:rsidR="006D6C93" w:rsidRPr="001265C8" w:rsidRDefault="006D6C93" w:rsidP="0036671B">
            <w:pPr>
              <w:pStyle w:val="Style9"/>
              <w:widowControl/>
              <w:rPr>
                <w:rStyle w:val="FontStyle58"/>
                <w:sz w:val="20"/>
                <w:szCs w:val="20"/>
              </w:rPr>
            </w:pPr>
            <w:r w:rsidRPr="001265C8">
              <w:rPr>
                <w:rStyle w:val="FontStyle58"/>
                <w:sz w:val="20"/>
                <w:szCs w:val="20"/>
              </w:rPr>
              <w:t>Анализ контрольного диктанта, работа над ошибками</w:t>
            </w:r>
          </w:p>
        </w:tc>
        <w:tc>
          <w:tcPr>
            <w:tcW w:w="567" w:type="dxa"/>
          </w:tcPr>
          <w:p w:rsidR="006D6C93" w:rsidRDefault="006D6C93" w:rsidP="0036671B">
            <w:pPr>
              <w:pStyle w:val="Style23"/>
              <w:widowControl/>
              <w:ind w:firstLine="10"/>
              <w:rPr>
                <w:rStyle w:val="FontStyle58"/>
                <w:sz w:val="20"/>
                <w:szCs w:val="20"/>
              </w:rPr>
            </w:pPr>
            <w:r>
              <w:rPr>
                <w:rStyle w:val="FontStyle58"/>
                <w:sz w:val="20"/>
                <w:szCs w:val="20"/>
              </w:rPr>
              <w:t>1</w:t>
            </w:r>
          </w:p>
        </w:tc>
        <w:tc>
          <w:tcPr>
            <w:tcW w:w="1276" w:type="dxa"/>
          </w:tcPr>
          <w:p w:rsidR="006D6C93" w:rsidRPr="001265C8" w:rsidRDefault="006D6C93" w:rsidP="0036671B">
            <w:pPr>
              <w:pStyle w:val="Style23"/>
              <w:widowControl/>
              <w:ind w:firstLine="10"/>
              <w:rPr>
                <w:rStyle w:val="FontStyle58"/>
                <w:sz w:val="20"/>
                <w:szCs w:val="20"/>
              </w:rPr>
            </w:pPr>
          </w:p>
        </w:tc>
        <w:tc>
          <w:tcPr>
            <w:tcW w:w="1985" w:type="dxa"/>
          </w:tcPr>
          <w:p w:rsidR="006D6C93" w:rsidRDefault="006D6C93" w:rsidP="0036671B">
            <w:pPr>
              <w:pStyle w:val="Style9"/>
              <w:widowControl/>
              <w:ind w:firstLine="10"/>
              <w:rPr>
                <w:rStyle w:val="FontStyle58"/>
                <w:sz w:val="20"/>
                <w:szCs w:val="20"/>
              </w:rPr>
            </w:pPr>
            <w:r>
              <w:rPr>
                <w:rStyle w:val="FontStyle58"/>
                <w:sz w:val="20"/>
                <w:szCs w:val="20"/>
              </w:rPr>
              <w:t>Научиться проектировать и корректировать индивидуальный маршрут восполнения проблемных зон в изученных темах</w:t>
            </w:r>
          </w:p>
        </w:tc>
        <w:tc>
          <w:tcPr>
            <w:tcW w:w="3401" w:type="dxa"/>
          </w:tcPr>
          <w:p w:rsidR="006D6C93" w:rsidRDefault="006D6C93" w:rsidP="0036671B">
            <w:pPr>
              <w:pStyle w:val="Style9"/>
              <w:widowControl/>
              <w:spacing w:line="216" w:lineRule="exact"/>
              <w:ind w:firstLine="5"/>
              <w:rPr>
                <w:rStyle w:val="FontStyle67"/>
                <w:rFonts w:eastAsia="Franklin Gothic Demi"/>
                <w:b w:val="0"/>
                <w:i w:val="0"/>
                <w:sz w:val="20"/>
                <w:szCs w:val="20"/>
              </w:rPr>
            </w:pPr>
            <w:r>
              <w:rPr>
                <w:rStyle w:val="FontStyle67"/>
                <w:rFonts w:eastAsia="Franklin Gothic Demi"/>
                <w:sz w:val="20"/>
                <w:szCs w:val="20"/>
              </w:rPr>
              <w:t>Коммуникативные: формировать навыки работы в группе.</w:t>
            </w:r>
          </w:p>
          <w:p w:rsidR="006D6C93" w:rsidRDefault="006D6C93" w:rsidP="0036671B">
            <w:pPr>
              <w:pStyle w:val="Style9"/>
              <w:widowControl/>
              <w:spacing w:line="216" w:lineRule="exact"/>
              <w:ind w:firstLine="5"/>
              <w:rPr>
                <w:rStyle w:val="FontStyle67"/>
                <w:rFonts w:eastAsia="Franklin Gothic Demi"/>
                <w:b w:val="0"/>
                <w:i w:val="0"/>
                <w:sz w:val="20"/>
                <w:szCs w:val="20"/>
              </w:rPr>
            </w:pPr>
            <w:proofErr w:type="gramStart"/>
            <w:r>
              <w:rPr>
                <w:rStyle w:val="FontStyle67"/>
                <w:rFonts w:eastAsia="Franklin Gothic Demi"/>
                <w:sz w:val="20"/>
                <w:szCs w:val="20"/>
              </w:rPr>
              <w:t>Регулятивные</w:t>
            </w:r>
            <w:proofErr w:type="gramEnd"/>
            <w:r>
              <w:rPr>
                <w:rStyle w:val="FontStyle67"/>
                <w:rFonts w:eastAsia="Franklin Gothic Demi"/>
                <w:sz w:val="20"/>
                <w:szCs w:val="20"/>
              </w:rPr>
              <w:t xml:space="preserve">: формировать ситуацию </w:t>
            </w:r>
            <w:proofErr w:type="spellStart"/>
            <w:r>
              <w:rPr>
                <w:rStyle w:val="FontStyle67"/>
                <w:rFonts w:eastAsia="Franklin Gothic Demi"/>
                <w:sz w:val="20"/>
                <w:szCs w:val="20"/>
              </w:rPr>
              <w:t>саморегуляции</w:t>
            </w:r>
            <w:proofErr w:type="spellEnd"/>
            <w:r>
              <w:rPr>
                <w:rStyle w:val="FontStyle67"/>
                <w:rFonts w:eastAsia="Franklin Gothic Demi"/>
                <w:sz w:val="20"/>
                <w:szCs w:val="20"/>
              </w:rPr>
              <w:t xml:space="preserve">, т. е. </w:t>
            </w:r>
            <w:proofErr w:type="spellStart"/>
            <w:r>
              <w:rPr>
                <w:rStyle w:val="FontStyle67"/>
                <w:rFonts w:eastAsia="Franklin Gothic Demi"/>
                <w:sz w:val="20"/>
                <w:szCs w:val="20"/>
              </w:rPr>
              <w:t>операционального</w:t>
            </w:r>
            <w:proofErr w:type="spellEnd"/>
            <w:r>
              <w:rPr>
                <w:rStyle w:val="FontStyle67"/>
                <w:rFonts w:eastAsia="Franklin Gothic Demi"/>
                <w:sz w:val="20"/>
                <w:szCs w:val="20"/>
              </w:rPr>
              <w:t xml:space="preserve"> опыта.</w:t>
            </w:r>
          </w:p>
          <w:p w:rsidR="006D6C93" w:rsidRPr="001265C8" w:rsidRDefault="006D6C93" w:rsidP="0036671B">
            <w:pPr>
              <w:pStyle w:val="Style9"/>
              <w:widowControl/>
              <w:spacing w:line="216" w:lineRule="exact"/>
              <w:ind w:firstLine="5"/>
              <w:rPr>
                <w:rStyle w:val="FontStyle67"/>
                <w:rFonts w:eastAsia="Franklin Gothic Demi"/>
                <w:b w:val="0"/>
                <w:i w:val="0"/>
                <w:sz w:val="20"/>
                <w:szCs w:val="20"/>
              </w:rPr>
            </w:pPr>
            <w:r>
              <w:rPr>
                <w:rStyle w:val="FontStyle67"/>
                <w:rFonts w:eastAsia="Franklin Gothic Demi"/>
                <w:sz w:val="20"/>
                <w:szCs w:val="20"/>
              </w:rPr>
              <w:t>Познавательные: объяснять языковые явления, процессы, связи и отношения, выявляемые в ходе проектирования индивидуального маршрута восполнения проблемных зон в изученных темах.</w:t>
            </w:r>
          </w:p>
        </w:tc>
        <w:tc>
          <w:tcPr>
            <w:tcW w:w="2552" w:type="dxa"/>
            <w:gridSpan w:val="2"/>
          </w:tcPr>
          <w:p w:rsidR="006D6C93" w:rsidRDefault="006D6C93" w:rsidP="0036671B">
            <w:pPr>
              <w:pStyle w:val="Style9"/>
              <w:widowControl/>
              <w:ind w:firstLine="5"/>
              <w:rPr>
                <w:rStyle w:val="FontStyle58"/>
                <w:sz w:val="20"/>
                <w:szCs w:val="20"/>
              </w:rPr>
            </w:pPr>
            <w:r>
              <w:rPr>
                <w:rStyle w:val="FontStyle58"/>
                <w:sz w:val="20"/>
                <w:szCs w:val="20"/>
              </w:rPr>
              <w:t>Формирование устойчивой мотивации к самодиагностике результатов изучения темы</w:t>
            </w:r>
          </w:p>
        </w:tc>
        <w:tc>
          <w:tcPr>
            <w:tcW w:w="1985" w:type="dxa"/>
          </w:tcPr>
          <w:p w:rsidR="006D6C93" w:rsidRDefault="006D6C93" w:rsidP="0036671B">
            <w:pPr>
              <w:pStyle w:val="Style9"/>
              <w:widowControl/>
              <w:ind w:firstLine="5"/>
              <w:rPr>
                <w:rStyle w:val="FontStyle58"/>
                <w:sz w:val="20"/>
                <w:szCs w:val="20"/>
              </w:rPr>
            </w:pPr>
            <w:r>
              <w:rPr>
                <w:rStyle w:val="FontStyle58"/>
                <w:sz w:val="20"/>
                <w:szCs w:val="20"/>
              </w:rPr>
              <w:t>Работа с типичными ошибками, коллективное выполнение заданий по дидактическому материалу</w:t>
            </w:r>
          </w:p>
        </w:tc>
        <w:tc>
          <w:tcPr>
            <w:tcW w:w="850" w:type="dxa"/>
          </w:tcPr>
          <w:p w:rsidR="006D6C93" w:rsidRDefault="006D6C93" w:rsidP="0036671B">
            <w:pPr>
              <w:pStyle w:val="Style9"/>
              <w:widowControl/>
              <w:ind w:firstLine="5"/>
              <w:rPr>
                <w:rStyle w:val="FontStyle58"/>
                <w:sz w:val="20"/>
                <w:szCs w:val="20"/>
              </w:rPr>
            </w:pPr>
          </w:p>
        </w:tc>
        <w:tc>
          <w:tcPr>
            <w:tcW w:w="812" w:type="dxa"/>
            <w:gridSpan w:val="2"/>
          </w:tcPr>
          <w:p w:rsidR="006D6C93" w:rsidRDefault="006D6C93" w:rsidP="0036671B">
            <w:pPr>
              <w:pStyle w:val="Style9"/>
              <w:widowControl/>
              <w:ind w:firstLine="5"/>
              <w:rPr>
                <w:rStyle w:val="FontStyle58"/>
                <w:sz w:val="20"/>
                <w:szCs w:val="20"/>
              </w:rPr>
            </w:pPr>
          </w:p>
        </w:tc>
      </w:tr>
      <w:tr w:rsidR="006D6C93" w:rsidRPr="005C3B2C" w:rsidTr="0036671B">
        <w:tc>
          <w:tcPr>
            <w:tcW w:w="15979" w:type="dxa"/>
            <w:gridSpan w:val="12"/>
          </w:tcPr>
          <w:p w:rsidR="006D6C93" w:rsidRPr="00B01F71" w:rsidRDefault="006D6C93" w:rsidP="0036671B">
            <w:pPr>
              <w:pStyle w:val="Style9"/>
              <w:widowControl/>
              <w:ind w:firstLine="5"/>
              <w:rPr>
                <w:rStyle w:val="FontStyle58"/>
                <w:b/>
                <w:sz w:val="20"/>
                <w:szCs w:val="20"/>
              </w:rPr>
            </w:pPr>
            <w:r>
              <w:rPr>
                <w:rStyle w:val="FontStyle58"/>
                <w:b/>
                <w:sz w:val="20"/>
                <w:szCs w:val="20"/>
              </w:rPr>
              <w:t>Морфология и орфография. Культура речи (</w:t>
            </w:r>
            <w:r w:rsidRPr="00105A4C">
              <w:rPr>
                <w:rStyle w:val="FontStyle58"/>
                <w:b/>
                <w:sz w:val="20"/>
                <w:szCs w:val="20"/>
              </w:rPr>
              <w:t xml:space="preserve">67 </w:t>
            </w:r>
            <w:r>
              <w:rPr>
                <w:rStyle w:val="FontStyle58"/>
                <w:b/>
                <w:sz w:val="20"/>
                <w:szCs w:val="20"/>
              </w:rPr>
              <w:t>ч)</w:t>
            </w:r>
          </w:p>
        </w:tc>
      </w:tr>
      <w:tr w:rsidR="006D6C93" w:rsidRPr="005C3B2C" w:rsidTr="0036671B">
        <w:tc>
          <w:tcPr>
            <w:tcW w:w="15979" w:type="dxa"/>
            <w:gridSpan w:val="12"/>
          </w:tcPr>
          <w:p w:rsidR="006D6C93" w:rsidRPr="00B01F71" w:rsidRDefault="006D6C93" w:rsidP="0036671B">
            <w:pPr>
              <w:pStyle w:val="Style9"/>
              <w:widowControl/>
              <w:ind w:firstLine="5"/>
              <w:rPr>
                <w:rStyle w:val="FontStyle58"/>
                <w:sz w:val="20"/>
                <w:szCs w:val="20"/>
              </w:rPr>
            </w:pPr>
            <w:r>
              <w:rPr>
                <w:rStyle w:val="FontStyle58"/>
                <w:b/>
                <w:i/>
                <w:sz w:val="20"/>
                <w:szCs w:val="20"/>
              </w:rPr>
              <w:t>Причастие (32 ч)</w:t>
            </w:r>
          </w:p>
        </w:tc>
      </w:tr>
      <w:tr w:rsidR="006D6C93" w:rsidRPr="005C3B2C" w:rsidTr="0036671B">
        <w:tc>
          <w:tcPr>
            <w:tcW w:w="567" w:type="dxa"/>
            <w:tcBorders>
              <w:right w:val="single" w:sz="4" w:space="0" w:color="auto"/>
            </w:tcBorders>
          </w:tcPr>
          <w:p w:rsidR="006D6C93" w:rsidRPr="005C3B2C" w:rsidRDefault="006D6C93" w:rsidP="0036671B">
            <w:pPr>
              <w:rPr>
                <w:rFonts w:ascii="Times New Roman" w:hAnsi="Times New Roman" w:cs="Times New Roman"/>
                <w:sz w:val="20"/>
                <w:szCs w:val="20"/>
              </w:rPr>
            </w:pPr>
            <w:r>
              <w:rPr>
                <w:rFonts w:ascii="Times New Roman" w:hAnsi="Times New Roman" w:cs="Times New Roman"/>
                <w:sz w:val="20"/>
                <w:szCs w:val="20"/>
              </w:rPr>
              <w:t>18</w:t>
            </w:r>
          </w:p>
        </w:tc>
        <w:tc>
          <w:tcPr>
            <w:tcW w:w="1984" w:type="dxa"/>
          </w:tcPr>
          <w:p w:rsidR="006D6C93" w:rsidRPr="005C3B2C" w:rsidRDefault="006D6C93" w:rsidP="0036671B">
            <w:pPr>
              <w:pStyle w:val="Style9"/>
              <w:widowControl/>
              <w:ind w:firstLine="10"/>
              <w:rPr>
                <w:rStyle w:val="FontStyle58"/>
                <w:sz w:val="20"/>
                <w:szCs w:val="20"/>
              </w:rPr>
            </w:pPr>
            <w:r w:rsidRPr="005C3B2C">
              <w:rPr>
                <w:rStyle w:val="FontStyle58"/>
                <w:sz w:val="20"/>
                <w:szCs w:val="20"/>
              </w:rPr>
              <w:t>Причастие как часть речи</w:t>
            </w:r>
          </w:p>
        </w:tc>
        <w:tc>
          <w:tcPr>
            <w:tcW w:w="567" w:type="dxa"/>
          </w:tcPr>
          <w:p w:rsidR="006D6C93" w:rsidRPr="005C3B2C" w:rsidRDefault="006D6C93" w:rsidP="0036671B">
            <w:pPr>
              <w:pStyle w:val="Style9"/>
              <w:widowControl/>
              <w:ind w:firstLine="5"/>
              <w:rPr>
                <w:rStyle w:val="FontStyle58"/>
                <w:sz w:val="20"/>
                <w:szCs w:val="20"/>
              </w:rPr>
            </w:pPr>
            <w:r>
              <w:rPr>
                <w:rStyle w:val="FontStyle58"/>
                <w:sz w:val="20"/>
                <w:szCs w:val="20"/>
              </w:rPr>
              <w:t>1</w:t>
            </w:r>
          </w:p>
        </w:tc>
        <w:tc>
          <w:tcPr>
            <w:tcW w:w="1276" w:type="dxa"/>
          </w:tcPr>
          <w:p w:rsidR="006D6C93" w:rsidRPr="005C3B2C" w:rsidRDefault="006D6C93" w:rsidP="0036671B">
            <w:pPr>
              <w:pStyle w:val="Style9"/>
              <w:widowControl/>
              <w:ind w:firstLine="5"/>
              <w:rPr>
                <w:rStyle w:val="FontStyle58"/>
                <w:sz w:val="20"/>
                <w:szCs w:val="20"/>
              </w:rPr>
            </w:pPr>
            <w:r>
              <w:rPr>
                <w:rStyle w:val="FontStyle58"/>
                <w:sz w:val="20"/>
                <w:szCs w:val="20"/>
              </w:rPr>
              <w:t>презентация</w:t>
            </w:r>
          </w:p>
        </w:tc>
        <w:tc>
          <w:tcPr>
            <w:tcW w:w="1985" w:type="dxa"/>
          </w:tcPr>
          <w:p w:rsidR="006D6C93" w:rsidRPr="005C3B2C" w:rsidRDefault="006D6C93" w:rsidP="0036671B">
            <w:pPr>
              <w:pStyle w:val="Style9"/>
              <w:widowControl/>
              <w:ind w:left="10" w:hanging="10"/>
              <w:rPr>
                <w:rStyle w:val="FontStyle58"/>
                <w:sz w:val="20"/>
                <w:szCs w:val="20"/>
              </w:rPr>
            </w:pPr>
            <w:r w:rsidRPr="005C3B2C">
              <w:rPr>
                <w:rStyle w:val="FontStyle58"/>
                <w:sz w:val="20"/>
                <w:szCs w:val="20"/>
              </w:rPr>
              <w:t>Научиться опре</w:t>
            </w:r>
            <w:r w:rsidRPr="005C3B2C">
              <w:rPr>
                <w:rStyle w:val="FontStyle58"/>
                <w:sz w:val="20"/>
                <w:szCs w:val="20"/>
              </w:rPr>
              <w:softHyphen/>
              <w:t>делять причастия и отличать их от глаголов и при</w:t>
            </w:r>
            <w:r w:rsidRPr="005C3B2C">
              <w:rPr>
                <w:rStyle w:val="FontStyle58"/>
                <w:sz w:val="20"/>
                <w:szCs w:val="20"/>
              </w:rPr>
              <w:softHyphen/>
              <w:t>лагательных</w:t>
            </w:r>
          </w:p>
        </w:tc>
        <w:tc>
          <w:tcPr>
            <w:tcW w:w="3401" w:type="dxa"/>
          </w:tcPr>
          <w:p w:rsidR="006D6C93" w:rsidRPr="005C3B2C" w:rsidRDefault="006D6C93" w:rsidP="0036671B">
            <w:pPr>
              <w:pStyle w:val="Style9"/>
              <w:widowControl/>
              <w:ind w:left="24" w:hanging="24"/>
              <w:rPr>
                <w:rStyle w:val="FontStyle58"/>
                <w:sz w:val="20"/>
                <w:szCs w:val="20"/>
              </w:rPr>
            </w:pPr>
            <w:r w:rsidRPr="005C3B2C">
              <w:rPr>
                <w:rStyle w:val="FontStyle67"/>
                <w:rFonts w:eastAsia="Franklin Gothic Demi"/>
                <w:sz w:val="20"/>
                <w:szCs w:val="20"/>
              </w:rPr>
              <w:t xml:space="preserve">Коммуникативные: </w:t>
            </w:r>
            <w:r w:rsidRPr="005C3B2C">
              <w:rPr>
                <w:rStyle w:val="FontStyle58"/>
                <w:sz w:val="20"/>
                <w:szCs w:val="20"/>
              </w:rPr>
              <w:t>формировать навыки ра</w:t>
            </w:r>
            <w:r w:rsidRPr="005C3B2C">
              <w:rPr>
                <w:rStyle w:val="FontStyle58"/>
                <w:sz w:val="20"/>
                <w:szCs w:val="20"/>
              </w:rPr>
              <w:softHyphen/>
              <w:t xml:space="preserve">боты в группе (включая ситуации учебного сотрудничества и проектные формы работы). </w:t>
            </w:r>
            <w:r w:rsidRPr="005C3B2C">
              <w:rPr>
                <w:rStyle w:val="FontStyle67"/>
                <w:rFonts w:eastAsia="Franklin Gothic Demi"/>
                <w:sz w:val="20"/>
                <w:szCs w:val="20"/>
              </w:rPr>
              <w:t xml:space="preserve">Регулятивные: </w:t>
            </w:r>
            <w:r w:rsidRPr="005C3B2C">
              <w:rPr>
                <w:rStyle w:val="FontStyle58"/>
                <w:sz w:val="20"/>
                <w:szCs w:val="20"/>
              </w:rPr>
              <w:t>применять методы информа</w:t>
            </w:r>
            <w:r w:rsidRPr="005C3B2C">
              <w:rPr>
                <w:rStyle w:val="FontStyle58"/>
                <w:sz w:val="20"/>
                <w:szCs w:val="20"/>
              </w:rPr>
              <w:softHyphen/>
              <w:t xml:space="preserve">ционного поиска, в том числе с помощью компьютерных средств. </w:t>
            </w:r>
            <w:r w:rsidRPr="005C3B2C">
              <w:rPr>
                <w:rStyle w:val="FontStyle67"/>
                <w:rFonts w:eastAsia="Franklin Gothic Demi"/>
                <w:sz w:val="20"/>
                <w:szCs w:val="20"/>
              </w:rPr>
              <w:t xml:space="preserve">Познавательные: </w:t>
            </w:r>
            <w:r w:rsidRPr="005C3B2C">
              <w:rPr>
                <w:rStyle w:val="FontStyle58"/>
                <w:sz w:val="20"/>
                <w:szCs w:val="20"/>
              </w:rPr>
              <w:t>объяснять языковые явле</w:t>
            </w:r>
            <w:r w:rsidRPr="005C3B2C">
              <w:rPr>
                <w:rStyle w:val="FontStyle58"/>
                <w:sz w:val="20"/>
                <w:szCs w:val="20"/>
              </w:rPr>
              <w:softHyphen/>
              <w:t>ния, процессы, связи и отношения, выявляе</w:t>
            </w:r>
            <w:r w:rsidRPr="005C3B2C">
              <w:rPr>
                <w:rStyle w:val="FontStyle58"/>
                <w:sz w:val="20"/>
                <w:szCs w:val="20"/>
              </w:rPr>
              <w:softHyphen/>
              <w:t>мые в ходе исследования причастий</w:t>
            </w:r>
          </w:p>
        </w:tc>
        <w:tc>
          <w:tcPr>
            <w:tcW w:w="2552" w:type="dxa"/>
            <w:gridSpan w:val="2"/>
          </w:tcPr>
          <w:p w:rsidR="006D6C93" w:rsidRPr="005C3B2C" w:rsidRDefault="006D6C93" w:rsidP="0036671B">
            <w:pPr>
              <w:pStyle w:val="Style9"/>
              <w:widowControl/>
              <w:ind w:left="10" w:hanging="10"/>
              <w:rPr>
                <w:rStyle w:val="FontStyle58"/>
                <w:sz w:val="20"/>
                <w:szCs w:val="20"/>
              </w:rPr>
            </w:pPr>
            <w:r w:rsidRPr="005C3B2C">
              <w:rPr>
                <w:rStyle w:val="FontStyle58"/>
                <w:sz w:val="20"/>
                <w:szCs w:val="20"/>
              </w:rPr>
              <w:t>Формирование устойчивой мо</w:t>
            </w:r>
            <w:r w:rsidRPr="005C3B2C">
              <w:rPr>
                <w:rStyle w:val="FontStyle58"/>
                <w:sz w:val="20"/>
                <w:szCs w:val="20"/>
              </w:rPr>
              <w:softHyphen/>
              <w:t>тивации к са</w:t>
            </w:r>
            <w:r w:rsidRPr="005C3B2C">
              <w:rPr>
                <w:rStyle w:val="FontStyle58"/>
                <w:sz w:val="20"/>
                <w:szCs w:val="20"/>
              </w:rPr>
              <w:softHyphen/>
              <w:t>мостоятельной и коллектив</w:t>
            </w:r>
            <w:r w:rsidRPr="005C3B2C">
              <w:rPr>
                <w:rStyle w:val="FontStyle58"/>
                <w:sz w:val="20"/>
                <w:szCs w:val="20"/>
              </w:rPr>
              <w:softHyphen/>
              <w:t>ной аналитиче</w:t>
            </w:r>
            <w:r w:rsidRPr="005C3B2C">
              <w:rPr>
                <w:rStyle w:val="FontStyle58"/>
                <w:sz w:val="20"/>
                <w:szCs w:val="20"/>
              </w:rPr>
              <w:softHyphen/>
              <w:t>ской и иссле</w:t>
            </w:r>
            <w:r w:rsidRPr="005C3B2C">
              <w:rPr>
                <w:rStyle w:val="FontStyle58"/>
                <w:sz w:val="20"/>
                <w:szCs w:val="20"/>
              </w:rPr>
              <w:softHyphen/>
              <w:t>довательской деятельности</w:t>
            </w:r>
          </w:p>
        </w:tc>
        <w:tc>
          <w:tcPr>
            <w:tcW w:w="1985" w:type="dxa"/>
          </w:tcPr>
          <w:p w:rsidR="006D6C93" w:rsidRPr="005C3B2C" w:rsidRDefault="006D6C93" w:rsidP="0036671B">
            <w:pPr>
              <w:pStyle w:val="Style9"/>
              <w:widowControl/>
              <w:ind w:left="10" w:hanging="10"/>
              <w:rPr>
                <w:rStyle w:val="FontStyle58"/>
                <w:sz w:val="20"/>
                <w:szCs w:val="20"/>
              </w:rPr>
            </w:pPr>
            <w:r>
              <w:rPr>
                <w:rStyle w:val="FontStyle58"/>
                <w:sz w:val="20"/>
                <w:szCs w:val="20"/>
              </w:rPr>
              <w:t>Л</w:t>
            </w:r>
            <w:r w:rsidRPr="005C3B2C">
              <w:rPr>
                <w:rStyle w:val="FontStyle58"/>
                <w:sz w:val="20"/>
                <w:szCs w:val="20"/>
              </w:rPr>
              <w:t>абораторная работа по определению причастий в предложении, фронтальная беседа по результатам работы, составление алгоритма определения причастий, составление схемы основных призна</w:t>
            </w:r>
            <w:r w:rsidRPr="005C3B2C">
              <w:rPr>
                <w:rStyle w:val="FontStyle58"/>
                <w:sz w:val="20"/>
                <w:szCs w:val="20"/>
              </w:rPr>
              <w:softHyphen/>
            </w:r>
            <w:r w:rsidRPr="005C3B2C">
              <w:rPr>
                <w:rStyle w:val="FontStyle58"/>
                <w:sz w:val="20"/>
                <w:szCs w:val="20"/>
              </w:rPr>
              <w:lastRenderedPageBreak/>
              <w:t xml:space="preserve">ков причастия при консультативной </w:t>
            </w:r>
            <w:r>
              <w:rPr>
                <w:rStyle w:val="FontStyle58"/>
                <w:sz w:val="20"/>
                <w:szCs w:val="20"/>
              </w:rPr>
              <w:t>помощи учителя</w:t>
            </w:r>
          </w:p>
        </w:tc>
        <w:tc>
          <w:tcPr>
            <w:tcW w:w="850" w:type="dxa"/>
          </w:tcPr>
          <w:p w:rsidR="006D6C93" w:rsidRDefault="006D6C93" w:rsidP="0036671B">
            <w:pPr>
              <w:pStyle w:val="Style9"/>
              <w:widowControl/>
              <w:ind w:left="10" w:hanging="10"/>
              <w:rPr>
                <w:rStyle w:val="FontStyle58"/>
                <w:sz w:val="20"/>
                <w:szCs w:val="20"/>
              </w:rPr>
            </w:pPr>
          </w:p>
        </w:tc>
        <w:tc>
          <w:tcPr>
            <w:tcW w:w="812" w:type="dxa"/>
            <w:gridSpan w:val="2"/>
          </w:tcPr>
          <w:p w:rsidR="006D6C93" w:rsidRDefault="006D6C93" w:rsidP="0036671B">
            <w:pPr>
              <w:pStyle w:val="Style9"/>
              <w:widowControl/>
              <w:ind w:left="10" w:hanging="10"/>
              <w:rPr>
                <w:rStyle w:val="FontStyle58"/>
                <w:sz w:val="20"/>
                <w:szCs w:val="20"/>
              </w:rPr>
            </w:pPr>
          </w:p>
        </w:tc>
      </w:tr>
      <w:tr w:rsidR="006D6C93" w:rsidRPr="005C3B2C" w:rsidTr="0036671B">
        <w:tc>
          <w:tcPr>
            <w:tcW w:w="567" w:type="dxa"/>
            <w:tcBorders>
              <w:right w:val="single" w:sz="4" w:space="0" w:color="auto"/>
            </w:tcBorders>
          </w:tcPr>
          <w:p w:rsidR="006D6C93" w:rsidRDefault="006D6C93" w:rsidP="0036671B">
            <w:pPr>
              <w:rPr>
                <w:rFonts w:ascii="Times New Roman" w:hAnsi="Times New Roman" w:cs="Times New Roman"/>
                <w:sz w:val="20"/>
                <w:szCs w:val="20"/>
              </w:rPr>
            </w:pPr>
            <w:r>
              <w:rPr>
                <w:rFonts w:ascii="Times New Roman" w:hAnsi="Times New Roman" w:cs="Times New Roman"/>
                <w:sz w:val="20"/>
                <w:szCs w:val="20"/>
              </w:rPr>
              <w:lastRenderedPageBreak/>
              <w:t>19</w:t>
            </w:r>
          </w:p>
          <w:p w:rsidR="006D6C93" w:rsidRDefault="006D6C93" w:rsidP="0036671B">
            <w:pPr>
              <w:rPr>
                <w:rFonts w:ascii="Times New Roman" w:hAnsi="Times New Roman" w:cs="Times New Roman"/>
                <w:sz w:val="20"/>
                <w:szCs w:val="20"/>
              </w:rPr>
            </w:pPr>
          </w:p>
          <w:p w:rsidR="006D6C93" w:rsidRPr="005C3B2C" w:rsidRDefault="006D6C93" w:rsidP="0036671B">
            <w:pPr>
              <w:rPr>
                <w:rFonts w:ascii="Times New Roman" w:hAnsi="Times New Roman" w:cs="Times New Roman"/>
                <w:sz w:val="20"/>
                <w:szCs w:val="20"/>
              </w:rPr>
            </w:pPr>
          </w:p>
        </w:tc>
        <w:tc>
          <w:tcPr>
            <w:tcW w:w="1984" w:type="dxa"/>
          </w:tcPr>
          <w:p w:rsidR="006D6C93" w:rsidRPr="005C3B2C" w:rsidRDefault="006D6C93" w:rsidP="0036671B">
            <w:pPr>
              <w:pStyle w:val="Style9"/>
              <w:widowControl/>
              <w:ind w:firstLine="10"/>
              <w:rPr>
                <w:rStyle w:val="FontStyle58"/>
                <w:sz w:val="20"/>
                <w:szCs w:val="20"/>
              </w:rPr>
            </w:pPr>
            <w:r w:rsidRPr="005C3B2C">
              <w:rPr>
                <w:rStyle w:val="FontStyle58"/>
                <w:sz w:val="20"/>
                <w:szCs w:val="20"/>
              </w:rPr>
              <w:t>Склонение причастий и право</w:t>
            </w:r>
            <w:r w:rsidRPr="005C3B2C">
              <w:rPr>
                <w:rStyle w:val="FontStyle58"/>
                <w:sz w:val="20"/>
                <w:szCs w:val="20"/>
              </w:rPr>
              <w:softHyphen/>
              <w:t>писание гласных в падеж</w:t>
            </w:r>
            <w:r w:rsidRPr="005C3B2C">
              <w:rPr>
                <w:rStyle w:val="FontStyle58"/>
                <w:sz w:val="20"/>
                <w:szCs w:val="20"/>
              </w:rPr>
              <w:softHyphen/>
              <w:t>ных окон</w:t>
            </w:r>
            <w:r w:rsidRPr="005C3B2C">
              <w:rPr>
                <w:rStyle w:val="FontStyle58"/>
                <w:sz w:val="20"/>
                <w:szCs w:val="20"/>
              </w:rPr>
              <w:softHyphen/>
              <w:t>чаниях причастий</w:t>
            </w:r>
          </w:p>
        </w:tc>
        <w:tc>
          <w:tcPr>
            <w:tcW w:w="567" w:type="dxa"/>
          </w:tcPr>
          <w:p w:rsidR="006D6C93" w:rsidRPr="005C3B2C" w:rsidRDefault="006D6C93" w:rsidP="0036671B">
            <w:pPr>
              <w:pStyle w:val="Style9"/>
              <w:widowControl/>
              <w:spacing w:line="226" w:lineRule="exact"/>
              <w:ind w:firstLine="14"/>
              <w:rPr>
                <w:rStyle w:val="FontStyle58"/>
                <w:sz w:val="20"/>
                <w:szCs w:val="20"/>
              </w:rPr>
            </w:pPr>
            <w:r>
              <w:rPr>
                <w:rStyle w:val="FontStyle58"/>
                <w:sz w:val="20"/>
                <w:szCs w:val="20"/>
              </w:rPr>
              <w:t>1</w:t>
            </w:r>
          </w:p>
        </w:tc>
        <w:tc>
          <w:tcPr>
            <w:tcW w:w="1276" w:type="dxa"/>
          </w:tcPr>
          <w:p w:rsidR="006D6C93" w:rsidRPr="005C3B2C" w:rsidRDefault="006D6C93" w:rsidP="0036671B">
            <w:pPr>
              <w:pStyle w:val="Style9"/>
              <w:widowControl/>
              <w:spacing w:line="226" w:lineRule="exact"/>
              <w:ind w:firstLine="14"/>
              <w:rPr>
                <w:rStyle w:val="FontStyle58"/>
                <w:sz w:val="20"/>
                <w:szCs w:val="20"/>
              </w:rPr>
            </w:pPr>
            <w:r>
              <w:rPr>
                <w:rStyle w:val="FontStyle58"/>
                <w:sz w:val="20"/>
                <w:szCs w:val="20"/>
              </w:rPr>
              <w:t>таблица</w:t>
            </w:r>
          </w:p>
        </w:tc>
        <w:tc>
          <w:tcPr>
            <w:tcW w:w="1985" w:type="dxa"/>
          </w:tcPr>
          <w:p w:rsidR="006D6C93" w:rsidRPr="005C3B2C" w:rsidRDefault="006D6C93" w:rsidP="0036671B">
            <w:pPr>
              <w:pStyle w:val="Style9"/>
              <w:widowControl/>
              <w:ind w:firstLine="38"/>
              <w:rPr>
                <w:rStyle w:val="FontStyle58"/>
                <w:sz w:val="20"/>
                <w:szCs w:val="20"/>
              </w:rPr>
            </w:pPr>
            <w:r w:rsidRPr="005C3B2C">
              <w:rPr>
                <w:rStyle w:val="FontStyle58"/>
                <w:sz w:val="20"/>
                <w:szCs w:val="20"/>
              </w:rPr>
              <w:t>Научиться приме</w:t>
            </w:r>
            <w:r w:rsidRPr="005C3B2C">
              <w:rPr>
                <w:rStyle w:val="FontStyle58"/>
                <w:sz w:val="20"/>
                <w:szCs w:val="20"/>
              </w:rPr>
              <w:softHyphen/>
              <w:t>нять правило на</w:t>
            </w:r>
            <w:r w:rsidRPr="005C3B2C">
              <w:rPr>
                <w:rStyle w:val="FontStyle58"/>
                <w:sz w:val="20"/>
                <w:szCs w:val="20"/>
              </w:rPr>
              <w:softHyphen/>
              <w:t>писания гласных в падежных окон</w:t>
            </w:r>
            <w:r w:rsidRPr="005C3B2C">
              <w:rPr>
                <w:rStyle w:val="FontStyle58"/>
                <w:sz w:val="20"/>
                <w:szCs w:val="20"/>
              </w:rPr>
              <w:softHyphen/>
              <w:t>чаниях причастий</w:t>
            </w:r>
          </w:p>
        </w:tc>
        <w:tc>
          <w:tcPr>
            <w:tcW w:w="3401" w:type="dxa"/>
          </w:tcPr>
          <w:p w:rsidR="006D6C93" w:rsidRPr="005C3B2C" w:rsidRDefault="006D6C93" w:rsidP="0036671B">
            <w:pPr>
              <w:pStyle w:val="Style9"/>
              <w:widowControl/>
              <w:ind w:firstLine="29"/>
              <w:rPr>
                <w:rStyle w:val="FontStyle58"/>
                <w:sz w:val="20"/>
                <w:szCs w:val="20"/>
              </w:rPr>
            </w:pPr>
            <w:r w:rsidRPr="005C3B2C">
              <w:rPr>
                <w:rStyle w:val="FontStyle67"/>
                <w:rFonts w:eastAsia="Franklin Gothic Demi"/>
                <w:sz w:val="20"/>
                <w:szCs w:val="20"/>
              </w:rPr>
              <w:t xml:space="preserve">Коммуникативные: </w:t>
            </w:r>
            <w:r w:rsidRPr="005C3B2C">
              <w:rPr>
                <w:rStyle w:val="FontStyle58"/>
                <w:sz w:val="20"/>
                <w:szCs w:val="20"/>
              </w:rPr>
              <w:t>устанавливать рабочие отношения, эффективно сотрудничать и спо</w:t>
            </w:r>
            <w:r w:rsidRPr="005C3B2C">
              <w:rPr>
                <w:rStyle w:val="FontStyle58"/>
                <w:sz w:val="20"/>
                <w:szCs w:val="20"/>
              </w:rPr>
              <w:softHyphen/>
              <w:t xml:space="preserve">собствовать продуктивной кооперации. </w:t>
            </w:r>
            <w:r w:rsidRPr="005C3B2C">
              <w:rPr>
                <w:rStyle w:val="FontStyle67"/>
                <w:rFonts w:eastAsia="Franklin Gothic Demi"/>
                <w:sz w:val="20"/>
                <w:szCs w:val="20"/>
              </w:rPr>
              <w:t xml:space="preserve">Регулятивные: </w:t>
            </w:r>
            <w:r w:rsidRPr="005C3B2C">
              <w:rPr>
                <w:rStyle w:val="FontStyle58"/>
                <w:sz w:val="20"/>
                <w:szCs w:val="20"/>
              </w:rPr>
              <w:t>проектировать маршрут пре</w:t>
            </w:r>
            <w:r w:rsidRPr="005C3B2C">
              <w:rPr>
                <w:rStyle w:val="FontStyle58"/>
                <w:sz w:val="20"/>
                <w:szCs w:val="20"/>
              </w:rPr>
              <w:softHyphen/>
              <w:t>одоления затруднений в обучении через включение в новые виды деятельности и фор</w:t>
            </w:r>
            <w:r w:rsidRPr="005C3B2C">
              <w:rPr>
                <w:rStyle w:val="FontStyle58"/>
                <w:sz w:val="20"/>
                <w:szCs w:val="20"/>
              </w:rPr>
              <w:softHyphen/>
              <w:t>мы сотрудничества.</w:t>
            </w:r>
          </w:p>
          <w:p w:rsidR="006D6C93" w:rsidRPr="005C3B2C" w:rsidRDefault="006D6C93" w:rsidP="0036671B">
            <w:pPr>
              <w:pStyle w:val="Style9"/>
              <w:widowControl/>
              <w:ind w:firstLine="19"/>
              <w:rPr>
                <w:rStyle w:val="FontStyle58"/>
                <w:sz w:val="20"/>
                <w:szCs w:val="20"/>
              </w:rPr>
            </w:pPr>
            <w:r w:rsidRPr="005C3B2C">
              <w:rPr>
                <w:rStyle w:val="FontStyle67"/>
                <w:rFonts w:eastAsia="Franklin Gothic Demi"/>
                <w:sz w:val="20"/>
                <w:szCs w:val="20"/>
              </w:rPr>
              <w:t xml:space="preserve">Познавательные: </w:t>
            </w:r>
            <w:r w:rsidRPr="005C3B2C">
              <w:rPr>
                <w:rStyle w:val="FontStyle58"/>
                <w:sz w:val="20"/>
                <w:szCs w:val="20"/>
              </w:rPr>
              <w:t>объяснять языковые явле</w:t>
            </w:r>
            <w:r w:rsidRPr="005C3B2C">
              <w:rPr>
                <w:rStyle w:val="FontStyle58"/>
                <w:sz w:val="20"/>
                <w:szCs w:val="20"/>
              </w:rPr>
              <w:softHyphen/>
              <w:t>ния, процессы, связи и отношения, выявляе</w:t>
            </w:r>
            <w:r w:rsidRPr="005C3B2C">
              <w:rPr>
                <w:rStyle w:val="FontStyle58"/>
                <w:sz w:val="20"/>
                <w:szCs w:val="20"/>
              </w:rPr>
              <w:softHyphen/>
              <w:t>мые в ходе исследования и словосочетаний с причастиями</w:t>
            </w:r>
          </w:p>
        </w:tc>
        <w:tc>
          <w:tcPr>
            <w:tcW w:w="2552" w:type="dxa"/>
            <w:gridSpan w:val="2"/>
          </w:tcPr>
          <w:p w:rsidR="006D6C93" w:rsidRPr="005C3B2C" w:rsidRDefault="006D6C93" w:rsidP="0036671B">
            <w:pPr>
              <w:pStyle w:val="Style9"/>
              <w:widowControl/>
              <w:rPr>
                <w:rStyle w:val="FontStyle58"/>
                <w:sz w:val="20"/>
                <w:szCs w:val="20"/>
              </w:rPr>
            </w:pPr>
            <w:r w:rsidRPr="005C3B2C">
              <w:rPr>
                <w:rStyle w:val="FontStyle58"/>
                <w:sz w:val="20"/>
                <w:szCs w:val="20"/>
              </w:rPr>
              <w:t>Формирование устойчивой мо</w:t>
            </w:r>
            <w:r w:rsidRPr="005C3B2C">
              <w:rPr>
                <w:rStyle w:val="FontStyle58"/>
                <w:sz w:val="20"/>
                <w:szCs w:val="20"/>
              </w:rPr>
              <w:softHyphen/>
              <w:t>тивации к са</w:t>
            </w:r>
            <w:r w:rsidRPr="005C3B2C">
              <w:rPr>
                <w:rStyle w:val="FontStyle58"/>
                <w:sz w:val="20"/>
                <w:szCs w:val="20"/>
              </w:rPr>
              <w:softHyphen/>
              <w:t>мостоятельной и групповой исследователь</w:t>
            </w:r>
            <w:r w:rsidRPr="005C3B2C">
              <w:rPr>
                <w:rStyle w:val="FontStyle58"/>
                <w:sz w:val="20"/>
                <w:szCs w:val="20"/>
              </w:rPr>
              <w:softHyphen/>
              <w:t>ской деятель</w:t>
            </w:r>
            <w:r w:rsidRPr="005C3B2C">
              <w:rPr>
                <w:rStyle w:val="FontStyle58"/>
                <w:sz w:val="20"/>
                <w:szCs w:val="20"/>
              </w:rPr>
              <w:softHyphen/>
              <w:t>ности</w:t>
            </w:r>
          </w:p>
        </w:tc>
        <w:tc>
          <w:tcPr>
            <w:tcW w:w="1985" w:type="dxa"/>
          </w:tcPr>
          <w:p w:rsidR="006D6C93" w:rsidRPr="005C3B2C" w:rsidRDefault="006D6C93" w:rsidP="0036671B">
            <w:pPr>
              <w:pStyle w:val="Style9"/>
              <w:widowControl/>
              <w:rPr>
                <w:rStyle w:val="FontStyle58"/>
                <w:sz w:val="20"/>
                <w:szCs w:val="20"/>
              </w:rPr>
            </w:pPr>
            <w:r>
              <w:rPr>
                <w:rStyle w:val="FontStyle58"/>
                <w:sz w:val="20"/>
                <w:szCs w:val="20"/>
              </w:rPr>
              <w:t>П</w:t>
            </w:r>
            <w:r w:rsidRPr="005C3B2C">
              <w:rPr>
                <w:rStyle w:val="FontStyle58"/>
                <w:sz w:val="20"/>
                <w:szCs w:val="20"/>
              </w:rPr>
              <w:t>остроени</w:t>
            </w:r>
            <w:r>
              <w:rPr>
                <w:rStyle w:val="FontStyle58"/>
                <w:sz w:val="20"/>
                <w:szCs w:val="20"/>
              </w:rPr>
              <w:t>е слово</w:t>
            </w:r>
            <w:r>
              <w:rPr>
                <w:rStyle w:val="FontStyle58"/>
                <w:sz w:val="20"/>
                <w:szCs w:val="20"/>
              </w:rPr>
              <w:softHyphen/>
              <w:t xml:space="preserve">сочетаний с причастиями, работа в парах, </w:t>
            </w:r>
            <w:r w:rsidRPr="005C3B2C">
              <w:rPr>
                <w:rStyle w:val="FontStyle58"/>
                <w:sz w:val="20"/>
                <w:szCs w:val="20"/>
              </w:rPr>
              <w:t>фронтальная беседа по результатам выполнения домашнего задания, составление конспекта статьи учеб</w:t>
            </w:r>
            <w:r w:rsidRPr="005C3B2C">
              <w:rPr>
                <w:rStyle w:val="FontStyle58"/>
                <w:sz w:val="20"/>
                <w:szCs w:val="20"/>
              </w:rPr>
              <w:softHyphen/>
              <w:t>ника, комментирование выставленных оценок</w:t>
            </w:r>
          </w:p>
        </w:tc>
        <w:tc>
          <w:tcPr>
            <w:tcW w:w="850" w:type="dxa"/>
          </w:tcPr>
          <w:p w:rsidR="006D6C93" w:rsidRDefault="006D6C93" w:rsidP="0036671B">
            <w:pPr>
              <w:pStyle w:val="Style9"/>
              <w:widowControl/>
              <w:rPr>
                <w:rStyle w:val="FontStyle58"/>
                <w:sz w:val="20"/>
                <w:szCs w:val="20"/>
              </w:rPr>
            </w:pPr>
          </w:p>
        </w:tc>
        <w:tc>
          <w:tcPr>
            <w:tcW w:w="812" w:type="dxa"/>
            <w:gridSpan w:val="2"/>
          </w:tcPr>
          <w:p w:rsidR="006D6C93" w:rsidRDefault="006D6C93" w:rsidP="0036671B">
            <w:pPr>
              <w:pStyle w:val="Style9"/>
              <w:widowControl/>
              <w:rPr>
                <w:rStyle w:val="FontStyle58"/>
                <w:sz w:val="20"/>
                <w:szCs w:val="20"/>
              </w:rPr>
            </w:pPr>
          </w:p>
        </w:tc>
      </w:tr>
      <w:tr w:rsidR="006D6C93" w:rsidRPr="005C3B2C" w:rsidTr="0036671B">
        <w:tc>
          <w:tcPr>
            <w:tcW w:w="567" w:type="dxa"/>
            <w:tcBorders>
              <w:right w:val="single" w:sz="4" w:space="0" w:color="auto"/>
            </w:tcBorders>
          </w:tcPr>
          <w:p w:rsidR="006D6C93" w:rsidRDefault="006D6C93" w:rsidP="0036671B">
            <w:pPr>
              <w:rPr>
                <w:rFonts w:ascii="Times New Roman" w:hAnsi="Times New Roman" w:cs="Times New Roman"/>
                <w:sz w:val="20"/>
                <w:szCs w:val="20"/>
              </w:rPr>
            </w:pPr>
            <w:r>
              <w:rPr>
                <w:rFonts w:ascii="Times New Roman" w:hAnsi="Times New Roman" w:cs="Times New Roman"/>
                <w:sz w:val="20"/>
                <w:szCs w:val="20"/>
              </w:rPr>
              <w:t>20</w:t>
            </w:r>
          </w:p>
        </w:tc>
        <w:tc>
          <w:tcPr>
            <w:tcW w:w="1984" w:type="dxa"/>
          </w:tcPr>
          <w:p w:rsidR="006D6C93" w:rsidRPr="005C3B2C" w:rsidRDefault="006D6C93" w:rsidP="0036671B">
            <w:pPr>
              <w:pStyle w:val="Style9"/>
              <w:widowControl/>
              <w:ind w:firstLine="10"/>
              <w:rPr>
                <w:rStyle w:val="FontStyle58"/>
                <w:sz w:val="20"/>
                <w:szCs w:val="20"/>
              </w:rPr>
            </w:pPr>
            <w:r w:rsidRPr="005C3B2C">
              <w:rPr>
                <w:rStyle w:val="FontStyle58"/>
                <w:sz w:val="20"/>
                <w:szCs w:val="20"/>
              </w:rPr>
              <w:t>Склонение причастий и право</w:t>
            </w:r>
            <w:r w:rsidRPr="005C3B2C">
              <w:rPr>
                <w:rStyle w:val="FontStyle58"/>
                <w:sz w:val="20"/>
                <w:szCs w:val="20"/>
              </w:rPr>
              <w:softHyphen/>
              <w:t>писание гласных в падеж</w:t>
            </w:r>
            <w:r w:rsidRPr="005C3B2C">
              <w:rPr>
                <w:rStyle w:val="FontStyle58"/>
                <w:sz w:val="20"/>
                <w:szCs w:val="20"/>
              </w:rPr>
              <w:softHyphen/>
              <w:t>ных окон</w:t>
            </w:r>
            <w:r w:rsidRPr="005C3B2C">
              <w:rPr>
                <w:rStyle w:val="FontStyle58"/>
                <w:sz w:val="20"/>
                <w:szCs w:val="20"/>
              </w:rPr>
              <w:softHyphen/>
              <w:t>чаниях причастий</w:t>
            </w:r>
          </w:p>
        </w:tc>
        <w:tc>
          <w:tcPr>
            <w:tcW w:w="567" w:type="dxa"/>
          </w:tcPr>
          <w:p w:rsidR="006D6C93" w:rsidRPr="005C3B2C" w:rsidRDefault="006D6C93" w:rsidP="0036671B">
            <w:pPr>
              <w:pStyle w:val="Style9"/>
              <w:widowControl/>
              <w:spacing w:line="226" w:lineRule="exact"/>
              <w:ind w:firstLine="14"/>
              <w:rPr>
                <w:rStyle w:val="FontStyle58"/>
                <w:sz w:val="20"/>
                <w:szCs w:val="20"/>
              </w:rPr>
            </w:pPr>
            <w:r>
              <w:rPr>
                <w:rStyle w:val="FontStyle58"/>
                <w:sz w:val="20"/>
                <w:szCs w:val="20"/>
              </w:rPr>
              <w:t>1</w:t>
            </w:r>
          </w:p>
        </w:tc>
        <w:tc>
          <w:tcPr>
            <w:tcW w:w="1276" w:type="dxa"/>
          </w:tcPr>
          <w:p w:rsidR="006D6C93" w:rsidRPr="005C3B2C" w:rsidRDefault="006D6C93" w:rsidP="0036671B">
            <w:pPr>
              <w:pStyle w:val="Style9"/>
              <w:widowControl/>
              <w:spacing w:line="226" w:lineRule="exact"/>
              <w:ind w:firstLine="14"/>
              <w:rPr>
                <w:rStyle w:val="FontStyle58"/>
                <w:sz w:val="20"/>
                <w:szCs w:val="20"/>
              </w:rPr>
            </w:pPr>
            <w:r>
              <w:rPr>
                <w:rStyle w:val="FontStyle58"/>
                <w:sz w:val="20"/>
                <w:szCs w:val="20"/>
              </w:rPr>
              <w:t>таблица</w:t>
            </w:r>
          </w:p>
        </w:tc>
        <w:tc>
          <w:tcPr>
            <w:tcW w:w="1985" w:type="dxa"/>
          </w:tcPr>
          <w:p w:rsidR="006D6C93" w:rsidRPr="005C3B2C" w:rsidRDefault="006D6C93" w:rsidP="0036671B">
            <w:pPr>
              <w:pStyle w:val="Style9"/>
              <w:widowControl/>
              <w:ind w:firstLine="38"/>
              <w:rPr>
                <w:rStyle w:val="FontStyle58"/>
                <w:sz w:val="20"/>
                <w:szCs w:val="20"/>
              </w:rPr>
            </w:pPr>
            <w:r w:rsidRPr="005C3B2C">
              <w:rPr>
                <w:rStyle w:val="FontStyle58"/>
                <w:sz w:val="20"/>
                <w:szCs w:val="20"/>
              </w:rPr>
              <w:t>Научиться приме</w:t>
            </w:r>
            <w:r w:rsidRPr="005C3B2C">
              <w:rPr>
                <w:rStyle w:val="FontStyle58"/>
                <w:sz w:val="20"/>
                <w:szCs w:val="20"/>
              </w:rPr>
              <w:softHyphen/>
              <w:t>нять правило на</w:t>
            </w:r>
            <w:r w:rsidRPr="005C3B2C">
              <w:rPr>
                <w:rStyle w:val="FontStyle58"/>
                <w:sz w:val="20"/>
                <w:szCs w:val="20"/>
              </w:rPr>
              <w:softHyphen/>
              <w:t>писания гласных в падежных окон</w:t>
            </w:r>
            <w:r w:rsidRPr="005C3B2C">
              <w:rPr>
                <w:rStyle w:val="FontStyle58"/>
                <w:sz w:val="20"/>
                <w:szCs w:val="20"/>
              </w:rPr>
              <w:softHyphen/>
              <w:t>чаниях причастий</w:t>
            </w:r>
          </w:p>
        </w:tc>
        <w:tc>
          <w:tcPr>
            <w:tcW w:w="3401" w:type="dxa"/>
          </w:tcPr>
          <w:p w:rsidR="006D6C93" w:rsidRDefault="006D6C93" w:rsidP="0036671B">
            <w:pPr>
              <w:pStyle w:val="Style9"/>
              <w:widowControl/>
              <w:ind w:firstLine="29"/>
              <w:rPr>
                <w:rStyle w:val="FontStyle67"/>
                <w:rFonts w:eastAsia="Franklin Gothic Demi"/>
                <w:b w:val="0"/>
                <w:i w:val="0"/>
                <w:sz w:val="20"/>
                <w:szCs w:val="20"/>
              </w:rPr>
            </w:pPr>
            <w:proofErr w:type="gramStart"/>
            <w:r>
              <w:rPr>
                <w:rStyle w:val="FontStyle67"/>
                <w:rFonts w:eastAsia="Franklin Gothic Demi"/>
                <w:sz w:val="20"/>
                <w:szCs w:val="20"/>
              </w:rPr>
              <w:t>Коммуникативные</w:t>
            </w:r>
            <w:proofErr w:type="gramEnd"/>
            <w:r>
              <w:rPr>
                <w:rStyle w:val="FontStyle67"/>
                <w:rFonts w:eastAsia="Franklin Gothic Demi"/>
                <w:sz w:val="20"/>
                <w:szCs w:val="20"/>
              </w:rPr>
              <w:t>: интегрироваться в группу сверстников и строить продуктивное взаимодействие со сверстниками и взрослыми.</w:t>
            </w:r>
          </w:p>
          <w:p w:rsidR="006D6C93" w:rsidRDefault="006D6C93" w:rsidP="0036671B">
            <w:pPr>
              <w:pStyle w:val="Style9"/>
              <w:widowControl/>
              <w:ind w:firstLine="29"/>
              <w:rPr>
                <w:rStyle w:val="FontStyle67"/>
                <w:rFonts w:eastAsia="Franklin Gothic Demi"/>
                <w:b w:val="0"/>
                <w:i w:val="0"/>
                <w:sz w:val="20"/>
                <w:szCs w:val="20"/>
              </w:rPr>
            </w:pPr>
            <w:proofErr w:type="gramStart"/>
            <w:r>
              <w:rPr>
                <w:rStyle w:val="FontStyle67"/>
                <w:rFonts w:eastAsia="Franklin Gothic Demi"/>
                <w:sz w:val="20"/>
                <w:szCs w:val="20"/>
              </w:rPr>
              <w:t>Регулятивные</w:t>
            </w:r>
            <w:proofErr w:type="gramEnd"/>
            <w:r>
              <w:rPr>
                <w:rStyle w:val="FontStyle67"/>
                <w:rFonts w:eastAsia="Franklin Gothic Demi"/>
                <w:sz w:val="20"/>
                <w:szCs w:val="20"/>
              </w:rPr>
              <w:t xml:space="preserve">: формировать ситуацию </w:t>
            </w:r>
            <w:proofErr w:type="spellStart"/>
            <w:r>
              <w:rPr>
                <w:rStyle w:val="FontStyle67"/>
                <w:rFonts w:eastAsia="Franklin Gothic Demi"/>
                <w:sz w:val="20"/>
                <w:szCs w:val="20"/>
              </w:rPr>
              <w:t>саморегуляции</w:t>
            </w:r>
            <w:proofErr w:type="spellEnd"/>
            <w:r>
              <w:rPr>
                <w:rStyle w:val="FontStyle67"/>
                <w:rFonts w:eastAsia="Franklin Gothic Demi"/>
                <w:sz w:val="20"/>
                <w:szCs w:val="20"/>
              </w:rPr>
              <w:t xml:space="preserve">, т.е. </w:t>
            </w:r>
            <w:proofErr w:type="spellStart"/>
            <w:r>
              <w:rPr>
                <w:rStyle w:val="FontStyle67"/>
                <w:rFonts w:eastAsia="Franklin Gothic Demi"/>
                <w:sz w:val="20"/>
                <w:szCs w:val="20"/>
              </w:rPr>
              <w:t>операциональный</w:t>
            </w:r>
            <w:proofErr w:type="spellEnd"/>
            <w:r>
              <w:rPr>
                <w:rStyle w:val="FontStyle67"/>
                <w:rFonts w:eastAsia="Franklin Gothic Demi"/>
                <w:sz w:val="20"/>
                <w:szCs w:val="20"/>
              </w:rPr>
              <w:t xml:space="preserve"> опыт (учебных знаний и умений), сотрудничать в совместном решении задач.</w:t>
            </w:r>
          </w:p>
          <w:p w:rsidR="006D6C93" w:rsidRPr="00336C66" w:rsidRDefault="006D6C93" w:rsidP="0036671B">
            <w:pPr>
              <w:pStyle w:val="Style9"/>
              <w:widowControl/>
              <w:ind w:firstLine="29"/>
              <w:rPr>
                <w:rStyle w:val="FontStyle67"/>
                <w:rFonts w:eastAsia="Franklin Gothic Demi"/>
                <w:b w:val="0"/>
                <w:i w:val="0"/>
                <w:sz w:val="20"/>
                <w:szCs w:val="20"/>
              </w:rPr>
            </w:pPr>
            <w:r>
              <w:rPr>
                <w:rStyle w:val="FontStyle67"/>
                <w:rFonts w:eastAsia="Franklin Gothic Demi"/>
                <w:sz w:val="20"/>
                <w:szCs w:val="20"/>
              </w:rPr>
              <w:t>Познавательные: объяснять языковые явления, процессы, связи и отношения, выявляемые в ходе исследования причастий</w:t>
            </w:r>
          </w:p>
        </w:tc>
        <w:tc>
          <w:tcPr>
            <w:tcW w:w="2552" w:type="dxa"/>
            <w:gridSpan w:val="2"/>
          </w:tcPr>
          <w:p w:rsidR="006D6C93" w:rsidRPr="005C3B2C" w:rsidRDefault="006D6C93" w:rsidP="0036671B">
            <w:pPr>
              <w:pStyle w:val="Style9"/>
              <w:widowControl/>
              <w:ind w:firstLine="29"/>
              <w:rPr>
                <w:rStyle w:val="FontStyle58"/>
                <w:sz w:val="20"/>
                <w:szCs w:val="20"/>
              </w:rPr>
            </w:pPr>
            <w:r>
              <w:rPr>
                <w:rStyle w:val="FontStyle58"/>
                <w:sz w:val="20"/>
                <w:szCs w:val="20"/>
              </w:rPr>
              <w:t>Формирование познавательного интереса к исследовательской деятельности по алгоритму выполнения задачи</w:t>
            </w:r>
          </w:p>
        </w:tc>
        <w:tc>
          <w:tcPr>
            <w:tcW w:w="1985" w:type="dxa"/>
          </w:tcPr>
          <w:p w:rsidR="006D6C93" w:rsidRDefault="006D6C93" w:rsidP="0036671B">
            <w:pPr>
              <w:pStyle w:val="Style9"/>
              <w:widowControl/>
              <w:rPr>
                <w:rStyle w:val="FontStyle58"/>
                <w:sz w:val="20"/>
                <w:szCs w:val="20"/>
              </w:rPr>
            </w:pPr>
            <w:r>
              <w:rPr>
                <w:rStyle w:val="FontStyle58"/>
                <w:sz w:val="20"/>
                <w:szCs w:val="20"/>
              </w:rPr>
              <w:t>Объяснение орфограмм в причастиях по памятке выполнения задания при консультативной помощи, групповая работа (проект) («Правописание окончаний прилагательных и причастий»), комментирование выставленных оценок</w:t>
            </w:r>
          </w:p>
        </w:tc>
        <w:tc>
          <w:tcPr>
            <w:tcW w:w="850" w:type="dxa"/>
          </w:tcPr>
          <w:p w:rsidR="006D6C93" w:rsidRDefault="006D6C93" w:rsidP="0036671B">
            <w:pPr>
              <w:pStyle w:val="Style9"/>
              <w:widowControl/>
              <w:rPr>
                <w:rStyle w:val="FontStyle58"/>
                <w:sz w:val="20"/>
                <w:szCs w:val="20"/>
              </w:rPr>
            </w:pPr>
          </w:p>
        </w:tc>
        <w:tc>
          <w:tcPr>
            <w:tcW w:w="812" w:type="dxa"/>
            <w:gridSpan w:val="2"/>
          </w:tcPr>
          <w:p w:rsidR="006D6C93" w:rsidRDefault="006D6C93" w:rsidP="0036671B">
            <w:pPr>
              <w:pStyle w:val="Style9"/>
              <w:widowControl/>
              <w:rPr>
                <w:rStyle w:val="FontStyle58"/>
                <w:sz w:val="20"/>
                <w:szCs w:val="20"/>
              </w:rPr>
            </w:pPr>
          </w:p>
        </w:tc>
      </w:tr>
      <w:tr w:rsidR="006D6C93" w:rsidRPr="005C3B2C" w:rsidTr="0036671B">
        <w:tc>
          <w:tcPr>
            <w:tcW w:w="567" w:type="dxa"/>
            <w:tcBorders>
              <w:right w:val="single" w:sz="4" w:space="0" w:color="auto"/>
            </w:tcBorders>
          </w:tcPr>
          <w:p w:rsidR="006D6C93" w:rsidRDefault="006D6C93" w:rsidP="0036671B">
            <w:pPr>
              <w:rPr>
                <w:rFonts w:ascii="Times New Roman" w:hAnsi="Times New Roman" w:cs="Times New Roman"/>
                <w:sz w:val="20"/>
                <w:szCs w:val="20"/>
              </w:rPr>
            </w:pPr>
            <w:r>
              <w:rPr>
                <w:rFonts w:ascii="Times New Roman" w:hAnsi="Times New Roman" w:cs="Times New Roman"/>
                <w:sz w:val="20"/>
                <w:szCs w:val="20"/>
              </w:rPr>
              <w:t>21</w:t>
            </w:r>
          </w:p>
        </w:tc>
        <w:tc>
          <w:tcPr>
            <w:tcW w:w="1984" w:type="dxa"/>
          </w:tcPr>
          <w:p w:rsidR="006D6C93" w:rsidRPr="005C3B2C" w:rsidRDefault="006D6C93" w:rsidP="0036671B">
            <w:pPr>
              <w:pStyle w:val="Style9"/>
              <w:widowControl/>
              <w:ind w:firstLine="10"/>
              <w:rPr>
                <w:rStyle w:val="FontStyle58"/>
                <w:sz w:val="20"/>
                <w:szCs w:val="20"/>
              </w:rPr>
            </w:pPr>
            <w:r w:rsidRPr="005C3B2C">
              <w:rPr>
                <w:rStyle w:val="FontStyle58"/>
                <w:sz w:val="20"/>
                <w:szCs w:val="20"/>
              </w:rPr>
              <w:t>Склонение причастий и право</w:t>
            </w:r>
            <w:r w:rsidRPr="005C3B2C">
              <w:rPr>
                <w:rStyle w:val="FontStyle58"/>
                <w:sz w:val="20"/>
                <w:szCs w:val="20"/>
              </w:rPr>
              <w:softHyphen/>
              <w:t>писание гласных в падеж</w:t>
            </w:r>
            <w:r w:rsidRPr="005C3B2C">
              <w:rPr>
                <w:rStyle w:val="FontStyle58"/>
                <w:sz w:val="20"/>
                <w:szCs w:val="20"/>
              </w:rPr>
              <w:softHyphen/>
              <w:t>ных окон</w:t>
            </w:r>
            <w:r w:rsidRPr="005C3B2C">
              <w:rPr>
                <w:rStyle w:val="FontStyle58"/>
                <w:sz w:val="20"/>
                <w:szCs w:val="20"/>
              </w:rPr>
              <w:softHyphen/>
              <w:t>чаниях причастий</w:t>
            </w:r>
          </w:p>
        </w:tc>
        <w:tc>
          <w:tcPr>
            <w:tcW w:w="567" w:type="dxa"/>
          </w:tcPr>
          <w:p w:rsidR="006D6C93" w:rsidRPr="005C3B2C" w:rsidRDefault="006D6C93" w:rsidP="0036671B">
            <w:pPr>
              <w:pStyle w:val="Style9"/>
              <w:widowControl/>
              <w:spacing w:line="226" w:lineRule="exact"/>
              <w:ind w:firstLine="14"/>
              <w:rPr>
                <w:rStyle w:val="FontStyle58"/>
                <w:sz w:val="20"/>
                <w:szCs w:val="20"/>
              </w:rPr>
            </w:pPr>
            <w:r>
              <w:rPr>
                <w:rStyle w:val="FontStyle58"/>
                <w:sz w:val="20"/>
                <w:szCs w:val="20"/>
              </w:rPr>
              <w:t>1</w:t>
            </w:r>
          </w:p>
        </w:tc>
        <w:tc>
          <w:tcPr>
            <w:tcW w:w="1276" w:type="dxa"/>
          </w:tcPr>
          <w:p w:rsidR="006D6C93" w:rsidRDefault="006D6C93" w:rsidP="0036671B">
            <w:pPr>
              <w:pStyle w:val="Style9"/>
              <w:widowControl/>
              <w:spacing w:line="226" w:lineRule="exact"/>
              <w:ind w:firstLine="14"/>
              <w:rPr>
                <w:rStyle w:val="FontStyle58"/>
                <w:sz w:val="20"/>
                <w:szCs w:val="20"/>
              </w:rPr>
            </w:pPr>
            <w:r>
              <w:rPr>
                <w:rStyle w:val="FontStyle58"/>
                <w:sz w:val="20"/>
                <w:szCs w:val="20"/>
              </w:rPr>
              <w:t>таблица</w:t>
            </w:r>
          </w:p>
        </w:tc>
        <w:tc>
          <w:tcPr>
            <w:tcW w:w="1985" w:type="dxa"/>
          </w:tcPr>
          <w:p w:rsidR="006D6C93" w:rsidRPr="005C3B2C" w:rsidRDefault="006D6C93" w:rsidP="0036671B">
            <w:pPr>
              <w:pStyle w:val="Style9"/>
              <w:widowControl/>
              <w:ind w:firstLine="38"/>
              <w:rPr>
                <w:rStyle w:val="FontStyle58"/>
                <w:sz w:val="20"/>
                <w:szCs w:val="20"/>
              </w:rPr>
            </w:pPr>
            <w:r w:rsidRPr="005C3B2C">
              <w:rPr>
                <w:rStyle w:val="FontStyle58"/>
                <w:sz w:val="20"/>
                <w:szCs w:val="20"/>
              </w:rPr>
              <w:t>Научиться приме</w:t>
            </w:r>
            <w:r w:rsidRPr="005C3B2C">
              <w:rPr>
                <w:rStyle w:val="FontStyle58"/>
                <w:sz w:val="20"/>
                <w:szCs w:val="20"/>
              </w:rPr>
              <w:softHyphen/>
              <w:t>нять правило на</w:t>
            </w:r>
            <w:r w:rsidRPr="005C3B2C">
              <w:rPr>
                <w:rStyle w:val="FontStyle58"/>
                <w:sz w:val="20"/>
                <w:szCs w:val="20"/>
              </w:rPr>
              <w:softHyphen/>
              <w:t>писания гласных в падежных окон</w:t>
            </w:r>
            <w:r w:rsidRPr="005C3B2C">
              <w:rPr>
                <w:rStyle w:val="FontStyle58"/>
                <w:sz w:val="20"/>
                <w:szCs w:val="20"/>
              </w:rPr>
              <w:softHyphen/>
              <w:t>чаниях причастий</w:t>
            </w:r>
          </w:p>
        </w:tc>
        <w:tc>
          <w:tcPr>
            <w:tcW w:w="3401" w:type="dxa"/>
          </w:tcPr>
          <w:p w:rsidR="006D6C93" w:rsidRPr="004B79C6" w:rsidRDefault="006D6C93" w:rsidP="0036671B">
            <w:pPr>
              <w:pStyle w:val="Style9"/>
              <w:widowControl/>
              <w:ind w:firstLine="29"/>
              <w:rPr>
                <w:rStyle w:val="FontStyle67"/>
                <w:rFonts w:eastAsia="Franklin Gothic Demi"/>
                <w:b w:val="0"/>
                <w:i w:val="0"/>
                <w:sz w:val="20"/>
                <w:szCs w:val="20"/>
              </w:rPr>
            </w:pPr>
            <w:proofErr w:type="gramStart"/>
            <w:r>
              <w:rPr>
                <w:rStyle w:val="FontStyle67"/>
                <w:rFonts w:eastAsia="Franklin Gothic Demi"/>
                <w:sz w:val="20"/>
                <w:szCs w:val="20"/>
              </w:rPr>
              <w:t>Коммуникативные</w:t>
            </w:r>
            <w:proofErr w:type="gramEnd"/>
            <w:r>
              <w:rPr>
                <w:rStyle w:val="FontStyle67"/>
                <w:rFonts w:eastAsia="Franklin Gothic Demi"/>
                <w:sz w:val="20"/>
                <w:szCs w:val="20"/>
              </w:rPr>
              <w:t>: представлять конкретное содержание и сообщать его в письменной форме.</w:t>
            </w:r>
          </w:p>
          <w:p w:rsidR="006D6C93" w:rsidRPr="004B79C6" w:rsidRDefault="006D6C93" w:rsidP="0036671B">
            <w:pPr>
              <w:pStyle w:val="Style9"/>
              <w:widowControl/>
              <w:ind w:firstLine="29"/>
              <w:rPr>
                <w:rStyle w:val="FontStyle67"/>
                <w:rFonts w:eastAsia="Franklin Gothic Demi"/>
                <w:b w:val="0"/>
                <w:i w:val="0"/>
                <w:sz w:val="20"/>
                <w:szCs w:val="20"/>
              </w:rPr>
            </w:pPr>
            <w:r>
              <w:rPr>
                <w:rStyle w:val="FontStyle67"/>
                <w:rFonts w:eastAsia="Franklin Gothic Demi"/>
                <w:sz w:val="20"/>
                <w:szCs w:val="20"/>
              </w:rPr>
              <w:t>Регулятивные: определять новый уровень отношения к самому себе как субъекту деятельности.</w:t>
            </w:r>
          </w:p>
          <w:p w:rsidR="006D6C93" w:rsidRPr="004B79C6" w:rsidRDefault="006D6C93" w:rsidP="0036671B">
            <w:pPr>
              <w:pStyle w:val="Style9"/>
              <w:widowControl/>
              <w:ind w:firstLine="29"/>
              <w:rPr>
                <w:rStyle w:val="FontStyle67"/>
                <w:rFonts w:eastAsia="Franklin Gothic Demi"/>
                <w:b w:val="0"/>
                <w:i w:val="0"/>
                <w:sz w:val="20"/>
                <w:szCs w:val="20"/>
              </w:rPr>
            </w:pPr>
            <w:r>
              <w:rPr>
                <w:rStyle w:val="FontStyle67"/>
                <w:rFonts w:eastAsia="Franklin Gothic Demi"/>
                <w:sz w:val="20"/>
                <w:szCs w:val="20"/>
              </w:rPr>
              <w:t>Познавательные: объяснять языковые явления, процессы, связи и отношения, выявляемые в ходе объяснительного диктанта</w:t>
            </w:r>
          </w:p>
        </w:tc>
        <w:tc>
          <w:tcPr>
            <w:tcW w:w="2552" w:type="dxa"/>
            <w:gridSpan w:val="2"/>
          </w:tcPr>
          <w:p w:rsidR="006D6C93" w:rsidRDefault="006D6C93" w:rsidP="0036671B">
            <w:pPr>
              <w:pStyle w:val="Style9"/>
              <w:widowControl/>
              <w:ind w:firstLine="29"/>
              <w:rPr>
                <w:rStyle w:val="FontStyle58"/>
                <w:sz w:val="20"/>
                <w:szCs w:val="20"/>
              </w:rPr>
            </w:pPr>
            <w:r w:rsidRPr="005C3B2C">
              <w:rPr>
                <w:rStyle w:val="FontStyle58"/>
                <w:sz w:val="20"/>
                <w:szCs w:val="20"/>
              </w:rPr>
              <w:t>Формирование устойчив</w:t>
            </w:r>
            <w:r>
              <w:rPr>
                <w:rStyle w:val="FontStyle58"/>
                <w:sz w:val="20"/>
                <w:szCs w:val="20"/>
              </w:rPr>
              <w:t>ой мо</w:t>
            </w:r>
            <w:r>
              <w:rPr>
                <w:rStyle w:val="FontStyle58"/>
                <w:sz w:val="20"/>
                <w:szCs w:val="20"/>
              </w:rPr>
              <w:softHyphen/>
              <w:t>тивации к са</w:t>
            </w:r>
            <w:r>
              <w:rPr>
                <w:rStyle w:val="FontStyle58"/>
                <w:sz w:val="20"/>
                <w:szCs w:val="20"/>
              </w:rPr>
              <w:softHyphen/>
              <w:t>мостоятельному и коллективному проектированию, конструированию</w:t>
            </w:r>
          </w:p>
        </w:tc>
        <w:tc>
          <w:tcPr>
            <w:tcW w:w="1985" w:type="dxa"/>
          </w:tcPr>
          <w:p w:rsidR="006D6C93" w:rsidRDefault="006D6C93" w:rsidP="0036671B">
            <w:pPr>
              <w:pStyle w:val="Style9"/>
              <w:widowControl/>
              <w:rPr>
                <w:rStyle w:val="FontStyle58"/>
                <w:sz w:val="20"/>
                <w:szCs w:val="20"/>
              </w:rPr>
            </w:pPr>
            <w:r>
              <w:rPr>
                <w:rStyle w:val="FontStyle58"/>
                <w:sz w:val="20"/>
                <w:szCs w:val="20"/>
              </w:rPr>
              <w:t>Объяснительный диктант с последующей самопроверкой, комментирование выставленных оценок</w:t>
            </w:r>
          </w:p>
        </w:tc>
        <w:tc>
          <w:tcPr>
            <w:tcW w:w="850" w:type="dxa"/>
          </w:tcPr>
          <w:p w:rsidR="006D6C93" w:rsidRDefault="006D6C93" w:rsidP="0036671B">
            <w:pPr>
              <w:pStyle w:val="Style9"/>
              <w:widowControl/>
              <w:rPr>
                <w:rStyle w:val="FontStyle58"/>
                <w:sz w:val="20"/>
                <w:szCs w:val="20"/>
              </w:rPr>
            </w:pPr>
          </w:p>
        </w:tc>
        <w:tc>
          <w:tcPr>
            <w:tcW w:w="812" w:type="dxa"/>
            <w:gridSpan w:val="2"/>
          </w:tcPr>
          <w:p w:rsidR="006D6C93" w:rsidRDefault="006D6C93" w:rsidP="0036671B">
            <w:pPr>
              <w:pStyle w:val="Style9"/>
              <w:widowControl/>
              <w:rPr>
                <w:rStyle w:val="FontStyle58"/>
                <w:sz w:val="20"/>
                <w:szCs w:val="20"/>
              </w:rPr>
            </w:pPr>
          </w:p>
        </w:tc>
      </w:tr>
      <w:tr w:rsidR="006D6C93" w:rsidRPr="005C3B2C" w:rsidTr="0036671B">
        <w:tc>
          <w:tcPr>
            <w:tcW w:w="567" w:type="dxa"/>
            <w:tcBorders>
              <w:right w:val="single" w:sz="4" w:space="0" w:color="auto"/>
            </w:tcBorders>
          </w:tcPr>
          <w:p w:rsidR="006D6C93" w:rsidRPr="005C3B2C" w:rsidRDefault="006D6C93" w:rsidP="0036671B">
            <w:pPr>
              <w:rPr>
                <w:rFonts w:ascii="Times New Roman" w:hAnsi="Times New Roman" w:cs="Times New Roman"/>
                <w:sz w:val="20"/>
                <w:szCs w:val="20"/>
              </w:rPr>
            </w:pPr>
            <w:r>
              <w:rPr>
                <w:rFonts w:ascii="Times New Roman" w:hAnsi="Times New Roman" w:cs="Times New Roman"/>
                <w:sz w:val="20"/>
                <w:szCs w:val="20"/>
              </w:rPr>
              <w:t>22</w:t>
            </w:r>
          </w:p>
        </w:tc>
        <w:tc>
          <w:tcPr>
            <w:tcW w:w="1984" w:type="dxa"/>
          </w:tcPr>
          <w:p w:rsidR="006D6C93" w:rsidRPr="005C3B2C" w:rsidRDefault="006D6C93" w:rsidP="0036671B">
            <w:pPr>
              <w:pStyle w:val="Style9"/>
              <w:widowControl/>
              <w:ind w:left="10" w:hanging="10"/>
              <w:rPr>
                <w:rStyle w:val="FontStyle58"/>
                <w:sz w:val="20"/>
                <w:szCs w:val="20"/>
              </w:rPr>
            </w:pPr>
            <w:r w:rsidRPr="005C3B2C">
              <w:rPr>
                <w:rStyle w:val="FontStyle58"/>
                <w:sz w:val="20"/>
                <w:szCs w:val="20"/>
              </w:rPr>
              <w:t>Причаст</w:t>
            </w:r>
            <w:r w:rsidRPr="005C3B2C">
              <w:rPr>
                <w:rStyle w:val="FontStyle58"/>
                <w:sz w:val="20"/>
                <w:szCs w:val="20"/>
              </w:rPr>
              <w:softHyphen/>
              <w:t>ный обо</w:t>
            </w:r>
            <w:r w:rsidRPr="005C3B2C">
              <w:rPr>
                <w:rStyle w:val="FontStyle58"/>
                <w:sz w:val="20"/>
                <w:szCs w:val="20"/>
              </w:rPr>
              <w:softHyphen/>
              <w:t>рот</w:t>
            </w:r>
          </w:p>
        </w:tc>
        <w:tc>
          <w:tcPr>
            <w:tcW w:w="567" w:type="dxa"/>
          </w:tcPr>
          <w:p w:rsidR="006D6C93" w:rsidRPr="005C3B2C" w:rsidRDefault="006D6C93" w:rsidP="0036671B">
            <w:pPr>
              <w:pStyle w:val="Style9"/>
              <w:widowControl/>
              <w:ind w:left="14" w:hanging="14"/>
              <w:rPr>
                <w:rStyle w:val="FontStyle58"/>
                <w:sz w:val="20"/>
                <w:szCs w:val="20"/>
              </w:rPr>
            </w:pPr>
            <w:r>
              <w:rPr>
                <w:rStyle w:val="FontStyle58"/>
                <w:sz w:val="20"/>
                <w:szCs w:val="20"/>
              </w:rPr>
              <w:t>1</w:t>
            </w:r>
          </w:p>
        </w:tc>
        <w:tc>
          <w:tcPr>
            <w:tcW w:w="1276" w:type="dxa"/>
          </w:tcPr>
          <w:p w:rsidR="006D6C93" w:rsidRPr="005C3B2C" w:rsidRDefault="006D6C93" w:rsidP="0036671B">
            <w:pPr>
              <w:pStyle w:val="Style9"/>
              <w:widowControl/>
              <w:ind w:left="14" w:hanging="14"/>
              <w:rPr>
                <w:rStyle w:val="FontStyle58"/>
                <w:sz w:val="20"/>
                <w:szCs w:val="20"/>
              </w:rPr>
            </w:pPr>
            <w:r>
              <w:rPr>
                <w:rStyle w:val="FontStyle58"/>
                <w:sz w:val="20"/>
                <w:szCs w:val="20"/>
              </w:rPr>
              <w:t>презентация</w:t>
            </w:r>
          </w:p>
        </w:tc>
        <w:tc>
          <w:tcPr>
            <w:tcW w:w="1985" w:type="dxa"/>
          </w:tcPr>
          <w:p w:rsidR="006D6C93" w:rsidRPr="005C3B2C" w:rsidRDefault="006D6C93" w:rsidP="0036671B">
            <w:pPr>
              <w:pStyle w:val="Style9"/>
              <w:widowControl/>
              <w:ind w:firstLine="24"/>
              <w:rPr>
                <w:rStyle w:val="FontStyle58"/>
                <w:sz w:val="20"/>
                <w:szCs w:val="20"/>
              </w:rPr>
            </w:pPr>
            <w:r w:rsidRPr="005C3B2C">
              <w:rPr>
                <w:rStyle w:val="FontStyle58"/>
                <w:sz w:val="20"/>
                <w:szCs w:val="20"/>
              </w:rPr>
              <w:t>Научиться обособлять рас</w:t>
            </w:r>
            <w:r w:rsidRPr="005C3B2C">
              <w:rPr>
                <w:rStyle w:val="FontStyle58"/>
                <w:sz w:val="20"/>
                <w:szCs w:val="20"/>
              </w:rPr>
              <w:softHyphen/>
              <w:t xml:space="preserve">пространенное согласованное </w:t>
            </w:r>
            <w:r w:rsidRPr="005C3B2C">
              <w:rPr>
                <w:rStyle w:val="FontStyle58"/>
                <w:sz w:val="20"/>
                <w:szCs w:val="20"/>
              </w:rPr>
              <w:lastRenderedPageBreak/>
              <w:t>определение, выраженное при</w:t>
            </w:r>
            <w:r w:rsidRPr="005C3B2C">
              <w:rPr>
                <w:rStyle w:val="FontStyle58"/>
                <w:sz w:val="20"/>
                <w:szCs w:val="20"/>
              </w:rPr>
              <w:softHyphen/>
              <w:t>частным оборо</w:t>
            </w:r>
            <w:r w:rsidRPr="005C3B2C">
              <w:rPr>
                <w:rStyle w:val="FontStyle58"/>
                <w:sz w:val="20"/>
                <w:szCs w:val="20"/>
              </w:rPr>
              <w:softHyphen/>
              <w:t>том</w:t>
            </w:r>
          </w:p>
        </w:tc>
        <w:tc>
          <w:tcPr>
            <w:tcW w:w="3401" w:type="dxa"/>
          </w:tcPr>
          <w:p w:rsidR="006D6C93" w:rsidRPr="005C3B2C" w:rsidRDefault="006D6C93" w:rsidP="0036671B">
            <w:pPr>
              <w:pStyle w:val="Style9"/>
              <w:widowControl/>
              <w:ind w:firstLine="19"/>
              <w:rPr>
                <w:rStyle w:val="FontStyle58"/>
                <w:sz w:val="20"/>
                <w:szCs w:val="20"/>
              </w:rPr>
            </w:pPr>
            <w:r w:rsidRPr="005C3B2C">
              <w:rPr>
                <w:rStyle w:val="FontStyle67"/>
                <w:rFonts w:eastAsia="Franklin Gothic Demi"/>
                <w:sz w:val="20"/>
                <w:szCs w:val="20"/>
              </w:rPr>
              <w:lastRenderedPageBreak/>
              <w:t xml:space="preserve">Коммуникативные: </w:t>
            </w:r>
            <w:r w:rsidRPr="005C3B2C">
              <w:rPr>
                <w:rStyle w:val="FontStyle58"/>
                <w:sz w:val="20"/>
                <w:szCs w:val="20"/>
              </w:rPr>
              <w:t>формировать навыки ра</w:t>
            </w:r>
            <w:r w:rsidRPr="005C3B2C">
              <w:rPr>
                <w:rStyle w:val="FontStyle58"/>
                <w:sz w:val="20"/>
                <w:szCs w:val="20"/>
              </w:rPr>
              <w:softHyphen/>
              <w:t xml:space="preserve">боты в группе (включая ситуации учебного сотрудничества и проектные формы работы). </w:t>
            </w:r>
            <w:r w:rsidRPr="005C3B2C">
              <w:rPr>
                <w:rStyle w:val="FontStyle67"/>
                <w:rFonts w:eastAsia="Franklin Gothic Demi"/>
                <w:sz w:val="20"/>
                <w:szCs w:val="20"/>
              </w:rPr>
              <w:lastRenderedPageBreak/>
              <w:t xml:space="preserve">Регулятивные: </w:t>
            </w:r>
            <w:r w:rsidRPr="005C3B2C">
              <w:rPr>
                <w:rStyle w:val="FontStyle58"/>
                <w:sz w:val="20"/>
                <w:szCs w:val="20"/>
              </w:rPr>
              <w:t>применять методы информа</w:t>
            </w:r>
            <w:r w:rsidRPr="005C3B2C">
              <w:rPr>
                <w:rStyle w:val="FontStyle58"/>
                <w:sz w:val="20"/>
                <w:szCs w:val="20"/>
              </w:rPr>
              <w:softHyphen/>
              <w:t xml:space="preserve">ционного поиска, в том числе с помощью компьютерных средств. </w:t>
            </w:r>
            <w:r w:rsidRPr="005C3B2C">
              <w:rPr>
                <w:rStyle w:val="FontStyle67"/>
                <w:rFonts w:eastAsia="Franklin Gothic Demi"/>
                <w:sz w:val="20"/>
                <w:szCs w:val="20"/>
              </w:rPr>
              <w:t xml:space="preserve">Познавательные: </w:t>
            </w:r>
            <w:r w:rsidRPr="005C3B2C">
              <w:rPr>
                <w:rStyle w:val="FontStyle58"/>
                <w:sz w:val="20"/>
                <w:szCs w:val="20"/>
              </w:rPr>
              <w:t>объяснять языковые явле</w:t>
            </w:r>
            <w:r w:rsidRPr="005C3B2C">
              <w:rPr>
                <w:rStyle w:val="FontStyle58"/>
                <w:sz w:val="20"/>
                <w:szCs w:val="20"/>
              </w:rPr>
              <w:softHyphen/>
              <w:t>ния, процессы, связи и отношения, выявляе</w:t>
            </w:r>
            <w:r w:rsidRPr="005C3B2C">
              <w:rPr>
                <w:rStyle w:val="FontStyle58"/>
                <w:sz w:val="20"/>
                <w:szCs w:val="20"/>
              </w:rPr>
              <w:softHyphen/>
              <w:t>мые в ходе исследования структуры предло</w:t>
            </w:r>
            <w:r w:rsidRPr="005C3B2C">
              <w:rPr>
                <w:rStyle w:val="FontStyle58"/>
                <w:sz w:val="20"/>
                <w:szCs w:val="20"/>
              </w:rPr>
              <w:softHyphen/>
              <w:t>жения</w:t>
            </w:r>
          </w:p>
        </w:tc>
        <w:tc>
          <w:tcPr>
            <w:tcW w:w="2552" w:type="dxa"/>
            <w:gridSpan w:val="2"/>
          </w:tcPr>
          <w:p w:rsidR="006D6C93" w:rsidRPr="005C3B2C" w:rsidRDefault="006D6C93" w:rsidP="0036671B">
            <w:pPr>
              <w:pStyle w:val="Style9"/>
              <w:widowControl/>
              <w:ind w:firstLine="24"/>
              <w:rPr>
                <w:rStyle w:val="FontStyle58"/>
                <w:sz w:val="20"/>
                <w:szCs w:val="20"/>
              </w:rPr>
            </w:pPr>
            <w:r>
              <w:rPr>
                <w:rStyle w:val="FontStyle58"/>
                <w:sz w:val="20"/>
                <w:szCs w:val="20"/>
              </w:rPr>
              <w:lastRenderedPageBreak/>
              <w:t xml:space="preserve">Формирование познавательного интереса, формирование устойчивой мотивации к </w:t>
            </w:r>
            <w:r>
              <w:rPr>
                <w:rStyle w:val="FontStyle58"/>
                <w:sz w:val="20"/>
                <w:szCs w:val="20"/>
              </w:rPr>
              <w:lastRenderedPageBreak/>
              <w:t>самостоятельному и коллективному исследованию текста</w:t>
            </w:r>
          </w:p>
        </w:tc>
        <w:tc>
          <w:tcPr>
            <w:tcW w:w="1985" w:type="dxa"/>
          </w:tcPr>
          <w:p w:rsidR="006D6C93" w:rsidRPr="005C3B2C" w:rsidRDefault="006D6C93" w:rsidP="0036671B">
            <w:pPr>
              <w:pStyle w:val="Style9"/>
              <w:widowControl/>
              <w:ind w:firstLine="24"/>
              <w:rPr>
                <w:rStyle w:val="FontStyle58"/>
                <w:sz w:val="20"/>
                <w:szCs w:val="20"/>
              </w:rPr>
            </w:pPr>
            <w:r>
              <w:rPr>
                <w:rStyle w:val="FontStyle58"/>
                <w:sz w:val="20"/>
                <w:szCs w:val="20"/>
              </w:rPr>
              <w:lastRenderedPageBreak/>
              <w:t>С</w:t>
            </w:r>
            <w:r w:rsidRPr="005C3B2C">
              <w:rPr>
                <w:rStyle w:val="FontStyle58"/>
                <w:sz w:val="20"/>
                <w:szCs w:val="20"/>
              </w:rPr>
              <w:t xml:space="preserve">амостоятельная работа по </w:t>
            </w:r>
            <w:proofErr w:type="spellStart"/>
            <w:r w:rsidRPr="005C3B2C">
              <w:rPr>
                <w:rStyle w:val="FontStyle58"/>
                <w:sz w:val="20"/>
                <w:szCs w:val="20"/>
              </w:rPr>
              <w:t>составлениюпамяток</w:t>
            </w:r>
            <w:proofErr w:type="spellEnd"/>
            <w:r w:rsidRPr="005C3B2C">
              <w:rPr>
                <w:rStyle w:val="FontStyle58"/>
                <w:sz w:val="20"/>
                <w:szCs w:val="20"/>
              </w:rPr>
              <w:t xml:space="preserve"> определения и </w:t>
            </w:r>
            <w:r w:rsidRPr="005C3B2C">
              <w:rPr>
                <w:rStyle w:val="FontStyle58"/>
                <w:sz w:val="20"/>
                <w:szCs w:val="20"/>
              </w:rPr>
              <w:lastRenderedPageBreak/>
              <w:t>обособления распространенного определения, груп</w:t>
            </w:r>
            <w:r w:rsidRPr="005C3B2C">
              <w:rPr>
                <w:rStyle w:val="FontStyle58"/>
                <w:sz w:val="20"/>
                <w:szCs w:val="20"/>
              </w:rPr>
              <w:softHyphen/>
              <w:t>повая работа (анализ текста: определе</w:t>
            </w:r>
            <w:r w:rsidRPr="005C3B2C">
              <w:rPr>
                <w:rStyle w:val="FontStyle58"/>
                <w:sz w:val="20"/>
                <w:szCs w:val="20"/>
              </w:rPr>
              <w:softHyphen/>
              <w:t>ние причастных оборотов, построение схем), конструирование т</w:t>
            </w:r>
            <w:r>
              <w:rPr>
                <w:rStyle w:val="FontStyle58"/>
                <w:sz w:val="20"/>
                <w:szCs w:val="20"/>
              </w:rPr>
              <w:t>екста с при</w:t>
            </w:r>
            <w:r>
              <w:rPr>
                <w:rStyle w:val="FontStyle58"/>
                <w:sz w:val="20"/>
                <w:szCs w:val="20"/>
              </w:rPr>
              <w:softHyphen/>
              <w:t>частными оборотами</w:t>
            </w:r>
          </w:p>
        </w:tc>
        <w:tc>
          <w:tcPr>
            <w:tcW w:w="850" w:type="dxa"/>
          </w:tcPr>
          <w:p w:rsidR="006D6C93" w:rsidRDefault="006D6C93" w:rsidP="0036671B">
            <w:pPr>
              <w:pStyle w:val="Style9"/>
              <w:widowControl/>
              <w:ind w:firstLine="24"/>
              <w:rPr>
                <w:rStyle w:val="FontStyle58"/>
                <w:sz w:val="20"/>
                <w:szCs w:val="20"/>
              </w:rPr>
            </w:pPr>
          </w:p>
        </w:tc>
        <w:tc>
          <w:tcPr>
            <w:tcW w:w="812" w:type="dxa"/>
            <w:gridSpan w:val="2"/>
          </w:tcPr>
          <w:p w:rsidR="006D6C93" w:rsidRDefault="006D6C93" w:rsidP="0036671B">
            <w:pPr>
              <w:pStyle w:val="Style9"/>
              <w:widowControl/>
              <w:ind w:firstLine="24"/>
              <w:rPr>
                <w:rStyle w:val="FontStyle58"/>
                <w:sz w:val="20"/>
                <w:szCs w:val="20"/>
              </w:rPr>
            </w:pPr>
          </w:p>
        </w:tc>
      </w:tr>
      <w:tr w:rsidR="006D6C93" w:rsidRPr="005C3B2C" w:rsidTr="0036671B">
        <w:tc>
          <w:tcPr>
            <w:tcW w:w="567" w:type="dxa"/>
            <w:tcBorders>
              <w:right w:val="single" w:sz="4" w:space="0" w:color="auto"/>
            </w:tcBorders>
          </w:tcPr>
          <w:p w:rsidR="006D6C93" w:rsidRPr="005C3B2C" w:rsidRDefault="006D6C93" w:rsidP="0036671B">
            <w:pPr>
              <w:rPr>
                <w:rFonts w:ascii="Times New Roman" w:hAnsi="Times New Roman" w:cs="Times New Roman"/>
                <w:sz w:val="20"/>
                <w:szCs w:val="20"/>
              </w:rPr>
            </w:pPr>
            <w:r>
              <w:rPr>
                <w:rFonts w:ascii="Times New Roman" w:hAnsi="Times New Roman" w:cs="Times New Roman"/>
                <w:sz w:val="20"/>
                <w:szCs w:val="20"/>
              </w:rPr>
              <w:lastRenderedPageBreak/>
              <w:t>23</w:t>
            </w:r>
          </w:p>
        </w:tc>
        <w:tc>
          <w:tcPr>
            <w:tcW w:w="1984" w:type="dxa"/>
          </w:tcPr>
          <w:p w:rsidR="006D6C93" w:rsidRPr="005C3B2C" w:rsidRDefault="006D6C93" w:rsidP="0036671B">
            <w:pPr>
              <w:pStyle w:val="Style9"/>
              <w:widowControl/>
              <w:ind w:firstLine="14"/>
              <w:rPr>
                <w:rStyle w:val="FontStyle58"/>
                <w:sz w:val="20"/>
                <w:szCs w:val="20"/>
              </w:rPr>
            </w:pPr>
            <w:r w:rsidRPr="005C3B2C">
              <w:rPr>
                <w:rStyle w:val="FontStyle58"/>
                <w:sz w:val="20"/>
                <w:szCs w:val="20"/>
              </w:rPr>
              <w:t>При</w:t>
            </w:r>
            <w:r w:rsidRPr="005C3B2C">
              <w:rPr>
                <w:rStyle w:val="FontStyle58"/>
                <w:sz w:val="20"/>
                <w:szCs w:val="20"/>
              </w:rPr>
              <w:softHyphen/>
              <w:t>частный оборот. Выделе</w:t>
            </w:r>
            <w:r w:rsidRPr="005C3B2C">
              <w:rPr>
                <w:rStyle w:val="FontStyle58"/>
                <w:sz w:val="20"/>
                <w:szCs w:val="20"/>
              </w:rPr>
              <w:softHyphen/>
              <w:t>ние при</w:t>
            </w:r>
            <w:r w:rsidRPr="005C3B2C">
              <w:rPr>
                <w:rStyle w:val="FontStyle58"/>
                <w:sz w:val="20"/>
                <w:szCs w:val="20"/>
              </w:rPr>
              <w:softHyphen/>
              <w:t>частного оборота запятыми</w:t>
            </w:r>
          </w:p>
        </w:tc>
        <w:tc>
          <w:tcPr>
            <w:tcW w:w="567" w:type="dxa"/>
          </w:tcPr>
          <w:p w:rsidR="006D6C93" w:rsidRPr="005C3B2C" w:rsidRDefault="006D6C93" w:rsidP="0036671B">
            <w:pPr>
              <w:pStyle w:val="Style9"/>
              <w:widowControl/>
              <w:ind w:firstLine="10"/>
              <w:rPr>
                <w:rStyle w:val="FontStyle58"/>
                <w:sz w:val="20"/>
                <w:szCs w:val="20"/>
              </w:rPr>
            </w:pPr>
            <w:r>
              <w:rPr>
                <w:rStyle w:val="FontStyle58"/>
                <w:sz w:val="20"/>
                <w:szCs w:val="20"/>
              </w:rPr>
              <w:t>1</w:t>
            </w:r>
          </w:p>
        </w:tc>
        <w:tc>
          <w:tcPr>
            <w:tcW w:w="1276" w:type="dxa"/>
          </w:tcPr>
          <w:p w:rsidR="006D6C93" w:rsidRPr="005C3B2C" w:rsidRDefault="006D6C93" w:rsidP="0036671B">
            <w:pPr>
              <w:pStyle w:val="Style9"/>
              <w:widowControl/>
              <w:ind w:firstLine="10"/>
              <w:rPr>
                <w:rStyle w:val="FontStyle58"/>
                <w:sz w:val="20"/>
                <w:szCs w:val="20"/>
              </w:rPr>
            </w:pPr>
            <w:r>
              <w:rPr>
                <w:rStyle w:val="FontStyle58"/>
                <w:sz w:val="20"/>
                <w:szCs w:val="20"/>
              </w:rPr>
              <w:t>схемы</w:t>
            </w:r>
          </w:p>
        </w:tc>
        <w:tc>
          <w:tcPr>
            <w:tcW w:w="1985" w:type="dxa"/>
          </w:tcPr>
          <w:p w:rsidR="006D6C93" w:rsidRPr="005C3B2C" w:rsidRDefault="006D6C93" w:rsidP="0036671B">
            <w:pPr>
              <w:pStyle w:val="Style9"/>
              <w:widowControl/>
              <w:spacing w:line="216" w:lineRule="exact"/>
              <w:ind w:firstLine="19"/>
              <w:rPr>
                <w:rStyle w:val="FontStyle58"/>
                <w:sz w:val="20"/>
                <w:szCs w:val="20"/>
              </w:rPr>
            </w:pPr>
            <w:r w:rsidRPr="005C3B2C">
              <w:rPr>
                <w:rStyle w:val="FontStyle58"/>
                <w:sz w:val="20"/>
                <w:szCs w:val="20"/>
              </w:rPr>
              <w:t>Научиться обособлять рас</w:t>
            </w:r>
            <w:r w:rsidRPr="005C3B2C">
              <w:rPr>
                <w:rStyle w:val="FontStyle58"/>
                <w:sz w:val="20"/>
                <w:szCs w:val="20"/>
              </w:rPr>
              <w:softHyphen/>
              <w:t>пространенное согласованное определение, выраженное при</w:t>
            </w:r>
            <w:r w:rsidRPr="005C3B2C">
              <w:rPr>
                <w:rStyle w:val="FontStyle58"/>
                <w:sz w:val="20"/>
                <w:szCs w:val="20"/>
              </w:rPr>
              <w:softHyphen/>
              <w:t>частным оборо</w:t>
            </w:r>
            <w:r w:rsidRPr="005C3B2C">
              <w:rPr>
                <w:rStyle w:val="FontStyle58"/>
                <w:sz w:val="20"/>
                <w:szCs w:val="20"/>
              </w:rPr>
              <w:softHyphen/>
              <w:t>том</w:t>
            </w:r>
          </w:p>
        </w:tc>
        <w:tc>
          <w:tcPr>
            <w:tcW w:w="3401" w:type="dxa"/>
          </w:tcPr>
          <w:p w:rsidR="006D6C93" w:rsidRPr="005C3B2C" w:rsidRDefault="006D6C93" w:rsidP="0036671B">
            <w:pPr>
              <w:pStyle w:val="Style9"/>
              <w:widowControl/>
              <w:spacing w:line="216" w:lineRule="exact"/>
              <w:ind w:firstLine="24"/>
              <w:rPr>
                <w:rStyle w:val="FontStyle58"/>
                <w:sz w:val="20"/>
                <w:szCs w:val="20"/>
              </w:rPr>
            </w:pPr>
            <w:r w:rsidRPr="005C3B2C">
              <w:rPr>
                <w:rStyle w:val="FontStyle67"/>
                <w:rFonts w:eastAsia="Franklin Gothic Demi"/>
                <w:sz w:val="20"/>
                <w:szCs w:val="20"/>
              </w:rPr>
              <w:t xml:space="preserve">Коммуникативные: </w:t>
            </w:r>
            <w:r w:rsidRPr="005C3B2C">
              <w:rPr>
                <w:rStyle w:val="FontStyle58"/>
                <w:sz w:val="20"/>
                <w:szCs w:val="20"/>
              </w:rPr>
              <w:t>формировать навыки ра</w:t>
            </w:r>
            <w:r w:rsidRPr="005C3B2C">
              <w:rPr>
                <w:rStyle w:val="FontStyle58"/>
                <w:sz w:val="20"/>
                <w:szCs w:val="20"/>
              </w:rPr>
              <w:softHyphen/>
              <w:t xml:space="preserve">боты в группе (включая ситуации учебного сотрудничества и проектные формы работы). </w:t>
            </w:r>
            <w:r w:rsidRPr="005C3B2C">
              <w:rPr>
                <w:rStyle w:val="FontStyle67"/>
                <w:rFonts w:eastAsia="Franklin Gothic Demi"/>
                <w:sz w:val="20"/>
                <w:szCs w:val="20"/>
              </w:rPr>
              <w:t xml:space="preserve">Регулятивные: </w:t>
            </w:r>
            <w:r w:rsidRPr="005C3B2C">
              <w:rPr>
                <w:rStyle w:val="FontStyle58"/>
                <w:sz w:val="20"/>
                <w:szCs w:val="20"/>
              </w:rPr>
              <w:t>применять методы информа</w:t>
            </w:r>
            <w:r w:rsidRPr="005C3B2C">
              <w:rPr>
                <w:rStyle w:val="FontStyle58"/>
                <w:sz w:val="20"/>
                <w:szCs w:val="20"/>
              </w:rPr>
              <w:softHyphen/>
              <w:t xml:space="preserve">ционного поиска, в том числе с помощью компьютерных средств. </w:t>
            </w:r>
            <w:r w:rsidRPr="005C3B2C">
              <w:rPr>
                <w:rStyle w:val="FontStyle67"/>
                <w:rFonts w:eastAsia="Franklin Gothic Demi"/>
                <w:sz w:val="20"/>
                <w:szCs w:val="20"/>
              </w:rPr>
              <w:t xml:space="preserve">Познавательные: </w:t>
            </w:r>
            <w:r w:rsidRPr="005C3B2C">
              <w:rPr>
                <w:rStyle w:val="FontStyle58"/>
                <w:sz w:val="20"/>
                <w:szCs w:val="20"/>
              </w:rPr>
              <w:t>объяснять языковые явле</w:t>
            </w:r>
            <w:r w:rsidRPr="005C3B2C">
              <w:rPr>
                <w:rStyle w:val="FontStyle58"/>
                <w:sz w:val="20"/>
                <w:szCs w:val="20"/>
              </w:rPr>
              <w:softHyphen/>
              <w:t>ния, процессы, связи и отношения, выявляе</w:t>
            </w:r>
            <w:r w:rsidRPr="005C3B2C">
              <w:rPr>
                <w:rStyle w:val="FontStyle58"/>
                <w:sz w:val="20"/>
                <w:szCs w:val="20"/>
              </w:rPr>
              <w:softHyphen/>
              <w:t>мые в ходе исследования структуры предло</w:t>
            </w:r>
            <w:r w:rsidRPr="005C3B2C">
              <w:rPr>
                <w:rStyle w:val="FontStyle58"/>
                <w:sz w:val="20"/>
                <w:szCs w:val="20"/>
              </w:rPr>
              <w:softHyphen/>
              <w:t>жения</w:t>
            </w:r>
          </w:p>
        </w:tc>
        <w:tc>
          <w:tcPr>
            <w:tcW w:w="2552" w:type="dxa"/>
            <w:gridSpan w:val="2"/>
          </w:tcPr>
          <w:p w:rsidR="006D6C93" w:rsidRPr="005C3B2C" w:rsidRDefault="006D6C93" w:rsidP="0036671B">
            <w:pPr>
              <w:pStyle w:val="Style9"/>
              <w:widowControl/>
              <w:ind w:firstLine="19"/>
              <w:rPr>
                <w:rStyle w:val="FontStyle58"/>
                <w:sz w:val="20"/>
                <w:szCs w:val="20"/>
              </w:rPr>
            </w:pPr>
            <w:r w:rsidRPr="005C3B2C">
              <w:rPr>
                <w:rStyle w:val="FontStyle58"/>
                <w:sz w:val="20"/>
                <w:szCs w:val="20"/>
              </w:rPr>
              <w:t>Формирование устойчивой мо</w:t>
            </w:r>
            <w:r w:rsidRPr="005C3B2C">
              <w:rPr>
                <w:rStyle w:val="FontStyle58"/>
                <w:sz w:val="20"/>
                <w:szCs w:val="20"/>
              </w:rPr>
              <w:softHyphen/>
              <w:t>тивации к са</w:t>
            </w:r>
            <w:r w:rsidRPr="005C3B2C">
              <w:rPr>
                <w:rStyle w:val="FontStyle58"/>
                <w:sz w:val="20"/>
                <w:szCs w:val="20"/>
              </w:rPr>
              <w:softHyphen/>
              <w:t>мостоятельной и групповой исследователь</w:t>
            </w:r>
            <w:r w:rsidRPr="005C3B2C">
              <w:rPr>
                <w:rStyle w:val="FontStyle58"/>
                <w:sz w:val="20"/>
                <w:szCs w:val="20"/>
              </w:rPr>
              <w:softHyphen/>
              <w:t>ской деятель</w:t>
            </w:r>
            <w:r w:rsidRPr="005C3B2C">
              <w:rPr>
                <w:rStyle w:val="FontStyle58"/>
                <w:sz w:val="20"/>
                <w:szCs w:val="20"/>
              </w:rPr>
              <w:softHyphen/>
              <w:t xml:space="preserve">ности </w:t>
            </w:r>
          </w:p>
        </w:tc>
        <w:tc>
          <w:tcPr>
            <w:tcW w:w="1985" w:type="dxa"/>
          </w:tcPr>
          <w:p w:rsidR="006D6C93" w:rsidRPr="005C3B2C" w:rsidRDefault="006D6C93" w:rsidP="0036671B">
            <w:pPr>
              <w:pStyle w:val="Style9"/>
              <w:widowControl/>
              <w:ind w:firstLine="19"/>
              <w:rPr>
                <w:rStyle w:val="FontStyle58"/>
                <w:sz w:val="20"/>
                <w:szCs w:val="20"/>
              </w:rPr>
            </w:pPr>
            <w:r>
              <w:rPr>
                <w:rStyle w:val="FontStyle58"/>
                <w:sz w:val="20"/>
                <w:szCs w:val="20"/>
              </w:rPr>
              <w:t>К</w:t>
            </w:r>
            <w:r w:rsidRPr="005C3B2C">
              <w:rPr>
                <w:rStyle w:val="FontStyle58"/>
                <w:sz w:val="20"/>
                <w:szCs w:val="20"/>
              </w:rPr>
              <w:t>омплексное повторение с исполь</w:t>
            </w:r>
            <w:r w:rsidRPr="005C3B2C">
              <w:rPr>
                <w:rStyle w:val="FontStyle58"/>
                <w:sz w:val="20"/>
                <w:szCs w:val="20"/>
              </w:rPr>
              <w:softHyphen/>
              <w:t>зованием дидак</w:t>
            </w:r>
            <w:r>
              <w:rPr>
                <w:rStyle w:val="FontStyle58"/>
                <w:sz w:val="20"/>
                <w:szCs w:val="20"/>
              </w:rPr>
              <w:t xml:space="preserve">тического материала, </w:t>
            </w:r>
            <w:r w:rsidRPr="005C3B2C">
              <w:rPr>
                <w:rStyle w:val="FontStyle58"/>
                <w:sz w:val="20"/>
                <w:szCs w:val="20"/>
              </w:rPr>
              <w:t>составление плана линг</w:t>
            </w:r>
            <w:r w:rsidRPr="005C3B2C">
              <w:rPr>
                <w:rStyle w:val="FontStyle58"/>
                <w:sz w:val="20"/>
                <w:szCs w:val="20"/>
              </w:rPr>
              <w:softHyphen/>
              <w:t>вистического описания предложений с причастными оборотами, комментирование выставлен</w:t>
            </w:r>
            <w:r w:rsidRPr="005C3B2C">
              <w:rPr>
                <w:rStyle w:val="FontStyle58"/>
                <w:sz w:val="20"/>
                <w:szCs w:val="20"/>
              </w:rPr>
              <w:softHyphen/>
              <w:t>ных оценок</w:t>
            </w:r>
          </w:p>
        </w:tc>
        <w:tc>
          <w:tcPr>
            <w:tcW w:w="850" w:type="dxa"/>
          </w:tcPr>
          <w:p w:rsidR="006D6C93" w:rsidRDefault="006D6C93" w:rsidP="0036671B">
            <w:pPr>
              <w:pStyle w:val="Style9"/>
              <w:widowControl/>
              <w:ind w:firstLine="19"/>
              <w:rPr>
                <w:rStyle w:val="FontStyle58"/>
                <w:sz w:val="20"/>
                <w:szCs w:val="20"/>
              </w:rPr>
            </w:pPr>
          </w:p>
        </w:tc>
        <w:tc>
          <w:tcPr>
            <w:tcW w:w="812" w:type="dxa"/>
            <w:gridSpan w:val="2"/>
          </w:tcPr>
          <w:p w:rsidR="006D6C93" w:rsidRDefault="006D6C93" w:rsidP="0036671B">
            <w:pPr>
              <w:pStyle w:val="Style9"/>
              <w:widowControl/>
              <w:ind w:firstLine="19"/>
              <w:rPr>
                <w:rStyle w:val="FontStyle58"/>
                <w:sz w:val="20"/>
                <w:szCs w:val="20"/>
              </w:rPr>
            </w:pPr>
          </w:p>
        </w:tc>
      </w:tr>
      <w:tr w:rsidR="006D6C93" w:rsidRPr="005C3B2C" w:rsidTr="0036671B">
        <w:tc>
          <w:tcPr>
            <w:tcW w:w="567" w:type="dxa"/>
            <w:tcBorders>
              <w:right w:val="single" w:sz="4" w:space="0" w:color="auto"/>
            </w:tcBorders>
          </w:tcPr>
          <w:p w:rsidR="006D6C93" w:rsidRPr="005C3B2C" w:rsidRDefault="006D6C93" w:rsidP="0036671B">
            <w:pPr>
              <w:rPr>
                <w:rFonts w:ascii="Times New Roman" w:hAnsi="Times New Roman" w:cs="Times New Roman"/>
                <w:sz w:val="20"/>
                <w:szCs w:val="20"/>
              </w:rPr>
            </w:pPr>
            <w:r>
              <w:rPr>
                <w:rFonts w:ascii="Times New Roman" w:hAnsi="Times New Roman" w:cs="Times New Roman"/>
                <w:sz w:val="20"/>
                <w:szCs w:val="20"/>
              </w:rPr>
              <w:t>24</w:t>
            </w:r>
          </w:p>
        </w:tc>
        <w:tc>
          <w:tcPr>
            <w:tcW w:w="1984" w:type="dxa"/>
          </w:tcPr>
          <w:p w:rsidR="006D6C93" w:rsidRPr="005C3B2C" w:rsidRDefault="006D6C93" w:rsidP="0036671B">
            <w:pPr>
              <w:pStyle w:val="Style9"/>
              <w:widowControl/>
              <w:ind w:firstLine="10"/>
              <w:rPr>
                <w:rStyle w:val="FontStyle58"/>
                <w:sz w:val="20"/>
                <w:szCs w:val="20"/>
              </w:rPr>
            </w:pPr>
            <w:r w:rsidRPr="005C3B2C">
              <w:rPr>
                <w:rStyle w:val="FontStyle58"/>
                <w:sz w:val="20"/>
                <w:szCs w:val="20"/>
              </w:rPr>
              <w:t>Действи</w:t>
            </w:r>
            <w:r w:rsidRPr="005C3B2C">
              <w:rPr>
                <w:rStyle w:val="FontStyle58"/>
                <w:sz w:val="20"/>
                <w:szCs w:val="20"/>
              </w:rPr>
              <w:softHyphen/>
              <w:t>тельные и страда</w:t>
            </w:r>
            <w:r w:rsidRPr="005C3B2C">
              <w:rPr>
                <w:rStyle w:val="FontStyle58"/>
                <w:sz w:val="20"/>
                <w:szCs w:val="20"/>
              </w:rPr>
              <w:softHyphen/>
              <w:t>тельные причастия</w:t>
            </w:r>
          </w:p>
        </w:tc>
        <w:tc>
          <w:tcPr>
            <w:tcW w:w="567" w:type="dxa"/>
          </w:tcPr>
          <w:p w:rsidR="006D6C93" w:rsidRPr="005C3B2C" w:rsidRDefault="006D6C93" w:rsidP="0036671B">
            <w:pPr>
              <w:pStyle w:val="Style9"/>
              <w:widowControl/>
              <w:ind w:firstLine="14"/>
              <w:rPr>
                <w:rStyle w:val="FontStyle58"/>
                <w:sz w:val="20"/>
                <w:szCs w:val="20"/>
              </w:rPr>
            </w:pPr>
            <w:r>
              <w:rPr>
                <w:rStyle w:val="FontStyle58"/>
                <w:sz w:val="20"/>
                <w:szCs w:val="20"/>
              </w:rPr>
              <w:t>1</w:t>
            </w:r>
          </w:p>
        </w:tc>
        <w:tc>
          <w:tcPr>
            <w:tcW w:w="1276" w:type="dxa"/>
          </w:tcPr>
          <w:p w:rsidR="006D6C93" w:rsidRPr="005C3B2C" w:rsidRDefault="006D6C93" w:rsidP="0036671B">
            <w:pPr>
              <w:pStyle w:val="Style9"/>
              <w:widowControl/>
              <w:ind w:firstLine="14"/>
              <w:rPr>
                <w:rStyle w:val="FontStyle58"/>
                <w:sz w:val="20"/>
                <w:szCs w:val="20"/>
              </w:rPr>
            </w:pPr>
            <w:r>
              <w:rPr>
                <w:rStyle w:val="FontStyle58"/>
                <w:sz w:val="20"/>
                <w:szCs w:val="20"/>
              </w:rPr>
              <w:t>таблица</w:t>
            </w:r>
          </w:p>
        </w:tc>
        <w:tc>
          <w:tcPr>
            <w:tcW w:w="1985" w:type="dxa"/>
          </w:tcPr>
          <w:p w:rsidR="006D6C93" w:rsidRPr="005C3B2C" w:rsidRDefault="006D6C93" w:rsidP="0036671B">
            <w:pPr>
              <w:pStyle w:val="Style9"/>
              <w:widowControl/>
              <w:ind w:firstLine="14"/>
              <w:rPr>
                <w:rStyle w:val="FontStyle58"/>
                <w:sz w:val="20"/>
                <w:szCs w:val="20"/>
              </w:rPr>
            </w:pPr>
            <w:proofErr w:type="gramStart"/>
            <w:r w:rsidRPr="005C3B2C">
              <w:rPr>
                <w:rStyle w:val="FontStyle58"/>
                <w:sz w:val="20"/>
                <w:szCs w:val="20"/>
              </w:rPr>
              <w:t>Научиться по грамматиче</w:t>
            </w:r>
            <w:r w:rsidRPr="005C3B2C">
              <w:rPr>
                <w:rStyle w:val="FontStyle58"/>
                <w:sz w:val="20"/>
                <w:szCs w:val="20"/>
              </w:rPr>
              <w:softHyphen/>
              <w:t>ским призна</w:t>
            </w:r>
            <w:r w:rsidRPr="005C3B2C">
              <w:rPr>
                <w:rStyle w:val="FontStyle58"/>
                <w:sz w:val="20"/>
                <w:szCs w:val="20"/>
              </w:rPr>
              <w:softHyphen/>
              <w:t>кам определять</w:t>
            </w:r>
            <w:proofErr w:type="gramEnd"/>
            <w:r w:rsidRPr="005C3B2C">
              <w:rPr>
                <w:rStyle w:val="FontStyle58"/>
                <w:sz w:val="20"/>
                <w:szCs w:val="20"/>
              </w:rPr>
              <w:t xml:space="preserve"> и различать действительные и страдательные причастия</w:t>
            </w:r>
          </w:p>
        </w:tc>
        <w:tc>
          <w:tcPr>
            <w:tcW w:w="3401" w:type="dxa"/>
          </w:tcPr>
          <w:p w:rsidR="006D6C93" w:rsidRPr="005C3B2C" w:rsidRDefault="006D6C93" w:rsidP="0036671B">
            <w:pPr>
              <w:pStyle w:val="Style9"/>
              <w:widowControl/>
              <w:ind w:firstLine="5"/>
              <w:rPr>
                <w:rStyle w:val="FontStyle58"/>
                <w:sz w:val="20"/>
                <w:szCs w:val="20"/>
              </w:rPr>
            </w:pPr>
            <w:r w:rsidRPr="005C3B2C">
              <w:rPr>
                <w:rStyle w:val="FontStyle67"/>
                <w:rFonts w:eastAsia="Franklin Gothic Demi"/>
                <w:sz w:val="20"/>
                <w:szCs w:val="20"/>
              </w:rPr>
              <w:t xml:space="preserve">Коммуникативные: </w:t>
            </w:r>
            <w:r w:rsidRPr="005C3B2C">
              <w:rPr>
                <w:rStyle w:val="FontStyle58"/>
                <w:sz w:val="20"/>
                <w:szCs w:val="20"/>
              </w:rPr>
              <w:t>устанавливать рабочие отношения, эффективно сотрудничать и спо</w:t>
            </w:r>
            <w:r w:rsidRPr="005C3B2C">
              <w:rPr>
                <w:rStyle w:val="FontStyle58"/>
                <w:sz w:val="20"/>
                <w:szCs w:val="20"/>
              </w:rPr>
              <w:softHyphen/>
              <w:t xml:space="preserve">собствовать продуктивной кооперации. </w:t>
            </w:r>
            <w:r w:rsidRPr="005C3B2C">
              <w:rPr>
                <w:rStyle w:val="FontStyle67"/>
                <w:rFonts w:eastAsia="Franklin Gothic Demi"/>
                <w:sz w:val="20"/>
                <w:szCs w:val="20"/>
              </w:rPr>
              <w:t xml:space="preserve">Регулятивные: </w:t>
            </w:r>
            <w:r w:rsidRPr="005C3B2C">
              <w:rPr>
                <w:rStyle w:val="FontStyle58"/>
                <w:sz w:val="20"/>
                <w:szCs w:val="20"/>
              </w:rPr>
              <w:t>проектировать траектории раз</w:t>
            </w:r>
            <w:r w:rsidRPr="005C3B2C">
              <w:rPr>
                <w:rStyle w:val="FontStyle58"/>
                <w:sz w:val="20"/>
                <w:szCs w:val="20"/>
              </w:rPr>
              <w:softHyphen/>
              <w:t>вития через включение в новые виды деятель</w:t>
            </w:r>
            <w:r w:rsidRPr="005C3B2C">
              <w:rPr>
                <w:rStyle w:val="FontStyle58"/>
                <w:sz w:val="20"/>
                <w:szCs w:val="20"/>
              </w:rPr>
              <w:softHyphen/>
              <w:t xml:space="preserve">ности и формы сотрудничества. </w:t>
            </w:r>
            <w:r w:rsidRPr="005C3B2C">
              <w:rPr>
                <w:rStyle w:val="FontStyle67"/>
                <w:rFonts w:eastAsia="Franklin Gothic Demi"/>
                <w:sz w:val="20"/>
                <w:szCs w:val="20"/>
              </w:rPr>
              <w:t xml:space="preserve">Познавательные: </w:t>
            </w:r>
            <w:r w:rsidRPr="005C3B2C">
              <w:rPr>
                <w:rStyle w:val="FontStyle58"/>
                <w:sz w:val="20"/>
                <w:szCs w:val="20"/>
              </w:rPr>
              <w:t>объяснять языковые явле</w:t>
            </w:r>
            <w:r w:rsidRPr="005C3B2C">
              <w:rPr>
                <w:rStyle w:val="FontStyle58"/>
                <w:sz w:val="20"/>
                <w:szCs w:val="20"/>
              </w:rPr>
              <w:softHyphen/>
              <w:t>ния, процессы, связи и отношения, выявляе</w:t>
            </w:r>
            <w:r w:rsidRPr="005C3B2C">
              <w:rPr>
                <w:rStyle w:val="FontStyle58"/>
                <w:sz w:val="20"/>
                <w:szCs w:val="20"/>
              </w:rPr>
              <w:softHyphen/>
              <w:t>мые в ходе исследования причастий</w:t>
            </w:r>
          </w:p>
        </w:tc>
        <w:tc>
          <w:tcPr>
            <w:tcW w:w="2552" w:type="dxa"/>
            <w:gridSpan w:val="2"/>
          </w:tcPr>
          <w:p w:rsidR="006D6C93" w:rsidRPr="005C3B2C" w:rsidRDefault="006D6C93" w:rsidP="0036671B">
            <w:pPr>
              <w:pStyle w:val="Style9"/>
              <w:widowControl/>
              <w:ind w:firstLine="5"/>
              <w:rPr>
                <w:rStyle w:val="FontStyle58"/>
                <w:sz w:val="20"/>
                <w:szCs w:val="20"/>
              </w:rPr>
            </w:pPr>
            <w:r w:rsidRPr="005C3B2C">
              <w:rPr>
                <w:rStyle w:val="FontStyle58"/>
                <w:sz w:val="20"/>
                <w:szCs w:val="20"/>
              </w:rPr>
              <w:t>Формирование навыков инте</w:t>
            </w:r>
            <w:r w:rsidRPr="005C3B2C">
              <w:rPr>
                <w:rStyle w:val="FontStyle58"/>
                <w:sz w:val="20"/>
                <w:szCs w:val="20"/>
              </w:rPr>
              <w:softHyphen/>
              <w:t>грации инди</w:t>
            </w:r>
            <w:r w:rsidRPr="005C3B2C">
              <w:rPr>
                <w:rStyle w:val="FontStyle58"/>
                <w:sz w:val="20"/>
                <w:szCs w:val="20"/>
              </w:rPr>
              <w:softHyphen/>
              <w:t>видуального и коллектив</w:t>
            </w:r>
            <w:r w:rsidRPr="005C3B2C">
              <w:rPr>
                <w:rStyle w:val="FontStyle58"/>
                <w:sz w:val="20"/>
                <w:szCs w:val="20"/>
              </w:rPr>
              <w:softHyphen/>
              <w:t>ного конструи</w:t>
            </w:r>
            <w:r w:rsidRPr="005C3B2C">
              <w:rPr>
                <w:rStyle w:val="FontStyle58"/>
                <w:sz w:val="20"/>
                <w:szCs w:val="20"/>
              </w:rPr>
              <w:softHyphen/>
              <w:t>рования в ходе решения общей задачи</w:t>
            </w:r>
          </w:p>
        </w:tc>
        <w:tc>
          <w:tcPr>
            <w:tcW w:w="1985" w:type="dxa"/>
          </w:tcPr>
          <w:p w:rsidR="006D6C93" w:rsidRPr="005C3B2C" w:rsidRDefault="006D6C93" w:rsidP="0036671B">
            <w:pPr>
              <w:pStyle w:val="Style9"/>
              <w:widowControl/>
              <w:ind w:firstLine="5"/>
              <w:rPr>
                <w:rStyle w:val="FontStyle58"/>
                <w:sz w:val="20"/>
                <w:szCs w:val="20"/>
              </w:rPr>
            </w:pPr>
            <w:r>
              <w:rPr>
                <w:rStyle w:val="FontStyle58"/>
                <w:sz w:val="20"/>
                <w:szCs w:val="20"/>
              </w:rPr>
              <w:t>Опреде</w:t>
            </w:r>
            <w:r>
              <w:rPr>
                <w:rStyle w:val="FontStyle58"/>
                <w:sz w:val="20"/>
                <w:szCs w:val="20"/>
              </w:rPr>
              <w:softHyphen/>
              <w:t xml:space="preserve">ление и различение </w:t>
            </w:r>
            <w:r w:rsidRPr="005C3B2C">
              <w:rPr>
                <w:rStyle w:val="FontStyle58"/>
                <w:sz w:val="20"/>
                <w:szCs w:val="20"/>
              </w:rPr>
              <w:t>действительных и страдательных причастий в тексте, самостоятельная работа с учебником (тезисное конспектирование при кон</w:t>
            </w:r>
            <w:r w:rsidRPr="005C3B2C">
              <w:rPr>
                <w:rStyle w:val="FontStyle58"/>
                <w:sz w:val="20"/>
                <w:szCs w:val="20"/>
              </w:rPr>
              <w:softHyphen/>
              <w:t>сультативной помощи учителя), комментирование выставленных оценок</w:t>
            </w:r>
          </w:p>
        </w:tc>
        <w:tc>
          <w:tcPr>
            <w:tcW w:w="850" w:type="dxa"/>
          </w:tcPr>
          <w:p w:rsidR="006D6C93" w:rsidRDefault="006D6C93" w:rsidP="0036671B">
            <w:pPr>
              <w:pStyle w:val="Style9"/>
              <w:widowControl/>
              <w:ind w:firstLine="5"/>
              <w:rPr>
                <w:rStyle w:val="FontStyle58"/>
                <w:sz w:val="20"/>
                <w:szCs w:val="20"/>
              </w:rPr>
            </w:pPr>
          </w:p>
        </w:tc>
        <w:tc>
          <w:tcPr>
            <w:tcW w:w="812" w:type="dxa"/>
            <w:gridSpan w:val="2"/>
          </w:tcPr>
          <w:p w:rsidR="006D6C93" w:rsidRDefault="006D6C93" w:rsidP="0036671B">
            <w:pPr>
              <w:pStyle w:val="Style9"/>
              <w:widowControl/>
              <w:ind w:firstLine="5"/>
              <w:rPr>
                <w:rStyle w:val="FontStyle58"/>
                <w:sz w:val="20"/>
                <w:szCs w:val="20"/>
              </w:rPr>
            </w:pPr>
          </w:p>
        </w:tc>
      </w:tr>
      <w:tr w:rsidR="006D6C93" w:rsidRPr="005C3B2C" w:rsidTr="0036671B">
        <w:tc>
          <w:tcPr>
            <w:tcW w:w="567" w:type="dxa"/>
            <w:tcBorders>
              <w:right w:val="single" w:sz="4" w:space="0" w:color="auto"/>
            </w:tcBorders>
          </w:tcPr>
          <w:p w:rsidR="006D6C93" w:rsidRPr="005C3B2C" w:rsidRDefault="006D6C93" w:rsidP="0036671B">
            <w:pPr>
              <w:rPr>
                <w:rFonts w:ascii="Times New Roman" w:hAnsi="Times New Roman" w:cs="Times New Roman"/>
                <w:sz w:val="20"/>
                <w:szCs w:val="20"/>
              </w:rPr>
            </w:pPr>
            <w:r>
              <w:rPr>
                <w:rFonts w:ascii="Times New Roman" w:hAnsi="Times New Roman" w:cs="Times New Roman"/>
                <w:sz w:val="20"/>
                <w:szCs w:val="20"/>
              </w:rPr>
              <w:t>25</w:t>
            </w:r>
          </w:p>
        </w:tc>
        <w:tc>
          <w:tcPr>
            <w:tcW w:w="1984" w:type="dxa"/>
          </w:tcPr>
          <w:p w:rsidR="006D6C93" w:rsidRPr="005C3B2C" w:rsidRDefault="006D6C93" w:rsidP="0036671B">
            <w:pPr>
              <w:pStyle w:val="Style9"/>
              <w:widowControl/>
              <w:ind w:firstLine="14"/>
              <w:rPr>
                <w:rStyle w:val="FontStyle58"/>
                <w:sz w:val="20"/>
                <w:szCs w:val="20"/>
              </w:rPr>
            </w:pPr>
            <w:r w:rsidRPr="005C3B2C">
              <w:rPr>
                <w:rStyle w:val="FontStyle58"/>
                <w:sz w:val="20"/>
                <w:szCs w:val="20"/>
              </w:rPr>
              <w:t>Краткие и полные страда</w:t>
            </w:r>
            <w:r w:rsidRPr="005C3B2C">
              <w:rPr>
                <w:rStyle w:val="FontStyle58"/>
                <w:sz w:val="20"/>
                <w:szCs w:val="20"/>
              </w:rPr>
              <w:softHyphen/>
              <w:t>тельные причастия</w:t>
            </w:r>
          </w:p>
        </w:tc>
        <w:tc>
          <w:tcPr>
            <w:tcW w:w="567" w:type="dxa"/>
          </w:tcPr>
          <w:p w:rsidR="006D6C93" w:rsidRPr="005C3B2C" w:rsidRDefault="006D6C93" w:rsidP="0036671B">
            <w:pPr>
              <w:pStyle w:val="Style9"/>
              <w:widowControl/>
              <w:ind w:firstLine="5"/>
              <w:rPr>
                <w:rStyle w:val="FontStyle58"/>
                <w:sz w:val="20"/>
                <w:szCs w:val="20"/>
              </w:rPr>
            </w:pPr>
            <w:r>
              <w:rPr>
                <w:rStyle w:val="FontStyle58"/>
                <w:sz w:val="20"/>
                <w:szCs w:val="20"/>
              </w:rPr>
              <w:t>1</w:t>
            </w:r>
          </w:p>
        </w:tc>
        <w:tc>
          <w:tcPr>
            <w:tcW w:w="1276" w:type="dxa"/>
          </w:tcPr>
          <w:p w:rsidR="006D6C93" w:rsidRPr="005C3B2C" w:rsidRDefault="006D6C93" w:rsidP="0036671B">
            <w:pPr>
              <w:pStyle w:val="Style9"/>
              <w:widowControl/>
              <w:ind w:firstLine="5"/>
              <w:rPr>
                <w:rStyle w:val="FontStyle58"/>
                <w:sz w:val="20"/>
                <w:szCs w:val="20"/>
              </w:rPr>
            </w:pPr>
            <w:r>
              <w:rPr>
                <w:rStyle w:val="FontStyle58"/>
                <w:sz w:val="20"/>
                <w:szCs w:val="20"/>
              </w:rPr>
              <w:t>таблица</w:t>
            </w:r>
          </w:p>
        </w:tc>
        <w:tc>
          <w:tcPr>
            <w:tcW w:w="1985" w:type="dxa"/>
          </w:tcPr>
          <w:p w:rsidR="006D6C93" w:rsidRPr="005C3B2C" w:rsidRDefault="006D6C93" w:rsidP="0036671B">
            <w:pPr>
              <w:pStyle w:val="Style9"/>
              <w:widowControl/>
              <w:ind w:firstLine="10"/>
              <w:rPr>
                <w:rStyle w:val="FontStyle58"/>
                <w:sz w:val="20"/>
                <w:szCs w:val="20"/>
              </w:rPr>
            </w:pPr>
            <w:r w:rsidRPr="005C3B2C">
              <w:rPr>
                <w:rStyle w:val="FontStyle58"/>
                <w:sz w:val="20"/>
                <w:szCs w:val="20"/>
              </w:rPr>
              <w:t>Научиться опре</w:t>
            </w:r>
            <w:r w:rsidRPr="005C3B2C">
              <w:rPr>
                <w:rStyle w:val="FontStyle58"/>
                <w:sz w:val="20"/>
                <w:szCs w:val="20"/>
              </w:rPr>
              <w:softHyphen/>
              <w:t>делять и раз</w:t>
            </w:r>
            <w:r w:rsidRPr="005C3B2C">
              <w:rPr>
                <w:rStyle w:val="FontStyle58"/>
                <w:sz w:val="20"/>
                <w:szCs w:val="20"/>
              </w:rPr>
              <w:softHyphen/>
              <w:t>личать полные и краткие прича</w:t>
            </w:r>
            <w:r w:rsidRPr="005C3B2C">
              <w:rPr>
                <w:rStyle w:val="FontStyle58"/>
                <w:sz w:val="20"/>
                <w:szCs w:val="20"/>
              </w:rPr>
              <w:softHyphen/>
              <w:t>стия</w:t>
            </w:r>
          </w:p>
        </w:tc>
        <w:tc>
          <w:tcPr>
            <w:tcW w:w="3401" w:type="dxa"/>
          </w:tcPr>
          <w:p w:rsidR="006D6C93" w:rsidRDefault="006D6C93" w:rsidP="0036671B">
            <w:pPr>
              <w:pStyle w:val="Style9"/>
              <w:widowControl/>
              <w:rPr>
                <w:rStyle w:val="FontStyle58"/>
                <w:sz w:val="20"/>
                <w:szCs w:val="20"/>
              </w:rPr>
            </w:pPr>
            <w:proofErr w:type="gramStart"/>
            <w:r w:rsidRPr="005C3B2C">
              <w:rPr>
                <w:rStyle w:val="FontStyle67"/>
                <w:rFonts w:eastAsia="Franklin Gothic Demi"/>
                <w:sz w:val="20"/>
                <w:szCs w:val="20"/>
              </w:rPr>
              <w:t xml:space="preserve">Коммуникативные: </w:t>
            </w:r>
            <w:r w:rsidRPr="005C3B2C">
              <w:rPr>
                <w:rStyle w:val="FontStyle58"/>
                <w:sz w:val="20"/>
                <w:szCs w:val="20"/>
              </w:rPr>
              <w:t>владеть монологической и диалогической формами речи в соответ</w:t>
            </w:r>
            <w:r w:rsidRPr="005C3B2C">
              <w:rPr>
                <w:rStyle w:val="FontStyle58"/>
                <w:sz w:val="20"/>
                <w:szCs w:val="20"/>
              </w:rPr>
              <w:softHyphen/>
              <w:t xml:space="preserve">ствии с грамматическими и синтаксическими нормами родного </w:t>
            </w:r>
            <w:r w:rsidRPr="005C3B2C">
              <w:rPr>
                <w:rStyle w:val="FontStyle58"/>
                <w:sz w:val="20"/>
                <w:szCs w:val="20"/>
              </w:rPr>
              <w:lastRenderedPageBreak/>
              <w:t xml:space="preserve">языка. </w:t>
            </w:r>
            <w:proofErr w:type="gramEnd"/>
          </w:p>
          <w:p w:rsidR="006D6C93" w:rsidRDefault="006D6C93" w:rsidP="0036671B">
            <w:pPr>
              <w:pStyle w:val="Style9"/>
              <w:widowControl/>
              <w:rPr>
                <w:rStyle w:val="FontStyle58"/>
                <w:sz w:val="20"/>
                <w:szCs w:val="20"/>
              </w:rPr>
            </w:pPr>
            <w:r w:rsidRPr="005C3B2C">
              <w:rPr>
                <w:rStyle w:val="FontStyle67"/>
                <w:rFonts w:eastAsia="Franklin Gothic Demi"/>
                <w:sz w:val="20"/>
                <w:szCs w:val="20"/>
              </w:rPr>
              <w:t xml:space="preserve">Регулятивные: </w:t>
            </w:r>
            <w:r w:rsidRPr="005C3B2C">
              <w:rPr>
                <w:rStyle w:val="FontStyle58"/>
                <w:sz w:val="20"/>
                <w:szCs w:val="20"/>
              </w:rPr>
              <w:t xml:space="preserve">проектировать траектории через включение в новые виды деятельности и формы сотрудничества. </w:t>
            </w:r>
          </w:p>
          <w:p w:rsidR="006D6C93" w:rsidRPr="005C3B2C" w:rsidRDefault="006D6C93" w:rsidP="0036671B">
            <w:pPr>
              <w:pStyle w:val="Style9"/>
              <w:widowControl/>
              <w:rPr>
                <w:rStyle w:val="FontStyle58"/>
                <w:sz w:val="20"/>
                <w:szCs w:val="20"/>
              </w:rPr>
            </w:pPr>
            <w:r w:rsidRPr="005C3B2C">
              <w:rPr>
                <w:rStyle w:val="FontStyle67"/>
                <w:rFonts w:eastAsia="Franklin Gothic Demi"/>
                <w:sz w:val="20"/>
                <w:szCs w:val="20"/>
              </w:rPr>
              <w:t xml:space="preserve">Познавательные: </w:t>
            </w:r>
            <w:r w:rsidRPr="005C3B2C">
              <w:rPr>
                <w:rStyle w:val="FontStyle58"/>
                <w:sz w:val="20"/>
                <w:szCs w:val="20"/>
              </w:rPr>
              <w:t>объяснять языковые явле</w:t>
            </w:r>
            <w:r w:rsidRPr="005C3B2C">
              <w:rPr>
                <w:rStyle w:val="FontStyle58"/>
                <w:sz w:val="20"/>
                <w:szCs w:val="20"/>
              </w:rPr>
              <w:softHyphen/>
              <w:t>ния, процессы, связи и отношения, выявляе</w:t>
            </w:r>
            <w:r w:rsidRPr="005C3B2C">
              <w:rPr>
                <w:rStyle w:val="FontStyle58"/>
                <w:sz w:val="20"/>
                <w:szCs w:val="20"/>
              </w:rPr>
              <w:softHyphen/>
              <w:t>мые в ходе исследования причастий</w:t>
            </w:r>
          </w:p>
        </w:tc>
        <w:tc>
          <w:tcPr>
            <w:tcW w:w="2552" w:type="dxa"/>
            <w:gridSpan w:val="2"/>
          </w:tcPr>
          <w:p w:rsidR="006D6C93" w:rsidRPr="005C3B2C" w:rsidRDefault="006D6C93" w:rsidP="0036671B">
            <w:pPr>
              <w:pStyle w:val="Style9"/>
              <w:widowControl/>
              <w:rPr>
                <w:rStyle w:val="FontStyle58"/>
                <w:sz w:val="20"/>
                <w:szCs w:val="20"/>
              </w:rPr>
            </w:pPr>
            <w:r w:rsidRPr="005C3B2C">
              <w:rPr>
                <w:rStyle w:val="FontStyle58"/>
                <w:sz w:val="20"/>
                <w:szCs w:val="20"/>
              </w:rPr>
              <w:lastRenderedPageBreak/>
              <w:t>Формирование познаватель</w:t>
            </w:r>
            <w:r w:rsidRPr="005C3B2C">
              <w:rPr>
                <w:rStyle w:val="FontStyle58"/>
                <w:sz w:val="20"/>
                <w:szCs w:val="20"/>
              </w:rPr>
              <w:softHyphen/>
              <w:t>ного интереса и устойчивой мотивации к исследова</w:t>
            </w:r>
            <w:r w:rsidRPr="005C3B2C">
              <w:rPr>
                <w:rStyle w:val="FontStyle58"/>
                <w:sz w:val="20"/>
                <w:szCs w:val="20"/>
              </w:rPr>
              <w:softHyphen/>
              <w:t>тельской дея</w:t>
            </w:r>
            <w:r w:rsidRPr="005C3B2C">
              <w:rPr>
                <w:rStyle w:val="FontStyle58"/>
                <w:sz w:val="20"/>
                <w:szCs w:val="20"/>
              </w:rPr>
              <w:softHyphen/>
              <w:t>тельности</w:t>
            </w:r>
          </w:p>
        </w:tc>
        <w:tc>
          <w:tcPr>
            <w:tcW w:w="1985" w:type="dxa"/>
          </w:tcPr>
          <w:p w:rsidR="006D6C93" w:rsidRPr="005C3B2C" w:rsidRDefault="006D6C93" w:rsidP="0036671B">
            <w:pPr>
              <w:pStyle w:val="Style9"/>
              <w:widowControl/>
              <w:rPr>
                <w:rStyle w:val="FontStyle58"/>
                <w:sz w:val="20"/>
                <w:szCs w:val="20"/>
              </w:rPr>
            </w:pPr>
            <w:r>
              <w:rPr>
                <w:rStyle w:val="FontStyle58"/>
                <w:sz w:val="20"/>
                <w:szCs w:val="20"/>
              </w:rPr>
              <w:t>О</w:t>
            </w:r>
            <w:r w:rsidRPr="005C3B2C">
              <w:rPr>
                <w:rStyle w:val="FontStyle58"/>
                <w:sz w:val="20"/>
                <w:szCs w:val="20"/>
              </w:rPr>
              <w:t>бъяснительный диктант, написание лингвистического описания по теме «Причасти</w:t>
            </w:r>
            <w:r>
              <w:rPr>
                <w:rStyle w:val="FontStyle58"/>
                <w:sz w:val="20"/>
                <w:szCs w:val="20"/>
              </w:rPr>
              <w:t xml:space="preserve">е» с </w:t>
            </w:r>
            <w:r>
              <w:rPr>
                <w:rStyle w:val="FontStyle58"/>
                <w:sz w:val="20"/>
                <w:szCs w:val="20"/>
              </w:rPr>
              <w:lastRenderedPageBreak/>
              <w:t>последующей самопро</w:t>
            </w:r>
            <w:r>
              <w:rPr>
                <w:rStyle w:val="FontStyle58"/>
                <w:sz w:val="20"/>
                <w:szCs w:val="20"/>
              </w:rPr>
              <w:softHyphen/>
              <w:t>веркой</w:t>
            </w:r>
            <w:r w:rsidRPr="005C3B2C">
              <w:rPr>
                <w:rStyle w:val="FontStyle58"/>
                <w:sz w:val="20"/>
                <w:szCs w:val="20"/>
              </w:rPr>
              <w:t xml:space="preserve">, </w:t>
            </w:r>
            <w:r>
              <w:rPr>
                <w:rStyle w:val="FontStyle58"/>
                <w:sz w:val="20"/>
                <w:szCs w:val="20"/>
              </w:rPr>
              <w:t>комментирование выставл</w:t>
            </w:r>
            <w:r w:rsidRPr="005C3B2C">
              <w:rPr>
                <w:rStyle w:val="FontStyle58"/>
                <w:sz w:val="20"/>
                <w:szCs w:val="20"/>
              </w:rPr>
              <w:t>енных оценок</w:t>
            </w:r>
          </w:p>
        </w:tc>
        <w:tc>
          <w:tcPr>
            <w:tcW w:w="850" w:type="dxa"/>
          </w:tcPr>
          <w:p w:rsidR="006D6C93" w:rsidRDefault="006D6C93" w:rsidP="0036671B">
            <w:pPr>
              <w:pStyle w:val="Style9"/>
              <w:widowControl/>
              <w:rPr>
                <w:rStyle w:val="FontStyle58"/>
                <w:sz w:val="20"/>
                <w:szCs w:val="20"/>
              </w:rPr>
            </w:pPr>
          </w:p>
        </w:tc>
        <w:tc>
          <w:tcPr>
            <w:tcW w:w="812" w:type="dxa"/>
            <w:gridSpan w:val="2"/>
          </w:tcPr>
          <w:p w:rsidR="006D6C93" w:rsidRDefault="006D6C93" w:rsidP="0036671B">
            <w:pPr>
              <w:pStyle w:val="Style9"/>
              <w:widowControl/>
              <w:rPr>
                <w:rStyle w:val="FontStyle58"/>
                <w:sz w:val="20"/>
                <w:szCs w:val="20"/>
              </w:rPr>
            </w:pPr>
          </w:p>
        </w:tc>
      </w:tr>
      <w:tr w:rsidR="006D6C93" w:rsidRPr="005C3B2C" w:rsidTr="0036671B">
        <w:tc>
          <w:tcPr>
            <w:tcW w:w="567" w:type="dxa"/>
            <w:tcBorders>
              <w:right w:val="single" w:sz="4" w:space="0" w:color="auto"/>
            </w:tcBorders>
          </w:tcPr>
          <w:p w:rsidR="006D6C93" w:rsidRPr="005C3B2C" w:rsidRDefault="006D6C93" w:rsidP="0036671B">
            <w:pPr>
              <w:rPr>
                <w:rFonts w:ascii="Times New Roman" w:hAnsi="Times New Roman" w:cs="Times New Roman"/>
                <w:sz w:val="20"/>
                <w:szCs w:val="20"/>
              </w:rPr>
            </w:pPr>
            <w:r>
              <w:rPr>
                <w:rFonts w:ascii="Times New Roman" w:hAnsi="Times New Roman" w:cs="Times New Roman"/>
                <w:sz w:val="20"/>
                <w:szCs w:val="20"/>
              </w:rPr>
              <w:lastRenderedPageBreak/>
              <w:t>26</w:t>
            </w:r>
          </w:p>
        </w:tc>
        <w:tc>
          <w:tcPr>
            <w:tcW w:w="1984" w:type="dxa"/>
          </w:tcPr>
          <w:p w:rsidR="006D6C93" w:rsidRPr="005C3B2C" w:rsidRDefault="006D6C93" w:rsidP="0036671B">
            <w:pPr>
              <w:pStyle w:val="Style9"/>
              <w:widowControl/>
              <w:ind w:left="10" w:hanging="10"/>
              <w:rPr>
                <w:rStyle w:val="FontStyle58"/>
                <w:sz w:val="20"/>
                <w:szCs w:val="20"/>
              </w:rPr>
            </w:pPr>
            <w:r w:rsidRPr="005C3B2C">
              <w:rPr>
                <w:rStyle w:val="FontStyle58"/>
                <w:sz w:val="20"/>
                <w:szCs w:val="20"/>
              </w:rPr>
              <w:t>Действи</w:t>
            </w:r>
            <w:r w:rsidRPr="005C3B2C">
              <w:rPr>
                <w:rStyle w:val="FontStyle58"/>
                <w:sz w:val="20"/>
                <w:szCs w:val="20"/>
              </w:rPr>
              <w:softHyphen/>
              <w:t>тельные причастия настоя</w:t>
            </w:r>
            <w:r w:rsidRPr="005C3B2C">
              <w:rPr>
                <w:rStyle w:val="FontStyle58"/>
                <w:sz w:val="20"/>
                <w:szCs w:val="20"/>
              </w:rPr>
              <w:softHyphen/>
              <w:t xml:space="preserve">щего времени. </w:t>
            </w:r>
          </w:p>
        </w:tc>
        <w:tc>
          <w:tcPr>
            <w:tcW w:w="567" w:type="dxa"/>
          </w:tcPr>
          <w:p w:rsidR="006D6C93" w:rsidRPr="005C3B2C" w:rsidRDefault="006D6C93" w:rsidP="0036671B">
            <w:pPr>
              <w:pStyle w:val="Style9"/>
              <w:widowControl/>
              <w:ind w:left="5" w:hanging="5"/>
              <w:rPr>
                <w:rStyle w:val="FontStyle58"/>
                <w:sz w:val="20"/>
                <w:szCs w:val="20"/>
              </w:rPr>
            </w:pPr>
            <w:r>
              <w:rPr>
                <w:rStyle w:val="FontStyle58"/>
                <w:sz w:val="20"/>
                <w:szCs w:val="20"/>
              </w:rPr>
              <w:t>1</w:t>
            </w:r>
          </w:p>
        </w:tc>
        <w:tc>
          <w:tcPr>
            <w:tcW w:w="1276" w:type="dxa"/>
          </w:tcPr>
          <w:p w:rsidR="006D6C93" w:rsidRPr="005C3B2C" w:rsidRDefault="006D6C93" w:rsidP="0036671B">
            <w:pPr>
              <w:pStyle w:val="Style9"/>
              <w:widowControl/>
              <w:ind w:left="5" w:hanging="5"/>
              <w:rPr>
                <w:rStyle w:val="FontStyle58"/>
                <w:sz w:val="20"/>
                <w:szCs w:val="20"/>
              </w:rPr>
            </w:pPr>
          </w:p>
        </w:tc>
        <w:tc>
          <w:tcPr>
            <w:tcW w:w="1985" w:type="dxa"/>
          </w:tcPr>
          <w:p w:rsidR="006D6C93" w:rsidRPr="005C3B2C" w:rsidRDefault="006D6C93" w:rsidP="0036671B">
            <w:pPr>
              <w:pStyle w:val="Style9"/>
              <w:widowControl/>
              <w:ind w:left="5" w:hanging="5"/>
              <w:rPr>
                <w:rStyle w:val="FontStyle58"/>
                <w:sz w:val="20"/>
                <w:szCs w:val="20"/>
              </w:rPr>
            </w:pPr>
            <w:r w:rsidRPr="005C3B2C">
              <w:rPr>
                <w:rStyle w:val="FontStyle58"/>
                <w:sz w:val="20"/>
                <w:szCs w:val="20"/>
              </w:rPr>
              <w:t>Научиться со</w:t>
            </w:r>
            <w:r w:rsidRPr="005C3B2C">
              <w:rPr>
                <w:rStyle w:val="FontStyle58"/>
                <w:sz w:val="20"/>
                <w:szCs w:val="20"/>
              </w:rPr>
              <w:softHyphen/>
              <w:t>ставлять и при</w:t>
            </w:r>
            <w:r w:rsidRPr="005C3B2C">
              <w:rPr>
                <w:rStyle w:val="FontStyle58"/>
                <w:sz w:val="20"/>
                <w:szCs w:val="20"/>
              </w:rPr>
              <w:softHyphen/>
              <w:t>менять алгоритм проверки напи</w:t>
            </w:r>
            <w:r w:rsidRPr="005C3B2C">
              <w:rPr>
                <w:rStyle w:val="FontStyle58"/>
                <w:sz w:val="20"/>
                <w:szCs w:val="20"/>
              </w:rPr>
              <w:softHyphen/>
              <w:t>сания гласных в суффиксах действительных причастий</w:t>
            </w:r>
          </w:p>
        </w:tc>
        <w:tc>
          <w:tcPr>
            <w:tcW w:w="3401" w:type="dxa"/>
          </w:tcPr>
          <w:p w:rsidR="006D6C93" w:rsidRPr="005C3B2C" w:rsidRDefault="006D6C93" w:rsidP="0036671B">
            <w:pPr>
              <w:pStyle w:val="Style9"/>
              <w:widowControl/>
              <w:ind w:left="10" w:hanging="10"/>
              <w:rPr>
                <w:rStyle w:val="FontStyle58"/>
                <w:sz w:val="20"/>
                <w:szCs w:val="20"/>
              </w:rPr>
            </w:pPr>
            <w:proofErr w:type="gramStart"/>
            <w:r w:rsidRPr="005C3B2C">
              <w:rPr>
                <w:rStyle w:val="FontStyle67"/>
                <w:rFonts w:eastAsia="Franklin Gothic Demi"/>
                <w:sz w:val="20"/>
                <w:szCs w:val="20"/>
              </w:rPr>
              <w:t>Коммуникативные</w:t>
            </w:r>
            <w:proofErr w:type="gramEnd"/>
            <w:r w:rsidRPr="005C3B2C">
              <w:rPr>
                <w:rStyle w:val="FontStyle67"/>
                <w:rFonts w:eastAsia="Franklin Gothic Demi"/>
                <w:sz w:val="20"/>
                <w:szCs w:val="20"/>
              </w:rPr>
              <w:t xml:space="preserve">: </w:t>
            </w:r>
            <w:r w:rsidRPr="005C3B2C">
              <w:rPr>
                <w:rStyle w:val="FontStyle58"/>
                <w:sz w:val="20"/>
                <w:szCs w:val="20"/>
              </w:rPr>
              <w:t>представлять конкретное содержание и сообщать его в письменной и устной форме.</w:t>
            </w:r>
          </w:p>
          <w:p w:rsidR="006D6C93" w:rsidRPr="000A16E0" w:rsidRDefault="006D6C93" w:rsidP="0036671B">
            <w:pPr>
              <w:pStyle w:val="Style9"/>
              <w:widowControl/>
              <w:ind w:left="10" w:hanging="10"/>
              <w:rPr>
                <w:rStyle w:val="FontStyle67"/>
                <w:rFonts w:eastAsia="Franklin Gothic Demi"/>
                <w:b w:val="0"/>
                <w:i w:val="0"/>
                <w:sz w:val="20"/>
                <w:szCs w:val="20"/>
              </w:rPr>
            </w:pPr>
            <w:proofErr w:type="gramStart"/>
            <w:r w:rsidRPr="005C3B2C">
              <w:rPr>
                <w:rStyle w:val="FontStyle67"/>
                <w:rFonts w:eastAsia="Franklin Gothic Demi"/>
                <w:sz w:val="20"/>
                <w:szCs w:val="20"/>
              </w:rPr>
              <w:t>Регуля</w:t>
            </w:r>
            <w:r>
              <w:rPr>
                <w:rStyle w:val="FontStyle67"/>
                <w:rFonts w:eastAsia="Franklin Gothic Demi"/>
                <w:sz w:val="20"/>
                <w:szCs w:val="20"/>
              </w:rPr>
              <w:t>тивные</w:t>
            </w:r>
            <w:proofErr w:type="gramEnd"/>
            <w:r>
              <w:rPr>
                <w:rStyle w:val="FontStyle67"/>
                <w:rFonts w:eastAsia="Franklin Gothic Demi"/>
                <w:sz w:val="20"/>
                <w:szCs w:val="20"/>
              </w:rPr>
              <w:t xml:space="preserve">: формировать ситуацию </w:t>
            </w:r>
            <w:proofErr w:type="spellStart"/>
            <w:r>
              <w:rPr>
                <w:rStyle w:val="FontStyle67"/>
                <w:rFonts w:eastAsia="Franklin Gothic Demi"/>
                <w:sz w:val="20"/>
                <w:szCs w:val="20"/>
              </w:rPr>
              <w:t>саморегуляции</w:t>
            </w:r>
            <w:proofErr w:type="spellEnd"/>
            <w:r>
              <w:rPr>
                <w:rStyle w:val="FontStyle67"/>
                <w:rFonts w:eastAsia="Franklin Gothic Demi"/>
                <w:sz w:val="20"/>
                <w:szCs w:val="20"/>
              </w:rPr>
              <w:t xml:space="preserve">, т. е. </w:t>
            </w:r>
            <w:proofErr w:type="spellStart"/>
            <w:r>
              <w:rPr>
                <w:rStyle w:val="FontStyle67"/>
                <w:rFonts w:eastAsia="Franklin Gothic Demi"/>
                <w:sz w:val="20"/>
                <w:szCs w:val="20"/>
              </w:rPr>
              <w:t>операциональный</w:t>
            </w:r>
            <w:proofErr w:type="spellEnd"/>
            <w:r>
              <w:rPr>
                <w:rStyle w:val="FontStyle67"/>
                <w:rFonts w:eastAsia="Franklin Gothic Demi"/>
                <w:sz w:val="20"/>
                <w:szCs w:val="20"/>
              </w:rPr>
              <w:t xml:space="preserve"> опыт (учебных знаний и </w:t>
            </w:r>
            <w:proofErr w:type="spellStart"/>
            <w:r>
              <w:rPr>
                <w:rStyle w:val="FontStyle67"/>
                <w:rFonts w:eastAsia="Franklin Gothic Demi"/>
                <w:sz w:val="20"/>
                <w:szCs w:val="20"/>
              </w:rPr>
              <w:t>уумений</w:t>
            </w:r>
            <w:proofErr w:type="spellEnd"/>
            <w:r>
              <w:rPr>
                <w:rStyle w:val="FontStyle67"/>
                <w:rFonts w:eastAsia="Franklin Gothic Demi"/>
                <w:sz w:val="20"/>
                <w:szCs w:val="20"/>
              </w:rPr>
              <w:t>), сотрудничать в совместном решении задач.</w:t>
            </w:r>
          </w:p>
          <w:p w:rsidR="006D6C93" w:rsidRPr="005C3B2C" w:rsidRDefault="006D6C93" w:rsidP="0036671B">
            <w:pPr>
              <w:pStyle w:val="Style9"/>
              <w:widowControl/>
              <w:rPr>
                <w:rStyle w:val="FontStyle58"/>
                <w:sz w:val="20"/>
                <w:szCs w:val="20"/>
              </w:rPr>
            </w:pPr>
            <w:r w:rsidRPr="005C3B2C">
              <w:rPr>
                <w:rStyle w:val="FontStyle67"/>
                <w:rFonts w:eastAsia="Franklin Gothic Demi"/>
                <w:sz w:val="20"/>
                <w:szCs w:val="20"/>
              </w:rPr>
              <w:t xml:space="preserve">Познавательные: </w:t>
            </w:r>
            <w:r w:rsidRPr="005C3B2C">
              <w:rPr>
                <w:rStyle w:val="FontStyle58"/>
                <w:sz w:val="20"/>
                <w:szCs w:val="20"/>
              </w:rPr>
              <w:t>объяснять языковые явле</w:t>
            </w:r>
            <w:r w:rsidRPr="005C3B2C">
              <w:rPr>
                <w:rStyle w:val="FontStyle58"/>
                <w:sz w:val="20"/>
                <w:szCs w:val="20"/>
              </w:rPr>
              <w:softHyphen/>
              <w:t>ния, процессы, связи и отношения, выявляе</w:t>
            </w:r>
            <w:r w:rsidRPr="005C3B2C">
              <w:rPr>
                <w:rStyle w:val="FontStyle58"/>
                <w:sz w:val="20"/>
                <w:szCs w:val="20"/>
              </w:rPr>
              <w:softHyphen/>
              <w:t>мые в ходе исследования причастий</w:t>
            </w:r>
          </w:p>
        </w:tc>
        <w:tc>
          <w:tcPr>
            <w:tcW w:w="2552" w:type="dxa"/>
            <w:gridSpan w:val="2"/>
          </w:tcPr>
          <w:p w:rsidR="006D6C93" w:rsidRPr="005C3B2C" w:rsidRDefault="006D6C93" w:rsidP="0036671B">
            <w:pPr>
              <w:pStyle w:val="Style9"/>
              <w:widowControl/>
              <w:ind w:left="5" w:hanging="5"/>
              <w:rPr>
                <w:rStyle w:val="FontStyle58"/>
                <w:sz w:val="20"/>
                <w:szCs w:val="20"/>
              </w:rPr>
            </w:pPr>
            <w:r w:rsidRPr="005C3B2C">
              <w:rPr>
                <w:rStyle w:val="FontStyle58"/>
                <w:sz w:val="20"/>
                <w:szCs w:val="20"/>
              </w:rPr>
              <w:t>Формирование устойчивой мотивации к проблемно-поисковой дея</w:t>
            </w:r>
            <w:r w:rsidRPr="005C3B2C">
              <w:rPr>
                <w:rStyle w:val="FontStyle58"/>
                <w:sz w:val="20"/>
                <w:szCs w:val="20"/>
              </w:rPr>
              <w:softHyphen/>
              <w:t>тельности</w:t>
            </w:r>
          </w:p>
        </w:tc>
        <w:tc>
          <w:tcPr>
            <w:tcW w:w="1985" w:type="dxa"/>
          </w:tcPr>
          <w:p w:rsidR="006D6C93" w:rsidRPr="005C3B2C" w:rsidRDefault="006D6C93" w:rsidP="0036671B">
            <w:pPr>
              <w:pStyle w:val="Style9"/>
              <w:widowControl/>
              <w:ind w:left="5" w:hanging="5"/>
              <w:rPr>
                <w:rStyle w:val="FontStyle58"/>
                <w:sz w:val="20"/>
                <w:szCs w:val="20"/>
              </w:rPr>
            </w:pPr>
            <w:r>
              <w:rPr>
                <w:rStyle w:val="FontStyle58"/>
                <w:sz w:val="20"/>
                <w:szCs w:val="20"/>
              </w:rPr>
              <w:t>Л</w:t>
            </w:r>
            <w:r w:rsidRPr="005C3B2C">
              <w:rPr>
                <w:rStyle w:val="FontStyle58"/>
                <w:sz w:val="20"/>
                <w:szCs w:val="20"/>
              </w:rPr>
              <w:t>абораторная работа по тексту по вариантам (объяс</w:t>
            </w:r>
            <w:r w:rsidRPr="005C3B2C">
              <w:rPr>
                <w:rStyle w:val="FontStyle58"/>
                <w:sz w:val="20"/>
                <w:szCs w:val="20"/>
              </w:rPr>
              <w:softHyphen/>
              <w:t>нение написания суффиксов действи</w:t>
            </w:r>
            <w:r w:rsidRPr="005C3B2C">
              <w:rPr>
                <w:rStyle w:val="FontStyle58"/>
                <w:sz w:val="20"/>
                <w:szCs w:val="20"/>
              </w:rPr>
              <w:softHyphen/>
              <w:t>тельных причастий)</w:t>
            </w:r>
          </w:p>
        </w:tc>
        <w:tc>
          <w:tcPr>
            <w:tcW w:w="850" w:type="dxa"/>
          </w:tcPr>
          <w:p w:rsidR="006D6C93" w:rsidRDefault="006D6C93" w:rsidP="0036671B">
            <w:pPr>
              <w:pStyle w:val="Style9"/>
              <w:widowControl/>
              <w:ind w:left="5" w:hanging="5"/>
              <w:rPr>
                <w:rStyle w:val="FontStyle58"/>
                <w:sz w:val="20"/>
                <w:szCs w:val="20"/>
              </w:rPr>
            </w:pPr>
          </w:p>
        </w:tc>
        <w:tc>
          <w:tcPr>
            <w:tcW w:w="812" w:type="dxa"/>
            <w:gridSpan w:val="2"/>
          </w:tcPr>
          <w:p w:rsidR="006D6C93" w:rsidRDefault="006D6C93" w:rsidP="0036671B">
            <w:pPr>
              <w:pStyle w:val="Style9"/>
              <w:widowControl/>
              <w:ind w:left="5" w:hanging="5"/>
              <w:rPr>
                <w:rStyle w:val="FontStyle58"/>
                <w:sz w:val="20"/>
                <w:szCs w:val="20"/>
              </w:rPr>
            </w:pPr>
          </w:p>
        </w:tc>
      </w:tr>
      <w:tr w:rsidR="006D6C93" w:rsidRPr="005C3B2C" w:rsidTr="0036671B">
        <w:tc>
          <w:tcPr>
            <w:tcW w:w="567" w:type="dxa"/>
            <w:tcBorders>
              <w:right w:val="single" w:sz="4" w:space="0" w:color="auto"/>
            </w:tcBorders>
          </w:tcPr>
          <w:p w:rsidR="006D6C93" w:rsidRPr="005C3B2C" w:rsidRDefault="006D6C93" w:rsidP="0036671B">
            <w:pPr>
              <w:rPr>
                <w:rFonts w:ascii="Times New Roman" w:hAnsi="Times New Roman" w:cs="Times New Roman"/>
                <w:sz w:val="20"/>
                <w:szCs w:val="20"/>
              </w:rPr>
            </w:pPr>
            <w:r>
              <w:rPr>
                <w:rFonts w:ascii="Times New Roman" w:hAnsi="Times New Roman" w:cs="Times New Roman"/>
                <w:sz w:val="20"/>
                <w:szCs w:val="20"/>
              </w:rPr>
              <w:t>27</w:t>
            </w:r>
          </w:p>
        </w:tc>
        <w:tc>
          <w:tcPr>
            <w:tcW w:w="1984" w:type="dxa"/>
          </w:tcPr>
          <w:p w:rsidR="006D6C93" w:rsidRPr="005C3B2C" w:rsidRDefault="006D6C93" w:rsidP="0036671B">
            <w:pPr>
              <w:pStyle w:val="Style9"/>
              <w:widowControl/>
              <w:ind w:left="10" w:hanging="10"/>
              <w:rPr>
                <w:rStyle w:val="FontStyle58"/>
                <w:sz w:val="20"/>
                <w:szCs w:val="20"/>
              </w:rPr>
            </w:pPr>
            <w:r w:rsidRPr="005C3B2C">
              <w:rPr>
                <w:rStyle w:val="FontStyle58"/>
                <w:sz w:val="20"/>
                <w:szCs w:val="20"/>
              </w:rPr>
              <w:t>Гласные в суф</w:t>
            </w:r>
            <w:r w:rsidRPr="005C3B2C">
              <w:rPr>
                <w:rStyle w:val="FontStyle58"/>
                <w:sz w:val="20"/>
                <w:szCs w:val="20"/>
              </w:rPr>
              <w:softHyphen/>
              <w:t>фиксах действи</w:t>
            </w:r>
            <w:r w:rsidRPr="005C3B2C">
              <w:rPr>
                <w:rStyle w:val="FontStyle58"/>
                <w:sz w:val="20"/>
                <w:szCs w:val="20"/>
              </w:rPr>
              <w:softHyphen/>
              <w:t>тельных причастий настоя</w:t>
            </w:r>
            <w:r w:rsidRPr="005C3B2C">
              <w:rPr>
                <w:rStyle w:val="FontStyle58"/>
                <w:sz w:val="20"/>
                <w:szCs w:val="20"/>
              </w:rPr>
              <w:softHyphen/>
              <w:t>щего вре</w:t>
            </w:r>
            <w:r w:rsidRPr="005C3B2C">
              <w:rPr>
                <w:rStyle w:val="FontStyle58"/>
                <w:sz w:val="20"/>
                <w:szCs w:val="20"/>
              </w:rPr>
              <w:softHyphen/>
              <w:t>мени</w:t>
            </w:r>
          </w:p>
        </w:tc>
        <w:tc>
          <w:tcPr>
            <w:tcW w:w="567" w:type="dxa"/>
          </w:tcPr>
          <w:p w:rsidR="006D6C93" w:rsidRPr="005C3B2C" w:rsidRDefault="006D6C93" w:rsidP="0036671B">
            <w:pPr>
              <w:pStyle w:val="Style9"/>
              <w:widowControl/>
              <w:ind w:left="5" w:hanging="5"/>
              <w:rPr>
                <w:rStyle w:val="FontStyle58"/>
                <w:sz w:val="20"/>
                <w:szCs w:val="20"/>
              </w:rPr>
            </w:pPr>
            <w:r>
              <w:rPr>
                <w:rStyle w:val="FontStyle58"/>
                <w:sz w:val="20"/>
                <w:szCs w:val="20"/>
              </w:rPr>
              <w:t>1</w:t>
            </w:r>
          </w:p>
        </w:tc>
        <w:tc>
          <w:tcPr>
            <w:tcW w:w="1276" w:type="dxa"/>
          </w:tcPr>
          <w:p w:rsidR="006D6C93" w:rsidRPr="005C3B2C" w:rsidRDefault="006D6C93" w:rsidP="0036671B">
            <w:pPr>
              <w:pStyle w:val="Style9"/>
              <w:widowControl/>
              <w:ind w:left="5" w:hanging="5"/>
              <w:rPr>
                <w:rStyle w:val="FontStyle58"/>
                <w:sz w:val="20"/>
                <w:szCs w:val="20"/>
              </w:rPr>
            </w:pPr>
          </w:p>
        </w:tc>
        <w:tc>
          <w:tcPr>
            <w:tcW w:w="1985" w:type="dxa"/>
          </w:tcPr>
          <w:p w:rsidR="006D6C93" w:rsidRPr="005C3B2C" w:rsidRDefault="006D6C93" w:rsidP="0036671B">
            <w:pPr>
              <w:pStyle w:val="Style9"/>
              <w:widowControl/>
              <w:ind w:left="5" w:hanging="5"/>
              <w:rPr>
                <w:rStyle w:val="FontStyle58"/>
                <w:sz w:val="20"/>
                <w:szCs w:val="20"/>
              </w:rPr>
            </w:pPr>
            <w:r w:rsidRPr="005C3B2C">
              <w:rPr>
                <w:rStyle w:val="FontStyle58"/>
                <w:sz w:val="20"/>
                <w:szCs w:val="20"/>
              </w:rPr>
              <w:t>Научиться со</w:t>
            </w:r>
            <w:r w:rsidRPr="005C3B2C">
              <w:rPr>
                <w:rStyle w:val="FontStyle58"/>
                <w:sz w:val="20"/>
                <w:szCs w:val="20"/>
              </w:rPr>
              <w:softHyphen/>
              <w:t>ставлять и при</w:t>
            </w:r>
            <w:r w:rsidRPr="005C3B2C">
              <w:rPr>
                <w:rStyle w:val="FontStyle58"/>
                <w:sz w:val="20"/>
                <w:szCs w:val="20"/>
              </w:rPr>
              <w:softHyphen/>
              <w:t>менять алгоритм проверки напи</w:t>
            </w:r>
            <w:r w:rsidRPr="005C3B2C">
              <w:rPr>
                <w:rStyle w:val="FontStyle58"/>
                <w:sz w:val="20"/>
                <w:szCs w:val="20"/>
              </w:rPr>
              <w:softHyphen/>
              <w:t>сания гласных в суффиксах действительных причастий</w:t>
            </w:r>
          </w:p>
        </w:tc>
        <w:tc>
          <w:tcPr>
            <w:tcW w:w="3401" w:type="dxa"/>
          </w:tcPr>
          <w:p w:rsidR="006D6C93" w:rsidRPr="005C3B2C" w:rsidRDefault="006D6C93" w:rsidP="0036671B">
            <w:pPr>
              <w:pStyle w:val="Style9"/>
              <w:widowControl/>
              <w:ind w:left="10" w:hanging="10"/>
              <w:rPr>
                <w:rStyle w:val="FontStyle58"/>
                <w:sz w:val="20"/>
                <w:szCs w:val="20"/>
              </w:rPr>
            </w:pPr>
            <w:proofErr w:type="gramStart"/>
            <w:r w:rsidRPr="005C3B2C">
              <w:rPr>
                <w:rStyle w:val="FontStyle67"/>
                <w:rFonts w:eastAsia="Franklin Gothic Demi"/>
                <w:sz w:val="20"/>
                <w:szCs w:val="20"/>
              </w:rPr>
              <w:t>Коммуникативные</w:t>
            </w:r>
            <w:proofErr w:type="gramEnd"/>
            <w:r w:rsidRPr="005C3B2C">
              <w:rPr>
                <w:rStyle w:val="FontStyle67"/>
                <w:rFonts w:eastAsia="Franklin Gothic Demi"/>
                <w:sz w:val="20"/>
                <w:szCs w:val="20"/>
              </w:rPr>
              <w:t xml:space="preserve">: </w:t>
            </w:r>
            <w:r w:rsidRPr="005C3B2C">
              <w:rPr>
                <w:rStyle w:val="FontStyle58"/>
                <w:sz w:val="20"/>
                <w:szCs w:val="20"/>
              </w:rPr>
              <w:t>представлять конкретное содержание и сообщать его в письменной и устной форме.</w:t>
            </w:r>
          </w:p>
          <w:p w:rsidR="006D6C93" w:rsidRPr="000A16E0" w:rsidRDefault="006D6C93" w:rsidP="0036671B">
            <w:pPr>
              <w:pStyle w:val="Style9"/>
              <w:widowControl/>
              <w:ind w:left="10" w:hanging="10"/>
              <w:rPr>
                <w:rStyle w:val="FontStyle67"/>
                <w:rFonts w:eastAsia="Franklin Gothic Demi"/>
                <w:b w:val="0"/>
                <w:i w:val="0"/>
                <w:sz w:val="20"/>
                <w:szCs w:val="20"/>
              </w:rPr>
            </w:pPr>
            <w:proofErr w:type="gramStart"/>
            <w:r w:rsidRPr="005C3B2C">
              <w:rPr>
                <w:rStyle w:val="FontStyle67"/>
                <w:rFonts w:eastAsia="Franklin Gothic Demi"/>
                <w:sz w:val="20"/>
                <w:szCs w:val="20"/>
              </w:rPr>
              <w:t>Регуля</w:t>
            </w:r>
            <w:r>
              <w:rPr>
                <w:rStyle w:val="FontStyle67"/>
                <w:rFonts w:eastAsia="Franklin Gothic Demi"/>
                <w:sz w:val="20"/>
                <w:szCs w:val="20"/>
              </w:rPr>
              <w:t>тивные</w:t>
            </w:r>
            <w:proofErr w:type="gramEnd"/>
            <w:r>
              <w:rPr>
                <w:rStyle w:val="FontStyle67"/>
                <w:rFonts w:eastAsia="Franklin Gothic Demi"/>
                <w:sz w:val="20"/>
                <w:szCs w:val="20"/>
              </w:rPr>
              <w:t xml:space="preserve">: формировать ситуацию </w:t>
            </w:r>
            <w:proofErr w:type="spellStart"/>
            <w:r>
              <w:rPr>
                <w:rStyle w:val="FontStyle67"/>
                <w:rFonts w:eastAsia="Franklin Gothic Demi"/>
                <w:sz w:val="20"/>
                <w:szCs w:val="20"/>
              </w:rPr>
              <w:t>саморегуляции</w:t>
            </w:r>
            <w:proofErr w:type="spellEnd"/>
            <w:r>
              <w:rPr>
                <w:rStyle w:val="FontStyle67"/>
                <w:rFonts w:eastAsia="Franklin Gothic Demi"/>
                <w:sz w:val="20"/>
                <w:szCs w:val="20"/>
              </w:rPr>
              <w:t xml:space="preserve">, т. е. </w:t>
            </w:r>
            <w:proofErr w:type="spellStart"/>
            <w:r>
              <w:rPr>
                <w:rStyle w:val="FontStyle67"/>
                <w:rFonts w:eastAsia="Franklin Gothic Demi"/>
                <w:sz w:val="20"/>
                <w:szCs w:val="20"/>
              </w:rPr>
              <w:t>операциональный</w:t>
            </w:r>
            <w:proofErr w:type="spellEnd"/>
            <w:r>
              <w:rPr>
                <w:rStyle w:val="FontStyle67"/>
                <w:rFonts w:eastAsia="Franklin Gothic Demi"/>
                <w:sz w:val="20"/>
                <w:szCs w:val="20"/>
              </w:rPr>
              <w:t xml:space="preserve"> опыт (учебных знаний и </w:t>
            </w:r>
            <w:proofErr w:type="spellStart"/>
            <w:r>
              <w:rPr>
                <w:rStyle w:val="FontStyle67"/>
                <w:rFonts w:eastAsia="Franklin Gothic Demi"/>
                <w:sz w:val="20"/>
                <w:szCs w:val="20"/>
              </w:rPr>
              <w:t>уумений</w:t>
            </w:r>
            <w:proofErr w:type="spellEnd"/>
            <w:r>
              <w:rPr>
                <w:rStyle w:val="FontStyle67"/>
                <w:rFonts w:eastAsia="Franklin Gothic Demi"/>
                <w:sz w:val="20"/>
                <w:szCs w:val="20"/>
              </w:rPr>
              <w:t>), сотрудничать в совместном решении задач.</w:t>
            </w:r>
          </w:p>
          <w:p w:rsidR="006D6C93" w:rsidRPr="005C3B2C" w:rsidRDefault="006D6C93" w:rsidP="0036671B">
            <w:pPr>
              <w:pStyle w:val="Style9"/>
              <w:widowControl/>
              <w:rPr>
                <w:rStyle w:val="FontStyle58"/>
                <w:sz w:val="20"/>
                <w:szCs w:val="20"/>
              </w:rPr>
            </w:pPr>
            <w:r w:rsidRPr="005C3B2C">
              <w:rPr>
                <w:rStyle w:val="FontStyle67"/>
                <w:rFonts w:eastAsia="Franklin Gothic Demi"/>
                <w:sz w:val="20"/>
                <w:szCs w:val="20"/>
              </w:rPr>
              <w:t xml:space="preserve">Познавательные: </w:t>
            </w:r>
            <w:r w:rsidRPr="005C3B2C">
              <w:rPr>
                <w:rStyle w:val="FontStyle58"/>
                <w:sz w:val="20"/>
                <w:szCs w:val="20"/>
              </w:rPr>
              <w:t>объяснять языковые явле</w:t>
            </w:r>
            <w:r w:rsidRPr="005C3B2C">
              <w:rPr>
                <w:rStyle w:val="FontStyle58"/>
                <w:sz w:val="20"/>
                <w:szCs w:val="20"/>
              </w:rPr>
              <w:softHyphen/>
              <w:t>ния, процессы, связи и отношения, выявляе</w:t>
            </w:r>
            <w:r w:rsidRPr="005C3B2C">
              <w:rPr>
                <w:rStyle w:val="FontStyle58"/>
                <w:sz w:val="20"/>
                <w:szCs w:val="20"/>
              </w:rPr>
              <w:softHyphen/>
              <w:t>мые в ходе исследования причастий</w:t>
            </w:r>
          </w:p>
        </w:tc>
        <w:tc>
          <w:tcPr>
            <w:tcW w:w="2552" w:type="dxa"/>
            <w:gridSpan w:val="2"/>
          </w:tcPr>
          <w:p w:rsidR="006D6C93" w:rsidRPr="005C3B2C" w:rsidRDefault="006D6C93" w:rsidP="0036671B">
            <w:pPr>
              <w:pStyle w:val="Style9"/>
              <w:widowControl/>
              <w:ind w:left="5" w:hanging="5"/>
              <w:rPr>
                <w:rStyle w:val="FontStyle58"/>
                <w:sz w:val="20"/>
                <w:szCs w:val="20"/>
              </w:rPr>
            </w:pPr>
            <w:r w:rsidRPr="005C3B2C">
              <w:rPr>
                <w:rStyle w:val="FontStyle58"/>
                <w:sz w:val="20"/>
                <w:szCs w:val="20"/>
              </w:rPr>
              <w:t>Формирование устойчивой мотивации к проблемно-поисковой дея</w:t>
            </w:r>
            <w:r w:rsidRPr="005C3B2C">
              <w:rPr>
                <w:rStyle w:val="FontStyle58"/>
                <w:sz w:val="20"/>
                <w:szCs w:val="20"/>
              </w:rPr>
              <w:softHyphen/>
              <w:t>тельности</w:t>
            </w:r>
          </w:p>
        </w:tc>
        <w:tc>
          <w:tcPr>
            <w:tcW w:w="1985" w:type="dxa"/>
          </w:tcPr>
          <w:p w:rsidR="006D6C93" w:rsidRPr="005C3B2C" w:rsidRDefault="006D6C93" w:rsidP="0036671B">
            <w:pPr>
              <w:pStyle w:val="Style9"/>
              <w:widowControl/>
              <w:ind w:left="5" w:hanging="5"/>
              <w:rPr>
                <w:rStyle w:val="FontStyle58"/>
                <w:sz w:val="20"/>
                <w:szCs w:val="20"/>
              </w:rPr>
            </w:pPr>
            <w:r>
              <w:rPr>
                <w:rStyle w:val="FontStyle58"/>
                <w:sz w:val="20"/>
                <w:szCs w:val="20"/>
              </w:rPr>
              <w:t>работа в парах (составление текста с причастиями, объяснение написания гласных в суффиксах действительных причастий с последующей взаимопроверкой)</w:t>
            </w:r>
          </w:p>
        </w:tc>
        <w:tc>
          <w:tcPr>
            <w:tcW w:w="850" w:type="dxa"/>
          </w:tcPr>
          <w:p w:rsidR="006D6C93" w:rsidRDefault="006D6C93" w:rsidP="0036671B">
            <w:pPr>
              <w:pStyle w:val="Style9"/>
              <w:widowControl/>
              <w:ind w:left="5" w:hanging="5"/>
              <w:rPr>
                <w:rStyle w:val="FontStyle58"/>
                <w:sz w:val="20"/>
                <w:szCs w:val="20"/>
              </w:rPr>
            </w:pPr>
          </w:p>
        </w:tc>
        <w:tc>
          <w:tcPr>
            <w:tcW w:w="812" w:type="dxa"/>
            <w:gridSpan w:val="2"/>
          </w:tcPr>
          <w:p w:rsidR="006D6C93" w:rsidRDefault="006D6C93" w:rsidP="0036671B">
            <w:pPr>
              <w:pStyle w:val="Style9"/>
              <w:widowControl/>
              <w:ind w:left="5" w:hanging="5"/>
              <w:rPr>
                <w:rStyle w:val="FontStyle58"/>
                <w:sz w:val="20"/>
                <w:szCs w:val="20"/>
              </w:rPr>
            </w:pPr>
          </w:p>
        </w:tc>
      </w:tr>
      <w:tr w:rsidR="006D6C93" w:rsidRPr="005C3B2C" w:rsidTr="0036671B">
        <w:tc>
          <w:tcPr>
            <w:tcW w:w="567" w:type="dxa"/>
            <w:tcBorders>
              <w:right w:val="single" w:sz="4" w:space="0" w:color="auto"/>
            </w:tcBorders>
          </w:tcPr>
          <w:p w:rsidR="006D6C93" w:rsidRPr="005C3B2C" w:rsidRDefault="006D6C93" w:rsidP="0036671B">
            <w:pPr>
              <w:rPr>
                <w:rFonts w:ascii="Times New Roman" w:hAnsi="Times New Roman" w:cs="Times New Roman"/>
                <w:sz w:val="20"/>
                <w:szCs w:val="20"/>
              </w:rPr>
            </w:pPr>
            <w:r>
              <w:rPr>
                <w:rFonts w:ascii="Times New Roman" w:hAnsi="Times New Roman" w:cs="Times New Roman"/>
                <w:sz w:val="20"/>
                <w:szCs w:val="20"/>
              </w:rPr>
              <w:t>28</w:t>
            </w:r>
          </w:p>
        </w:tc>
        <w:tc>
          <w:tcPr>
            <w:tcW w:w="1984" w:type="dxa"/>
          </w:tcPr>
          <w:p w:rsidR="006D6C93" w:rsidRPr="005C3B2C" w:rsidRDefault="006D6C93" w:rsidP="0036671B">
            <w:pPr>
              <w:pStyle w:val="Style9"/>
              <w:widowControl/>
              <w:spacing w:line="216" w:lineRule="exact"/>
              <w:rPr>
                <w:rStyle w:val="FontStyle58"/>
                <w:sz w:val="20"/>
                <w:szCs w:val="20"/>
              </w:rPr>
            </w:pPr>
            <w:r w:rsidRPr="005C3B2C">
              <w:rPr>
                <w:rStyle w:val="FontStyle58"/>
                <w:sz w:val="20"/>
                <w:szCs w:val="20"/>
              </w:rPr>
              <w:t>Действи</w:t>
            </w:r>
            <w:r w:rsidRPr="005C3B2C">
              <w:rPr>
                <w:rStyle w:val="FontStyle58"/>
                <w:sz w:val="20"/>
                <w:szCs w:val="20"/>
              </w:rPr>
              <w:softHyphen/>
              <w:t>тельные причастия прошед</w:t>
            </w:r>
            <w:r w:rsidRPr="005C3B2C">
              <w:rPr>
                <w:rStyle w:val="FontStyle58"/>
                <w:sz w:val="20"/>
                <w:szCs w:val="20"/>
              </w:rPr>
              <w:softHyphen/>
              <w:t>шего вре</w:t>
            </w:r>
            <w:r w:rsidRPr="005C3B2C">
              <w:rPr>
                <w:rStyle w:val="FontStyle58"/>
                <w:sz w:val="20"/>
                <w:szCs w:val="20"/>
              </w:rPr>
              <w:softHyphen/>
              <w:t>мени</w:t>
            </w:r>
          </w:p>
        </w:tc>
        <w:tc>
          <w:tcPr>
            <w:tcW w:w="567" w:type="dxa"/>
          </w:tcPr>
          <w:p w:rsidR="006D6C93" w:rsidRPr="005C3B2C" w:rsidRDefault="006D6C93" w:rsidP="0036671B">
            <w:pPr>
              <w:pStyle w:val="Style9"/>
              <w:widowControl/>
              <w:spacing w:line="216" w:lineRule="exact"/>
              <w:ind w:firstLine="5"/>
              <w:rPr>
                <w:rStyle w:val="FontStyle58"/>
                <w:sz w:val="20"/>
                <w:szCs w:val="20"/>
              </w:rPr>
            </w:pPr>
            <w:r>
              <w:rPr>
                <w:rStyle w:val="FontStyle58"/>
                <w:sz w:val="20"/>
                <w:szCs w:val="20"/>
              </w:rPr>
              <w:t>1</w:t>
            </w:r>
          </w:p>
        </w:tc>
        <w:tc>
          <w:tcPr>
            <w:tcW w:w="1276" w:type="dxa"/>
          </w:tcPr>
          <w:p w:rsidR="006D6C93" w:rsidRPr="005C3B2C" w:rsidRDefault="006D6C93" w:rsidP="0036671B">
            <w:pPr>
              <w:pStyle w:val="Style9"/>
              <w:widowControl/>
              <w:spacing w:line="216" w:lineRule="exact"/>
              <w:ind w:firstLine="5"/>
              <w:rPr>
                <w:rStyle w:val="FontStyle58"/>
                <w:sz w:val="20"/>
                <w:szCs w:val="20"/>
              </w:rPr>
            </w:pPr>
          </w:p>
        </w:tc>
        <w:tc>
          <w:tcPr>
            <w:tcW w:w="1985" w:type="dxa"/>
          </w:tcPr>
          <w:p w:rsidR="006D6C93" w:rsidRPr="005C3B2C" w:rsidRDefault="006D6C93" w:rsidP="0036671B">
            <w:pPr>
              <w:pStyle w:val="Style9"/>
              <w:widowControl/>
              <w:spacing w:line="211" w:lineRule="exact"/>
              <w:ind w:firstLine="5"/>
              <w:rPr>
                <w:rStyle w:val="FontStyle58"/>
                <w:sz w:val="20"/>
                <w:szCs w:val="20"/>
              </w:rPr>
            </w:pPr>
            <w:r w:rsidRPr="005C3B2C">
              <w:rPr>
                <w:rStyle w:val="FontStyle58"/>
                <w:sz w:val="20"/>
                <w:szCs w:val="20"/>
              </w:rPr>
              <w:t>Научиться нахо</w:t>
            </w:r>
            <w:r w:rsidRPr="005C3B2C">
              <w:rPr>
                <w:rStyle w:val="FontStyle58"/>
                <w:sz w:val="20"/>
                <w:szCs w:val="20"/>
              </w:rPr>
              <w:softHyphen/>
              <w:t>дить действитель</w:t>
            </w:r>
            <w:r w:rsidRPr="005C3B2C">
              <w:rPr>
                <w:rStyle w:val="FontStyle58"/>
                <w:sz w:val="20"/>
                <w:szCs w:val="20"/>
              </w:rPr>
              <w:softHyphen/>
              <w:t>ные причастия прошедшего времени по их грамматическим признакам</w:t>
            </w:r>
          </w:p>
        </w:tc>
        <w:tc>
          <w:tcPr>
            <w:tcW w:w="3401" w:type="dxa"/>
          </w:tcPr>
          <w:p w:rsidR="006D6C93" w:rsidRPr="005C3B2C" w:rsidRDefault="006D6C93" w:rsidP="0036671B">
            <w:pPr>
              <w:pStyle w:val="Style9"/>
              <w:widowControl/>
              <w:spacing w:line="211" w:lineRule="exact"/>
              <w:ind w:firstLine="5"/>
              <w:rPr>
                <w:rStyle w:val="FontStyle58"/>
                <w:sz w:val="20"/>
                <w:szCs w:val="20"/>
              </w:rPr>
            </w:pPr>
            <w:r w:rsidRPr="005C3B2C">
              <w:rPr>
                <w:rStyle w:val="FontStyle67"/>
                <w:rFonts w:eastAsia="Franklin Gothic Demi"/>
                <w:sz w:val="20"/>
                <w:szCs w:val="20"/>
              </w:rPr>
              <w:t xml:space="preserve">Коммуникативные: </w:t>
            </w:r>
            <w:r w:rsidRPr="005C3B2C">
              <w:rPr>
                <w:rStyle w:val="FontStyle58"/>
                <w:sz w:val="20"/>
                <w:szCs w:val="20"/>
              </w:rPr>
              <w:t>формировать навыки ре</w:t>
            </w:r>
            <w:r w:rsidRPr="005C3B2C">
              <w:rPr>
                <w:rStyle w:val="FontStyle58"/>
                <w:sz w:val="20"/>
                <w:szCs w:val="20"/>
              </w:rPr>
              <w:softHyphen/>
              <w:t>чевых действий: использование адекватных языковых сре</w:t>
            </w:r>
            <w:proofErr w:type="gramStart"/>
            <w:r w:rsidRPr="005C3B2C">
              <w:rPr>
                <w:rStyle w:val="FontStyle58"/>
                <w:sz w:val="20"/>
                <w:szCs w:val="20"/>
              </w:rPr>
              <w:t>дств дл</w:t>
            </w:r>
            <w:proofErr w:type="gramEnd"/>
            <w:r w:rsidRPr="005C3B2C">
              <w:rPr>
                <w:rStyle w:val="FontStyle58"/>
                <w:sz w:val="20"/>
                <w:szCs w:val="20"/>
              </w:rPr>
              <w:t>я отображения в форме речевых высказываний своих чувств, мыслей, побуждений и иных составляющих внутрен</w:t>
            </w:r>
            <w:r w:rsidRPr="005C3B2C">
              <w:rPr>
                <w:rStyle w:val="FontStyle58"/>
                <w:sz w:val="20"/>
                <w:szCs w:val="20"/>
              </w:rPr>
              <w:softHyphen/>
              <w:t>него мира.</w:t>
            </w:r>
          </w:p>
          <w:p w:rsidR="006D6C93" w:rsidRPr="005C3B2C" w:rsidRDefault="006D6C93" w:rsidP="0036671B">
            <w:pPr>
              <w:pStyle w:val="Style9"/>
              <w:widowControl/>
              <w:spacing w:line="211" w:lineRule="exact"/>
              <w:rPr>
                <w:rStyle w:val="FontStyle58"/>
                <w:sz w:val="20"/>
                <w:szCs w:val="20"/>
              </w:rPr>
            </w:pPr>
            <w:r w:rsidRPr="005C3B2C">
              <w:rPr>
                <w:rStyle w:val="FontStyle67"/>
                <w:rFonts w:eastAsia="Franklin Gothic Demi"/>
                <w:sz w:val="20"/>
                <w:szCs w:val="20"/>
              </w:rPr>
              <w:t xml:space="preserve">Регулятивные: </w:t>
            </w:r>
            <w:r w:rsidRPr="005C3B2C">
              <w:rPr>
                <w:rStyle w:val="FontStyle58"/>
                <w:sz w:val="20"/>
                <w:szCs w:val="20"/>
              </w:rPr>
              <w:t>осознавать самого себя как движущую силу своего научения, свою спо</w:t>
            </w:r>
            <w:r w:rsidRPr="005C3B2C">
              <w:rPr>
                <w:rStyle w:val="FontStyle58"/>
                <w:sz w:val="20"/>
                <w:szCs w:val="20"/>
              </w:rPr>
              <w:softHyphen/>
              <w:t xml:space="preserve">собность к преодолению препятствий и </w:t>
            </w:r>
            <w:proofErr w:type="spellStart"/>
            <w:r w:rsidRPr="005C3B2C">
              <w:rPr>
                <w:rStyle w:val="FontStyle58"/>
                <w:sz w:val="20"/>
                <w:szCs w:val="20"/>
              </w:rPr>
              <w:t>само</w:t>
            </w:r>
            <w:r w:rsidRPr="005C3B2C">
              <w:rPr>
                <w:rStyle w:val="FontStyle58"/>
                <w:sz w:val="20"/>
                <w:szCs w:val="20"/>
              </w:rPr>
              <w:softHyphen/>
              <w:t>коррекции</w:t>
            </w:r>
            <w:proofErr w:type="spellEnd"/>
            <w:r w:rsidRPr="005C3B2C">
              <w:rPr>
                <w:rStyle w:val="FontStyle58"/>
                <w:sz w:val="20"/>
                <w:szCs w:val="20"/>
              </w:rPr>
              <w:t>.</w:t>
            </w:r>
          </w:p>
          <w:p w:rsidR="006D6C93" w:rsidRPr="005C3B2C" w:rsidRDefault="006D6C93" w:rsidP="0036671B">
            <w:pPr>
              <w:pStyle w:val="Style9"/>
              <w:widowControl/>
              <w:spacing w:line="211" w:lineRule="exact"/>
              <w:rPr>
                <w:rStyle w:val="FontStyle58"/>
                <w:sz w:val="20"/>
                <w:szCs w:val="20"/>
              </w:rPr>
            </w:pPr>
            <w:r w:rsidRPr="005C3B2C">
              <w:rPr>
                <w:rStyle w:val="FontStyle67"/>
                <w:rFonts w:eastAsia="Franklin Gothic Demi"/>
                <w:sz w:val="20"/>
                <w:szCs w:val="20"/>
              </w:rPr>
              <w:t xml:space="preserve">Познавательные: </w:t>
            </w:r>
            <w:r w:rsidRPr="005C3B2C">
              <w:rPr>
                <w:rStyle w:val="FontStyle58"/>
                <w:sz w:val="20"/>
                <w:szCs w:val="20"/>
              </w:rPr>
              <w:t>объяснять языковые явле</w:t>
            </w:r>
            <w:r w:rsidRPr="005C3B2C">
              <w:rPr>
                <w:rStyle w:val="FontStyle58"/>
                <w:sz w:val="20"/>
                <w:szCs w:val="20"/>
              </w:rPr>
              <w:softHyphen/>
              <w:t>ния, процессы, связи и отношения, выявляе</w:t>
            </w:r>
            <w:r w:rsidRPr="005C3B2C">
              <w:rPr>
                <w:rStyle w:val="FontStyle58"/>
                <w:sz w:val="20"/>
                <w:szCs w:val="20"/>
              </w:rPr>
              <w:softHyphen/>
              <w:t>мые в ходе исследования</w:t>
            </w:r>
          </w:p>
        </w:tc>
        <w:tc>
          <w:tcPr>
            <w:tcW w:w="2552" w:type="dxa"/>
            <w:gridSpan w:val="2"/>
          </w:tcPr>
          <w:p w:rsidR="006D6C93" w:rsidRPr="005C3B2C" w:rsidRDefault="006D6C93" w:rsidP="0036671B">
            <w:pPr>
              <w:pStyle w:val="Style9"/>
              <w:widowControl/>
              <w:spacing w:line="216" w:lineRule="exact"/>
              <w:ind w:firstLine="10"/>
              <w:rPr>
                <w:rStyle w:val="FontStyle58"/>
                <w:sz w:val="20"/>
                <w:szCs w:val="20"/>
              </w:rPr>
            </w:pPr>
            <w:r w:rsidRPr="005C3B2C">
              <w:rPr>
                <w:rStyle w:val="FontStyle58"/>
                <w:sz w:val="20"/>
                <w:szCs w:val="20"/>
              </w:rPr>
              <w:t>Формирование навыков само</w:t>
            </w:r>
            <w:r w:rsidRPr="005C3B2C">
              <w:rPr>
                <w:rStyle w:val="FontStyle58"/>
                <w:sz w:val="20"/>
                <w:szCs w:val="20"/>
              </w:rPr>
              <w:softHyphen/>
              <w:t>анализа и само</w:t>
            </w:r>
            <w:r w:rsidRPr="005C3B2C">
              <w:rPr>
                <w:rStyle w:val="FontStyle58"/>
                <w:sz w:val="20"/>
                <w:szCs w:val="20"/>
              </w:rPr>
              <w:softHyphen/>
              <w:t>контроля</w:t>
            </w:r>
          </w:p>
          <w:p w:rsidR="006D6C93" w:rsidRPr="005C3B2C" w:rsidRDefault="006D6C93" w:rsidP="0036671B">
            <w:pPr>
              <w:pStyle w:val="Style33"/>
              <w:widowControl/>
              <w:rPr>
                <w:rStyle w:val="FontStyle83"/>
                <w:sz w:val="20"/>
                <w:szCs w:val="20"/>
              </w:rPr>
            </w:pPr>
          </w:p>
        </w:tc>
        <w:tc>
          <w:tcPr>
            <w:tcW w:w="1985" w:type="dxa"/>
          </w:tcPr>
          <w:p w:rsidR="006D6C93" w:rsidRPr="005C3B2C" w:rsidRDefault="006D6C93" w:rsidP="0036671B">
            <w:pPr>
              <w:pStyle w:val="Style9"/>
              <w:widowControl/>
              <w:spacing w:line="216" w:lineRule="exact"/>
              <w:ind w:firstLine="10"/>
              <w:rPr>
                <w:rStyle w:val="FontStyle58"/>
                <w:sz w:val="20"/>
                <w:szCs w:val="20"/>
              </w:rPr>
            </w:pPr>
            <w:r>
              <w:rPr>
                <w:rStyle w:val="FontStyle58"/>
                <w:sz w:val="20"/>
                <w:szCs w:val="20"/>
              </w:rPr>
              <w:t>К</w:t>
            </w:r>
            <w:r w:rsidRPr="005C3B2C">
              <w:rPr>
                <w:rStyle w:val="FontStyle58"/>
                <w:sz w:val="20"/>
                <w:szCs w:val="20"/>
              </w:rPr>
              <w:t>омплексное повторение по дидак</w:t>
            </w:r>
            <w:r w:rsidRPr="005C3B2C">
              <w:rPr>
                <w:rStyle w:val="FontStyle58"/>
                <w:sz w:val="20"/>
                <w:szCs w:val="20"/>
              </w:rPr>
              <w:softHyphen/>
              <w:t>тическому материалу, работа в парах (исследование текста с действительными причастия</w:t>
            </w:r>
            <w:r w:rsidRPr="005C3B2C">
              <w:rPr>
                <w:rStyle w:val="FontStyle58"/>
                <w:sz w:val="20"/>
                <w:szCs w:val="20"/>
              </w:rPr>
              <w:softHyphen/>
              <w:t>ми с последующей самопроверкой), комментирование вы</w:t>
            </w:r>
            <w:r w:rsidRPr="005C3B2C">
              <w:rPr>
                <w:rStyle w:val="FontStyle58"/>
                <w:sz w:val="20"/>
                <w:szCs w:val="20"/>
              </w:rPr>
              <w:softHyphen/>
              <w:t>ставленных оценок</w:t>
            </w:r>
          </w:p>
        </w:tc>
        <w:tc>
          <w:tcPr>
            <w:tcW w:w="850" w:type="dxa"/>
          </w:tcPr>
          <w:p w:rsidR="006D6C93" w:rsidRDefault="006D6C93" w:rsidP="0036671B">
            <w:pPr>
              <w:pStyle w:val="Style9"/>
              <w:widowControl/>
              <w:spacing w:line="216" w:lineRule="exact"/>
              <w:ind w:firstLine="10"/>
              <w:rPr>
                <w:rStyle w:val="FontStyle58"/>
                <w:sz w:val="20"/>
                <w:szCs w:val="20"/>
              </w:rPr>
            </w:pPr>
          </w:p>
        </w:tc>
        <w:tc>
          <w:tcPr>
            <w:tcW w:w="812" w:type="dxa"/>
            <w:gridSpan w:val="2"/>
          </w:tcPr>
          <w:p w:rsidR="006D6C93" w:rsidRDefault="006D6C93" w:rsidP="0036671B">
            <w:pPr>
              <w:pStyle w:val="Style9"/>
              <w:widowControl/>
              <w:spacing w:line="216" w:lineRule="exact"/>
              <w:ind w:firstLine="10"/>
              <w:rPr>
                <w:rStyle w:val="FontStyle58"/>
                <w:sz w:val="20"/>
                <w:szCs w:val="20"/>
              </w:rPr>
            </w:pPr>
          </w:p>
        </w:tc>
      </w:tr>
      <w:tr w:rsidR="006D6C93" w:rsidRPr="005C3B2C" w:rsidTr="0036671B">
        <w:tc>
          <w:tcPr>
            <w:tcW w:w="567" w:type="dxa"/>
            <w:tcBorders>
              <w:right w:val="single" w:sz="4" w:space="0" w:color="auto"/>
            </w:tcBorders>
          </w:tcPr>
          <w:p w:rsidR="006D6C93" w:rsidRDefault="006D6C93" w:rsidP="0036671B">
            <w:pPr>
              <w:rPr>
                <w:rFonts w:ascii="Times New Roman" w:hAnsi="Times New Roman" w:cs="Times New Roman"/>
                <w:sz w:val="20"/>
                <w:szCs w:val="20"/>
              </w:rPr>
            </w:pPr>
            <w:r>
              <w:rPr>
                <w:rFonts w:ascii="Times New Roman" w:hAnsi="Times New Roman" w:cs="Times New Roman"/>
                <w:sz w:val="20"/>
                <w:szCs w:val="20"/>
              </w:rPr>
              <w:lastRenderedPageBreak/>
              <w:t>29</w:t>
            </w:r>
          </w:p>
        </w:tc>
        <w:tc>
          <w:tcPr>
            <w:tcW w:w="1984" w:type="dxa"/>
          </w:tcPr>
          <w:p w:rsidR="006D6C93" w:rsidRPr="005C3B2C" w:rsidRDefault="006D6C93" w:rsidP="0036671B">
            <w:pPr>
              <w:pStyle w:val="Style9"/>
              <w:widowControl/>
              <w:spacing w:line="216" w:lineRule="exact"/>
              <w:rPr>
                <w:rStyle w:val="FontStyle58"/>
                <w:sz w:val="20"/>
                <w:szCs w:val="20"/>
              </w:rPr>
            </w:pPr>
            <w:r w:rsidRPr="005C3B2C">
              <w:rPr>
                <w:rStyle w:val="FontStyle58"/>
                <w:sz w:val="20"/>
                <w:szCs w:val="20"/>
              </w:rPr>
              <w:t>Действи</w:t>
            </w:r>
            <w:r w:rsidRPr="005C3B2C">
              <w:rPr>
                <w:rStyle w:val="FontStyle58"/>
                <w:sz w:val="20"/>
                <w:szCs w:val="20"/>
              </w:rPr>
              <w:softHyphen/>
              <w:t>тельные причастия прошед</w:t>
            </w:r>
            <w:r w:rsidRPr="005C3B2C">
              <w:rPr>
                <w:rStyle w:val="FontStyle58"/>
                <w:sz w:val="20"/>
                <w:szCs w:val="20"/>
              </w:rPr>
              <w:softHyphen/>
              <w:t>шего вре</w:t>
            </w:r>
            <w:r w:rsidRPr="005C3B2C">
              <w:rPr>
                <w:rStyle w:val="FontStyle58"/>
                <w:sz w:val="20"/>
                <w:szCs w:val="20"/>
              </w:rPr>
              <w:softHyphen/>
              <w:t>мени</w:t>
            </w:r>
          </w:p>
        </w:tc>
        <w:tc>
          <w:tcPr>
            <w:tcW w:w="567" w:type="dxa"/>
          </w:tcPr>
          <w:p w:rsidR="006D6C93" w:rsidRPr="005C3B2C" w:rsidRDefault="006D6C93" w:rsidP="0036671B">
            <w:pPr>
              <w:pStyle w:val="Style9"/>
              <w:widowControl/>
              <w:spacing w:line="216" w:lineRule="exact"/>
              <w:ind w:firstLine="5"/>
              <w:rPr>
                <w:rStyle w:val="FontStyle58"/>
                <w:sz w:val="20"/>
                <w:szCs w:val="20"/>
              </w:rPr>
            </w:pPr>
            <w:r>
              <w:rPr>
                <w:rStyle w:val="FontStyle58"/>
                <w:sz w:val="20"/>
                <w:szCs w:val="20"/>
              </w:rPr>
              <w:t>1</w:t>
            </w:r>
          </w:p>
        </w:tc>
        <w:tc>
          <w:tcPr>
            <w:tcW w:w="1276" w:type="dxa"/>
          </w:tcPr>
          <w:p w:rsidR="006D6C93" w:rsidRPr="005C3B2C" w:rsidRDefault="006D6C93" w:rsidP="0036671B">
            <w:pPr>
              <w:pStyle w:val="Style9"/>
              <w:widowControl/>
              <w:spacing w:line="216" w:lineRule="exact"/>
              <w:ind w:firstLine="5"/>
              <w:rPr>
                <w:rStyle w:val="FontStyle58"/>
                <w:sz w:val="20"/>
                <w:szCs w:val="20"/>
              </w:rPr>
            </w:pPr>
          </w:p>
        </w:tc>
        <w:tc>
          <w:tcPr>
            <w:tcW w:w="1985" w:type="dxa"/>
          </w:tcPr>
          <w:p w:rsidR="006D6C93" w:rsidRPr="005C3B2C" w:rsidRDefault="006D6C93" w:rsidP="0036671B">
            <w:pPr>
              <w:pStyle w:val="Style9"/>
              <w:widowControl/>
              <w:spacing w:line="211" w:lineRule="exact"/>
              <w:ind w:firstLine="5"/>
              <w:rPr>
                <w:rStyle w:val="FontStyle58"/>
                <w:sz w:val="20"/>
                <w:szCs w:val="20"/>
              </w:rPr>
            </w:pPr>
            <w:r w:rsidRPr="005C3B2C">
              <w:rPr>
                <w:rStyle w:val="FontStyle58"/>
                <w:sz w:val="20"/>
                <w:szCs w:val="20"/>
              </w:rPr>
              <w:t>Научиться нахо</w:t>
            </w:r>
            <w:r w:rsidRPr="005C3B2C">
              <w:rPr>
                <w:rStyle w:val="FontStyle58"/>
                <w:sz w:val="20"/>
                <w:szCs w:val="20"/>
              </w:rPr>
              <w:softHyphen/>
              <w:t>дить действитель</w:t>
            </w:r>
            <w:r w:rsidRPr="005C3B2C">
              <w:rPr>
                <w:rStyle w:val="FontStyle58"/>
                <w:sz w:val="20"/>
                <w:szCs w:val="20"/>
              </w:rPr>
              <w:softHyphen/>
              <w:t>ные причастия прошедшего времени по их грамматическим признакам</w:t>
            </w:r>
          </w:p>
        </w:tc>
        <w:tc>
          <w:tcPr>
            <w:tcW w:w="3401" w:type="dxa"/>
          </w:tcPr>
          <w:p w:rsidR="006D6C93" w:rsidRPr="005C3B2C" w:rsidRDefault="006D6C93" w:rsidP="0036671B">
            <w:pPr>
              <w:pStyle w:val="Style9"/>
              <w:widowControl/>
              <w:spacing w:line="211" w:lineRule="exact"/>
              <w:ind w:firstLine="5"/>
              <w:rPr>
                <w:rStyle w:val="FontStyle58"/>
                <w:sz w:val="20"/>
                <w:szCs w:val="20"/>
              </w:rPr>
            </w:pPr>
            <w:r w:rsidRPr="005C3B2C">
              <w:rPr>
                <w:rStyle w:val="FontStyle67"/>
                <w:rFonts w:eastAsia="Franklin Gothic Demi"/>
                <w:sz w:val="20"/>
                <w:szCs w:val="20"/>
              </w:rPr>
              <w:t xml:space="preserve">Коммуникативные: </w:t>
            </w:r>
            <w:r>
              <w:rPr>
                <w:rStyle w:val="FontStyle58"/>
                <w:sz w:val="20"/>
                <w:szCs w:val="20"/>
              </w:rPr>
              <w:t>формировать ре</w:t>
            </w:r>
            <w:r>
              <w:rPr>
                <w:rStyle w:val="FontStyle58"/>
                <w:sz w:val="20"/>
                <w:szCs w:val="20"/>
              </w:rPr>
              <w:softHyphen/>
              <w:t>чевые действия: использовать адекватные языковые</w:t>
            </w:r>
            <w:r w:rsidRPr="005C3B2C">
              <w:rPr>
                <w:rStyle w:val="FontStyle58"/>
                <w:sz w:val="20"/>
                <w:szCs w:val="20"/>
              </w:rPr>
              <w:t xml:space="preserve"> средств</w:t>
            </w:r>
            <w:r>
              <w:rPr>
                <w:rStyle w:val="FontStyle58"/>
                <w:sz w:val="20"/>
                <w:szCs w:val="20"/>
              </w:rPr>
              <w:t>а</w:t>
            </w:r>
            <w:r w:rsidRPr="005C3B2C">
              <w:rPr>
                <w:rStyle w:val="FontStyle58"/>
                <w:sz w:val="20"/>
                <w:szCs w:val="20"/>
              </w:rPr>
              <w:t xml:space="preserve"> для отображения в форме речевых высказыва</w:t>
            </w:r>
            <w:r>
              <w:rPr>
                <w:rStyle w:val="FontStyle58"/>
                <w:sz w:val="20"/>
                <w:szCs w:val="20"/>
              </w:rPr>
              <w:t>ний с целью планирования, контроля и самооценки.</w:t>
            </w:r>
          </w:p>
          <w:p w:rsidR="006D6C93" w:rsidRPr="005C3B2C" w:rsidRDefault="006D6C93" w:rsidP="0036671B">
            <w:pPr>
              <w:pStyle w:val="Style9"/>
              <w:widowControl/>
              <w:spacing w:line="211" w:lineRule="exact"/>
              <w:rPr>
                <w:rStyle w:val="FontStyle58"/>
                <w:sz w:val="20"/>
                <w:szCs w:val="20"/>
              </w:rPr>
            </w:pPr>
            <w:r w:rsidRPr="005C3B2C">
              <w:rPr>
                <w:rStyle w:val="FontStyle67"/>
                <w:rFonts w:eastAsia="Franklin Gothic Demi"/>
                <w:sz w:val="20"/>
                <w:szCs w:val="20"/>
              </w:rPr>
              <w:t xml:space="preserve">Регулятивные: </w:t>
            </w:r>
            <w:r w:rsidRPr="005C3B2C">
              <w:rPr>
                <w:rStyle w:val="FontStyle58"/>
                <w:sz w:val="20"/>
                <w:szCs w:val="20"/>
              </w:rPr>
              <w:t>осознавать самого себя как движущую силу своего научения, свою спо</w:t>
            </w:r>
            <w:r w:rsidRPr="005C3B2C">
              <w:rPr>
                <w:rStyle w:val="FontStyle58"/>
                <w:sz w:val="20"/>
                <w:szCs w:val="20"/>
              </w:rPr>
              <w:softHyphen/>
              <w:t xml:space="preserve">собность к преодолению препятствий и </w:t>
            </w:r>
            <w:proofErr w:type="spellStart"/>
            <w:r w:rsidRPr="005C3B2C">
              <w:rPr>
                <w:rStyle w:val="FontStyle58"/>
                <w:sz w:val="20"/>
                <w:szCs w:val="20"/>
              </w:rPr>
              <w:t>само</w:t>
            </w:r>
            <w:r w:rsidRPr="005C3B2C">
              <w:rPr>
                <w:rStyle w:val="FontStyle58"/>
                <w:sz w:val="20"/>
                <w:szCs w:val="20"/>
              </w:rPr>
              <w:softHyphen/>
              <w:t>коррекции</w:t>
            </w:r>
            <w:proofErr w:type="spellEnd"/>
            <w:r w:rsidRPr="005C3B2C">
              <w:rPr>
                <w:rStyle w:val="FontStyle58"/>
                <w:sz w:val="20"/>
                <w:szCs w:val="20"/>
              </w:rPr>
              <w:t>.</w:t>
            </w:r>
          </w:p>
          <w:p w:rsidR="006D6C93" w:rsidRPr="005C3B2C" w:rsidRDefault="006D6C93" w:rsidP="0036671B">
            <w:pPr>
              <w:pStyle w:val="Style9"/>
              <w:widowControl/>
              <w:spacing w:line="211" w:lineRule="exact"/>
              <w:ind w:firstLine="5"/>
              <w:rPr>
                <w:rStyle w:val="FontStyle67"/>
                <w:rFonts w:eastAsia="Franklin Gothic Demi"/>
                <w:sz w:val="20"/>
                <w:szCs w:val="20"/>
              </w:rPr>
            </w:pPr>
            <w:r w:rsidRPr="005C3B2C">
              <w:rPr>
                <w:rStyle w:val="FontStyle67"/>
                <w:rFonts w:eastAsia="Franklin Gothic Demi"/>
                <w:sz w:val="20"/>
                <w:szCs w:val="20"/>
              </w:rPr>
              <w:t xml:space="preserve">Познавательные: </w:t>
            </w:r>
            <w:r w:rsidRPr="005C3B2C">
              <w:rPr>
                <w:rStyle w:val="FontStyle58"/>
                <w:sz w:val="20"/>
                <w:szCs w:val="20"/>
              </w:rPr>
              <w:t>объяснять языковые явле</w:t>
            </w:r>
            <w:r w:rsidRPr="005C3B2C">
              <w:rPr>
                <w:rStyle w:val="FontStyle58"/>
                <w:sz w:val="20"/>
                <w:szCs w:val="20"/>
              </w:rPr>
              <w:softHyphen/>
              <w:t>ния, процессы, связи и отношения,</w:t>
            </w:r>
            <w:r>
              <w:rPr>
                <w:rStyle w:val="FontStyle58"/>
                <w:sz w:val="20"/>
                <w:szCs w:val="20"/>
              </w:rPr>
              <w:t xml:space="preserve"> выявляе</w:t>
            </w:r>
            <w:r>
              <w:rPr>
                <w:rStyle w:val="FontStyle58"/>
                <w:sz w:val="20"/>
                <w:szCs w:val="20"/>
              </w:rPr>
              <w:softHyphen/>
              <w:t>мые в ходе обобщения материала</w:t>
            </w:r>
          </w:p>
        </w:tc>
        <w:tc>
          <w:tcPr>
            <w:tcW w:w="2552" w:type="dxa"/>
            <w:gridSpan w:val="2"/>
          </w:tcPr>
          <w:p w:rsidR="006D6C93" w:rsidRPr="005C3B2C" w:rsidRDefault="006D6C93" w:rsidP="0036671B">
            <w:pPr>
              <w:pStyle w:val="Style9"/>
              <w:widowControl/>
              <w:spacing w:line="216" w:lineRule="exact"/>
              <w:ind w:firstLine="10"/>
              <w:rPr>
                <w:rStyle w:val="FontStyle58"/>
                <w:sz w:val="20"/>
                <w:szCs w:val="20"/>
              </w:rPr>
            </w:pPr>
            <w:r w:rsidRPr="005C3B2C">
              <w:rPr>
                <w:rStyle w:val="FontStyle58"/>
                <w:sz w:val="20"/>
                <w:szCs w:val="20"/>
              </w:rPr>
              <w:t>Формирование навыков само</w:t>
            </w:r>
            <w:r w:rsidRPr="005C3B2C">
              <w:rPr>
                <w:rStyle w:val="FontStyle58"/>
                <w:sz w:val="20"/>
                <w:szCs w:val="20"/>
              </w:rPr>
              <w:softHyphen/>
              <w:t>анализа и само</w:t>
            </w:r>
            <w:r w:rsidRPr="005C3B2C">
              <w:rPr>
                <w:rStyle w:val="FontStyle58"/>
                <w:sz w:val="20"/>
                <w:szCs w:val="20"/>
              </w:rPr>
              <w:softHyphen/>
              <w:t>контроля</w:t>
            </w:r>
          </w:p>
          <w:p w:rsidR="006D6C93" w:rsidRPr="005C3B2C" w:rsidRDefault="006D6C93" w:rsidP="0036671B">
            <w:pPr>
              <w:pStyle w:val="Style9"/>
              <w:widowControl/>
              <w:spacing w:line="216" w:lineRule="exact"/>
              <w:ind w:firstLine="10"/>
              <w:rPr>
                <w:rStyle w:val="FontStyle58"/>
                <w:sz w:val="20"/>
                <w:szCs w:val="20"/>
              </w:rPr>
            </w:pPr>
          </w:p>
        </w:tc>
        <w:tc>
          <w:tcPr>
            <w:tcW w:w="1985" w:type="dxa"/>
          </w:tcPr>
          <w:p w:rsidR="006D6C93" w:rsidRDefault="006D6C93" w:rsidP="0036671B">
            <w:pPr>
              <w:pStyle w:val="Style9"/>
              <w:widowControl/>
              <w:spacing w:line="216" w:lineRule="exact"/>
              <w:ind w:firstLine="10"/>
              <w:rPr>
                <w:rStyle w:val="FontStyle58"/>
                <w:sz w:val="20"/>
                <w:szCs w:val="20"/>
              </w:rPr>
            </w:pPr>
            <w:r>
              <w:rPr>
                <w:rStyle w:val="FontStyle58"/>
                <w:sz w:val="20"/>
                <w:szCs w:val="20"/>
              </w:rPr>
              <w:t xml:space="preserve">Лабораторная работа в парах (анализ текста </w:t>
            </w:r>
            <w:proofErr w:type="spellStart"/>
            <w:proofErr w:type="gramStart"/>
            <w:r>
              <w:rPr>
                <w:rStyle w:val="FontStyle58"/>
                <w:sz w:val="20"/>
                <w:szCs w:val="20"/>
              </w:rPr>
              <w:t>пос</w:t>
            </w:r>
            <w:proofErr w:type="spellEnd"/>
            <w:proofErr w:type="gramEnd"/>
            <w:r>
              <w:rPr>
                <w:rStyle w:val="FontStyle58"/>
                <w:sz w:val="20"/>
                <w:szCs w:val="20"/>
              </w:rPr>
              <w:t xml:space="preserve"> последующей самопроверкой), комментирование оценок</w:t>
            </w:r>
          </w:p>
        </w:tc>
        <w:tc>
          <w:tcPr>
            <w:tcW w:w="850" w:type="dxa"/>
          </w:tcPr>
          <w:p w:rsidR="006D6C93" w:rsidRDefault="006D6C93" w:rsidP="0036671B">
            <w:pPr>
              <w:pStyle w:val="Style9"/>
              <w:widowControl/>
              <w:spacing w:line="216" w:lineRule="exact"/>
              <w:ind w:firstLine="10"/>
              <w:rPr>
                <w:rStyle w:val="FontStyle58"/>
                <w:sz w:val="20"/>
                <w:szCs w:val="20"/>
              </w:rPr>
            </w:pPr>
          </w:p>
        </w:tc>
        <w:tc>
          <w:tcPr>
            <w:tcW w:w="812" w:type="dxa"/>
            <w:gridSpan w:val="2"/>
          </w:tcPr>
          <w:p w:rsidR="006D6C93" w:rsidRDefault="006D6C93" w:rsidP="0036671B">
            <w:pPr>
              <w:pStyle w:val="Style9"/>
              <w:widowControl/>
              <w:spacing w:line="216" w:lineRule="exact"/>
              <w:ind w:firstLine="10"/>
              <w:rPr>
                <w:rStyle w:val="FontStyle58"/>
                <w:sz w:val="20"/>
                <w:szCs w:val="20"/>
              </w:rPr>
            </w:pPr>
          </w:p>
        </w:tc>
      </w:tr>
      <w:tr w:rsidR="006D6C93" w:rsidRPr="005C3B2C" w:rsidTr="0036671B">
        <w:tc>
          <w:tcPr>
            <w:tcW w:w="567" w:type="dxa"/>
            <w:tcBorders>
              <w:right w:val="single" w:sz="4" w:space="0" w:color="auto"/>
            </w:tcBorders>
          </w:tcPr>
          <w:p w:rsidR="006D6C93" w:rsidRDefault="006D6C93" w:rsidP="0036671B">
            <w:pPr>
              <w:rPr>
                <w:rFonts w:ascii="Times New Roman" w:hAnsi="Times New Roman" w:cs="Times New Roman"/>
                <w:sz w:val="20"/>
                <w:szCs w:val="20"/>
              </w:rPr>
            </w:pPr>
            <w:r>
              <w:rPr>
                <w:rFonts w:ascii="Times New Roman" w:hAnsi="Times New Roman" w:cs="Times New Roman"/>
                <w:sz w:val="20"/>
                <w:szCs w:val="20"/>
              </w:rPr>
              <w:t>30</w:t>
            </w:r>
          </w:p>
        </w:tc>
        <w:tc>
          <w:tcPr>
            <w:tcW w:w="1984" w:type="dxa"/>
          </w:tcPr>
          <w:p w:rsidR="006D6C93" w:rsidRPr="00294363" w:rsidRDefault="006D6C93" w:rsidP="0036671B">
            <w:pPr>
              <w:pStyle w:val="Style9"/>
              <w:widowControl/>
              <w:spacing w:line="216" w:lineRule="exact"/>
              <w:ind w:firstLine="5"/>
              <w:rPr>
                <w:rStyle w:val="FontStyle58"/>
                <w:b/>
                <w:sz w:val="20"/>
                <w:szCs w:val="20"/>
              </w:rPr>
            </w:pPr>
            <w:proofErr w:type="gramStart"/>
            <w:r>
              <w:rPr>
                <w:rStyle w:val="FontStyle58"/>
                <w:b/>
                <w:sz w:val="20"/>
                <w:szCs w:val="20"/>
              </w:rPr>
              <w:t>Р</w:t>
            </w:r>
            <w:proofErr w:type="gramEnd"/>
            <w:r>
              <w:rPr>
                <w:rStyle w:val="FontStyle58"/>
                <w:b/>
                <w:sz w:val="20"/>
                <w:szCs w:val="20"/>
              </w:rPr>
              <w:t>/Р Описание внешности человека</w:t>
            </w:r>
          </w:p>
        </w:tc>
        <w:tc>
          <w:tcPr>
            <w:tcW w:w="567" w:type="dxa"/>
          </w:tcPr>
          <w:p w:rsidR="006D6C93" w:rsidRDefault="006D6C93" w:rsidP="0036671B">
            <w:pPr>
              <w:pStyle w:val="Style18"/>
              <w:widowControl/>
              <w:spacing w:line="221" w:lineRule="exact"/>
              <w:rPr>
                <w:rStyle w:val="FontStyle67"/>
                <w:rFonts w:eastAsia="Franklin Gothic Demi"/>
                <w:b w:val="0"/>
                <w:i w:val="0"/>
                <w:sz w:val="20"/>
                <w:szCs w:val="20"/>
              </w:rPr>
            </w:pPr>
            <w:r>
              <w:rPr>
                <w:rStyle w:val="FontStyle67"/>
                <w:rFonts w:eastAsia="Franklin Gothic Demi"/>
                <w:sz w:val="20"/>
                <w:szCs w:val="20"/>
              </w:rPr>
              <w:t>1</w:t>
            </w:r>
          </w:p>
        </w:tc>
        <w:tc>
          <w:tcPr>
            <w:tcW w:w="1276" w:type="dxa"/>
          </w:tcPr>
          <w:p w:rsidR="006D6C93" w:rsidRPr="005C3B2C" w:rsidRDefault="006D6C93" w:rsidP="0036671B">
            <w:pPr>
              <w:pStyle w:val="Style9"/>
              <w:widowControl/>
              <w:rPr>
                <w:rStyle w:val="FontStyle58"/>
                <w:sz w:val="20"/>
                <w:szCs w:val="20"/>
                <w:lang w:eastAsia="en-US"/>
              </w:rPr>
            </w:pPr>
          </w:p>
        </w:tc>
        <w:tc>
          <w:tcPr>
            <w:tcW w:w="1985" w:type="dxa"/>
          </w:tcPr>
          <w:p w:rsidR="006D6C93" w:rsidRPr="005C3B2C" w:rsidRDefault="006D6C93" w:rsidP="0036671B">
            <w:pPr>
              <w:pStyle w:val="Style9"/>
              <w:widowControl/>
              <w:ind w:firstLine="10"/>
              <w:rPr>
                <w:rStyle w:val="FontStyle58"/>
                <w:sz w:val="20"/>
                <w:szCs w:val="20"/>
              </w:rPr>
            </w:pPr>
            <w:r w:rsidRPr="005C3B2C">
              <w:rPr>
                <w:rStyle w:val="FontStyle58"/>
                <w:sz w:val="20"/>
                <w:szCs w:val="20"/>
              </w:rPr>
              <w:t>Научиться со</w:t>
            </w:r>
            <w:r w:rsidRPr="005C3B2C">
              <w:rPr>
                <w:rStyle w:val="FontStyle58"/>
                <w:sz w:val="20"/>
                <w:szCs w:val="20"/>
              </w:rPr>
              <w:softHyphen/>
              <w:t>ставлять план текста описания внешности, кон</w:t>
            </w:r>
            <w:r w:rsidRPr="005C3B2C">
              <w:rPr>
                <w:rStyle w:val="FontStyle58"/>
                <w:sz w:val="20"/>
                <w:szCs w:val="20"/>
              </w:rPr>
              <w:softHyphen/>
              <w:t>струировать текст описания</w:t>
            </w:r>
          </w:p>
        </w:tc>
        <w:tc>
          <w:tcPr>
            <w:tcW w:w="3401" w:type="dxa"/>
          </w:tcPr>
          <w:p w:rsidR="006D6C93" w:rsidRDefault="006D6C93" w:rsidP="0036671B">
            <w:pPr>
              <w:pStyle w:val="Style9"/>
              <w:widowControl/>
              <w:rPr>
                <w:rStyle w:val="FontStyle58"/>
                <w:sz w:val="20"/>
                <w:szCs w:val="20"/>
              </w:rPr>
            </w:pPr>
            <w:proofErr w:type="gramStart"/>
            <w:r w:rsidRPr="005C3B2C">
              <w:rPr>
                <w:rStyle w:val="FontStyle67"/>
                <w:rFonts w:eastAsia="Franklin Gothic Demi"/>
                <w:sz w:val="20"/>
                <w:szCs w:val="20"/>
              </w:rPr>
              <w:t xml:space="preserve">Коммуникативные: </w:t>
            </w:r>
            <w:r w:rsidRPr="005C3B2C">
              <w:rPr>
                <w:rStyle w:val="FontStyle58"/>
                <w:sz w:val="20"/>
                <w:szCs w:val="20"/>
              </w:rPr>
              <w:t>владеть монологической и диалогической формами речи в соответ</w:t>
            </w:r>
            <w:r w:rsidRPr="005C3B2C">
              <w:rPr>
                <w:rStyle w:val="FontStyle58"/>
                <w:sz w:val="20"/>
                <w:szCs w:val="20"/>
              </w:rPr>
              <w:softHyphen/>
              <w:t>ствии с грамматическими и синтаксическими нормами родного языка.</w:t>
            </w:r>
            <w:proofErr w:type="gramEnd"/>
          </w:p>
          <w:p w:rsidR="006D6C93" w:rsidRPr="005C3B2C" w:rsidRDefault="006D6C93" w:rsidP="0036671B">
            <w:pPr>
              <w:pStyle w:val="Style9"/>
              <w:widowControl/>
              <w:rPr>
                <w:rStyle w:val="FontStyle58"/>
                <w:sz w:val="20"/>
                <w:szCs w:val="20"/>
              </w:rPr>
            </w:pPr>
            <w:r w:rsidRPr="005C3B2C">
              <w:rPr>
                <w:rStyle w:val="FontStyle67"/>
                <w:rFonts w:eastAsia="Franklin Gothic Demi"/>
                <w:sz w:val="20"/>
                <w:szCs w:val="20"/>
              </w:rPr>
              <w:t xml:space="preserve">Регулятивные: </w:t>
            </w:r>
            <w:r w:rsidRPr="005C3B2C">
              <w:rPr>
                <w:rStyle w:val="FontStyle58"/>
                <w:sz w:val="20"/>
                <w:szCs w:val="20"/>
              </w:rPr>
              <w:t>проектировать траектории раз</w:t>
            </w:r>
            <w:r w:rsidRPr="005C3B2C">
              <w:rPr>
                <w:rStyle w:val="FontStyle58"/>
                <w:sz w:val="20"/>
                <w:szCs w:val="20"/>
              </w:rPr>
              <w:softHyphen/>
              <w:t>вития через включение в новые виды деятель</w:t>
            </w:r>
            <w:r w:rsidRPr="005C3B2C">
              <w:rPr>
                <w:rStyle w:val="FontStyle58"/>
                <w:sz w:val="20"/>
                <w:szCs w:val="20"/>
              </w:rPr>
              <w:softHyphen/>
              <w:t xml:space="preserve">ности и формы сотрудничества. </w:t>
            </w:r>
            <w:r w:rsidRPr="005C3B2C">
              <w:rPr>
                <w:rStyle w:val="FontStyle67"/>
                <w:rFonts w:eastAsia="Franklin Gothic Demi"/>
                <w:sz w:val="20"/>
                <w:szCs w:val="20"/>
              </w:rPr>
              <w:t xml:space="preserve">Познавательные: </w:t>
            </w:r>
            <w:r w:rsidRPr="005C3B2C">
              <w:rPr>
                <w:rStyle w:val="FontStyle58"/>
                <w:sz w:val="20"/>
                <w:szCs w:val="20"/>
              </w:rPr>
              <w:t>объяснять языковые явле</w:t>
            </w:r>
            <w:r w:rsidRPr="005C3B2C">
              <w:rPr>
                <w:rStyle w:val="FontStyle58"/>
                <w:sz w:val="20"/>
                <w:szCs w:val="20"/>
              </w:rPr>
              <w:softHyphen/>
              <w:t>ния, процессы, связи и отношения, выявляе</w:t>
            </w:r>
            <w:r w:rsidRPr="005C3B2C">
              <w:rPr>
                <w:rStyle w:val="FontStyle58"/>
                <w:sz w:val="20"/>
                <w:szCs w:val="20"/>
              </w:rPr>
              <w:softHyphen/>
              <w:t>мые в ходе творческого задания</w:t>
            </w:r>
          </w:p>
        </w:tc>
        <w:tc>
          <w:tcPr>
            <w:tcW w:w="2552" w:type="dxa"/>
            <w:gridSpan w:val="2"/>
          </w:tcPr>
          <w:p w:rsidR="006D6C93" w:rsidRPr="005C3B2C" w:rsidRDefault="006D6C93" w:rsidP="0036671B">
            <w:pPr>
              <w:pStyle w:val="Style9"/>
              <w:widowControl/>
              <w:ind w:firstLine="5"/>
              <w:rPr>
                <w:rStyle w:val="FontStyle58"/>
                <w:sz w:val="20"/>
                <w:szCs w:val="20"/>
              </w:rPr>
            </w:pPr>
            <w:r w:rsidRPr="005C3B2C">
              <w:rPr>
                <w:rStyle w:val="FontStyle58"/>
                <w:sz w:val="20"/>
                <w:szCs w:val="20"/>
              </w:rPr>
              <w:t>Формирование устойчивой мотивации к творческой деятельности</w:t>
            </w:r>
          </w:p>
        </w:tc>
        <w:tc>
          <w:tcPr>
            <w:tcW w:w="1985" w:type="dxa"/>
          </w:tcPr>
          <w:p w:rsidR="006D6C93" w:rsidRPr="000E1059" w:rsidRDefault="006D6C93" w:rsidP="0036671B">
            <w:pPr>
              <w:pStyle w:val="Style9"/>
              <w:ind w:firstLine="5"/>
              <w:rPr>
                <w:rStyle w:val="FontStyle58"/>
                <w:sz w:val="20"/>
                <w:szCs w:val="20"/>
              </w:rPr>
            </w:pPr>
            <w:r>
              <w:rPr>
                <w:rStyle w:val="FontStyle58"/>
                <w:sz w:val="20"/>
                <w:szCs w:val="20"/>
              </w:rPr>
              <w:t>С</w:t>
            </w:r>
            <w:r w:rsidRPr="000E1059">
              <w:rPr>
                <w:rStyle w:val="FontStyle58"/>
                <w:sz w:val="20"/>
                <w:szCs w:val="20"/>
              </w:rPr>
              <w:t>амос</w:t>
            </w:r>
            <w:r>
              <w:rPr>
                <w:rStyle w:val="FontStyle58"/>
                <w:sz w:val="20"/>
                <w:szCs w:val="20"/>
              </w:rPr>
              <w:t>тоятельная и пар</w:t>
            </w:r>
            <w:r w:rsidRPr="000E1059">
              <w:rPr>
                <w:rStyle w:val="FontStyle58"/>
                <w:sz w:val="20"/>
                <w:szCs w:val="20"/>
              </w:rPr>
              <w:t xml:space="preserve">ная работа с материалом для описания (составление плана текста сочинения, </w:t>
            </w:r>
            <w:r>
              <w:rPr>
                <w:rStyle w:val="FontStyle58"/>
                <w:sz w:val="20"/>
                <w:szCs w:val="20"/>
              </w:rPr>
              <w:t>составле</w:t>
            </w:r>
            <w:r w:rsidRPr="000E1059">
              <w:rPr>
                <w:rStyle w:val="FontStyle58"/>
                <w:sz w:val="20"/>
                <w:szCs w:val="20"/>
              </w:rPr>
              <w:t>ние алгоритма написания сочинения-описания внешности</w:t>
            </w:r>
            <w:r>
              <w:rPr>
                <w:rStyle w:val="FontStyle58"/>
                <w:sz w:val="20"/>
                <w:szCs w:val="20"/>
              </w:rPr>
              <w:t>)</w:t>
            </w:r>
          </w:p>
          <w:p w:rsidR="006D6C93" w:rsidRPr="005C3B2C" w:rsidRDefault="006D6C93" w:rsidP="0036671B">
            <w:pPr>
              <w:pStyle w:val="Style9"/>
              <w:widowControl/>
              <w:ind w:firstLine="5"/>
              <w:rPr>
                <w:rStyle w:val="FontStyle58"/>
                <w:sz w:val="20"/>
                <w:szCs w:val="20"/>
              </w:rPr>
            </w:pPr>
          </w:p>
        </w:tc>
        <w:tc>
          <w:tcPr>
            <w:tcW w:w="850" w:type="dxa"/>
          </w:tcPr>
          <w:p w:rsidR="006D6C93" w:rsidRPr="000E1059" w:rsidRDefault="006D6C93" w:rsidP="0036671B">
            <w:pPr>
              <w:pStyle w:val="Style9"/>
              <w:ind w:firstLine="5"/>
              <w:rPr>
                <w:rStyle w:val="FontStyle58"/>
                <w:sz w:val="20"/>
                <w:szCs w:val="20"/>
              </w:rPr>
            </w:pPr>
          </w:p>
        </w:tc>
        <w:tc>
          <w:tcPr>
            <w:tcW w:w="812" w:type="dxa"/>
            <w:gridSpan w:val="2"/>
          </w:tcPr>
          <w:p w:rsidR="006D6C93" w:rsidRPr="000E1059" w:rsidRDefault="006D6C93" w:rsidP="0036671B">
            <w:pPr>
              <w:pStyle w:val="Style9"/>
              <w:ind w:firstLine="5"/>
              <w:rPr>
                <w:rStyle w:val="FontStyle58"/>
                <w:sz w:val="20"/>
                <w:szCs w:val="20"/>
              </w:rPr>
            </w:pPr>
          </w:p>
        </w:tc>
      </w:tr>
      <w:tr w:rsidR="006D6C93" w:rsidRPr="005C3B2C" w:rsidTr="0036671B">
        <w:tc>
          <w:tcPr>
            <w:tcW w:w="567" w:type="dxa"/>
            <w:tcBorders>
              <w:right w:val="single" w:sz="4" w:space="0" w:color="auto"/>
            </w:tcBorders>
          </w:tcPr>
          <w:p w:rsidR="006D6C93" w:rsidRPr="005C3B2C" w:rsidRDefault="006D6C93" w:rsidP="0036671B">
            <w:pPr>
              <w:rPr>
                <w:rFonts w:ascii="Times New Roman" w:hAnsi="Times New Roman" w:cs="Times New Roman"/>
                <w:sz w:val="20"/>
                <w:szCs w:val="20"/>
              </w:rPr>
            </w:pPr>
            <w:r>
              <w:rPr>
                <w:rFonts w:ascii="Times New Roman" w:hAnsi="Times New Roman" w:cs="Times New Roman"/>
                <w:sz w:val="20"/>
                <w:szCs w:val="20"/>
              </w:rPr>
              <w:t>31</w:t>
            </w:r>
          </w:p>
        </w:tc>
        <w:tc>
          <w:tcPr>
            <w:tcW w:w="1984" w:type="dxa"/>
          </w:tcPr>
          <w:p w:rsidR="006D6C93" w:rsidRPr="00294363" w:rsidRDefault="006D6C93" w:rsidP="0036671B">
            <w:pPr>
              <w:pStyle w:val="Style9"/>
              <w:widowControl/>
              <w:spacing w:line="216" w:lineRule="exact"/>
              <w:ind w:firstLine="5"/>
              <w:rPr>
                <w:rStyle w:val="FontStyle58"/>
                <w:b/>
                <w:sz w:val="20"/>
                <w:szCs w:val="20"/>
              </w:rPr>
            </w:pPr>
            <w:proofErr w:type="gramStart"/>
            <w:r w:rsidRPr="00294363">
              <w:rPr>
                <w:rStyle w:val="FontStyle58"/>
                <w:b/>
                <w:sz w:val="20"/>
                <w:szCs w:val="20"/>
              </w:rPr>
              <w:t>Р</w:t>
            </w:r>
            <w:proofErr w:type="gramEnd"/>
            <w:r w:rsidRPr="00294363">
              <w:rPr>
                <w:rStyle w:val="FontStyle58"/>
                <w:b/>
                <w:sz w:val="20"/>
                <w:szCs w:val="20"/>
              </w:rPr>
              <w:t xml:space="preserve">/Р </w:t>
            </w:r>
            <w:r>
              <w:rPr>
                <w:rStyle w:val="FontStyle58"/>
                <w:b/>
                <w:sz w:val="20"/>
                <w:szCs w:val="20"/>
              </w:rPr>
              <w:t>С</w:t>
            </w:r>
            <w:r w:rsidRPr="00294363">
              <w:rPr>
                <w:rStyle w:val="FontStyle58"/>
                <w:b/>
                <w:sz w:val="20"/>
                <w:szCs w:val="20"/>
              </w:rPr>
              <w:t>очи</w:t>
            </w:r>
            <w:r w:rsidRPr="00294363">
              <w:rPr>
                <w:rStyle w:val="FontStyle58"/>
                <w:b/>
                <w:sz w:val="20"/>
                <w:szCs w:val="20"/>
              </w:rPr>
              <w:softHyphen/>
              <w:t>нение</w:t>
            </w:r>
            <w:r>
              <w:rPr>
                <w:rStyle w:val="FontStyle58"/>
                <w:b/>
                <w:sz w:val="20"/>
                <w:szCs w:val="20"/>
              </w:rPr>
              <w:t>-о</w:t>
            </w:r>
            <w:r w:rsidRPr="00294363">
              <w:rPr>
                <w:rStyle w:val="FontStyle58"/>
                <w:b/>
                <w:sz w:val="20"/>
                <w:szCs w:val="20"/>
              </w:rPr>
              <w:t>писание внешности человека</w:t>
            </w:r>
          </w:p>
        </w:tc>
        <w:tc>
          <w:tcPr>
            <w:tcW w:w="567" w:type="dxa"/>
          </w:tcPr>
          <w:p w:rsidR="006D6C93" w:rsidRPr="0055770C" w:rsidRDefault="006D6C93" w:rsidP="0036671B">
            <w:pPr>
              <w:pStyle w:val="Style18"/>
              <w:widowControl/>
              <w:spacing w:line="221" w:lineRule="exact"/>
              <w:rPr>
                <w:rStyle w:val="FontStyle67"/>
                <w:rFonts w:eastAsia="Franklin Gothic Demi"/>
                <w:b w:val="0"/>
                <w:i w:val="0"/>
                <w:sz w:val="20"/>
                <w:szCs w:val="20"/>
              </w:rPr>
            </w:pPr>
            <w:r>
              <w:rPr>
                <w:rStyle w:val="FontStyle67"/>
                <w:rFonts w:eastAsia="Franklin Gothic Demi"/>
                <w:sz w:val="20"/>
                <w:szCs w:val="20"/>
              </w:rPr>
              <w:t>1</w:t>
            </w:r>
          </w:p>
        </w:tc>
        <w:tc>
          <w:tcPr>
            <w:tcW w:w="1276" w:type="dxa"/>
          </w:tcPr>
          <w:p w:rsidR="006D6C93" w:rsidRPr="005C3B2C" w:rsidRDefault="006D6C93" w:rsidP="0036671B">
            <w:pPr>
              <w:pStyle w:val="Style9"/>
              <w:widowControl/>
              <w:rPr>
                <w:rStyle w:val="FontStyle58"/>
                <w:sz w:val="20"/>
                <w:szCs w:val="20"/>
                <w:lang w:eastAsia="en-US"/>
              </w:rPr>
            </w:pPr>
          </w:p>
        </w:tc>
        <w:tc>
          <w:tcPr>
            <w:tcW w:w="1985" w:type="dxa"/>
          </w:tcPr>
          <w:p w:rsidR="006D6C93" w:rsidRPr="005C3B2C" w:rsidRDefault="006D6C93" w:rsidP="0036671B">
            <w:pPr>
              <w:pStyle w:val="Style9"/>
              <w:widowControl/>
              <w:ind w:firstLine="10"/>
              <w:rPr>
                <w:rStyle w:val="FontStyle58"/>
                <w:sz w:val="20"/>
                <w:szCs w:val="20"/>
              </w:rPr>
            </w:pPr>
            <w:r w:rsidRPr="005C3B2C">
              <w:rPr>
                <w:rStyle w:val="FontStyle58"/>
                <w:sz w:val="20"/>
                <w:szCs w:val="20"/>
              </w:rPr>
              <w:t>Научиться кон</w:t>
            </w:r>
            <w:r w:rsidRPr="005C3B2C">
              <w:rPr>
                <w:rStyle w:val="FontStyle58"/>
                <w:sz w:val="20"/>
                <w:szCs w:val="20"/>
              </w:rPr>
              <w:softHyphen/>
              <w:t>струировать текст описания</w:t>
            </w:r>
          </w:p>
        </w:tc>
        <w:tc>
          <w:tcPr>
            <w:tcW w:w="3401" w:type="dxa"/>
          </w:tcPr>
          <w:p w:rsidR="006D6C93" w:rsidRDefault="006D6C93" w:rsidP="0036671B">
            <w:pPr>
              <w:pStyle w:val="Style9"/>
              <w:widowControl/>
              <w:rPr>
                <w:rStyle w:val="FontStyle58"/>
                <w:sz w:val="20"/>
                <w:szCs w:val="20"/>
              </w:rPr>
            </w:pPr>
            <w:proofErr w:type="gramStart"/>
            <w:r w:rsidRPr="005C3B2C">
              <w:rPr>
                <w:rStyle w:val="FontStyle67"/>
                <w:rFonts w:eastAsia="Franklin Gothic Demi"/>
                <w:sz w:val="20"/>
                <w:szCs w:val="20"/>
              </w:rPr>
              <w:t xml:space="preserve">Коммуникативные: </w:t>
            </w:r>
            <w:r w:rsidRPr="005C3B2C">
              <w:rPr>
                <w:rStyle w:val="FontStyle58"/>
                <w:sz w:val="20"/>
                <w:szCs w:val="20"/>
              </w:rPr>
              <w:t>владеть монологической и диалогической формами речи в соответ</w:t>
            </w:r>
            <w:r w:rsidRPr="005C3B2C">
              <w:rPr>
                <w:rStyle w:val="FontStyle58"/>
                <w:sz w:val="20"/>
                <w:szCs w:val="20"/>
              </w:rPr>
              <w:softHyphen/>
              <w:t>ствии с грамматическими и синтаксическими нормами родного языка.</w:t>
            </w:r>
            <w:proofErr w:type="gramEnd"/>
          </w:p>
          <w:p w:rsidR="006D6C93" w:rsidRPr="005C3B2C" w:rsidRDefault="006D6C93" w:rsidP="0036671B">
            <w:pPr>
              <w:pStyle w:val="Style9"/>
              <w:widowControl/>
              <w:rPr>
                <w:rStyle w:val="FontStyle58"/>
                <w:sz w:val="20"/>
                <w:szCs w:val="20"/>
              </w:rPr>
            </w:pPr>
            <w:r w:rsidRPr="005C3B2C">
              <w:rPr>
                <w:rStyle w:val="FontStyle67"/>
                <w:rFonts w:eastAsia="Franklin Gothic Demi"/>
                <w:sz w:val="20"/>
                <w:szCs w:val="20"/>
              </w:rPr>
              <w:t xml:space="preserve">Регулятивные: </w:t>
            </w:r>
            <w:r w:rsidRPr="005C3B2C">
              <w:rPr>
                <w:rStyle w:val="FontStyle58"/>
                <w:sz w:val="20"/>
                <w:szCs w:val="20"/>
              </w:rPr>
              <w:t>проектировать траектории раз</w:t>
            </w:r>
            <w:r w:rsidRPr="005C3B2C">
              <w:rPr>
                <w:rStyle w:val="FontStyle58"/>
                <w:sz w:val="20"/>
                <w:szCs w:val="20"/>
              </w:rPr>
              <w:softHyphen/>
              <w:t>вития через включение в новые виды деятель</w:t>
            </w:r>
            <w:r w:rsidRPr="005C3B2C">
              <w:rPr>
                <w:rStyle w:val="FontStyle58"/>
                <w:sz w:val="20"/>
                <w:szCs w:val="20"/>
              </w:rPr>
              <w:softHyphen/>
              <w:t xml:space="preserve">ности и формы сотрудничества. </w:t>
            </w:r>
            <w:r w:rsidRPr="005C3B2C">
              <w:rPr>
                <w:rStyle w:val="FontStyle67"/>
                <w:rFonts w:eastAsia="Franklin Gothic Demi"/>
                <w:sz w:val="20"/>
                <w:szCs w:val="20"/>
              </w:rPr>
              <w:t xml:space="preserve">Познавательные: </w:t>
            </w:r>
            <w:r w:rsidRPr="005C3B2C">
              <w:rPr>
                <w:rStyle w:val="FontStyle58"/>
                <w:sz w:val="20"/>
                <w:szCs w:val="20"/>
              </w:rPr>
              <w:t>объяснять языковые явле</w:t>
            </w:r>
            <w:r w:rsidRPr="005C3B2C">
              <w:rPr>
                <w:rStyle w:val="FontStyle58"/>
                <w:sz w:val="20"/>
                <w:szCs w:val="20"/>
              </w:rPr>
              <w:softHyphen/>
              <w:t>ния, процессы, связи и отношения, выявляе</w:t>
            </w:r>
            <w:r w:rsidRPr="005C3B2C">
              <w:rPr>
                <w:rStyle w:val="FontStyle58"/>
                <w:sz w:val="20"/>
                <w:szCs w:val="20"/>
              </w:rPr>
              <w:softHyphen/>
              <w:t>мые в ходе творческого задания</w:t>
            </w:r>
          </w:p>
        </w:tc>
        <w:tc>
          <w:tcPr>
            <w:tcW w:w="2552" w:type="dxa"/>
            <w:gridSpan w:val="2"/>
          </w:tcPr>
          <w:p w:rsidR="006D6C93" w:rsidRPr="005C3B2C" w:rsidRDefault="006D6C93" w:rsidP="0036671B">
            <w:pPr>
              <w:pStyle w:val="Style9"/>
              <w:widowControl/>
              <w:ind w:firstLine="5"/>
              <w:rPr>
                <w:rStyle w:val="FontStyle58"/>
                <w:sz w:val="20"/>
                <w:szCs w:val="20"/>
              </w:rPr>
            </w:pPr>
            <w:r w:rsidRPr="005C3B2C">
              <w:rPr>
                <w:rStyle w:val="FontStyle58"/>
                <w:sz w:val="20"/>
                <w:szCs w:val="20"/>
              </w:rPr>
              <w:t>Формирование устойчивой мотивации к творческой деятельности</w:t>
            </w:r>
          </w:p>
        </w:tc>
        <w:tc>
          <w:tcPr>
            <w:tcW w:w="1985" w:type="dxa"/>
          </w:tcPr>
          <w:p w:rsidR="006D6C93" w:rsidRPr="005C3B2C" w:rsidRDefault="006D6C93" w:rsidP="0036671B">
            <w:pPr>
              <w:pStyle w:val="Style9"/>
              <w:ind w:firstLine="5"/>
              <w:rPr>
                <w:rStyle w:val="FontStyle58"/>
                <w:sz w:val="20"/>
                <w:szCs w:val="20"/>
              </w:rPr>
            </w:pPr>
            <w:r>
              <w:rPr>
                <w:rStyle w:val="FontStyle58"/>
                <w:sz w:val="20"/>
                <w:szCs w:val="20"/>
              </w:rPr>
              <w:t>Корректировка черновика, написание сочинения</w:t>
            </w:r>
          </w:p>
        </w:tc>
        <w:tc>
          <w:tcPr>
            <w:tcW w:w="850" w:type="dxa"/>
          </w:tcPr>
          <w:p w:rsidR="006D6C93" w:rsidRPr="000E1059" w:rsidRDefault="006D6C93" w:rsidP="0036671B">
            <w:pPr>
              <w:pStyle w:val="Style9"/>
              <w:ind w:firstLine="5"/>
              <w:rPr>
                <w:rStyle w:val="FontStyle58"/>
                <w:sz w:val="20"/>
                <w:szCs w:val="20"/>
              </w:rPr>
            </w:pPr>
          </w:p>
        </w:tc>
        <w:tc>
          <w:tcPr>
            <w:tcW w:w="812" w:type="dxa"/>
            <w:gridSpan w:val="2"/>
          </w:tcPr>
          <w:p w:rsidR="006D6C93" w:rsidRPr="000E1059" w:rsidRDefault="006D6C93" w:rsidP="0036671B">
            <w:pPr>
              <w:pStyle w:val="Style9"/>
              <w:ind w:firstLine="5"/>
              <w:rPr>
                <w:rStyle w:val="FontStyle58"/>
                <w:sz w:val="20"/>
                <w:szCs w:val="20"/>
              </w:rPr>
            </w:pPr>
          </w:p>
        </w:tc>
      </w:tr>
      <w:tr w:rsidR="006D6C93" w:rsidRPr="005C3B2C" w:rsidTr="0036671B">
        <w:tc>
          <w:tcPr>
            <w:tcW w:w="567" w:type="dxa"/>
            <w:tcBorders>
              <w:right w:val="single" w:sz="4" w:space="0" w:color="auto"/>
            </w:tcBorders>
          </w:tcPr>
          <w:p w:rsidR="006D6C93" w:rsidRDefault="006D6C93" w:rsidP="0036671B">
            <w:pPr>
              <w:rPr>
                <w:rFonts w:ascii="Times New Roman" w:hAnsi="Times New Roman" w:cs="Times New Roman"/>
                <w:sz w:val="20"/>
                <w:szCs w:val="20"/>
              </w:rPr>
            </w:pPr>
            <w:r>
              <w:rPr>
                <w:rFonts w:ascii="Times New Roman" w:hAnsi="Times New Roman" w:cs="Times New Roman"/>
                <w:sz w:val="20"/>
                <w:szCs w:val="20"/>
              </w:rPr>
              <w:t>32</w:t>
            </w:r>
          </w:p>
        </w:tc>
        <w:tc>
          <w:tcPr>
            <w:tcW w:w="1984" w:type="dxa"/>
          </w:tcPr>
          <w:p w:rsidR="006D6C93" w:rsidRPr="00F6766D" w:rsidRDefault="006D6C93" w:rsidP="0036671B">
            <w:pPr>
              <w:pStyle w:val="Style9"/>
              <w:widowControl/>
              <w:spacing w:line="216" w:lineRule="exact"/>
              <w:ind w:firstLine="5"/>
              <w:rPr>
                <w:rStyle w:val="FontStyle58"/>
                <w:sz w:val="20"/>
                <w:szCs w:val="20"/>
              </w:rPr>
            </w:pPr>
            <w:proofErr w:type="gramStart"/>
            <w:r>
              <w:rPr>
                <w:rStyle w:val="FontStyle58"/>
                <w:b/>
                <w:i/>
                <w:sz w:val="20"/>
                <w:szCs w:val="20"/>
              </w:rPr>
              <w:t>Р</w:t>
            </w:r>
            <w:proofErr w:type="gramEnd"/>
            <w:r>
              <w:rPr>
                <w:rStyle w:val="FontStyle58"/>
                <w:b/>
                <w:i/>
                <w:sz w:val="20"/>
                <w:szCs w:val="20"/>
              </w:rPr>
              <w:t xml:space="preserve">/Р </w:t>
            </w:r>
            <w:r>
              <w:rPr>
                <w:rStyle w:val="FontStyle58"/>
                <w:sz w:val="20"/>
                <w:szCs w:val="20"/>
              </w:rPr>
              <w:t>Анализ сочинения, работа над ошибками</w:t>
            </w:r>
          </w:p>
        </w:tc>
        <w:tc>
          <w:tcPr>
            <w:tcW w:w="567" w:type="dxa"/>
          </w:tcPr>
          <w:p w:rsidR="006D6C93" w:rsidRDefault="006D6C93" w:rsidP="0036671B">
            <w:pPr>
              <w:pStyle w:val="Style18"/>
              <w:widowControl/>
              <w:spacing w:line="221" w:lineRule="exact"/>
              <w:rPr>
                <w:rStyle w:val="FontStyle67"/>
                <w:rFonts w:eastAsia="Franklin Gothic Demi"/>
                <w:b w:val="0"/>
                <w:i w:val="0"/>
                <w:sz w:val="20"/>
                <w:szCs w:val="20"/>
              </w:rPr>
            </w:pPr>
            <w:r>
              <w:rPr>
                <w:rStyle w:val="FontStyle67"/>
                <w:rFonts w:eastAsia="Franklin Gothic Demi"/>
                <w:sz w:val="20"/>
                <w:szCs w:val="20"/>
              </w:rPr>
              <w:t>1</w:t>
            </w:r>
          </w:p>
        </w:tc>
        <w:tc>
          <w:tcPr>
            <w:tcW w:w="1276" w:type="dxa"/>
          </w:tcPr>
          <w:p w:rsidR="006D6C93" w:rsidRPr="00F6766D" w:rsidRDefault="006D6C93" w:rsidP="0036671B">
            <w:pPr>
              <w:pStyle w:val="Style18"/>
              <w:widowControl/>
              <w:spacing w:line="221" w:lineRule="exact"/>
              <w:rPr>
                <w:rStyle w:val="FontStyle67"/>
                <w:rFonts w:eastAsia="Franklin Gothic Demi"/>
                <w:b w:val="0"/>
                <w:i w:val="0"/>
                <w:sz w:val="20"/>
                <w:szCs w:val="20"/>
              </w:rPr>
            </w:pPr>
          </w:p>
        </w:tc>
        <w:tc>
          <w:tcPr>
            <w:tcW w:w="1985" w:type="dxa"/>
          </w:tcPr>
          <w:p w:rsidR="006D6C93" w:rsidRPr="005C3B2C" w:rsidRDefault="006D6C93" w:rsidP="0036671B">
            <w:pPr>
              <w:pStyle w:val="Style9"/>
              <w:widowControl/>
              <w:ind w:firstLine="10"/>
              <w:rPr>
                <w:rStyle w:val="FontStyle58"/>
                <w:sz w:val="20"/>
                <w:szCs w:val="20"/>
              </w:rPr>
            </w:pPr>
            <w:r>
              <w:rPr>
                <w:rStyle w:val="FontStyle58"/>
                <w:sz w:val="20"/>
                <w:szCs w:val="20"/>
              </w:rPr>
              <w:t xml:space="preserve">Научиться проектировать и реализовывать индивидуальный маршрут </w:t>
            </w:r>
            <w:r>
              <w:rPr>
                <w:rStyle w:val="FontStyle58"/>
                <w:sz w:val="20"/>
                <w:szCs w:val="20"/>
              </w:rPr>
              <w:lastRenderedPageBreak/>
              <w:t>восполнения проблемных зон в проектировании, конструировании</w:t>
            </w:r>
          </w:p>
        </w:tc>
        <w:tc>
          <w:tcPr>
            <w:tcW w:w="3401" w:type="dxa"/>
          </w:tcPr>
          <w:p w:rsidR="006D6C93" w:rsidRDefault="006D6C93" w:rsidP="0036671B">
            <w:pPr>
              <w:pStyle w:val="Style9"/>
              <w:widowControl/>
              <w:rPr>
                <w:rStyle w:val="FontStyle67"/>
                <w:rFonts w:eastAsia="Franklin Gothic Demi"/>
                <w:b w:val="0"/>
                <w:i w:val="0"/>
                <w:sz w:val="20"/>
                <w:szCs w:val="20"/>
              </w:rPr>
            </w:pPr>
            <w:r>
              <w:rPr>
                <w:rStyle w:val="FontStyle67"/>
                <w:rFonts w:eastAsia="Franklin Gothic Demi"/>
                <w:sz w:val="20"/>
                <w:szCs w:val="20"/>
              </w:rPr>
              <w:lastRenderedPageBreak/>
              <w:t>Коммуникативные: устанавливать рабочие отношения, эффективно сотрудничать и способствовать продуктивной кооперации.</w:t>
            </w:r>
          </w:p>
          <w:p w:rsidR="006D6C93" w:rsidRDefault="006D6C93" w:rsidP="0036671B">
            <w:pPr>
              <w:pStyle w:val="Style9"/>
              <w:widowControl/>
              <w:rPr>
                <w:rStyle w:val="FontStyle67"/>
                <w:rFonts w:eastAsia="Franklin Gothic Demi"/>
                <w:b w:val="0"/>
                <w:i w:val="0"/>
                <w:sz w:val="20"/>
                <w:szCs w:val="20"/>
              </w:rPr>
            </w:pPr>
            <w:r>
              <w:rPr>
                <w:rStyle w:val="FontStyle67"/>
                <w:rFonts w:eastAsia="Franklin Gothic Demi"/>
                <w:sz w:val="20"/>
                <w:szCs w:val="20"/>
              </w:rPr>
              <w:lastRenderedPageBreak/>
              <w:t>Регулятивные: проектировать траектории развития через включения в новые виды деятельности и формы сотрудничества.</w:t>
            </w:r>
          </w:p>
          <w:p w:rsidR="006D6C93" w:rsidRPr="001F770D" w:rsidRDefault="006D6C93" w:rsidP="0036671B">
            <w:pPr>
              <w:pStyle w:val="Style9"/>
              <w:widowControl/>
              <w:rPr>
                <w:rStyle w:val="FontStyle67"/>
                <w:rFonts w:eastAsia="Franklin Gothic Demi"/>
                <w:b w:val="0"/>
                <w:i w:val="0"/>
                <w:sz w:val="20"/>
                <w:szCs w:val="20"/>
              </w:rPr>
            </w:pPr>
            <w:r>
              <w:rPr>
                <w:rStyle w:val="FontStyle67"/>
                <w:rFonts w:eastAsia="Franklin Gothic Demi"/>
                <w:sz w:val="20"/>
                <w:szCs w:val="20"/>
              </w:rPr>
              <w:t>Познавательные: объяснять языковые явления, процессы, связи и отношения, выявляемые в ходе рефлексии.</w:t>
            </w:r>
          </w:p>
        </w:tc>
        <w:tc>
          <w:tcPr>
            <w:tcW w:w="2552" w:type="dxa"/>
            <w:gridSpan w:val="2"/>
          </w:tcPr>
          <w:p w:rsidR="006D6C93" w:rsidRPr="005C3B2C" w:rsidRDefault="006D6C93" w:rsidP="0036671B">
            <w:pPr>
              <w:pStyle w:val="Style9"/>
              <w:widowControl/>
              <w:ind w:firstLine="5"/>
              <w:rPr>
                <w:rStyle w:val="FontStyle58"/>
                <w:sz w:val="20"/>
                <w:szCs w:val="20"/>
              </w:rPr>
            </w:pPr>
            <w:r>
              <w:rPr>
                <w:rStyle w:val="FontStyle58"/>
                <w:sz w:val="20"/>
                <w:szCs w:val="20"/>
              </w:rPr>
              <w:lastRenderedPageBreak/>
              <w:t>Формирование устойчивой мотивации к рефлексии, самоанализу результатов обучения</w:t>
            </w:r>
          </w:p>
        </w:tc>
        <w:tc>
          <w:tcPr>
            <w:tcW w:w="1985" w:type="dxa"/>
          </w:tcPr>
          <w:p w:rsidR="006D6C93" w:rsidRDefault="006D6C93" w:rsidP="0036671B">
            <w:pPr>
              <w:pStyle w:val="Style9"/>
              <w:ind w:firstLine="5"/>
              <w:rPr>
                <w:rStyle w:val="FontStyle58"/>
                <w:sz w:val="20"/>
                <w:szCs w:val="20"/>
              </w:rPr>
            </w:pPr>
            <w:r>
              <w:rPr>
                <w:rStyle w:val="FontStyle58"/>
                <w:sz w:val="20"/>
                <w:szCs w:val="20"/>
              </w:rPr>
              <w:t>Анализ допущенных ошибок</w:t>
            </w:r>
          </w:p>
        </w:tc>
        <w:tc>
          <w:tcPr>
            <w:tcW w:w="850" w:type="dxa"/>
          </w:tcPr>
          <w:p w:rsidR="006D6C93" w:rsidRPr="000E1059" w:rsidRDefault="006D6C93" w:rsidP="0036671B">
            <w:pPr>
              <w:pStyle w:val="Style9"/>
              <w:ind w:firstLine="5"/>
              <w:rPr>
                <w:rStyle w:val="FontStyle58"/>
                <w:sz w:val="20"/>
                <w:szCs w:val="20"/>
              </w:rPr>
            </w:pPr>
          </w:p>
        </w:tc>
        <w:tc>
          <w:tcPr>
            <w:tcW w:w="812" w:type="dxa"/>
            <w:gridSpan w:val="2"/>
          </w:tcPr>
          <w:p w:rsidR="006D6C93" w:rsidRPr="000E1059" w:rsidRDefault="006D6C93" w:rsidP="0036671B">
            <w:pPr>
              <w:pStyle w:val="Style9"/>
              <w:ind w:firstLine="5"/>
              <w:rPr>
                <w:rStyle w:val="FontStyle58"/>
                <w:sz w:val="20"/>
                <w:szCs w:val="20"/>
              </w:rPr>
            </w:pPr>
          </w:p>
        </w:tc>
      </w:tr>
      <w:tr w:rsidR="006D6C93" w:rsidRPr="005C3B2C" w:rsidTr="0036671B">
        <w:tc>
          <w:tcPr>
            <w:tcW w:w="567" w:type="dxa"/>
            <w:tcBorders>
              <w:right w:val="single" w:sz="4" w:space="0" w:color="auto"/>
            </w:tcBorders>
          </w:tcPr>
          <w:p w:rsidR="006D6C93" w:rsidRDefault="006D6C93" w:rsidP="0036671B">
            <w:pPr>
              <w:rPr>
                <w:rFonts w:ascii="Times New Roman" w:hAnsi="Times New Roman" w:cs="Times New Roman"/>
                <w:sz w:val="20"/>
                <w:szCs w:val="20"/>
              </w:rPr>
            </w:pPr>
            <w:r>
              <w:rPr>
                <w:rFonts w:ascii="Times New Roman" w:hAnsi="Times New Roman" w:cs="Times New Roman"/>
                <w:sz w:val="20"/>
                <w:szCs w:val="20"/>
              </w:rPr>
              <w:lastRenderedPageBreak/>
              <w:t>33</w:t>
            </w:r>
          </w:p>
        </w:tc>
        <w:tc>
          <w:tcPr>
            <w:tcW w:w="1984" w:type="dxa"/>
          </w:tcPr>
          <w:p w:rsidR="006D6C93" w:rsidRPr="005C3B2C" w:rsidRDefault="006D6C93" w:rsidP="0036671B">
            <w:pPr>
              <w:pStyle w:val="Style9"/>
              <w:widowControl/>
              <w:spacing w:line="211" w:lineRule="exact"/>
              <w:ind w:left="5" w:hanging="5"/>
              <w:rPr>
                <w:rStyle w:val="FontStyle58"/>
                <w:sz w:val="20"/>
                <w:szCs w:val="20"/>
              </w:rPr>
            </w:pPr>
            <w:r w:rsidRPr="005C3B2C">
              <w:rPr>
                <w:rStyle w:val="FontStyle58"/>
                <w:sz w:val="20"/>
                <w:szCs w:val="20"/>
              </w:rPr>
              <w:t>Страда</w:t>
            </w:r>
            <w:r w:rsidRPr="005C3B2C">
              <w:rPr>
                <w:rStyle w:val="FontStyle58"/>
                <w:sz w:val="20"/>
                <w:szCs w:val="20"/>
              </w:rPr>
              <w:softHyphen/>
              <w:t>тельные причастия настоя</w:t>
            </w:r>
            <w:r w:rsidRPr="005C3B2C">
              <w:rPr>
                <w:rStyle w:val="FontStyle58"/>
                <w:sz w:val="20"/>
                <w:szCs w:val="20"/>
              </w:rPr>
              <w:softHyphen/>
              <w:t>щего времени. Гласные в суффик</w:t>
            </w:r>
            <w:r w:rsidRPr="005C3B2C">
              <w:rPr>
                <w:rStyle w:val="FontStyle58"/>
                <w:sz w:val="20"/>
                <w:szCs w:val="20"/>
              </w:rPr>
              <w:softHyphen/>
              <w:t>сах стра</w:t>
            </w:r>
            <w:r w:rsidRPr="005C3B2C">
              <w:rPr>
                <w:rStyle w:val="FontStyle58"/>
                <w:sz w:val="20"/>
                <w:szCs w:val="20"/>
              </w:rPr>
              <w:softHyphen/>
              <w:t>дательных причастий настоя</w:t>
            </w:r>
            <w:r w:rsidRPr="005C3B2C">
              <w:rPr>
                <w:rStyle w:val="FontStyle58"/>
                <w:sz w:val="20"/>
                <w:szCs w:val="20"/>
              </w:rPr>
              <w:softHyphen/>
              <w:t>щего вре</w:t>
            </w:r>
            <w:r w:rsidRPr="005C3B2C">
              <w:rPr>
                <w:rStyle w:val="FontStyle58"/>
                <w:sz w:val="20"/>
                <w:szCs w:val="20"/>
              </w:rPr>
              <w:softHyphen/>
              <w:t>мени</w:t>
            </w:r>
          </w:p>
        </w:tc>
        <w:tc>
          <w:tcPr>
            <w:tcW w:w="567" w:type="dxa"/>
          </w:tcPr>
          <w:p w:rsidR="006D6C93" w:rsidRPr="005C3B2C" w:rsidRDefault="006D6C93" w:rsidP="0036671B">
            <w:pPr>
              <w:pStyle w:val="Style9"/>
              <w:widowControl/>
              <w:spacing w:line="216" w:lineRule="exact"/>
              <w:ind w:left="14" w:hanging="14"/>
              <w:rPr>
                <w:rStyle w:val="FontStyle58"/>
                <w:sz w:val="20"/>
                <w:szCs w:val="20"/>
              </w:rPr>
            </w:pPr>
            <w:r>
              <w:rPr>
                <w:rStyle w:val="FontStyle58"/>
                <w:sz w:val="20"/>
                <w:szCs w:val="20"/>
              </w:rPr>
              <w:t>1</w:t>
            </w:r>
          </w:p>
        </w:tc>
        <w:tc>
          <w:tcPr>
            <w:tcW w:w="1276" w:type="dxa"/>
          </w:tcPr>
          <w:p w:rsidR="006D6C93" w:rsidRPr="005C3B2C" w:rsidRDefault="006D6C93" w:rsidP="0036671B">
            <w:pPr>
              <w:pStyle w:val="Style9"/>
              <w:widowControl/>
              <w:spacing w:line="216" w:lineRule="exact"/>
              <w:ind w:left="14" w:hanging="14"/>
              <w:rPr>
                <w:rStyle w:val="FontStyle58"/>
                <w:sz w:val="20"/>
                <w:szCs w:val="20"/>
              </w:rPr>
            </w:pPr>
          </w:p>
        </w:tc>
        <w:tc>
          <w:tcPr>
            <w:tcW w:w="1985" w:type="dxa"/>
          </w:tcPr>
          <w:p w:rsidR="006D6C93" w:rsidRPr="005C3B2C" w:rsidRDefault="006D6C93" w:rsidP="0036671B">
            <w:pPr>
              <w:pStyle w:val="Style9"/>
              <w:widowControl/>
              <w:spacing w:line="211" w:lineRule="exact"/>
              <w:ind w:left="10" w:hanging="10"/>
              <w:rPr>
                <w:rStyle w:val="FontStyle58"/>
                <w:sz w:val="20"/>
                <w:szCs w:val="20"/>
              </w:rPr>
            </w:pPr>
            <w:r>
              <w:rPr>
                <w:rStyle w:val="FontStyle58"/>
                <w:sz w:val="20"/>
                <w:szCs w:val="20"/>
              </w:rPr>
              <w:t xml:space="preserve">Научиться определять страдательные причастия по их грамматическим признакам </w:t>
            </w:r>
          </w:p>
        </w:tc>
        <w:tc>
          <w:tcPr>
            <w:tcW w:w="3401" w:type="dxa"/>
          </w:tcPr>
          <w:p w:rsidR="006D6C93" w:rsidRDefault="006D6C93" w:rsidP="0036671B">
            <w:pPr>
              <w:pStyle w:val="Style9"/>
              <w:widowControl/>
              <w:spacing w:line="211" w:lineRule="exact"/>
              <w:ind w:left="5" w:hanging="5"/>
              <w:rPr>
                <w:rStyle w:val="FontStyle67"/>
                <w:rFonts w:eastAsia="Franklin Gothic Demi"/>
                <w:b w:val="0"/>
                <w:i w:val="0"/>
                <w:sz w:val="20"/>
                <w:szCs w:val="20"/>
              </w:rPr>
            </w:pPr>
            <w:r>
              <w:rPr>
                <w:rStyle w:val="FontStyle67"/>
                <w:rFonts w:eastAsia="Franklin Gothic Demi"/>
                <w:sz w:val="20"/>
                <w:szCs w:val="20"/>
              </w:rPr>
              <w:t>Коммуникативные: устанавливать рабочие отношения, эффективно сотрудничать и способствовать продуктивной кооперации.</w:t>
            </w:r>
          </w:p>
          <w:p w:rsidR="006D6C93" w:rsidRDefault="006D6C93" w:rsidP="0036671B">
            <w:pPr>
              <w:pStyle w:val="Style9"/>
              <w:widowControl/>
              <w:spacing w:line="211" w:lineRule="exact"/>
              <w:ind w:left="5" w:hanging="5"/>
              <w:rPr>
                <w:rStyle w:val="FontStyle67"/>
                <w:rFonts w:eastAsia="Franklin Gothic Demi"/>
                <w:b w:val="0"/>
                <w:i w:val="0"/>
                <w:sz w:val="20"/>
                <w:szCs w:val="20"/>
              </w:rPr>
            </w:pPr>
            <w:r>
              <w:rPr>
                <w:rStyle w:val="FontStyle67"/>
                <w:rFonts w:eastAsia="Franklin Gothic Demi"/>
                <w:sz w:val="20"/>
                <w:szCs w:val="20"/>
              </w:rPr>
              <w:t>Регулятивные: проектировать маршрут преодоления затруднений в обучении через включение в новые виды деятельности и формы сотрудничества.</w:t>
            </w:r>
          </w:p>
          <w:p w:rsidR="006D6C93" w:rsidRPr="00C34720" w:rsidRDefault="006D6C93" w:rsidP="0036671B">
            <w:pPr>
              <w:pStyle w:val="Style9"/>
              <w:widowControl/>
              <w:spacing w:line="211" w:lineRule="exact"/>
              <w:ind w:left="5" w:hanging="5"/>
              <w:rPr>
                <w:rStyle w:val="FontStyle67"/>
                <w:rFonts w:eastAsia="Franklin Gothic Demi"/>
                <w:b w:val="0"/>
                <w:i w:val="0"/>
                <w:sz w:val="20"/>
                <w:szCs w:val="20"/>
              </w:rPr>
            </w:pPr>
            <w:r>
              <w:rPr>
                <w:rStyle w:val="FontStyle67"/>
                <w:rFonts w:eastAsia="Franklin Gothic Demi"/>
                <w:sz w:val="20"/>
                <w:szCs w:val="20"/>
              </w:rPr>
              <w:t>Познавательные: объяснять языковые явления, процессы, связи и отношения, выявляемые в ходе исследования текста с причастиями</w:t>
            </w:r>
          </w:p>
        </w:tc>
        <w:tc>
          <w:tcPr>
            <w:tcW w:w="2552" w:type="dxa"/>
            <w:gridSpan w:val="2"/>
          </w:tcPr>
          <w:p w:rsidR="006D6C93" w:rsidRPr="005C3B2C" w:rsidRDefault="006D6C93" w:rsidP="0036671B">
            <w:pPr>
              <w:pStyle w:val="Style9"/>
              <w:widowControl/>
              <w:spacing w:line="216" w:lineRule="exact"/>
              <w:ind w:left="5" w:hanging="5"/>
              <w:rPr>
                <w:rStyle w:val="FontStyle58"/>
                <w:sz w:val="20"/>
                <w:szCs w:val="20"/>
              </w:rPr>
            </w:pPr>
            <w:r>
              <w:rPr>
                <w:rStyle w:val="FontStyle58"/>
                <w:sz w:val="20"/>
                <w:szCs w:val="20"/>
              </w:rPr>
              <w:t xml:space="preserve">Формирование устойчивой мотивации к интеграции индивидуальной и коллективной учебно-познавательной деятельности  </w:t>
            </w:r>
          </w:p>
        </w:tc>
        <w:tc>
          <w:tcPr>
            <w:tcW w:w="1985" w:type="dxa"/>
          </w:tcPr>
          <w:p w:rsidR="006D6C93" w:rsidRPr="005C3B2C" w:rsidRDefault="006D6C93" w:rsidP="0036671B">
            <w:pPr>
              <w:pStyle w:val="Style9"/>
              <w:widowControl/>
              <w:spacing w:line="216" w:lineRule="exact"/>
              <w:ind w:left="5" w:hanging="5"/>
              <w:rPr>
                <w:rStyle w:val="FontStyle58"/>
                <w:sz w:val="20"/>
                <w:szCs w:val="20"/>
              </w:rPr>
            </w:pPr>
            <w:r>
              <w:rPr>
                <w:rStyle w:val="FontStyle58"/>
                <w:sz w:val="20"/>
                <w:szCs w:val="20"/>
              </w:rPr>
              <w:t xml:space="preserve">Работа в парах </w:t>
            </w:r>
            <w:proofErr w:type="gramStart"/>
            <w:r>
              <w:rPr>
                <w:rStyle w:val="FontStyle58"/>
                <w:sz w:val="20"/>
                <w:szCs w:val="20"/>
              </w:rPr>
              <w:t>сильный-слабый</w:t>
            </w:r>
            <w:proofErr w:type="gramEnd"/>
            <w:r>
              <w:rPr>
                <w:rStyle w:val="FontStyle58"/>
                <w:sz w:val="20"/>
                <w:szCs w:val="20"/>
              </w:rPr>
              <w:t xml:space="preserve"> по алгоритму выполнения задачи с причастиями, комментирование выставленных оценок</w:t>
            </w:r>
          </w:p>
        </w:tc>
        <w:tc>
          <w:tcPr>
            <w:tcW w:w="850" w:type="dxa"/>
          </w:tcPr>
          <w:p w:rsidR="006D6C93" w:rsidRDefault="006D6C93" w:rsidP="0036671B">
            <w:pPr>
              <w:pStyle w:val="Style9"/>
              <w:widowControl/>
              <w:spacing w:line="216" w:lineRule="exact"/>
              <w:ind w:left="5" w:hanging="5"/>
              <w:rPr>
                <w:rStyle w:val="FontStyle58"/>
                <w:sz w:val="20"/>
                <w:szCs w:val="20"/>
              </w:rPr>
            </w:pPr>
          </w:p>
        </w:tc>
        <w:tc>
          <w:tcPr>
            <w:tcW w:w="812" w:type="dxa"/>
            <w:gridSpan w:val="2"/>
          </w:tcPr>
          <w:p w:rsidR="006D6C93" w:rsidRDefault="006D6C93" w:rsidP="0036671B">
            <w:pPr>
              <w:pStyle w:val="Style9"/>
              <w:widowControl/>
              <w:spacing w:line="216" w:lineRule="exact"/>
              <w:ind w:left="5" w:hanging="5"/>
              <w:rPr>
                <w:rStyle w:val="FontStyle58"/>
                <w:sz w:val="20"/>
                <w:szCs w:val="20"/>
              </w:rPr>
            </w:pPr>
          </w:p>
        </w:tc>
      </w:tr>
      <w:tr w:rsidR="006D6C93" w:rsidRPr="005C3B2C" w:rsidTr="0036671B">
        <w:tc>
          <w:tcPr>
            <w:tcW w:w="567" w:type="dxa"/>
            <w:tcBorders>
              <w:right w:val="single" w:sz="4" w:space="0" w:color="auto"/>
            </w:tcBorders>
          </w:tcPr>
          <w:p w:rsidR="006D6C93" w:rsidRPr="005C3B2C" w:rsidRDefault="006D6C93" w:rsidP="0036671B">
            <w:pPr>
              <w:rPr>
                <w:rFonts w:ascii="Times New Roman" w:hAnsi="Times New Roman" w:cs="Times New Roman"/>
                <w:sz w:val="20"/>
                <w:szCs w:val="20"/>
              </w:rPr>
            </w:pPr>
            <w:r w:rsidRPr="005C3B2C">
              <w:rPr>
                <w:rFonts w:ascii="Times New Roman" w:hAnsi="Times New Roman" w:cs="Times New Roman"/>
                <w:sz w:val="20"/>
                <w:szCs w:val="20"/>
              </w:rPr>
              <w:t>3</w:t>
            </w:r>
            <w:r>
              <w:rPr>
                <w:rFonts w:ascii="Times New Roman" w:hAnsi="Times New Roman" w:cs="Times New Roman"/>
                <w:sz w:val="20"/>
                <w:szCs w:val="20"/>
              </w:rPr>
              <w:t>4</w:t>
            </w:r>
          </w:p>
        </w:tc>
        <w:tc>
          <w:tcPr>
            <w:tcW w:w="1984" w:type="dxa"/>
          </w:tcPr>
          <w:p w:rsidR="006D6C93" w:rsidRPr="005C3B2C" w:rsidRDefault="006D6C93" w:rsidP="0036671B">
            <w:pPr>
              <w:pStyle w:val="Style9"/>
              <w:widowControl/>
              <w:spacing w:line="211" w:lineRule="exact"/>
              <w:ind w:left="5" w:hanging="5"/>
              <w:rPr>
                <w:rStyle w:val="FontStyle58"/>
                <w:sz w:val="20"/>
                <w:szCs w:val="20"/>
              </w:rPr>
            </w:pPr>
            <w:r w:rsidRPr="005C3B2C">
              <w:rPr>
                <w:rStyle w:val="FontStyle58"/>
                <w:sz w:val="20"/>
                <w:szCs w:val="20"/>
              </w:rPr>
              <w:t>Страда</w:t>
            </w:r>
            <w:r w:rsidRPr="005C3B2C">
              <w:rPr>
                <w:rStyle w:val="FontStyle58"/>
                <w:sz w:val="20"/>
                <w:szCs w:val="20"/>
              </w:rPr>
              <w:softHyphen/>
              <w:t>тельные причастия настоя</w:t>
            </w:r>
            <w:r w:rsidRPr="005C3B2C">
              <w:rPr>
                <w:rStyle w:val="FontStyle58"/>
                <w:sz w:val="20"/>
                <w:szCs w:val="20"/>
              </w:rPr>
              <w:softHyphen/>
              <w:t>щего времени. Гласные в суффик</w:t>
            </w:r>
            <w:r w:rsidRPr="005C3B2C">
              <w:rPr>
                <w:rStyle w:val="FontStyle58"/>
                <w:sz w:val="20"/>
                <w:szCs w:val="20"/>
              </w:rPr>
              <w:softHyphen/>
              <w:t>сах стра</w:t>
            </w:r>
            <w:r w:rsidRPr="005C3B2C">
              <w:rPr>
                <w:rStyle w:val="FontStyle58"/>
                <w:sz w:val="20"/>
                <w:szCs w:val="20"/>
              </w:rPr>
              <w:softHyphen/>
              <w:t>дательных причастий настоя</w:t>
            </w:r>
            <w:r w:rsidRPr="005C3B2C">
              <w:rPr>
                <w:rStyle w:val="FontStyle58"/>
                <w:sz w:val="20"/>
                <w:szCs w:val="20"/>
              </w:rPr>
              <w:softHyphen/>
              <w:t>щего вре</w:t>
            </w:r>
            <w:r w:rsidRPr="005C3B2C">
              <w:rPr>
                <w:rStyle w:val="FontStyle58"/>
                <w:sz w:val="20"/>
                <w:szCs w:val="20"/>
              </w:rPr>
              <w:softHyphen/>
              <w:t>мени</w:t>
            </w:r>
          </w:p>
        </w:tc>
        <w:tc>
          <w:tcPr>
            <w:tcW w:w="567" w:type="dxa"/>
          </w:tcPr>
          <w:p w:rsidR="006D6C93" w:rsidRPr="005C3B2C" w:rsidRDefault="006D6C93" w:rsidP="0036671B">
            <w:pPr>
              <w:pStyle w:val="Style9"/>
              <w:widowControl/>
              <w:spacing w:line="216" w:lineRule="exact"/>
              <w:ind w:left="14" w:hanging="14"/>
              <w:rPr>
                <w:rStyle w:val="FontStyle58"/>
                <w:sz w:val="20"/>
                <w:szCs w:val="20"/>
              </w:rPr>
            </w:pPr>
            <w:r>
              <w:rPr>
                <w:rStyle w:val="FontStyle58"/>
                <w:sz w:val="20"/>
                <w:szCs w:val="20"/>
              </w:rPr>
              <w:t>1</w:t>
            </w:r>
          </w:p>
        </w:tc>
        <w:tc>
          <w:tcPr>
            <w:tcW w:w="1276" w:type="dxa"/>
          </w:tcPr>
          <w:p w:rsidR="006D6C93" w:rsidRPr="005C3B2C" w:rsidRDefault="006D6C93" w:rsidP="0036671B">
            <w:pPr>
              <w:pStyle w:val="Style9"/>
              <w:widowControl/>
              <w:spacing w:line="216" w:lineRule="exact"/>
              <w:ind w:left="14" w:hanging="14"/>
              <w:rPr>
                <w:rStyle w:val="FontStyle58"/>
                <w:sz w:val="20"/>
                <w:szCs w:val="20"/>
              </w:rPr>
            </w:pPr>
          </w:p>
        </w:tc>
        <w:tc>
          <w:tcPr>
            <w:tcW w:w="1985" w:type="dxa"/>
          </w:tcPr>
          <w:p w:rsidR="006D6C93" w:rsidRPr="005C3B2C" w:rsidRDefault="006D6C93" w:rsidP="0036671B">
            <w:pPr>
              <w:pStyle w:val="Style9"/>
              <w:widowControl/>
              <w:spacing w:line="211" w:lineRule="exact"/>
              <w:ind w:left="10" w:hanging="10"/>
              <w:rPr>
                <w:rStyle w:val="FontStyle58"/>
                <w:sz w:val="20"/>
                <w:szCs w:val="20"/>
              </w:rPr>
            </w:pPr>
            <w:r w:rsidRPr="005C3B2C">
              <w:rPr>
                <w:rStyle w:val="FontStyle58"/>
                <w:sz w:val="20"/>
                <w:szCs w:val="20"/>
              </w:rPr>
              <w:t>Научиться ана</w:t>
            </w:r>
            <w:r w:rsidRPr="005C3B2C">
              <w:rPr>
                <w:rStyle w:val="FontStyle58"/>
                <w:sz w:val="20"/>
                <w:szCs w:val="20"/>
              </w:rPr>
              <w:softHyphen/>
              <w:t>лизировать допу</w:t>
            </w:r>
            <w:r w:rsidRPr="005C3B2C">
              <w:rPr>
                <w:rStyle w:val="FontStyle58"/>
                <w:sz w:val="20"/>
                <w:szCs w:val="20"/>
              </w:rPr>
              <w:softHyphen/>
              <w:t>щенные ошибки, выполнять работу по их предупреж</w:t>
            </w:r>
            <w:r w:rsidRPr="005C3B2C">
              <w:rPr>
                <w:rStyle w:val="FontStyle58"/>
                <w:sz w:val="20"/>
                <w:szCs w:val="20"/>
              </w:rPr>
              <w:softHyphen/>
              <w:t>дению</w:t>
            </w:r>
          </w:p>
        </w:tc>
        <w:tc>
          <w:tcPr>
            <w:tcW w:w="3401" w:type="dxa"/>
          </w:tcPr>
          <w:p w:rsidR="006D6C93" w:rsidRPr="005C3B2C" w:rsidRDefault="006D6C93" w:rsidP="0036671B">
            <w:pPr>
              <w:pStyle w:val="Style9"/>
              <w:widowControl/>
              <w:spacing w:line="211" w:lineRule="exact"/>
              <w:ind w:left="5" w:hanging="5"/>
              <w:rPr>
                <w:rStyle w:val="FontStyle58"/>
                <w:sz w:val="20"/>
                <w:szCs w:val="20"/>
              </w:rPr>
            </w:pPr>
            <w:r w:rsidRPr="005C3B2C">
              <w:rPr>
                <w:rStyle w:val="FontStyle67"/>
                <w:rFonts w:eastAsia="Franklin Gothic Demi"/>
                <w:sz w:val="20"/>
                <w:szCs w:val="20"/>
              </w:rPr>
              <w:t xml:space="preserve">Коммуникативные: </w:t>
            </w:r>
            <w:r w:rsidRPr="005C3B2C">
              <w:rPr>
                <w:rStyle w:val="FontStyle58"/>
                <w:sz w:val="20"/>
                <w:szCs w:val="20"/>
              </w:rPr>
              <w:t>формировать речевые действия: использовать адекватные языковые средства для отображения в форме речевых высказываний с целью планирования, конт</w:t>
            </w:r>
            <w:r w:rsidRPr="005C3B2C">
              <w:rPr>
                <w:rStyle w:val="FontStyle58"/>
                <w:sz w:val="20"/>
                <w:szCs w:val="20"/>
              </w:rPr>
              <w:softHyphen/>
              <w:t>роля и самооценки.</w:t>
            </w:r>
          </w:p>
          <w:p w:rsidR="006D6C93" w:rsidRPr="005C3B2C" w:rsidRDefault="006D6C93" w:rsidP="0036671B">
            <w:pPr>
              <w:pStyle w:val="Style9"/>
              <w:widowControl/>
              <w:spacing w:line="211" w:lineRule="exact"/>
              <w:ind w:left="10" w:hanging="10"/>
              <w:rPr>
                <w:rStyle w:val="FontStyle58"/>
                <w:sz w:val="20"/>
                <w:szCs w:val="20"/>
              </w:rPr>
            </w:pPr>
            <w:r w:rsidRPr="005C3B2C">
              <w:rPr>
                <w:rStyle w:val="FontStyle67"/>
                <w:rFonts w:eastAsia="Franklin Gothic Demi"/>
                <w:sz w:val="20"/>
                <w:szCs w:val="20"/>
              </w:rPr>
              <w:t xml:space="preserve">Регулятивные: </w:t>
            </w:r>
            <w:r w:rsidRPr="005C3B2C">
              <w:rPr>
                <w:rStyle w:val="FontStyle58"/>
                <w:sz w:val="20"/>
                <w:szCs w:val="20"/>
              </w:rPr>
              <w:t>осознавать самого себя как движущую силу своего научения, свою спо</w:t>
            </w:r>
            <w:r w:rsidRPr="005C3B2C">
              <w:rPr>
                <w:rStyle w:val="FontStyle58"/>
                <w:sz w:val="20"/>
                <w:szCs w:val="20"/>
              </w:rPr>
              <w:softHyphen/>
              <w:t xml:space="preserve">собность к преодолению препятствий и </w:t>
            </w:r>
            <w:proofErr w:type="spellStart"/>
            <w:r w:rsidRPr="005C3B2C">
              <w:rPr>
                <w:rStyle w:val="FontStyle58"/>
                <w:sz w:val="20"/>
                <w:szCs w:val="20"/>
              </w:rPr>
              <w:t>само</w:t>
            </w:r>
            <w:r w:rsidRPr="005C3B2C">
              <w:rPr>
                <w:rStyle w:val="FontStyle58"/>
                <w:sz w:val="20"/>
                <w:szCs w:val="20"/>
              </w:rPr>
              <w:softHyphen/>
              <w:t>коррекции</w:t>
            </w:r>
            <w:proofErr w:type="spellEnd"/>
            <w:r w:rsidRPr="005C3B2C">
              <w:rPr>
                <w:rStyle w:val="FontStyle58"/>
                <w:sz w:val="20"/>
                <w:szCs w:val="20"/>
              </w:rPr>
              <w:t>.</w:t>
            </w:r>
          </w:p>
          <w:p w:rsidR="006D6C93" w:rsidRPr="005C3B2C" w:rsidRDefault="006D6C93" w:rsidP="0036671B">
            <w:pPr>
              <w:pStyle w:val="Style9"/>
              <w:widowControl/>
              <w:spacing w:line="211" w:lineRule="exact"/>
              <w:ind w:left="14" w:hanging="14"/>
              <w:rPr>
                <w:rStyle w:val="FontStyle58"/>
                <w:sz w:val="20"/>
                <w:szCs w:val="20"/>
              </w:rPr>
            </w:pPr>
            <w:r w:rsidRPr="005C3B2C">
              <w:rPr>
                <w:rStyle w:val="FontStyle67"/>
                <w:rFonts w:eastAsia="Franklin Gothic Demi"/>
                <w:sz w:val="20"/>
                <w:szCs w:val="20"/>
              </w:rPr>
              <w:t xml:space="preserve">Познавательные: </w:t>
            </w:r>
            <w:r w:rsidRPr="005C3B2C">
              <w:rPr>
                <w:rStyle w:val="FontStyle58"/>
                <w:sz w:val="20"/>
                <w:szCs w:val="20"/>
              </w:rPr>
              <w:t>объяснять языковые явле</w:t>
            </w:r>
            <w:r w:rsidRPr="005C3B2C">
              <w:rPr>
                <w:rStyle w:val="FontStyle58"/>
                <w:sz w:val="20"/>
                <w:szCs w:val="20"/>
              </w:rPr>
              <w:softHyphen/>
              <w:t>ния, процессы, связи и отношения, выявляе</w:t>
            </w:r>
            <w:r w:rsidRPr="005C3B2C">
              <w:rPr>
                <w:rStyle w:val="FontStyle58"/>
                <w:sz w:val="20"/>
                <w:szCs w:val="20"/>
              </w:rPr>
              <w:softHyphen/>
              <w:t>мые в ходе работы над ошибками</w:t>
            </w:r>
          </w:p>
        </w:tc>
        <w:tc>
          <w:tcPr>
            <w:tcW w:w="2552" w:type="dxa"/>
            <w:gridSpan w:val="2"/>
          </w:tcPr>
          <w:p w:rsidR="006D6C93" w:rsidRPr="005C3B2C" w:rsidRDefault="006D6C93" w:rsidP="0036671B">
            <w:pPr>
              <w:pStyle w:val="Style9"/>
              <w:widowControl/>
              <w:spacing w:line="216" w:lineRule="exact"/>
              <w:ind w:left="5" w:hanging="5"/>
              <w:rPr>
                <w:rStyle w:val="FontStyle58"/>
                <w:sz w:val="20"/>
                <w:szCs w:val="20"/>
              </w:rPr>
            </w:pPr>
            <w:r w:rsidRPr="005C3B2C">
              <w:rPr>
                <w:rStyle w:val="FontStyle58"/>
                <w:sz w:val="20"/>
                <w:szCs w:val="20"/>
              </w:rPr>
              <w:t>Формирование устойчивой мотивации к самосовер</w:t>
            </w:r>
            <w:r w:rsidRPr="005C3B2C">
              <w:rPr>
                <w:rStyle w:val="FontStyle58"/>
                <w:sz w:val="20"/>
                <w:szCs w:val="20"/>
              </w:rPr>
              <w:softHyphen/>
              <w:t>шенствованию</w:t>
            </w:r>
          </w:p>
        </w:tc>
        <w:tc>
          <w:tcPr>
            <w:tcW w:w="1985" w:type="dxa"/>
          </w:tcPr>
          <w:p w:rsidR="006D6C93" w:rsidRPr="005C3B2C" w:rsidRDefault="006D6C93" w:rsidP="0036671B">
            <w:pPr>
              <w:pStyle w:val="Style9"/>
              <w:widowControl/>
              <w:spacing w:line="216" w:lineRule="exact"/>
              <w:ind w:left="5" w:hanging="5"/>
              <w:rPr>
                <w:rStyle w:val="FontStyle58"/>
                <w:sz w:val="20"/>
                <w:szCs w:val="20"/>
              </w:rPr>
            </w:pPr>
            <w:r>
              <w:rPr>
                <w:rStyle w:val="FontStyle58"/>
                <w:sz w:val="20"/>
                <w:szCs w:val="20"/>
              </w:rPr>
              <w:t>Р</w:t>
            </w:r>
            <w:r w:rsidRPr="005C3B2C">
              <w:rPr>
                <w:rStyle w:val="FontStyle58"/>
                <w:sz w:val="20"/>
                <w:szCs w:val="20"/>
              </w:rPr>
              <w:t>абота с интерактивной доской по со</w:t>
            </w:r>
            <w:r w:rsidRPr="005C3B2C">
              <w:rPr>
                <w:rStyle w:val="FontStyle58"/>
                <w:sz w:val="20"/>
                <w:szCs w:val="20"/>
              </w:rPr>
              <w:softHyphen/>
              <w:t>ставлению алгори</w:t>
            </w:r>
            <w:r>
              <w:rPr>
                <w:rStyle w:val="FontStyle58"/>
                <w:sz w:val="20"/>
                <w:szCs w:val="20"/>
              </w:rPr>
              <w:t>тма для проведения самоанализа</w:t>
            </w:r>
          </w:p>
        </w:tc>
        <w:tc>
          <w:tcPr>
            <w:tcW w:w="850" w:type="dxa"/>
          </w:tcPr>
          <w:p w:rsidR="006D6C93" w:rsidRPr="005C3B2C" w:rsidRDefault="006D6C93" w:rsidP="0036671B">
            <w:pPr>
              <w:pStyle w:val="Style9"/>
              <w:widowControl/>
              <w:spacing w:line="216" w:lineRule="exact"/>
              <w:ind w:left="5" w:hanging="5"/>
              <w:rPr>
                <w:rStyle w:val="FontStyle58"/>
                <w:sz w:val="20"/>
                <w:szCs w:val="20"/>
              </w:rPr>
            </w:pPr>
          </w:p>
        </w:tc>
        <w:tc>
          <w:tcPr>
            <w:tcW w:w="812" w:type="dxa"/>
            <w:gridSpan w:val="2"/>
          </w:tcPr>
          <w:p w:rsidR="006D6C93" w:rsidRPr="005C3B2C" w:rsidRDefault="006D6C93" w:rsidP="0036671B">
            <w:pPr>
              <w:pStyle w:val="Style9"/>
              <w:widowControl/>
              <w:spacing w:line="216" w:lineRule="exact"/>
              <w:ind w:left="5" w:hanging="5"/>
              <w:rPr>
                <w:rStyle w:val="FontStyle58"/>
                <w:sz w:val="20"/>
                <w:szCs w:val="20"/>
              </w:rPr>
            </w:pPr>
          </w:p>
        </w:tc>
      </w:tr>
      <w:tr w:rsidR="006D6C93" w:rsidRPr="005C3B2C" w:rsidTr="0036671B">
        <w:tc>
          <w:tcPr>
            <w:tcW w:w="567" w:type="dxa"/>
            <w:tcBorders>
              <w:right w:val="single" w:sz="4" w:space="0" w:color="auto"/>
            </w:tcBorders>
          </w:tcPr>
          <w:p w:rsidR="006D6C93" w:rsidRPr="005C3B2C" w:rsidRDefault="006D6C93" w:rsidP="0036671B">
            <w:pPr>
              <w:rPr>
                <w:rFonts w:ascii="Times New Roman" w:hAnsi="Times New Roman" w:cs="Times New Roman"/>
                <w:sz w:val="20"/>
                <w:szCs w:val="20"/>
              </w:rPr>
            </w:pPr>
            <w:r>
              <w:rPr>
                <w:rFonts w:ascii="Times New Roman" w:hAnsi="Times New Roman" w:cs="Times New Roman"/>
                <w:sz w:val="20"/>
                <w:szCs w:val="20"/>
              </w:rPr>
              <w:t>35</w:t>
            </w:r>
          </w:p>
        </w:tc>
        <w:tc>
          <w:tcPr>
            <w:tcW w:w="1984" w:type="dxa"/>
          </w:tcPr>
          <w:p w:rsidR="006D6C93" w:rsidRPr="005C3B2C" w:rsidRDefault="006D6C93" w:rsidP="0036671B">
            <w:pPr>
              <w:pStyle w:val="Style9"/>
              <w:widowControl/>
              <w:spacing w:line="216" w:lineRule="exact"/>
              <w:ind w:firstLine="5"/>
              <w:rPr>
                <w:rStyle w:val="FontStyle58"/>
                <w:sz w:val="20"/>
                <w:szCs w:val="20"/>
              </w:rPr>
            </w:pPr>
            <w:r w:rsidRPr="005C3B2C">
              <w:rPr>
                <w:rStyle w:val="FontStyle58"/>
                <w:sz w:val="20"/>
                <w:szCs w:val="20"/>
              </w:rPr>
              <w:t>Страда</w:t>
            </w:r>
            <w:r w:rsidRPr="005C3B2C">
              <w:rPr>
                <w:rStyle w:val="FontStyle58"/>
                <w:sz w:val="20"/>
                <w:szCs w:val="20"/>
              </w:rPr>
              <w:softHyphen/>
              <w:t>тельные причастия прошед</w:t>
            </w:r>
            <w:r w:rsidRPr="005C3B2C">
              <w:rPr>
                <w:rStyle w:val="FontStyle58"/>
                <w:sz w:val="20"/>
                <w:szCs w:val="20"/>
              </w:rPr>
              <w:softHyphen/>
              <w:t>шего вре</w:t>
            </w:r>
            <w:r w:rsidRPr="005C3B2C">
              <w:rPr>
                <w:rStyle w:val="FontStyle58"/>
                <w:sz w:val="20"/>
                <w:szCs w:val="20"/>
              </w:rPr>
              <w:softHyphen/>
              <w:t xml:space="preserve">мени     </w:t>
            </w:r>
          </w:p>
        </w:tc>
        <w:tc>
          <w:tcPr>
            <w:tcW w:w="567" w:type="dxa"/>
          </w:tcPr>
          <w:p w:rsidR="006D6C93" w:rsidRPr="005C3B2C" w:rsidRDefault="006D6C93" w:rsidP="0036671B">
            <w:pPr>
              <w:pStyle w:val="Style9"/>
              <w:widowControl/>
              <w:spacing w:line="216" w:lineRule="exact"/>
              <w:ind w:firstLine="5"/>
              <w:rPr>
                <w:rStyle w:val="FontStyle58"/>
                <w:sz w:val="20"/>
                <w:szCs w:val="20"/>
              </w:rPr>
            </w:pPr>
            <w:r>
              <w:rPr>
                <w:rStyle w:val="FontStyle58"/>
                <w:sz w:val="20"/>
                <w:szCs w:val="20"/>
              </w:rPr>
              <w:t>1</w:t>
            </w:r>
          </w:p>
        </w:tc>
        <w:tc>
          <w:tcPr>
            <w:tcW w:w="1276" w:type="dxa"/>
          </w:tcPr>
          <w:p w:rsidR="006D6C93" w:rsidRPr="005C3B2C" w:rsidRDefault="006D6C93" w:rsidP="0036671B">
            <w:pPr>
              <w:pStyle w:val="Style9"/>
              <w:widowControl/>
              <w:spacing w:line="216" w:lineRule="exact"/>
              <w:ind w:firstLine="5"/>
              <w:rPr>
                <w:rStyle w:val="FontStyle58"/>
                <w:sz w:val="20"/>
                <w:szCs w:val="20"/>
              </w:rPr>
            </w:pPr>
          </w:p>
        </w:tc>
        <w:tc>
          <w:tcPr>
            <w:tcW w:w="1985" w:type="dxa"/>
          </w:tcPr>
          <w:p w:rsidR="006D6C93" w:rsidRPr="005C3B2C" w:rsidRDefault="006D6C93" w:rsidP="0036671B">
            <w:pPr>
              <w:pStyle w:val="Style9"/>
              <w:widowControl/>
              <w:spacing w:line="216" w:lineRule="exact"/>
              <w:ind w:firstLine="19"/>
              <w:rPr>
                <w:rStyle w:val="FontStyle58"/>
                <w:sz w:val="20"/>
                <w:szCs w:val="20"/>
              </w:rPr>
            </w:pPr>
            <w:r w:rsidRPr="005C3B2C">
              <w:rPr>
                <w:rStyle w:val="FontStyle58"/>
                <w:sz w:val="20"/>
                <w:szCs w:val="20"/>
              </w:rPr>
              <w:t>Научиться опре</w:t>
            </w:r>
            <w:r w:rsidRPr="005C3B2C">
              <w:rPr>
                <w:rStyle w:val="FontStyle58"/>
                <w:sz w:val="20"/>
                <w:szCs w:val="20"/>
              </w:rPr>
              <w:softHyphen/>
              <w:t>делять страдатель</w:t>
            </w:r>
            <w:r w:rsidRPr="005C3B2C">
              <w:rPr>
                <w:rStyle w:val="FontStyle58"/>
                <w:sz w:val="20"/>
                <w:szCs w:val="20"/>
              </w:rPr>
              <w:softHyphen/>
              <w:t>ные причастия прошедшего времени по их грамматическим признакам</w:t>
            </w:r>
          </w:p>
        </w:tc>
        <w:tc>
          <w:tcPr>
            <w:tcW w:w="3401" w:type="dxa"/>
          </w:tcPr>
          <w:p w:rsidR="006D6C93" w:rsidRPr="005C3B2C" w:rsidRDefault="006D6C93" w:rsidP="0036671B">
            <w:pPr>
              <w:pStyle w:val="Style9"/>
              <w:widowControl/>
              <w:spacing w:line="216" w:lineRule="exact"/>
              <w:ind w:firstLine="5"/>
              <w:rPr>
                <w:rStyle w:val="FontStyle58"/>
                <w:sz w:val="20"/>
                <w:szCs w:val="20"/>
              </w:rPr>
            </w:pPr>
            <w:proofErr w:type="gramStart"/>
            <w:r w:rsidRPr="005C3B2C">
              <w:rPr>
                <w:rStyle w:val="FontStyle67"/>
                <w:rFonts w:eastAsia="Franklin Gothic Demi"/>
                <w:sz w:val="20"/>
                <w:szCs w:val="20"/>
              </w:rPr>
              <w:t>Коммуникативные</w:t>
            </w:r>
            <w:proofErr w:type="gramEnd"/>
            <w:r w:rsidRPr="005C3B2C">
              <w:rPr>
                <w:rStyle w:val="FontStyle67"/>
                <w:rFonts w:eastAsia="Franklin Gothic Demi"/>
                <w:sz w:val="20"/>
                <w:szCs w:val="20"/>
              </w:rPr>
              <w:t xml:space="preserve">: </w:t>
            </w:r>
            <w:r w:rsidRPr="005C3B2C">
              <w:rPr>
                <w:rStyle w:val="FontStyle58"/>
                <w:sz w:val="20"/>
                <w:szCs w:val="20"/>
              </w:rPr>
              <w:t>представлять конкретное содержание и сообщать его в письменной и устной форме.</w:t>
            </w:r>
          </w:p>
          <w:p w:rsidR="006D6C93" w:rsidRPr="005C3B2C" w:rsidRDefault="006D6C93" w:rsidP="0036671B">
            <w:pPr>
              <w:pStyle w:val="Style9"/>
              <w:widowControl/>
              <w:spacing w:line="216" w:lineRule="exact"/>
              <w:ind w:firstLine="5"/>
              <w:rPr>
                <w:rStyle w:val="FontStyle58"/>
                <w:sz w:val="20"/>
                <w:szCs w:val="20"/>
              </w:rPr>
            </w:pPr>
            <w:r w:rsidRPr="005C3B2C">
              <w:rPr>
                <w:rStyle w:val="FontStyle67"/>
                <w:rFonts w:eastAsia="Franklin Gothic Demi"/>
                <w:sz w:val="20"/>
                <w:szCs w:val="20"/>
              </w:rPr>
              <w:t xml:space="preserve">Регулятивные: </w:t>
            </w:r>
            <w:r w:rsidRPr="005C3B2C">
              <w:rPr>
                <w:rStyle w:val="FontStyle58"/>
                <w:sz w:val="20"/>
                <w:szCs w:val="20"/>
              </w:rPr>
              <w:t>определять новый уровень отношения к самому себе как субъекту дея</w:t>
            </w:r>
            <w:r w:rsidRPr="005C3B2C">
              <w:rPr>
                <w:rStyle w:val="FontStyle58"/>
                <w:sz w:val="20"/>
                <w:szCs w:val="20"/>
              </w:rPr>
              <w:softHyphen/>
              <w:t>тельности.</w:t>
            </w:r>
          </w:p>
          <w:p w:rsidR="006D6C93" w:rsidRPr="005C3B2C" w:rsidRDefault="006D6C93" w:rsidP="0036671B">
            <w:pPr>
              <w:pStyle w:val="Style9"/>
              <w:widowControl/>
              <w:spacing w:line="216" w:lineRule="exact"/>
              <w:ind w:left="5" w:hanging="5"/>
              <w:rPr>
                <w:rStyle w:val="FontStyle58"/>
                <w:sz w:val="20"/>
                <w:szCs w:val="20"/>
              </w:rPr>
            </w:pPr>
            <w:r w:rsidRPr="005C3B2C">
              <w:rPr>
                <w:rStyle w:val="FontStyle67"/>
                <w:rFonts w:eastAsia="Franklin Gothic Demi"/>
                <w:sz w:val="20"/>
                <w:szCs w:val="20"/>
              </w:rPr>
              <w:t xml:space="preserve">Познавательные: </w:t>
            </w:r>
            <w:r w:rsidRPr="005C3B2C">
              <w:rPr>
                <w:rStyle w:val="FontStyle58"/>
                <w:sz w:val="20"/>
                <w:szCs w:val="20"/>
              </w:rPr>
              <w:t>объяснять языковые явле</w:t>
            </w:r>
            <w:r w:rsidRPr="005C3B2C">
              <w:rPr>
                <w:rStyle w:val="FontStyle58"/>
                <w:sz w:val="20"/>
                <w:szCs w:val="20"/>
              </w:rPr>
              <w:softHyphen/>
              <w:t>ния, процессы, связи и отношения, выявляе</w:t>
            </w:r>
            <w:r w:rsidRPr="005C3B2C">
              <w:rPr>
                <w:rStyle w:val="FontStyle58"/>
                <w:sz w:val="20"/>
                <w:szCs w:val="20"/>
              </w:rPr>
              <w:softHyphen/>
              <w:t>мые в ходе исследования причастий</w:t>
            </w:r>
          </w:p>
        </w:tc>
        <w:tc>
          <w:tcPr>
            <w:tcW w:w="2552" w:type="dxa"/>
            <w:gridSpan w:val="2"/>
          </w:tcPr>
          <w:p w:rsidR="006D6C93" w:rsidRPr="005C3B2C" w:rsidRDefault="006D6C93" w:rsidP="0036671B">
            <w:pPr>
              <w:pStyle w:val="Style9"/>
              <w:widowControl/>
              <w:spacing w:line="216" w:lineRule="exact"/>
              <w:ind w:firstLine="10"/>
              <w:rPr>
                <w:rStyle w:val="FontStyle58"/>
                <w:sz w:val="20"/>
                <w:szCs w:val="20"/>
              </w:rPr>
            </w:pPr>
            <w:r w:rsidRPr="005C3B2C">
              <w:rPr>
                <w:rStyle w:val="FontStyle58"/>
                <w:sz w:val="20"/>
                <w:szCs w:val="20"/>
              </w:rPr>
              <w:t>Формирование устойчивой мотивации к исследо</w:t>
            </w:r>
            <w:r w:rsidRPr="005C3B2C">
              <w:rPr>
                <w:rStyle w:val="FontStyle58"/>
                <w:sz w:val="20"/>
                <w:szCs w:val="20"/>
              </w:rPr>
              <w:softHyphen/>
              <w:t>вательской и творческой деятельности</w:t>
            </w:r>
          </w:p>
        </w:tc>
        <w:tc>
          <w:tcPr>
            <w:tcW w:w="1985" w:type="dxa"/>
          </w:tcPr>
          <w:p w:rsidR="006D6C93" w:rsidRPr="005C3B2C" w:rsidRDefault="006D6C93" w:rsidP="0036671B">
            <w:pPr>
              <w:pStyle w:val="Style9"/>
              <w:widowControl/>
              <w:spacing w:line="216" w:lineRule="exact"/>
              <w:ind w:firstLine="10"/>
              <w:rPr>
                <w:rStyle w:val="FontStyle58"/>
                <w:sz w:val="20"/>
                <w:szCs w:val="20"/>
              </w:rPr>
            </w:pPr>
            <w:r>
              <w:rPr>
                <w:rStyle w:val="FontStyle58"/>
                <w:sz w:val="20"/>
                <w:szCs w:val="20"/>
              </w:rPr>
              <w:t>Г</w:t>
            </w:r>
            <w:r w:rsidRPr="005C3B2C">
              <w:rPr>
                <w:rStyle w:val="FontStyle58"/>
                <w:sz w:val="20"/>
                <w:szCs w:val="20"/>
              </w:rPr>
              <w:t>рупповая работа (составление текста лингвистического описания по теме «Страдательные причастия прошедше</w:t>
            </w:r>
            <w:r w:rsidRPr="005C3B2C">
              <w:rPr>
                <w:rStyle w:val="FontStyle58"/>
                <w:sz w:val="20"/>
                <w:szCs w:val="20"/>
              </w:rPr>
              <w:softHyphen/>
              <w:t xml:space="preserve">го времени»), самостоятельная работа с </w:t>
            </w:r>
            <w:r w:rsidRPr="005C3B2C">
              <w:rPr>
                <w:rStyle w:val="FontStyle58"/>
                <w:sz w:val="20"/>
                <w:szCs w:val="20"/>
              </w:rPr>
              <w:lastRenderedPageBreak/>
              <w:t xml:space="preserve">дидактическим материалом </w:t>
            </w:r>
            <w:r>
              <w:rPr>
                <w:rStyle w:val="FontStyle58"/>
                <w:sz w:val="20"/>
                <w:szCs w:val="20"/>
              </w:rPr>
              <w:t>с после</w:t>
            </w:r>
            <w:r>
              <w:rPr>
                <w:rStyle w:val="FontStyle58"/>
                <w:sz w:val="20"/>
                <w:szCs w:val="20"/>
              </w:rPr>
              <w:softHyphen/>
              <w:t>дующей самопроверкой</w:t>
            </w:r>
          </w:p>
        </w:tc>
        <w:tc>
          <w:tcPr>
            <w:tcW w:w="850" w:type="dxa"/>
          </w:tcPr>
          <w:p w:rsidR="006D6C93" w:rsidRDefault="006D6C93" w:rsidP="0036671B">
            <w:pPr>
              <w:pStyle w:val="Style9"/>
              <w:widowControl/>
              <w:spacing w:line="216" w:lineRule="exact"/>
              <w:ind w:firstLine="10"/>
              <w:rPr>
                <w:rStyle w:val="FontStyle58"/>
                <w:sz w:val="20"/>
                <w:szCs w:val="20"/>
              </w:rPr>
            </w:pPr>
          </w:p>
        </w:tc>
        <w:tc>
          <w:tcPr>
            <w:tcW w:w="812" w:type="dxa"/>
            <w:gridSpan w:val="2"/>
          </w:tcPr>
          <w:p w:rsidR="006D6C93" w:rsidRDefault="006D6C93" w:rsidP="0036671B">
            <w:pPr>
              <w:pStyle w:val="Style9"/>
              <w:widowControl/>
              <w:spacing w:line="216" w:lineRule="exact"/>
              <w:ind w:firstLine="10"/>
              <w:rPr>
                <w:rStyle w:val="FontStyle58"/>
                <w:sz w:val="20"/>
                <w:szCs w:val="20"/>
              </w:rPr>
            </w:pPr>
          </w:p>
        </w:tc>
      </w:tr>
      <w:tr w:rsidR="006D6C93" w:rsidRPr="005C3B2C" w:rsidTr="0036671B">
        <w:tc>
          <w:tcPr>
            <w:tcW w:w="567" w:type="dxa"/>
            <w:tcBorders>
              <w:right w:val="single" w:sz="4" w:space="0" w:color="auto"/>
            </w:tcBorders>
          </w:tcPr>
          <w:p w:rsidR="006D6C93" w:rsidRPr="005C3B2C" w:rsidRDefault="006D6C93" w:rsidP="0036671B">
            <w:pPr>
              <w:rPr>
                <w:rFonts w:ascii="Times New Roman" w:hAnsi="Times New Roman" w:cs="Times New Roman"/>
                <w:sz w:val="20"/>
                <w:szCs w:val="20"/>
              </w:rPr>
            </w:pPr>
            <w:r>
              <w:rPr>
                <w:rFonts w:ascii="Times New Roman" w:hAnsi="Times New Roman" w:cs="Times New Roman"/>
                <w:sz w:val="20"/>
                <w:szCs w:val="20"/>
              </w:rPr>
              <w:lastRenderedPageBreak/>
              <w:t>36</w:t>
            </w:r>
          </w:p>
        </w:tc>
        <w:tc>
          <w:tcPr>
            <w:tcW w:w="1984" w:type="dxa"/>
          </w:tcPr>
          <w:p w:rsidR="006D6C93" w:rsidRPr="005C3B2C" w:rsidRDefault="006D6C93" w:rsidP="0036671B">
            <w:pPr>
              <w:pStyle w:val="Style9"/>
              <w:widowControl/>
              <w:spacing w:line="216" w:lineRule="exact"/>
              <w:ind w:firstLine="5"/>
              <w:rPr>
                <w:rStyle w:val="FontStyle58"/>
                <w:sz w:val="20"/>
                <w:szCs w:val="20"/>
              </w:rPr>
            </w:pPr>
            <w:r w:rsidRPr="005C3B2C">
              <w:rPr>
                <w:rStyle w:val="FontStyle58"/>
                <w:sz w:val="20"/>
                <w:szCs w:val="20"/>
              </w:rPr>
              <w:t xml:space="preserve">Гласные перед </w:t>
            </w:r>
            <w:proofErr w:type="spellStart"/>
            <w:r>
              <w:rPr>
                <w:rStyle w:val="FontStyle76"/>
                <w:sz w:val="20"/>
                <w:szCs w:val="20"/>
              </w:rPr>
              <w:t>н</w:t>
            </w:r>
            <w:r w:rsidRPr="005C3B2C">
              <w:rPr>
                <w:rStyle w:val="FontStyle58"/>
                <w:sz w:val="20"/>
                <w:szCs w:val="20"/>
              </w:rPr>
              <w:t>в</w:t>
            </w:r>
            <w:proofErr w:type="spellEnd"/>
            <w:r w:rsidRPr="005C3B2C">
              <w:rPr>
                <w:rStyle w:val="FontStyle58"/>
                <w:sz w:val="20"/>
                <w:szCs w:val="20"/>
              </w:rPr>
              <w:t xml:space="preserve"> полных и кратких страда</w:t>
            </w:r>
            <w:r w:rsidRPr="005C3B2C">
              <w:rPr>
                <w:rStyle w:val="FontStyle58"/>
                <w:sz w:val="20"/>
                <w:szCs w:val="20"/>
              </w:rPr>
              <w:softHyphen/>
              <w:t xml:space="preserve">тельных </w:t>
            </w:r>
            <w:proofErr w:type="gramStart"/>
            <w:r w:rsidRPr="005C3B2C">
              <w:rPr>
                <w:rStyle w:val="FontStyle58"/>
                <w:sz w:val="20"/>
                <w:szCs w:val="20"/>
              </w:rPr>
              <w:t>причасти</w:t>
            </w:r>
            <w:r w:rsidRPr="005C3B2C">
              <w:rPr>
                <w:rStyle w:val="FontStyle58"/>
                <w:sz w:val="20"/>
                <w:szCs w:val="20"/>
              </w:rPr>
              <w:softHyphen/>
              <w:t>ях</w:t>
            </w:r>
            <w:proofErr w:type="gramEnd"/>
          </w:p>
        </w:tc>
        <w:tc>
          <w:tcPr>
            <w:tcW w:w="567" w:type="dxa"/>
          </w:tcPr>
          <w:p w:rsidR="006D6C93" w:rsidRPr="005C3B2C" w:rsidRDefault="006D6C93" w:rsidP="0036671B">
            <w:pPr>
              <w:pStyle w:val="Style9"/>
              <w:widowControl/>
              <w:ind w:left="5" w:hanging="5"/>
              <w:rPr>
                <w:rStyle w:val="FontStyle58"/>
                <w:sz w:val="20"/>
                <w:szCs w:val="20"/>
              </w:rPr>
            </w:pPr>
            <w:r>
              <w:rPr>
                <w:rStyle w:val="FontStyle58"/>
                <w:sz w:val="20"/>
                <w:szCs w:val="20"/>
              </w:rPr>
              <w:t>1</w:t>
            </w:r>
          </w:p>
        </w:tc>
        <w:tc>
          <w:tcPr>
            <w:tcW w:w="1276" w:type="dxa"/>
          </w:tcPr>
          <w:p w:rsidR="006D6C93" w:rsidRPr="005C3B2C" w:rsidRDefault="006D6C93" w:rsidP="0036671B">
            <w:pPr>
              <w:pStyle w:val="Style9"/>
              <w:widowControl/>
              <w:ind w:left="5" w:hanging="5"/>
              <w:rPr>
                <w:rStyle w:val="FontStyle58"/>
                <w:sz w:val="20"/>
                <w:szCs w:val="20"/>
              </w:rPr>
            </w:pPr>
          </w:p>
        </w:tc>
        <w:tc>
          <w:tcPr>
            <w:tcW w:w="1985" w:type="dxa"/>
          </w:tcPr>
          <w:p w:rsidR="006D6C93" w:rsidRPr="005C3B2C" w:rsidRDefault="006D6C93" w:rsidP="0036671B">
            <w:pPr>
              <w:pStyle w:val="Style9"/>
              <w:widowControl/>
              <w:spacing w:line="216" w:lineRule="exact"/>
              <w:ind w:left="5" w:hanging="5"/>
              <w:rPr>
                <w:rStyle w:val="FontStyle58"/>
                <w:sz w:val="20"/>
                <w:szCs w:val="20"/>
              </w:rPr>
            </w:pPr>
            <w:r w:rsidRPr="005C3B2C">
              <w:rPr>
                <w:rStyle w:val="FontStyle58"/>
                <w:sz w:val="20"/>
                <w:szCs w:val="20"/>
              </w:rPr>
              <w:t>Научиться приме</w:t>
            </w:r>
            <w:r w:rsidRPr="005C3B2C">
              <w:rPr>
                <w:rStyle w:val="FontStyle58"/>
                <w:sz w:val="20"/>
                <w:szCs w:val="20"/>
              </w:rPr>
              <w:softHyphen/>
              <w:t>нять алгоритм на</w:t>
            </w:r>
            <w:r w:rsidRPr="005C3B2C">
              <w:rPr>
                <w:rStyle w:val="FontStyle58"/>
                <w:sz w:val="20"/>
                <w:szCs w:val="20"/>
              </w:rPr>
              <w:softHyphen/>
              <w:t xml:space="preserve">писания гласных перед </w:t>
            </w:r>
            <w:r w:rsidRPr="005C3B2C">
              <w:rPr>
                <w:rStyle w:val="FontStyle76"/>
                <w:sz w:val="20"/>
                <w:szCs w:val="20"/>
              </w:rPr>
              <w:t xml:space="preserve">н </w:t>
            </w:r>
            <w:r w:rsidRPr="005C3B2C">
              <w:rPr>
                <w:rStyle w:val="FontStyle58"/>
                <w:sz w:val="20"/>
                <w:szCs w:val="20"/>
              </w:rPr>
              <w:t>в полных и кратких прича</w:t>
            </w:r>
            <w:r w:rsidRPr="005C3B2C">
              <w:rPr>
                <w:rStyle w:val="FontStyle58"/>
                <w:sz w:val="20"/>
                <w:szCs w:val="20"/>
              </w:rPr>
              <w:softHyphen/>
              <w:t>стиях</w:t>
            </w:r>
          </w:p>
        </w:tc>
        <w:tc>
          <w:tcPr>
            <w:tcW w:w="3401" w:type="dxa"/>
          </w:tcPr>
          <w:p w:rsidR="006D6C93" w:rsidRPr="005C3B2C" w:rsidRDefault="006D6C93" w:rsidP="0036671B">
            <w:pPr>
              <w:pStyle w:val="Style9"/>
              <w:widowControl/>
              <w:spacing w:line="216" w:lineRule="exact"/>
              <w:ind w:left="10" w:hanging="10"/>
              <w:rPr>
                <w:rStyle w:val="FontStyle58"/>
                <w:sz w:val="20"/>
                <w:szCs w:val="20"/>
              </w:rPr>
            </w:pPr>
            <w:r w:rsidRPr="005C3B2C">
              <w:rPr>
                <w:rStyle w:val="FontStyle67"/>
                <w:rFonts w:eastAsia="Franklin Gothic Demi"/>
                <w:sz w:val="20"/>
                <w:szCs w:val="20"/>
              </w:rPr>
              <w:t xml:space="preserve">Коммуникативные: </w:t>
            </w:r>
            <w:r w:rsidRPr="005C3B2C">
              <w:rPr>
                <w:rStyle w:val="FontStyle58"/>
                <w:sz w:val="20"/>
                <w:szCs w:val="20"/>
              </w:rPr>
              <w:t>устанавливать рабочие отношения, эффективно сотрудничать и спо</w:t>
            </w:r>
            <w:r w:rsidRPr="005C3B2C">
              <w:rPr>
                <w:rStyle w:val="FontStyle58"/>
                <w:sz w:val="20"/>
                <w:szCs w:val="20"/>
              </w:rPr>
              <w:softHyphen/>
              <w:t xml:space="preserve">собствовать продуктивной кооперации. </w:t>
            </w:r>
            <w:r w:rsidRPr="005C3B2C">
              <w:rPr>
                <w:rStyle w:val="FontStyle67"/>
                <w:rFonts w:eastAsia="Franklin Gothic Demi"/>
                <w:sz w:val="20"/>
                <w:szCs w:val="20"/>
              </w:rPr>
              <w:t xml:space="preserve">Регулятивные: </w:t>
            </w:r>
            <w:r w:rsidRPr="005C3B2C">
              <w:rPr>
                <w:rStyle w:val="FontStyle58"/>
                <w:sz w:val="20"/>
                <w:szCs w:val="20"/>
              </w:rPr>
              <w:t>проектировать маршрут пре</w:t>
            </w:r>
            <w:r w:rsidRPr="005C3B2C">
              <w:rPr>
                <w:rStyle w:val="FontStyle58"/>
                <w:sz w:val="20"/>
                <w:szCs w:val="20"/>
              </w:rPr>
              <w:softHyphen/>
              <w:t>одоления затруднений в обучении через включение в новые виды деятельности и фор</w:t>
            </w:r>
            <w:r w:rsidRPr="005C3B2C">
              <w:rPr>
                <w:rStyle w:val="FontStyle58"/>
                <w:sz w:val="20"/>
                <w:szCs w:val="20"/>
              </w:rPr>
              <w:softHyphen/>
              <w:t>мы сотрудничества.</w:t>
            </w:r>
          </w:p>
          <w:p w:rsidR="006D6C93" w:rsidRPr="005C3B2C" w:rsidRDefault="006D6C93" w:rsidP="0036671B">
            <w:pPr>
              <w:pStyle w:val="Style9"/>
              <w:widowControl/>
              <w:spacing w:line="216" w:lineRule="exact"/>
              <w:ind w:left="14" w:hanging="14"/>
              <w:rPr>
                <w:rStyle w:val="FontStyle58"/>
                <w:sz w:val="20"/>
                <w:szCs w:val="20"/>
              </w:rPr>
            </w:pPr>
            <w:r w:rsidRPr="005C3B2C">
              <w:rPr>
                <w:rStyle w:val="FontStyle67"/>
                <w:rFonts w:eastAsia="Franklin Gothic Demi"/>
                <w:sz w:val="20"/>
                <w:szCs w:val="20"/>
              </w:rPr>
              <w:t xml:space="preserve">Познавательные: </w:t>
            </w:r>
            <w:r w:rsidRPr="005C3B2C">
              <w:rPr>
                <w:rStyle w:val="FontStyle58"/>
                <w:sz w:val="20"/>
                <w:szCs w:val="20"/>
              </w:rPr>
              <w:t>объяснять языковые явле</w:t>
            </w:r>
            <w:r w:rsidRPr="005C3B2C">
              <w:rPr>
                <w:rStyle w:val="FontStyle58"/>
                <w:sz w:val="20"/>
                <w:szCs w:val="20"/>
              </w:rPr>
              <w:softHyphen/>
              <w:t>ния, процессы, связи и отношения, выявляе</w:t>
            </w:r>
            <w:r w:rsidRPr="005C3B2C">
              <w:rPr>
                <w:rStyle w:val="FontStyle58"/>
                <w:sz w:val="20"/>
                <w:szCs w:val="20"/>
              </w:rPr>
              <w:softHyphen/>
              <w:t>мые в ходе исследования причастий</w:t>
            </w:r>
          </w:p>
        </w:tc>
        <w:tc>
          <w:tcPr>
            <w:tcW w:w="2552" w:type="dxa"/>
            <w:gridSpan w:val="2"/>
          </w:tcPr>
          <w:p w:rsidR="006D6C93" w:rsidRPr="005C3B2C" w:rsidRDefault="006D6C93" w:rsidP="0036671B">
            <w:pPr>
              <w:pStyle w:val="Style9"/>
              <w:widowControl/>
              <w:spacing w:line="216" w:lineRule="exact"/>
              <w:rPr>
                <w:rStyle w:val="FontStyle58"/>
                <w:sz w:val="20"/>
                <w:szCs w:val="20"/>
              </w:rPr>
            </w:pPr>
            <w:r w:rsidRPr="005C3B2C">
              <w:rPr>
                <w:rStyle w:val="FontStyle58"/>
                <w:sz w:val="20"/>
                <w:szCs w:val="20"/>
              </w:rPr>
              <w:t>Формирование устойчиво</w:t>
            </w:r>
            <w:r w:rsidRPr="005C3B2C">
              <w:rPr>
                <w:rStyle w:val="FontStyle58"/>
                <w:sz w:val="20"/>
                <w:szCs w:val="20"/>
              </w:rPr>
              <w:softHyphen/>
              <w:t>го интереса к исследова</w:t>
            </w:r>
            <w:r w:rsidRPr="005C3B2C">
              <w:rPr>
                <w:rStyle w:val="FontStyle58"/>
                <w:sz w:val="20"/>
                <w:szCs w:val="20"/>
              </w:rPr>
              <w:softHyphen/>
              <w:t>тельской, ана</w:t>
            </w:r>
            <w:r w:rsidRPr="005C3B2C">
              <w:rPr>
                <w:rStyle w:val="FontStyle58"/>
                <w:sz w:val="20"/>
                <w:szCs w:val="20"/>
              </w:rPr>
              <w:softHyphen/>
              <w:t>литической деятельности</w:t>
            </w:r>
          </w:p>
        </w:tc>
        <w:tc>
          <w:tcPr>
            <w:tcW w:w="1985" w:type="dxa"/>
          </w:tcPr>
          <w:p w:rsidR="006D6C93" w:rsidRPr="005C3B2C" w:rsidRDefault="006D6C93" w:rsidP="0036671B">
            <w:pPr>
              <w:pStyle w:val="Style9"/>
              <w:widowControl/>
              <w:spacing w:line="216" w:lineRule="exact"/>
              <w:rPr>
                <w:rStyle w:val="FontStyle58"/>
                <w:sz w:val="20"/>
                <w:szCs w:val="20"/>
              </w:rPr>
            </w:pPr>
            <w:r>
              <w:rPr>
                <w:rStyle w:val="FontStyle58"/>
                <w:sz w:val="20"/>
                <w:szCs w:val="20"/>
              </w:rPr>
              <w:t>Р</w:t>
            </w:r>
            <w:r w:rsidRPr="005C3B2C">
              <w:rPr>
                <w:rStyle w:val="FontStyle58"/>
                <w:sz w:val="20"/>
                <w:szCs w:val="20"/>
              </w:rPr>
              <w:t>абота в группах (конструи</w:t>
            </w:r>
            <w:r w:rsidRPr="005C3B2C">
              <w:rPr>
                <w:rStyle w:val="FontStyle58"/>
                <w:sz w:val="20"/>
                <w:szCs w:val="20"/>
              </w:rPr>
              <w:softHyphen/>
              <w:t>рование словосочетаний с полными и краткими причастиями, прилагатель</w:t>
            </w:r>
            <w:r w:rsidRPr="005C3B2C">
              <w:rPr>
                <w:rStyle w:val="FontStyle58"/>
                <w:sz w:val="20"/>
                <w:szCs w:val="20"/>
              </w:rPr>
              <w:softHyphen/>
              <w:t>ными, объяснение орфограмм по об</w:t>
            </w:r>
            <w:r w:rsidRPr="005C3B2C">
              <w:rPr>
                <w:rStyle w:val="FontStyle58"/>
                <w:sz w:val="20"/>
                <w:szCs w:val="20"/>
              </w:rPr>
              <w:softHyphen/>
              <w:t>разцу), ком</w:t>
            </w:r>
            <w:r w:rsidRPr="005C3B2C">
              <w:rPr>
                <w:rStyle w:val="FontStyle58"/>
                <w:sz w:val="20"/>
                <w:szCs w:val="20"/>
              </w:rPr>
              <w:softHyphen/>
              <w:t>ментирование выставленных оценок</w:t>
            </w:r>
          </w:p>
        </w:tc>
        <w:tc>
          <w:tcPr>
            <w:tcW w:w="850" w:type="dxa"/>
          </w:tcPr>
          <w:p w:rsidR="006D6C93" w:rsidRDefault="006D6C93" w:rsidP="0036671B">
            <w:pPr>
              <w:pStyle w:val="Style9"/>
              <w:widowControl/>
              <w:spacing w:line="216" w:lineRule="exact"/>
              <w:rPr>
                <w:rStyle w:val="FontStyle58"/>
                <w:sz w:val="20"/>
                <w:szCs w:val="20"/>
              </w:rPr>
            </w:pPr>
          </w:p>
        </w:tc>
        <w:tc>
          <w:tcPr>
            <w:tcW w:w="812" w:type="dxa"/>
            <w:gridSpan w:val="2"/>
          </w:tcPr>
          <w:p w:rsidR="006D6C93" w:rsidRDefault="006D6C93" w:rsidP="0036671B">
            <w:pPr>
              <w:pStyle w:val="Style9"/>
              <w:widowControl/>
              <w:spacing w:line="216" w:lineRule="exact"/>
              <w:rPr>
                <w:rStyle w:val="FontStyle58"/>
                <w:sz w:val="20"/>
                <w:szCs w:val="20"/>
              </w:rPr>
            </w:pPr>
          </w:p>
        </w:tc>
      </w:tr>
      <w:tr w:rsidR="006D6C93" w:rsidRPr="005C3B2C" w:rsidTr="0036671B">
        <w:tc>
          <w:tcPr>
            <w:tcW w:w="567" w:type="dxa"/>
            <w:tcBorders>
              <w:right w:val="single" w:sz="4" w:space="0" w:color="auto"/>
            </w:tcBorders>
          </w:tcPr>
          <w:p w:rsidR="006D6C93" w:rsidRPr="005C3B2C" w:rsidRDefault="006D6C93" w:rsidP="0036671B">
            <w:pPr>
              <w:rPr>
                <w:rFonts w:ascii="Times New Roman" w:hAnsi="Times New Roman" w:cs="Times New Roman"/>
                <w:sz w:val="20"/>
                <w:szCs w:val="20"/>
              </w:rPr>
            </w:pPr>
            <w:r>
              <w:rPr>
                <w:rFonts w:ascii="Times New Roman" w:hAnsi="Times New Roman" w:cs="Times New Roman"/>
                <w:sz w:val="20"/>
                <w:szCs w:val="20"/>
              </w:rPr>
              <w:t>37</w:t>
            </w:r>
          </w:p>
        </w:tc>
        <w:tc>
          <w:tcPr>
            <w:tcW w:w="1984" w:type="dxa"/>
          </w:tcPr>
          <w:p w:rsidR="006D6C93" w:rsidRPr="005C3B2C" w:rsidRDefault="006D6C93" w:rsidP="0036671B">
            <w:pPr>
              <w:pStyle w:val="Style9"/>
              <w:widowControl/>
              <w:spacing w:line="216" w:lineRule="exact"/>
              <w:ind w:left="10" w:hanging="10"/>
              <w:rPr>
                <w:rStyle w:val="FontStyle58"/>
                <w:sz w:val="20"/>
                <w:szCs w:val="20"/>
              </w:rPr>
            </w:pPr>
            <w:r w:rsidRPr="005C3B2C">
              <w:rPr>
                <w:rStyle w:val="FontStyle58"/>
                <w:sz w:val="20"/>
                <w:szCs w:val="20"/>
              </w:rPr>
              <w:t xml:space="preserve">Одна и две буквы </w:t>
            </w:r>
            <w:r w:rsidRPr="005C3B2C">
              <w:rPr>
                <w:rStyle w:val="FontStyle76"/>
                <w:sz w:val="20"/>
                <w:szCs w:val="20"/>
              </w:rPr>
              <w:t xml:space="preserve">н </w:t>
            </w:r>
            <w:r w:rsidRPr="005C3B2C">
              <w:rPr>
                <w:rStyle w:val="FontStyle58"/>
                <w:sz w:val="20"/>
                <w:szCs w:val="20"/>
              </w:rPr>
              <w:t>в суффик</w:t>
            </w:r>
            <w:r w:rsidRPr="005C3B2C">
              <w:rPr>
                <w:rStyle w:val="FontStyle58"/>
                <w:sz w:val="20"/>
                <w:szCs w:val="20"/>
              </w:rPr>
              <w:softHyphen/>
              <w:t>сах крат</w:t>
            </w:r>
            <w:r w:rsidRPr="005C3B2C">
              <w:rPr>
                <w:rStyle w:val="FontStyle58"/>
                <w:sz w:val="20"/>
                <w:szCs w:val="20"/>
              </w:rPr>
              <w:softHyphen/>
              <w:t>ких стра</w:t>
            </w:r>
            <w:r w:rsidRPr="005C3B2C">
              <w:rPr>
                <w:rStyle w:val="FontStyle58"/>
                <w:sz w:val="20"/>
                <w:szCs w:val="20"/>
              </w:rPr>
              <w:softHyphen/>
              <w:t>дательных причастий и в крат</w:t>
            </w:r>
            <w:r w:rsidRPr="005C3B2C">
              <w:rPr>
                <w:rStyle w:val="FontStyle58"/>
                <w:sz w:val="20"/>
                <w:szCs w:val="20"/>
              </w:rPr>
              <w:softHyphen/>
              <w:t>ких отгла</w:t>
            </w:r>
            <w:r w:rsidRPr="005C3B2C">
              <w:rPr>
                <w:rStyle w:val="FontStyle58"/>
                <w:sz w:val="20"/>
                <w:szCs w:val="20"/>
              </w:rPr>
              <w:softHyphen/>
              <w:t>гольных прилага</w:t>
            </w:r>
            <w:r w:rsidRPr="005C3B2C">
              <w:rPr>
                <w:rStyle w:val="FontStyle58"/>
                <w:sz w:val="20"/>
                <w:szCs w:val="20"/>
              </w:rPr>
              <w:softHyphen/>
              <w:t>тельных</w:t>
            </w:r>
          </w:p>
        </w:tc>
        <w:tc>
          <w:tcPr>
            <w:tcW w:w="567" w:type="dxa"/>
          </w:tcPr>
          <w:p w:rsidR="006D6C93" w:rsidRPr="005C3B2C" w:rsidRDefault="006D6C93" w:rsidP="0036671B">
            <w:pPr>
              <w:pStyle w:val="Style9"/>
              <w:widowControl/>
              <w:spacing w:line="216" w:lineRule="exact"/>
              <w:ind w:left="14" w:hanging="14"/>
              <w:rPr>
                <w:rStyle w:val="FontStyle58"/>
                <w:sz w:val="20"/>
                <w:szCs w:val="20"/>
              </w:rPr>
            </w:pPr>
            <w:r>
              <w:rPr>
                <w:rStyle w:val="FontStyle58"/>
                <w:sz w:val="20"/>
                <w:szCs w:val="20"/>
              </w:rPr>
              <w:t>1</w:t>
            </w:r>
          </w:p>
        </w:tc>
        <w:tc>
          <w:tcPr>
            <w:tcW w:w="1276" w:type="dxa"/>
          </w:tcPr>
          <w:p w:rsidR="006D6C93" w:rsidRPr="005C3B2C" w:rsidRDefault="006D6C93" w:rsidP="0036671B">
            <w:pPr>
              <w:pStyle w:val="Style9"/>
              <w:widowControl/>
              <w:spacing w:line="216" w:lineRule="exact"/>
              <w:ind w:left="14" w:hanging="14"/>
              <w:rPr>
                <w:rStyle w:val="FontStyle58"/>
                <w:sz w:val="20"/>
                <w:szCs w:val="20"/>
              </w:rPr>
            </w:pPr>
          </w:p>
        </w:tc>
        <w:tc>
          <w:tcPr>
            <w:tcW w:w="1985" w:type="dxa"/>
          </w:tcPr>
          <w:p w:rsidR="006D6C93" w:rsidRPr="005C3B2C" w:rsidRDefault="006D6C93" w:rsidP="0036671B">
            <w:pPr>
              <w:pStyle w:val="Style9"/>
              <w:widowControl/>
              <w:spacing w:line="216" w:lineRule="exact"/>
              <w:ind w:left="14" w:hanging="14"/>
              <w:rPr>
                <w:rStyle w:val="FontStyle58"/>
                <w:sz w:val="20"/>
                <w:szCs w:val="20"/>
              </w:rPr>
            </w:pPr>
            <w:r w:rsidRPr="005C3B2C">
              <w:rPr>
                <w:rStyle w:val="FontStyle58"/>
                <w:sz w:val="20"/>
                <w:szCs w:val="20"/>
              </w:rPr>
              <w:t>Научиться вы</w:t>
            </w:r>
            <w:r w:rsidRPr="005C3B2C">
              <w:rPr>
                <w:rStyle w:val="FontStyle58"/>
                <w:sz w:val="20"/>
                <w:szCs w:val="20"/>
              </w:rPr>
              <w:softHyphen/>
              <w:t>полнять тестовые задания и произ</w:t>
            </w:r>
            <w:r w:rsidRPr="005C3B2C">
              <w:rPr>
                <w:rStyle w:val="FontStyle58"/>
                <w:sz w:val="20"/>
                <w:szCs w:val="20"/>
              </w:rPr>
              <w:softHyphen/>
              <w:t>водить самопро</w:t>
            </w:r>
            <w:r w:rsidRPr="005C3B2C">
              <w:rPr>
                <w:rStyle w:val="FontStyle58"/>
                <w:sz w:val="20"/>
                <w:szCs w:val="20"/>
              </w:rPr>
              <w:softHyphen/>
              <w:t>верку по алгорит</w:t>
            </w:r>
            <w:r w:rsidRPr="005C3B2C">
              <w:rPr>
                <w:rStyle w:val="FontStyle58"/>
                <w:sz w:val="20"/>
                <w:szCs w:val="20"/>
              </w:rPr>
              <w:softHyphen/>
              <w:t>му</w:t>
            </w:r>
          </w:p>
        </w:tc>
        <w:tc>
          <w:tcPr>
            <w:tcW w:w="3401" w:type="dxa"/>
          </w:tcPr>
          <w:p w:rsidR="006D6C93" w:rsidRPr="005C3B2C" w:rsidRDefault="006D6C93" w:rsidP="0036671B">
            <w:pPr>
              <w:pStyle w:val="Style9"/>
              <w:widowControl/>
              <w:spacing w:line="216" w:lineRule="exact"/>
              <w:ind w:left="24" w:hanging="24"/>
              <w:rPr>
                <w:rStyle w:val="FontStyle58"/>
                <w:sz w:val="20"/>
                <w:szCs w:val="20"/>
              </w:rPr>
            </w:pPr>
            <w:r w:rsidRPr="005C3B2C">
              <w:rPr>
                <w:rStyle w:val="FontStyle67"/>
                <w:rFonts w:eastAsia="Franklin Gothic Demi"/>
                <w:sz w:val="20"/>
                <w:szCs w:val="20"/>
              </w:rPr>
              <w:t xml:space="preserve">Коммуникативные: </w:t>
            </w:r>
            <w:r w:rsidRPr="005C3B2C">
              <w:rPr>
                <w:rStyle w:val="FontStyle58"/>
                <w:sz w:val="20"/>
                <w:szCs w:val="20"/>
              </w:rPr>
              <w:t>формировать навыки са</w:t>
            </w:r>
            <w:r w:rsidRPr="005C3B2C">
              <w:rPr>
                <w:rStyle w:val="FontStyle58"/>
                <w:sz w:val="20"/>
                <w:szCs w:val="20"/>
              </w:rPr>
              <w:softHyphen/>
              <w:t>мостоятельной работы с последующей само</w:t>
            </w:r>
            <w:r w:rsidRPr="005C3B2C">
              <w:rPr>
                <w:rStyle w:val="FontStyle58"/>
                <w:sz w:val="20"/>
                <w:szCs w:val="20"/>
              </w:rPr>
              <w:softHyphen/>
              <w:t>проверкой.</w:t>
            </w:r>
          </w:p>
          <w:p w:rsidR="006D6C93" w:rsidRPr="005C3B2C" w:rsidRDefault="006D6C93" w:rsidP="0036671B">
            <w:pPr>
              <w:pStyle w:val="Style9"/>
              <w:widowControl/>
              <w:spacing w:line="216" w:lineRule="exact"/>
              <w:ind w:left="19" w:hanging="19"/>
              <w:rPr>
                <w:rStyle w:val="FontStyle58"/>
                <w:sz w:val="20"/>
                <w:szCs w:val="20"/>
              </w:rPr>
            </w:pPr>
            <w:r w:rsidRPr="005C3B2C">
              <w:rPr>
                <w:rStyle w:val="FontStyle67"/>
                <w:rFonts w:eastAsia="Franklin Gothic Demi"/>
                <w:sz w:val="20"/>
                <w:szCs w:val="20"/>
              </w:rPr>
              <w:t xml:space="preserve">Регулятивные: </w:t>
            </w:r>
            <w:r w:rsidRPr="005C3B2C">
              <w:rPr>
                <w:rStyle w:val="FontStyle58"/>
                <w:sz w:val="20"/>
                <w:szCs w:val="20"/>
              </w:rPr>
              <w:t>применять методы информа</w:t>
            </w:r>
            <w:r w:rsidRPr="005C3B2C">
              <w:rPr>
                <w:rStyle w:val="FontStyle58"/>
                <w:sz w:val="20"/>
                <w:szCs w:val="20"/>
              </w:rPr>
              <w:softHyphen/>
              <w:t xml:space="preserve">ционного поиска, в том числе с помощью компьютерных средств. </w:t>
            </w:r>
            <w:r w:rsidRPr="005C3B2C">
              <w:rPr>
                <w:rStyle w:val="FontStyle67"/>
                <w:rFonts w:eastAsia="Franklin Gothic Demi"/>
                <w:sz w:val="20"/>
                <w:szCs w:val="20"/>
              </w:rPr>
              <w:t xml:space="preserve">Познавательные: </w:t>
            </w:r>
            <w:r w:rsidRPr="005C3B2C">
              <w:rPr>
                <w:rStyle w:val="FontStyle58"/>
                <w:sz w:val="20"/>
                <w:szCs w:val="20"/>
              </w:rPr>
              <w:t>объяснять языковые явле</w:t>
            </w:r>
            <w:r w:rsidRPr="005C3B2C">
              <w:rPr>
                <w:rStyle w:val="FontStyle58"/>
                <w:sz w:val="20"/>
                <w:szCs w:val="20"/>
              </w:rPr>
              <w:softHyphen/>
              <w:t>ния, процессы, связи и отношения, выявляе</w:t>
            </w:r>
            <w:r w:rsidRPr="005C3B2C">
              <w:rPr>
                <w:rStyle w:val="FontStyle58"/>
                <w:sz w:val="20"/>
                <w:szCs w:val="20"/>
              </w:rPr>
              <w:softHyphen/>
              <w:t>мые в ходе выполнения тестовых заданий</w:t>
            </w:r>
          </w:p>
        </w:tc>
        <w:tc>
          <w:tcPr>
            <w:tcW w:w="2552" w:type="dxa"/>
            <w:gridSpan w:val="2"/>
          </w:tcPr>
          <w:p w:rsidR="006D6C93" w:rsidRPr="005C3B2C" w:rsidRDefault="006D6C93" w:rsidP="0036671B">
            <w:pPr>
              <w:pStyle w:val="Style9"/>
              <w:widowControl/>
              <w:spacing w:line="216" w:lineRule="exact"/>
              <w:ind w:left="14" w:hanging="14"/>
              <w:rPr>
                <w:rStyle w:val="FontStyle58"/>
                <w:sz w:val="20"/>
                <w:szCs w:val="20"/>
              </w:rPr>
            </w:pPr>
            <w:r w:rsidRPr="005C3B2C">
              <w:rPr>
                <w:rStyle w:val="FontStyle58"/>
                <w:sz w:val="20"/>
                <w:szCs w:val="20"/>
              </w:rPr>
              <w:t>Формирование навыков ин</w:t>
            </w:r>
            <w:r w:rsidRPr="005C3B2C">
              <w:rPr>
                <w:rStyle w:val="FontStyle58"/>
                <w:sz w:val="20"/>
                <w:szCs w:val="20"/>
              </w:rPr>
              <w:softHyphen/>
              <w:t>дивидуального и коллектив</w:t>
            </w:r>
            <w:r w:rsidRPr="005C3B2C">
              <w:rPr>
                <w:rStyle w:val="FontStyle58"/>
                <w:sz w:val="20"/>
                <w:szCs w:val="20"/>
              </w:rPr>
              <w:softHyphen/>
              <w:t>ного проекти</w:t>
            </w:r>
            <w:r w:rsidRPr="005C3B2C">
              <w:rPr>
                <w:rStyle w:val="FontStyle58"/>
                <w:sz w:val="20"/>
                <w:szCs w:val="20"/>
              </w:rPr>
              <w:softHyphen/>
              <w:t>рования в ходе выполнения творческого задания</w:t>
            </w:r>
          </w:p>
        </w:tc>
        <w:tc>
          <w:tcPr>
            <w:tcW w:w="1985" w:type="dxa"/>
          </w:tcPr>
          <w:p w:rsidR="006D6C93" w:rsidRPr="005C3B2C" w:rsidRDefault="006D6C93" w:rsidP="0036671B">
            <w:pPr>
              <w:pStyle w:val="Style9"/>
              <w:widowControl/>
              <w:spacing w:line="216" w:lineRule="exact"/>
              <w:ind w:left="14" w:hanging="14"/>
              <w:rPr>
                <w:rStyle w:val="FontStyle58"/>
                <w:sz w:val="20"/>
                <w:szCs w:val="20"/>
              </w:rPr>
            </w:pPr>
            <w:r>
              <w:rPr>
                <w:rFonts w:ascii="Times New Roman" w:hAnsi="Times New Roman"/>
                <w:sz w:val="20"/>
                <w:szCs w:val="20"/>
              </w:rPr>
              <w:t>И</w:t>
            </w:r>
            <w:r w:rsidRPr="00EA1B09">
              <w:rPr>
                <w:rFonts w:ascii="Times New Roman" w:hAnsi="Times New Roman"/>
                <w:sz w:val="20"/>
                <w:szCs w:val="20"/>
              </w:rPr>
              <w:t>ндивидуальная работа с дидактиче</w:t>
            </w:r>
            <w:r w:rsidRPr="00EA1B09">
              <w:rPr>
                <w:rFonts w:ascii="Times New Roman" w:hAnsi="Times New Roman"/>
                <w:sz w:val="20"/>
                <w:szCs w:val="20"/>
              </w:rPr>
              <w:softHyphen/>
              <w:t>ским материалом и учебником с после</w:t>
            </w:r>
            <w:r w:rsidRPr="00EA1B09">
              <w:rPr>
                <w:rFonts w:ascii="Times New Roman" w:hAnsi="Times New Roman"/>
                <w:sz w:val="20"/>
                <w:szCs w:val="20"/>
              </w:rPr>
              <w:softHyphen/>
              <w:t xml:space="preserve">дующей самопроверкой, </w:t>
            </w:r>
            <w:r>
              <w:rPr>
                <w:rFonts w:ascii="Times New Roman" w:hAnsi="Times New Roman"/>
                <w:sz w:val="20"/>
                <w:szCs w:val="20"/>
              </w:rPr>
              <w:t xml:space="preserve">работа в парах </w:t>
            </w:r>
            <w:r w:rsidRPr="00EA1B09">
              <w:rPr>
                <w:rFonts w:ascii="Times New Roman" w:hAnsi="Times New Roman"/>
                <w:sz w:val="20"/>
                <w:szCs w:val="20"/>
              </w:rPr>
              <w:t>(конструирование словосочетаний с краткими и полными причастиями и прилагательными с по</w:t>
            </w:r>
            <w:r w:rsidRPr="00EA1B09">
              <w:rPr>
                <w:rFonts w:ascii="Times New Roman" w:hAnsi="Times New Roman"/>
                <w:sz w:val="20"/>
                <w:szCs w:val="20"/>
              </w:rPr>
              <w:softHyphen/>
              <w:t xml:space="preserve">следующей взаимопроверкой), </w:t>
            </w:r>
          </w:p>
        </w:tc>
        <w:tc>
          <w:tcPr>
            <w:tcW w:w="850" w:type="dxa"/>
          </w:tcPr>
          <w:p w:rsidR="006D6C93" w:rsidRPr="005C3B2C" w:rsidRDefault="006D6C93" w:rsidP="0036671B">
            <w:pPr>
              <w:pStyle w:val="Style9"/>
              <w:widowControl/>
              <w:spacing w:line="216" w:lineRule="exact"/>
              <w:ind w:left="14" w:hanging="14"/>
              <w:rPr>
                <w:rStyle w:val="FontStyle58"/>
                <w:sz w:val="20"/>
                <w:szCs w:val="20"/>
              </w:rPr>
            </w:pPr>
          </w:p>
        </w:tc>
        <w:tc>
          <w:tcPr>
            <w:tcW w:w="812" w:type="dxa"/>
            <w:gridSpan w:val="2"/>
          </w:tcPr>
          <w:p w:rsidR="006D6C93" w:rsidRPr="005C3B2C" w:rsidRDefault="006D6C93" w:rsidP="0036671B">
            <w:pPr>
              <w:pStyle w:val="Style9"/>
              <w:widowControl/>
              <w:spacing w:line="216" w:lineRule="exact"/>
              <w:ind w:left="14" w:hanging="14"/>
              <w:rPr>
                <w:rStyle w:val="FontStyle58"/>
                <w:sz w:val="20"/>
                <w:szCs w:val="20"/>
              </w:rPr>
            </w:pPr>
          </w:p>
        </w:tc>
      </w:tr>
      <w:tr w:rsidR="006D6C93" w:rsidRPr="005C3B2C" w:rsidTr="0036671B">
        <w:tc>
          <w:tcPr>
            <w:tcW w:w="567" w:type="dxa"/>
            <w:tcBorders>
              <w:right w:val="single" w:sz="4" w:space="0" w:color="auto"/>
            </w:tcBorders>
          </w:tcPr>
          <w:p w:rsidR="006D6C93" w:rsidRDefault="006D6C93" w:rsidP="0036671B">
            <w:pPr>
              <w:rPr>
                <w:rFonts w:ascii="Times New Roman" w:hAnsi="Times New Roman" w:cs="Times New Roman"/>
                <w:sz w:val="20"/>
                <w:szCs w:val="20"/>
              </w:rPr>
            </w:pPr>
            <w:r>
              <w:rPr>
                <w:rFonts w:ascii="Times New Roman" w:hAnsi="Times New Roman" w:cs="Times New Roman"/>
                <w:sz w:val="20"/>
                <w:szCs w:val="20"/>
              </w:rPr>
              <w:t>38</w:t>
            </w:r>
          </w:p>
        </w:tc>
        <w:tc>
          <w:tcPr>
            <w:tcW w:w="1984" w:type="dxa"/>
          </w:tcPr>
          <w:p w:rsidR="006D6C93" w:rsidRPr="005C3B2C" w:rsidRDefault="006D6C93" w:rsidP="0036671B">
            <w:pPr>
              <w:pStyle w:val="Style9"/>
              <w:widowControl/>
              <w:spacing w:line="216" w:lineRule="exact"/>
              <w:ind w:left="10" w:hanging="10"/>
              <w:rPr>
                <w:rStyle w:val="FontStyle58"/>
                <w:sz w:val="20"/>
                <w:szCs w:val="20"/>
              </w:rPr>
            </w:pPr>
            <w:r w:rsidRPr="00EA1B09">
              <w:rPr>
                <w:rFonts w:ascii="Times New Roman" w:hAnsi="Times New Roman"/>
                <w:sz w:val="20"/>
                <w:szCs w:val="20"/>
              </w:rPr>
              <w:t xml:space="preserve">Одна и две буквы </w:t>
            </w:r>
            <w:r w:rsidRPr="00EA1B09">
              <w:rPr>
                <w:rFonts w:ascii="Times New Roman" w:hAnsi="Times New Roman"/>
                <w:i/>
                <w:iCs/>
                <w:sz w:val="20"/>
                <w:szCs w:val="20"/>
              </w:rPr>
              <w:t xml:space="preserve">н </w:t>
            </w:r>
            <w:r w:rsidRPr="00EA1B09">
              <w:rPr>
                <w:rFonts w:ascii="Times New Roman" w:hAnsi="Times New Roman"/>
                <w:sz w:val="20"/>
                <w:szCs w:val="20"/>
              </w:rPr>
              <w:t>в суффик</w:t>
            </w:r>
            <w:r w:rsidRPr="00EA1B09">
              <w:rPr>
                <w:rFonts w:ascii="Times New Roman" w:hAnsi="Times New Roman"/>
                <w:sz w:val="20"/>
                <w:szCs w:val="20"/>
              </w:rPr>
              <w:softHyphen/>
              <w:t>сах крат</w:t>
            </w:r>
            <w:r w:rsidRPr="00EA1B09">
              <w:rPr>
                <w:rFonts w:ascii="Times New Roman" w:hAnsi="Times New Roman"/>
                <w:sz w:val="20"/>
                <w:szCs w:val="20"/>
              </w:rPr>
              <w:softHyphen/>
              <w:t>ких стра</w:t>
            </w:r>
            <w:r w:rsidRPr="00EA1B09">
              <w:rPr>
                <w:rFonts w:ascii="Times New Roman" w:hAnsi="Times New Roman"/>
                <w:sz w:val="20"/>
                <w:szCs w:val="20"/>
              </w:rPr>
              <w:softHyphen/>
              <w:t>дательных причастий и в крат</w:t>
            </w:r>
            <w:r w:rsidRPr="00EA1B09">
              <w:rPr>
                <w:rFonts w:ascii="Times New Roman" w:hAnsi="Times New Roman"/>
                <w:sz w:val="20"/>
                <w:szCs w:val="20"/>
              </w:rPr>
              <w:softHyphen/>
              <w:t>ких отгла</w:t>
            </w:r>
            <w:r w:rsidRPr="00EA1B09">
              <w:rPr>
                <w:rFonts w:ascii="Times New Roman" w:hAnsi="Times New Roman"/>
                <w:sz w:val="20"/>
                <w:szCs w:val="20"/>
              </w:rPr>
              <w:softHyphen/>
              <w:t>гольных прилага</w:t>
            </w:r>
            <w:r w:rsidRPr="00EA1B09">
              <w:rPr>
                <w:rFonts w:ascii="Times New Roman" w:hAnsi="Times New Roman"/>
                <w:sz w:val="20"/>
                <w:szCs w:val="20"/>
              </w:rPr>
              <w:softHyphen/>
              <w:t>тельных</w:t>
            </w:r>
          </w:p>
        </w:tc>
        <w:tc>
          <w:tcPr>
            <w:tcW w:w="567" w:type="dxa"/>
          </w:tcPr>
          <w:p w:rsidR="006D6C93" w:rsidRPr="005C3B2C" w:rsidRDefault="006D6C93" w:rsidP="0036671B">
            <w:pPr>
              <w:pStyle w:val="Style9"/>
              <w:widowControl/>
              <w:spacing w:line="216" w:lineRule="exact"/>
              <w:ind w:left="14" w:hanging="14"/>
              <w:rPr>
                <w:rStyle w:val="FontStyle58"/>
                <w:sz w:val="20"/>
                <w:szCs w:val="20"/>
              </w:rPr>
            </w:pPr>
            <w:r>
              <w:rPr>
                <w:rStyle w:val="FontStyle58"/>
                <w:sz w:val="20"/>
                <w:szCs w:val="20"/>
              </w:rPr>
              <w:t>1</w:t>
            </w:r>
          </w:p>
        </w:tc>
        <w:tc>
          <w:tcPr>
            <w:tcW w:w="1276" w:type="dxa"/>
          </w:tcPr>
          <w:p w:rsidR="006D6C93" w:rsidRPr="005C3B2C" w:rsidRDefault="006D6C93" w:rsidP="0036671B">
            <w:pPr>
              <w:pStyle w:val="Style9"/>
              <w:widowControl/>
              <w:spacing w:line="216" w:lineRule="exact"/>
              <w:ind w:left="14" w:hanging="14"/>
              <w:rPr>
                <w:rStyle w:val="FontStyle58"/>
                <w:sz w:val="20"/>
                <w:szCs w:val="20"/>
              </w:rPr>
            </w:pPr>
          </w:p>
        </w:tc>
        <w:tc>
          <w:tcPr>
            <w:tcW w:w="1985" w:type="dxa"/>
          </w:tcPr>
          <w:p w:rsidR="006D6C93" w:rsidRPr="005C3B2C" w:rsidRDefault="006D6C93" w:rsidP="0036671B">
            <w:pPr>
              <w:pStyle w:val="Style9"/>
              <w:widowControl/>
              <w:spacing w:line="216" w:lineRule="exact"/>
              <w:ind w:left="14" w:hanging="14"/>
              <w:rPr>
                <w:rStyle w:val="FontStyle58"/>
                <w:sz w:val="20"/>
                <w:szCs w:val="20"/>
              </w:rPr>
            </w:pPr>
            <w:r w:rsidRPr="00EA1B09">
              <w:rPr>
                <w:rFonts w:ascii="Times New Roman" w:hAnsi="Times New Roman"/>
                <w:sz w:val="20"/>
                <w:szCs w:val="20"/>
              </w:rPr>
              <w:t>Научиться произ</w:t>
            </w:r>
            <w:r w:rsidRPr="00EA1B09">
              <w:rPr>
                <w:rFonts w:ascii="Times New Roman" w:hAnsi="Times New Roman"/>
                <w:sz w:val="20"/>
                <w:szCs w:val="20"/>
              </w:rPr>
              <w:softHyphen/>
              <w:t>водить самопро</w:t>
            </w:r>
            <w:r w:rsidRPr="00EA1B09">
              <w:rPr>
                <w:rFonts w:ascii="Times New Roman" w:hAnsi="Times New Roman"/>
                <w:sz w:val="20"/>
                <w:szCs w:val="20"/>
              </w:rPr>
              <w:softHyphen/>
              <w:t>верку по алгорит</w:t>
            </w:r>
            <w:r w:rsidRPr="00EA1B09">
              <w:rPr>
                <w:rFonts w:ascii="Times New Roman" w:hAnsi="Times New Roman"/>
                <w:sz w:val="20"/>
                <w:szCs w:val="20"/>
              </w:rPr>
              <w:softHyphen/>
              <w:t>му выполнения задания</w:t>
            </w:r>
          </w:p>
        </w:tc>
        <w:tc>
          <w:tcPr>
            <w:tcW w:w="3401" w:type="dxa"/>
          </w:tcPr>
          <w:p w:rsidR="006D6C93" w:rsidRPr="008101AE" w:rsidRDefault="006D6C93" w:rsidP="0036671B">
            <w:pPr>
              <w:pStyle w:val="Style9"/>
              <w:widowControl/>
              <w:spacing w:line="216" w:lineRule="exact"/>
              <w:ind w:left="24" w:hanging="24"/>
              <w:rPr>
                <w:rFonts w:ascii="Times New Roman" w:hAnsi="Times New Roman"/>
                <w:bCs/>
                <w:iCs/>
                <w:sz w:val="20"/>
                <w:szCs w:val="20"/>
              </w:rPr>
            </w:pPr>
            <w:r w:rsidRPr="008101AE">
              <w:rPr>
                <w:rFonts w:ascii="Times New Roman" w:hAnsi="Times New Roman"/>
                <w:b/>
                <w:bCs/>
                <w:i/>
                <w:iCs/>
                <w:sz w:val="20"/>
                <w:szCs w:val="20"/>
              </w:rPr>
              <w:t>Коммуникативные:</w:t>
            </w:r>
            <w:r w:rsidRPr="008101AE">
              <w:rPr>
                <w:rFonts w:ascii="Times New Roman" w:hAnsi="Times New Roman"/>
                <w:bCs/>
                <w:iCs/>
                <w:sz w:val="20"/>
                <w:szCs w:val="20"/>
              </w:rPr>
              <w:t xml:space="preserve"> использовать адекватные языковые средства для отображения в форме речевых высказываний с целью планирова</w:t>
            </w:r>
            <w:r w:rsidRPr="008101AE">
              <w:rPr>
                <w:rFonts w:ascii="Times New Roman" w:hAnsi="Times New Roman"/>
                <w:bCs/>
                <w:iCs/>
                <w:sz w:val="20"/>
                <w:szCs w:val="20"/>
              </w:rPr>
              <w:softHyphen/>
              <w:t>ния, контроля и самооценки.</w:t>
            </w:r>
          </w:p>
          <w:p w:rsidR="006D6C93" w:rsidRPr="008101AE" w:rsidRDefault="006D6C93" w:rsidP="0036671B">
            <w:pPr>
              <w:pStyle w:val="Style9"/>
              <w:widowControl/>
              <w:spacing w:line="216" w:lineRule="exact"/>
              <w:ind w:left="24" w:hanging="24"/>
              <w:rPr>
                <w:rFonts w:ascii="Times New Roman" w:hAnsi="Times New Roman"/>
                <w:bCs/>
                <w:iCs/>
                <w:sz w:val="20"/>
                <w:szCs w:val="20"/>
              </w:rPr>
            </w:pPr>
            <w:r w:rsidRPr="008101AE">
              <w:rPr>
                <w:rFonts w:ascii="Times New Roman" w:hAnsi="Times New Roman"/>
                <w:b/>
                <w:bCs/>
                <w:i/>
                <w:iCs/>
                <w:sz w:val="20"/>
                <w:szCs w:val="20"/>
              </w:rPr>
              <w:t>Регулятивные:</w:t>
            </w:r>
            <w:r w:rsidRPr="008101AE">
              <w:rPr>
                <w:rFonts w:ascii="Times New Roman" w:hAnsi="Times New Roman"/>
                <w:bCs/>
                <w:iCs/>
                <w:sz w:val="20"/>
                <w:szCs w:val="20"/>
              </w:rPr>
              <w:t xml:space="preserve"> осознавать самого себя как движущую силу своего научения, свою спо</w:t>
            </w:r>
            <w:r w:rsidRPr="008101AE">
              <w:rPr>
                <w:rFonts w:ascii="Times New Roman" w:hAnsi="Times New Roman"/>
                <w:bCs/>
                <w:iCs/>
                <w:sz w:val="20"/>
                <w:szCs w:val="20"/>
              </w:rPr>
              <w:softHyphen/>
              <w:t>собность к преодолению препятствий и сам</w:t>
            </w:r>
            <w:proofErr w:type="gramStart"/>
            <w:r w:rsidRPr="008101AE">
              <w:rPr>
                <w:rFonts w:ascii="Times New Roman" w:hAnsi="Times New Roman"/>
                <w:bCs/>
                <w:iCs/>
                <w:sz w:val="20"/>
                <w:szCs w:val="20"/>
              </w:rPr>
              <w:t>о-</w:t>
            </w:r>
            <w:proofErr w:type="gramEnd"/>
            <w:r w:rsidRPr="008101AE">
              <w:rPr>
                <w:rFonts w:ascii="Times New Roman" w:hAnsi="Times New Roman"/>
                <w:bCs/>
                <w:iCs/>
                <w:sz w:val="20"/>
                <w:szCs w:val="20"/>
              </w:rPr>
              <w:t xml:space="preserve"> коррекции.</w:t>
            </w:r>
          </w:p>
          <w:p w:rsidR="006D6C93" w:rsidRPr="005C3B2C" w:rsidRDefault="006D6C93" w:rsidP="0036671B">
            <w:pPr>
              <w:pStyle w:val="Style9"/>
              <w:widowControl/>
              <w:spacing w:line="216" w:lineRule="exact"/>
              <w:ind w:left="24" w:hanging="24"/>
              <w:rPr>
                <w:rStyle w:val="FontStyle67"/>
                <w:rFonts w:eastAsia="Franklin Gothic Demi"/>
                <w:sz w:val="20"/>
                <w:szCs w:val="20"/>
              </w:rPr>
            </w:pPr>
            <w:r w:rsidRPr="008101AE">
              <w:rPr>
                <w:rFonts w:ascii="Times New Roman" w:hAnsi="Times New Roman"/>
                <w:b/>
                <w:bCs/>
                <w:i/>
                <w:iCs/>
                <w:sz w:val="20"/>
                <w:szCs w:val="20"/>
              </w:rPr>
              <w:t>Познавательные:</w:t>
            </w:r>
            <w:r w:rsidRPr="008101AE">
              <w:rPr>
                <w:rFonts w:ascii="Times New Roman" w:hAnsi="Times New Roman"/>
                <w:bCs/>
                <w:iCs/>
                <w:sz w:val="20"/>
                <w:szCs w:val="20"/>
              </w:rPr>
              <w:t xml:space="preserve"> объяснять языковые явле</w:t>
            </w:r>
            <w:r w:rsidRPr="008101AE">
              <w:rPr>
                <w:rFonts w:ascii="Times New Roman" w:hAnsi="Times New Roman"/>
                <w:bCs/>
                <w:iCs/>
                <w:sz w:val="20"/>
                <w:szCs w:val="20"/>
              </w:rPr>
              <w:softHyphen/>
              <w:t>ния, процессы, связи и отношения, выявляе</w:t>
            </w:r>
            <w:r w:rsidRPr="008101AE">
              <w:rPr>
                <w:rFonts w:ascii="Times New Roman" w:hAnsi="Times New Roman"/>
                <w:bCs/>
                <w:iCs/>
                <w:sz w:val="20"/>
                <w:szCs w:val="20"/>
              </w:rPr>
              <w:softHyphen/>
              <w:t>мые в ходе исследования состава слова</w:t>
            </w:r>
          </w:p>
        </w:tc>
        <w:tc>
          <w:tcPr>
            <w:tcW w:w="2552" w:type="dxa"/>
            <w:gridSpan w:val="2"/>
          </w:tcPr>
          <w:p w:rsidR="006D6C93" w:rsidRPr="005C3B2C" w:rsidRDefault="006D6C93" w:rsidP="0036671B">
            <w:pPr>
              <w:pStyle w:val="Style9"/>
              <w:widowControl/>
              <w:spacing w:line="216" w:lineRule="exact"/>
              <w:ind w:left="14" w:hanging="14"/>
              <w:rPr>
                <w:rStyle w:val="FontStyle58"/>
                <w:sz w:val="20"/>
                <w:szCs w:val="20"/>
              </w:rPr>
            </w:pPr>
            <w:r w:rsidRPr="00EA1B09">
              <w:rPr>
                <w:rFonts w:ascii="Times New Roman" w:hAnsi="Times New Roman"/>
                <w:sz w:val="20"/>
                <w:szCs w:val="20"/>
              </w:rPr>
              <w:t>Формирование познаватель</w:t>
            </w:r>
            <w:r w:rsidRPr="00EA1B09">
              <w:rPr>
                <w:rFonts w:ascii="Times New Roman" w:hAnsi="Times New Roman"/>
                <w:sz w:val="20"/>
                <w:szCs w:val="20"/>
              </w:rPr>
              <w:softHyphen/>
              <w:t>ного интереса в ходе проект</w:t>
            </w:r>
            <w:r w:rsidRPr="00EA1B09">
              <w:rPr>
                <w:rFonts w:ascii="Times New Roman" w:hAnsi="Times New Roman"/>
                <w:sz w:val="20"/>
                <w:szCs w:val="20"/>
              </w:rPr>
              <w:softHyphen/>
              <w:t>ной деятель</w:t>
            </w:r>
            <w:r w:rsidRPr="00EA1B09">
              <w:rPr>
                <w:rFonts w:ascii="Times New Roman" w:hAnsi="Times New Roman"/>
                <w:sz w:val="20"/>
                <w:szCs w:val="20"/>
              </w:rPr>
              <w:softHyphen/>
              <w:t>ности</w:t>
            </w:r>
          </w:p>
        </w:tc>
        <w:tc>
          <w:tcPr>
            <w:tcW w:w="1985" w:type="dxa"/>
          </w:tcPr>
          <w:p w:rsidR="006D6C93" w:rsidRPr="005C3B2C" w:rsidRDefault="006D6C93" w:rsidP="0036671B">
            <w:pPr>
              <w:pStyle w:val="Style9"/>
              <w:widowControl/>
              <w:spacing w:line="216" w:lineRule="exact"/>
              <w:ind w:left="14" w:hanging="14"/>
              <w:rPr>
                <w:rStyle w:val="FontStyle58"/>
                <w:sz w:val="20"/>
                <w:szCs w:val="20"/>
              </w:rPr>
            </w:pPr>
            <w:r>
              <w:rPr>
                <w:rFonts w:ascii="Times New Roman" w:hAnsi="Times New Roman"/>
                <w:sz w:val="20"/>
                <w:szCs w:val="20"/>
              </w:rPr>
              <w:t xml:space="preserve">Работа в парах </w:t>
            </w:r>
            <w:r w:rsidRPr="00EA1B09">
              <w:rPr>
                <w:rFonts w:ascii="Times New Roman" w:hAnsi="Times New Roman"/>
                <w:sz w:val="20"/>
                <w:szCs w:val="20"/>
              </w:rPr>
              <w:t>(конструирование словосочетаний с краткими и полными причастиями и прилагательными с по</w:t>
            </w:r>
            <w:r w:rsidRPr="00EA1B09">
              <w:rPr>
                <w:rFonts w:ascii="Times New Roman" w:hAnsi="Times New Roman"/>
                <w:sz w:val="20"/>
                <w:szCs w:val="20"/>
              </w:rPr>
              <w:softHyphen/>
              <w:t>следующей взаимопроверкой), состав</w:t>
            </w:r>
            <w:r w:rsidRPr="00EA1B09">
              <w:rPr>
                <w:rFonts w:ascii="Times New Roman" w:hAnsi="Times New Roman"/>
                <w:sz w:val="20"/>
                <w:szCs w:val="20"/>
              </w:rPr>
              <w:softHyphen/>
              <w:t>ление текста с исп</w:t>
            </w:r>
            <w:r>
              <w:rPr>
                <w:rFonts w:ascii="Times New Roman" w:hAnsi="Times New Roman"/>
                <w:sz w:val="20"/>
                <w:szCs w:val="20"/>
              </w:rPr>
              <w:t>ользованием данных частей речи</w:t>
            </w:r>
          </w:p>
        </w:tc>
        <w:tc>
          <w:tcPr>
            <w:tcW w:w="850" w:type="dxa"/>
          </w:tcPr>
          <w:p w:rsidR="006D6C93" w:rsidRPr="005C3B2C" w:rsidRDefault="006D6C93" w:rsidP="0036671B">
            <w:pPr>
              <w:pStyle w:val="Style9"/>
              <w:widowControl/>
              <w:spacing w:line="216" w:lineRule="exact"/>
              <w:ind w:left="14" w:hanging="14"/>
              <w:rPr>
                <w:rStyle w:val="FontStyle58"/>
                <w:sz w:val="20"/>
                <w:szCs w:val="20"/>
              </w:rPr>
            </w:pPr>
          </w:p>
        </w:tc>
        <w:tc>
          <w:tcPr>
            <w:tcW w:w="812" w:type="dxa"/>
            <w:gridSpan w:val="2"/>
          </w:tcPr>
          <w:p w:rsidR="006D6C93" w:rsidRPr="005C3B2C" w:rsidRDefault="006D6C93" w:rsidP="0036671B">
            <w:pPr>
              <w:pStyle w:val="Style9"/>
              <w:widowControl/>
              <w:spacing w:line="216" w:lineRule="exact"/>
              <w:ind w:left="14" w:hanging="14"/>
              <w:rPr>
                <w:rStyle w:val="FontStyle58"/>
                <w:sz w:val="20"/>
                <w:szCs w:val="20"/>
              </w:rPr>
            </w:pPr>
          </w:p>
        </w:tc>
      </w:tr>
      <w:tr w:rsidR="006D6C93" w:rsidRPr="005C3B2C" w:rsidTr="0036671B">
        <w:tc>
          <w:tcPr>
            <w:tcW w:w="567" w:type="dxa"/>
            <w:tcBorders>
              <w:right w:val="single" w:sz="4" w:space="0" w:color="auto"/>
            </w:tcBorders>
          </w:tcPr>
          <w:p w:rsidR="006D6C93" w:rsidRDefault="006D6C93" w:rsidP="0036671B">
            <w:pPr>
              <w:rPr>
                <w:rFonts w:ascii="Times New Roman" w:hAnsi="Times New Roman" w:cs="Times New Roman"/>
                <w:sz w:val="20"/>
                <w:szCs w:val="20"/>
              </w:rPr>
            </w:pPr>
            <w:r>
              <w:rPr>
                <w:rFonts w:ascii="Times New Roman" w:hAnsi="Times New Roman" w:cs="Times New Roman"/>
                <w:sz w:val="20"/>
                <w:szCs w:val="20"/>
              </w:rPr>
              <w:t>39</w:t>
            </w:r>
          </w:p>
        </w:tc>
        <w:tc>
          <w:tcPr>
            <w:tcW w:w="1984" w:type="dxa"/>
          </w:tcPr>
          <w:p w:rsidR="006D6C93" w:rsidRPr="005C3B2C" w:rsidRDefault="006D6C93" w:rsidP="0036671B">
            <w:pPr>
              <w:pStyle w:val="Style9"/>
              <w:widowControl/>
              <w:spacing w:line="216" w:lineRule="exact"/>
              <w:ind w:left="10" w:hanging="10"/>
              <w:rPr>
                <w:rStyle w:val="FontStyle58"/>
                <w:sz w:val="20"/>
                <w:szCs w:val="20"/>
              </w:rPr>
            </w:pPr>
            <w:r w:rsidRPr="00EA1B09">
              <w:rPr>
                <w:rFonts w:ascii="Times New Roman" w:hAnsi="Times New Roman"/>
                <w:sz w:val="20"/>
                <w:szCs w:val="20"/>
              </w:rPr>
              <w:t xml:space="preserve">Одна и две буквы </w:t>
            </w:r>
            <w:r w:rsidRPr="00EA1B09">
              <w:rPr>
                <w:rFonts w:ascii="Times New Roman" w:hAnsi="Times New Roman"/>
                <w:i/>
                <w:iCs/>
                <w:sz w:val="20"/>
                <w:szCs w:val="20"/>
              </w:rPr>
              <w:t xml:space="preserve">н </w:t>
            </w:r>
            <w:r w:rsidRPr="00EA1B09">
              <w:rPr>
                <w:rFonts w:ascii="Times New Roman" w:hAnsi="Times New Roman"/>
                <w:sz w:val="20"/>
                <w:szCs w:val="20"/>
              </w:rPr>
              <w:t>в суффик</w:t>
            </w:r>
            <w:r w:rsidRPr="00EA1B09">
              <w:rPr>
                <w:rFonts w:ascii="Times New Roman" w:hAnsi="Times New Roman"/>
                <w:sz w:val="20"/>
                <w:szCs w:val="20"/>
              </w:rPr>
              <w:softHyphen/>
              <w:t>сах крат</w:t>
            </w:r>
            <w:r w:rsidRPr="00EA1B09">
              <w:rPr>
                <w:rFonts w:ascii="Times New Roman" w:hAnsi="Times New Roman"/>
                <w:sz w:val="20"/>
                <w:szCs w:val="20"/>
              </w:rPr>
              <w:softHyphen/>
              <w:t>ких стра</w:t>
            </w:r>
            <w:r w:rsidRPr="00EA1B09">
              <w:rPr>
                <w:rFonts w:ascii="Times New Roman" w:hAnsi="Times New Roman"/>
                <w:sz w:val="20"/>
                <w:szCs w:val="20"/>
              </w:rPr>
              <w:softHyphen/>
              <w:t>дательных причастий и в крат</w:t>
            </w:r>
            <w:r w:rsidRPr="00EA1B09">
              <w:rPr>
                <w:rFonts w:ascii="Times New Roman" w:hAnsi="Times New Roman"/>
                <w:sz w:val="20"/>
                <w:szCs w:val="20"/>
              </w:rPr>
              <w:softHyphen/>
            </w:r>
            <w:r w:rsidRPr="00EA1B09">
              <w:rPr>
                <w:rFonts w:ascii="Times New Roman" w:hAnsi="Times New Roman"/>
                <w:sz w:val="20"/>
                <w:szCs w:val="20"/>
              </w:rPr>
              <w:lastRenderedPageBreak/>
              <w:t>ких отгла</w:t>
            </w:r>
            <w:r w:rsidRPr="00EA1B09">
              <w:rPr>
                <w:rFonts w:ascii="Times New Roman" w:hAnsi="Times New Roman"/>
                <w:sz w:val="20"/>
                <w:szCs w:val="20"/>
              </w:rPr>
              <w:softHyphen/>
              <w:t>гольных прилага</w:t>
            </w:r>
            <w:r w:rsidRPr="00EA1B09">
              <w:rPr>
                <w:rFonts w:ascii="Times New Roman" w:hAnsi="Times New Roman"/>
                <w:sz w:val="20"/>
                <w:szCs w:val="20"/>
              </w:rPr>
              <w:softHyphen/>
              <w:t>тельных</w:t>
            </w:r>
          </w:p>
        </w:tc>
        <w:tc>
          <w:tcPr>
            <w:tcW w:w="567" w:type="dxa"/>
          </w:tcPr>
          <w:p w:rsidR="006D6C93" w:rsidRPr="005C3B2C" w:rsidRDefault="006D6C93" w:rsidP="0036671B">
            <w:pPr>
              <w:pStyle w:val="Style9"/>
              <w:widowControl/>
              <w:spacing w:line="216" w:lineRule="exact"/>
              <w:ind w:left="14" w:hanging="14"/>
              <w:rPr>
                <w:rStyle w:val="FontStyle58"/>
                <w:sz w:val="20"/>
                <w:szCs w:val="20"/>
              </w:rPr>
            </w:pPr>
            <w:r>
              <w:rPr>
                <w:rStyle w:val="FontStyle58"/>
                <w:sz w:val="20"/>
                <w:szCs w:val="20"/>
              </w:rPr>
              <w:lastRenderedPageBreak/>
              <w:t>1</w:t>
            </w:r>
          </w:p>
        </w:tc>
        <w:tc>
          <w:tcPr>
            <w:tcW w:w="1276" w:type="dxa"/>
          </w:tcPr>
          <w:p w:rsidR="006D6C93" w:rsidRPr="005C3B2C" w:rsidRDefault="006D6C93" w:rsidP="0036671B">
            <w:pPr>
              <w:pStyle w:val="Style9"/>
              <w:widowControl/>
              <w:spacing w:line="216" w:lineRule="exact"/>
              <w:ind w:left="14" w:hanging="14"/>
              <w:rPr>
                <w:rStyle w:val="FontStyle58"/>
                <w:sz w:val="20"/>
                <w:szCs w:val="20"/>
              </w:rPr>
            </w:pPr>
          </w:p>
        </w:tc>
        <w:tc>
          <w:tcPr>
            <w:tcW w:w="1985" w:type="dxa"/>
          </w:tcPr>
          <w:p w:rsidR="006D6C93" w:rsidRPr="005C3B2C" w:rsidRDefault="006D6C93" w:rsidP="0036671B">
            <w:pPr>
              <w:pStyle w:val="Style9"/>
              <w:widowControl/>
              <w:spacing w:line="216" w:lineRule="exact"/>
              <w:ind w:left="14" w:hanging="14"/>
              <w:rPr>
                <w:rStyle w:val="FontStyle58"/>
                <w:sz w:val="20"/>
                <w:szCs w:val="20"/>
              </w:rPr>
            </w:pPr>
            <w:r w:rsidRPr="00EA1B09">
              <w:rPr>
                <w:rFonts w:ascii="Times New Roman" w:hAnsi="Times New Roman"/>
                <w:sz w:val="20"/>
                <w:szCs w:val="20"/>
              </w:rPr>
              <w:t>Научиться произ</w:t>
            </w:r>
            <w:r w:rsidRPr="00EA1B09">
              <w:rPr>
                <w:rFonts w:ascii="Times New Roman" w:hAnsi="Times New Roman"/>
                <w:sz w:val="20"/>
                <w:szCs w:val="20"/>
              </w:rPr>
              <w:softHyphen/>
              <w:t>водить самопро</w:t>
            </w:r>
            <w:r w:rsidRPr="00EA1B09">
              <w:rPr>
                <w:rFonts w:ascii="Times New Roman" w:hAnsi="Times New Roman"/>
                <w:sz w:val="20"/>
                <w:szCs w:val="20"/>
              </w:rPr>
              <w:softHyphen/>
              <w:t>верку по алгорит</w:t>
            </w:r>
            <w:r w:rsidRPr="00EA1B09">
              <w:rPr>
                <w:rFonts w:ascii="Times New Roman" w:hAnsi="Times New Roman"/>
                <w:sz w:val="20"/>
                <w:szCs w:val="20"/>
              </w:rPr>
              <w:softHyphen/>
              <w:t>му выполнения задания</w:t>
            </w:r>
          </w:p>
        </w:tc>
        <w:tc>
          <w:tcPr>
            <w:tcW w:w="3401" w:type="dxa"/>
          </w:tcPr>
          <w:p w:rsidR="006D6C93" w:rsidRPr="00EA1B09" w:rsidRDefault="006D6C93" w:rsidP="0036671B">
            <w:pPr>
              <w:pStyle w:val="Style9"/>
              <w:widowControl/>
              <w:ind w:left="24" w:hanging="24"/>
              <w:rPr>
                <w:rFonts w:ascii="Times New Roman" w:hAnsi="Times New Roman"/>
                <w:b/>
                <w:bCs/>
                <w:i/>
                <w:iCs/>
                <w:sz w:val="20"/>
                <w:szCs w:val="20"/>
              </w:rPr>
            </w:pPr>
            <w:r w:rsidRPr="00EA1B09">
              <w:rPr>
                <w:rFonts w:ascii="Times New Roman" w:hAnsi="Times New Roman"/>
                <w:b/>
                <w:bCs/>
                <w:i/>
                <w:iCs/>
                <w:sz w:val="20"/>
                <w:szCs w:val="20"/>
              </w:rPr>
              <w:t xml:space="preserve">Коммуникативные: </w:t>
            </w:r>
            <w:r w:rsidRPr="008101AE">
              <w:rPr>
                <w:rFonts w:ascii="Times New Roman" w:hAnsi="Times New Roman"/>
                <w:bCs/>
                <w:iCs/>
                <w:sz w:val="20"/>
                <w:szCs w:val="20"/>
              </w:rPr>
              <w:t>формировать навыки ра</w:t>
            </w:r>
            <w:r w:rsidRPr="008101AE">
              <w:rPr>
                <w:rFonts w:ascii="Times New Roman" w:hAnsi="Times New Roman"/>
                <w:bCs/>
                <w:iCs/>
                <w:sz w:val="20"/>
                <w:szCs w:val="20"/>
              </w:rPr>
              <w:softHyphen/>
              <w:t xml:space="preserve">боты в группе (включая ситуации учебного сотрудничества и проектные формы работы). </w:t>
            </w:r>
            <w:r w:rsidRPr="008101AE">
              <w:rPr>
                <w:rFonts w:ascii="Times New Roman" w:hAnsi="Times New Roman"/>
                <w:b/>
                <w:bCs/>
                <w:i/>
                <w:iCs/>
                <w:sz w:val="20"/>
                <w:szCs w:val="20"/>
              </w:rPr>
              <w:lastRenderedPageBreak/>
              <w:t>Регулятивные:</w:t>
            </w:r>
            <w:r w:rsidRPr="008101AE">
              <w:rPr>
                <w:rFonts w:ascii="Times New Roman" w:hAnsi="Times New Roman"/>
                <w:bCs/>
                <w:iCs/>
                <w:sz w:val="20"/>
                <w:szCs w:val="20"/>
              </w:rPr>
              <w:t xml:space="preserve"> проектировать маршрут пре</w:t>
            </w:r>
            <w:r w:rsidRPr="008101AE">
              <w:rPr>
                <w:rFonts w:ascii="Times New Roman" w:hAnsi="Times New Roman"/>
                <w:bCs/>
                <w:iCs/>
                <w:sz w:val="20"/>
                <w:szCs w:val="20"/>
              </w:rPr>
              <w:softHyphen/>
              <w:t>одоления затруднений в обучении через включение в новые виды деятельности и фор</w:t>
            </w:r>
            <w:r w:rsidRPr="008101AE">
              <w:rPr>
                <w:rFonts w:ascii="Times New Roman" w:hAnsi="Times New Roman"/>
                <w:bCs/>
                <w:iCs/>
                <w:sz w:val="20"/>
                <w:szCs w:val="20"/>
              </w:rPr>
              <w:softHyphen/>
              <w:t>мы сотрудничества.</w:t>
            </w:r>
          </w:p>
          <w:p w:rsidR="006D6C93" w:rsidRPr="005C3B2C" w:rsidRDefault="006D6C93" w:rsidP="0036671B">
            <w:pPr>
              <w:pStyle w:val="Style9"/>
              <w:widowControl/>
              <w:spacing w:line="216" w:lineRule="exact"/>
              <w:ind w:left="24" w:hanging="24"/>
              <w:rPr>
                <w:rStyle w:val="FontStyle67"/>
                <w:rFonts w:eastAsia="Franklin Gothic Demi"/>
                <w:sz w:val="20"/>
                <w:szCs w:val="20"/>
              </w:rPr>
            </w:pPr>
            <w:r w:rsidRPr="00EA1B09">
              <w:rPr>
                <w:rFonts w:ascii="Times New Roman" w:hAnsi="Times New Roman"/>
                <w:b/>
                <w:bCs/>
                <w:i/>
                <w:iCs/>
                <w:sz w:val="20"/>
                <w:szCs w:val="20"/>
              </w:rPr>
              <w:t xml:space="preserve">Познавательные: </w:t>
            </w:r>
            <w:r w:rsidRPr="008101AE">
              <w:rPr>
                <w:rFonts w:ascii="Times New Roman" w:hAnsi="Times New Roman"/>
                <w:bCs/>
                <w:iCs/>
                <w:sz w:val="20"/>
                <w:szCs w:val="20"/>
              </w:rPr>
              <w:t>объяснять языковые явле</w:t>
            </w:r>
            <w:r w:rsidRPr="008101AE">
              <w:rPr>
                <w:rFonts w:ascii="Times New Roman" w:hAnsi="Times New Roman"/>
                <w:bCs/>
                <w:iCs/>
                <w:sz w:val="20"/>
                <w:szCs w:val="20"/>
              </w:rPr>
              <w:softHyphen/>
              <w:t>ния, процессы, связи и отношения, выявляе</w:t>
            </w:r>
            <w:r w:rsidRPr="008101AE">
              <w:rPr>
                <w:rFonts w:ascii="Times New Roman" w:hAnsi="Times New Roman"/>
                <w:bCs/>
                <w:iCs/>
                <w:sz w:val="20"/>
                <w:szCs w:val="20"/>
              </w:rPr>
              <w:softHyphen/>
              <w:t>мые в ходе конструирования и исследования текста</w:t>
            </w:r>
          </w:p>
        </w:tc>
        <w:tc>
          <w:tcPr>
            <w:tcW w:w="2552" w:type="dxa"/>
            <w:gridSpan w:val="2"/>
          </w:tcPr>
          <w:p w:rsidR="006D6C93" w:rsidRPr="005C3B2C" w:rsidRDefault="006D6C93" w:rsidP="0036671B">
            <w:pPr>
              <w:pStyle w:val="Style9"/>
              <w:widowControl/>
              <w:spacing w:line="216" w:lineRule="exact"/>
              <w:ind w:left="14" w:hanging="14"/>
              <w:rPr>
                <w:rStyle w:val="FontStyle58"/>
                <w:sz w:val="20"/>
                <w:szCs w:val="20"/>
              </w:rPr>
            </w:pPr>
            <w:r w:rsidRPr="00EA1B09">
              <w:rPr>
                <w:rFonts w:ascii="Times New Roman" w:hAnsi="Times New Roman"/>
                <w:sz w:val="20"/>
                <w:szCs w:val="20"/>
              </w:rPr>
              <w:lastRenderedPageBreak/>
              <w:t xml:space="preserve">Формирование </w:t>
            </w:r>
            <w:proofErr w:type="gramStart"/>
            <w:r w:rsidRPr="00EA1B09">
              <w:rPr>
                <w:rFonts w:ascii="Times New Roman" w:hAnsi="Times New Roman"/>
                <w:sz w:val="20"/>
                <w:szCs w:val="20"/>
              </w:rPr>
              <w:t>навыков со</w:t>
            </w:r>
            <w:r w:rsidRPr="00EA1B09">
              <w:rPr>
                <w:rFonts w:ascii="Times New Roman" w:hAnsi="Times New Roman"/>
                <w:sz w:val="20"/>
                <w:szCs w:val="20"/>
              </w:rPr>
              <w:softHyphen/>
              <w:t>ставления алго</w:t>
            </w:r>
            <w:r w:rsidRPr="00EA1B09">
              <w:rPr>
                <w:rFonts w:ascii="Times New Roman" w:hAnsi="Times New Roman"/>
                <w:sz w:val="20"/>
                <w:szCs w:val="20"/>
              </w:rPr>
              <w:softHyphen/>
              <w:t>ритма выпол</w:t>
            </w:r>
            <w:r w:rsidRPr="00EA1B09">
              <w:rPr>
                <w:rFonts w:ascii="Times New Roman" w:hAnsi="Times New Roman"/>
                <w:sz w:val="20"/>
                <w:szCs w:val="20"/>
              </w:rPr>
              <w:softHyphen/>
              <w:t>нения задачи</w:t>
            </w:r>
            <w:proofErr w:type="gramEnd"/>
          </w:p>
        </w:tc>
        <w:tc>
          <w:tcPr>
            <w:tcW w:w="1985" w:type="dxa"/>
          </w:tcPr>
          <w:p w:rsidR="006D6C93" w:rsidRPr="005C3B2C" w:rsidRDefault="006D6C93" w:rsidP="0036671B">
            <w:pPr>
              <w:pStyle w:val="Style9"/>
              <w:widowControl/>
              <w:spacing w:line="216" w:lineRule="exact"/>
              <w:ind w:left="14" w:hanging="14"/>
              <w:rPr>
                <w:rStyle w:val="FontStyle58"/>
                <w:sz w:val="20"/>
                <w:szCs w:val="20"/>
              </w:rPr>
            </w:pPr>
            <w:r>
              <w:rPr>
                <w:rFonts w:ascii="Times New Roman" w:hAnsi="Times New Roman"/>
                <w:sz w:val="20"/>
                <w:szCs w:val="20"/>
              </w:rPr>
              <w:t>Л</w:t>
            </w:r>
            <w:r w:rsidRPr="00EA1B09">
              <w:rPr>
                <w:rFonts w:ascii="Times New Roman" w:hAnsi="Times New Roman"/>
                <w:sz w:val="20"/>
                <w:szCs w:val="20"/>
              </w:rPr>
              <w:t>абораторная работа в группах с ин</w:t>
            </w:r>
            <w:r w:rsidRPr="00EA1B09">
              <w:rPr>
                <w:rFonts w:ascii="Times New Roman" w:hAnsi="Times New Roman"/>
                <w:sz w:val="20"/>
                <w:szCs w:val="20"/>
              </w:rPr>
              <w:softHyphen/>
              <w:t xml:space="preserve">терактивной доской (анализ </w:t>
            </w:r>
            <w:r w:rsidRPr="00EA1B09">
              <w:rPr>
                <w:rFonts w:ascii="Times New Roman" w:hAnsi="Times New Roman"/>
                <w:sz w:val="20"/>
                <w:szCs w:val="20"/>
              </w:rPr>
              <w:lastRenderedPageBreak/>
              <w:t>художествен</w:t>
            </w:r>
            <w:r w:rsidRPr="00EA1B09">
              <w:rPr>
                <w:rFonts w:ascii="Times New Roman" w:hAnsi="Times New Roman"/>
                <w:sz w:val="20"/>
                <w:szCs w:val="20"/>
              </w:rPr>
              <w:softHyphen/>
              <w:t>ного текста, конструирование текста с краткими и полными причастиями и прилагательными по рисункам), комментирова</w:t>
            </w:r>
            <w:r w:rsidRPr="00EA1B09">
              <w:rPr>
                <w:rFonts w:ascii="Times New Roman" w:hAnsi="Times New Roman"/>
                <w:sz w:val="20"/>
                <w:szCs w:val="20"/>
              </w:rPr>
              <w:softHyphen/>
              <w:t>ние выставленных оценок</w:t>
            </w:r>
          </w:p>
        </w:tc>
        <w:tc>
          <w:tcPr>
            <w:tcW w:w="850" w:type="dxa"/>
          </w:tcPr>
          <w:p w:rsidR="006D6C93" w:rsidRPr="005C3B2C" w:rsidRDefault="006D6C93" w:rsidP="0036671B">
            <w:pPr>
              <w:pStyle w:val="Style9"/>
              <w:widowControl/>
              <w:spacing w:line="216" w:lineRule="exact"/>
              <w:ind w:left="14" w:hanging="14"/>
              <w:rPr>
                <w:rStyle w:val="FontStyle58"/>
                <w:sz w:val="20"/>
                <w:szCs w:val="20"/>
              </w:rPr>
            </w:pPr>
          </w:p>
        </w:tc>
        <w:tc>
          <w:tcPr>
            <w:tcW w:w="812" w:type="dxa"/>
            <w:gridSpan w:val="2"/>
          </w:tcPr>
          <w:p w:rsidR="006D6C93" w:rsidRPr="005C3B2C" w:rsidRDefault="006D6C93" w:rsidP="0036671B">
            <w:pPr>
              <w:pStyle w:val="Style9"/>
              <w:widowControl/>
              <w:spacing w:line="216" w:lineRule="exact"/>
              <w:ind w:left="14" w:hanging="14"/>
              <w:rPr>
                <w:rStyle w:val="FontStyle58"/>
                <w:sz w:val="20"/>
                <w:szCs w:val="20"/>
              </w:rPr>
            </w:pPr>
          </w:p>
        </w:tc>
      </w:tr>
      <w:tr w:rsidR="006D6C93" w:rsidRPr="005C3B2C" w:rsidTr="0036671B">
        <w:tc>
          <w:tcPr>
            <w:tcW w:w="567" w:type="dxa"/>
            <w:tcBorders>
              <w:right w:val="single" w:sz="4" w:space="0" w:color="auto"/>
            </w:tcBorders>
          </w:tcPr>
          <w:p w:rsidR="006D6C93" w:rsidRDefault="006D6C93" w:rsidP="0036671B">
            <w:pPr>
              <w:rPr>
                <w:rFonts w:ascii="Times New Roman" w:hAnsi="Times New Roman" w:cs="Times New Roman"/>
                <w:sz w:val="20"/>
                <w:szCs w:val="20"/>
              </w:rPr>
            </w:pPr>
            <w:r>
              <w:rPr>
                <w:rFonts w:ascii="Times New Roman" w:hAnsi="Times New Roman" w:cs="Times New Roman"/>
                <w:sz w:val="20"/>
                <w:szCs w:val="20"/>
              </w:rPr>
              <w:lastRenderedPageBreak/>
              <w:t>40</w:t>
            </w:r>
          </w:p>
        </w:tc>
        <w:tc>
          <w:tcPr>
            <w:tcW w:w="1984" w:type="dxa"/>
          </w:tcPr>
          <w:p w:rsidR="006D6C93" w:rsidRPr="005C3B2C" w:rsidRDefault="006D6C93" w:rsidP="0036671B">
            <w:pPr>
              <w:pStyle w:val="Style9"/>
              <w:widowControl/>
              <w:spacing w:line="216" w:lineRule="exact"/>
              <w:ind w:left="10" w:hanging="10"/>
              <w:rPr>
                <w:rStyle w:val="FontStyle58"/>
                <w:sz w:val="20"/>
                <w:szCs w:val="20"/>
              </w:rPr>
            </w:pPr>
            <w:r w:rsidRPr="00EA1B09">
              <w:rPr>
                <w:rFonts w:ascii="Times New Roman" w:hAnsi="Times New Roman"/>
                <w:sz w:val="20"/>
                <w:szCs w:val="20"/>
              </w:rPr>
              <w:t xml:space="preserve">Одна и две буквы </w:t>
            </w:r>
            <w:r w:rsidRPr="00EA1B09">
              <w:rPr>
                <w:rFonts w:ascii="Times New Roman" w:hAnsi="Times New Roman"/>
                <w:i/>
                <w:iCs/>
                <w:sz w:val="20"/>
                <w:szCs w:val="20"/>
              </w:rPr>
              <w:t xml:space="preserve">н </w:t>
            </w:r>
            <w:r w:rsidRPr="00EA1B09">
              <w:rPr>
                <w:rFonts w:ascii="Times New Roman" w:hAnsi="Times New Roman"/>
                <w:sz w:val="20"/>
                <w:szCs w:val="20"/>
              </w:rPr>
              <w:t>в суффик</w:t>
            </w:r>
            <w:r w:rsidRPr="00EA1B09">
              <w:rPr>
                <w:rFonts w:ascii="Times New Roman" w:hAnsi="Times New Roman"/>
                <w:sz w:val="20"/>
                <w:szCs w:val="20"/>
              </w:rPr>
              <w:softHyphen/>
              <w:t>сах крат</w:t>
            </w:r>
            <w:r w:rsidRPr="00EA1B09">
              <w:rPr>
                <w:rFonts w:ascii="Times New Roman" w:hAnsi="Times New Roman"/>
                <w:sz w:val="20"/>
                <w:szCs w:val="20"/>
              </w:rPr>
              <w:softHyphen/>
              <w:t>ких стра</w:t>
            </w:r>
            <w:r w:rsidRPr="00EA1B09">
              <w:rPr>
                <w:rFonts w:ascii="Times New Roman" w:hAnsi="Times New Roman"/>
                <w:sz w:val="20"/>
                <w:szCs w:val="20"/>
              </w:rPr>
              <w:softHyphen/>
              <w:t>дательных причастий и в крат</w:t>
            </w:r>
            <w:r w:rsidRPr="00EA1B09">
              <w:rPr>
                <w:rFonts w:ascii="Times New Roman" w:hAnsi="Times New Roman"/>
                <w:sz w:val="20"/>
                <w:szCs w:val="20"/>
              </w:rPr>
              <w:softHyphen/>
              <w:t>ких отгла</w:t>
            </w:r>
            <w:r w:rsidRPr="00EA1B09">
              <w:rPr>
                <w:rFonts w:ascii="Times New Roman" w:hAnsi="Times New Roman"/>
                <w:sz w:val="20"/>
                <w:szCs w:val="20"/>
              </w:rPr>
              <w:softHyphen/>
              <w:t>гольных прилага</w:t>
            </w:r>
            <w:r w:rsidRPr="00EA1B09">
              <w:rPr>
                <w:rFonts w:ascii="Times New Roman" w:hAnsi="Times New Roman"/>
                <w:sz w:val="20"/>
                <w:szCs w:val="20"/>
              </w:rPr>
              <w:softHyphen/>
              <w:t>тельных</w:t>
            </w:r>
          </w:p>
        </w:tc>
        <w:tc>
          <w:tcPr>
            <w:tcW w:w="567" w:type="dxa"/>
          </w:tcPr>
          <w:p w:rsidR="006D6C93" w:rsidRPr="005C3B2C" w:rsidRDefault="006D6C93" w:rsidP="0036671B">
            <w:pPr>
              <w:pStyle w:val="Style9"/>
              <w:widowControl/>
              <w:spacing w:line="216" w:lineRule="exact"/>
              <w:ind w:left="14" w:hanging="14"/>
              <w:rPr>
                <w:rStyle w:val="FontStyle58"/>
                <w:sz w:val="20"/>
                <w:szCs w:val="20"/>
              </w:rPr>
            </w:pPr>
            <w:r>
              <w:rPr>
                <w:rStyle w:val="FontStyle58"/>
                <w:sz w:val="20"/>
                <w:szCs w:val="20"/>
              </w:rPr>
              <w:t>1</w:t>
            </w:r>
          </w:p>
        </w:tc>
        <w:tc>
          <w:tcPr>
            <w:tcW w:w="1276" w:type="dxa"/>
          </w:tcPr>
          <w:p w:rsidR="006D6C93" w:rsidRPr="005C3B2C" w:rsidRDefault="006D6C93" w:rsidP="0036671B">
            <w:pPr>
              <w:pStyle w:val="Style9"/>
              <w:widowControl/>
              <w:spacing w:line="216" w:lineRule="exact"/>
              <w:ind w:left="14" w:hanging="14"/>
              <w:rPr>
                <w:rStyle w:val="FontStyle58"/>
                <w:sz w:val="20"/>
                <w:szCs w:val="20"/>
              </w:rPr>
            </w:pPr>
          </w:p>
        </w:tc>
        <w:tc>
          <w:tcPr>
            <w:tcW w:w="1985" w:type="dxa"/>
          </w:tcPr>
          <w:p w:rsidR="006D6C93" w:rsidRPr="005C3B2C" w:rsidRDefault="006D6C93" w:rsidP="0036671B">
            <w:pPr>
              <w:pStyle w:val="Style9"/>
              <w:widowControl/>
              <w:spacing w:line="216" w:lineRule="exact"/>
              <w:ind w:left="14" w:hanging="14"/>
              <w:rPr>
                <w:rStyle w:val="FontStyle58"/>
                <w:sz w:val="20"/>
                <w:szCs w:val="20"/>
              </w:rPr>
            </w:pPr>
            <w:r w:rsidRPr="00EA1B09">
              <w:rPr>
                <w:rFonts w:ascii="Times New Roman" w:hAnsi="Times New Roman"/>
                <w:sz w:val="20"/>
                <w:szCs w:val="20"/>
              </w:rPr>
              <w:t>Научиться при</w:t>
            </w:r>
            <w:r w:rsidRPr="00EA1B09">
              <w:rPr>
                <w:rFonts w:ascii="Times New Roman" w:hAnsi="Times New Roman"/>
                <w:sz w:val="20"/>
                <w:szCs w:val="20"/>
              </w:rPr>
              <w:softHyphen/>
              <w:t>менять алгоритм самопроверки и взаимопроверки</w:t>
            </w:r>
          </w:p>
        </w:tc>
        <w:tc>
          <w:tcPr>
            <w:tcW w:w="3401" w:type="dxa"/>
          </w:tcPr>
          <w:p w:rsidR="006D6C93" w:rsidRPr="008101AE" w:rsidRDefault="006D6C93" w:rsidP="0036671B">
            <w:pPr>
              <w:pStyle w:val="Style9"/>
              <w:widowControl/>
              <w:spacing w:line="216" w:lineRule="exact"/>
              <w:ind w:left="24" w:hanging="24"/>
              <w:rPr>
                <w:rFonts w:ascii="Times New Roman" w:hAnsi="Times New Roman"/>
                <w:bCs/>
                <w:iCs/>
                <w:sz w:val="20"/>
                <w:szCs w:val="20"/>
              </w:rPr>
            </w:pPr>
            <w:r w:rsidRPr="00EA1B09">
              <w:rPr>
                <w:rFonts w:ascii="Times New Roman" w:hAnsi="Times New Roman"/>
                <w:b/>
                <w:bCs/>
                <w:i/>
                <w:iCs/>
                <w:sz w:val="20"/>
                <w:szCs w:val="20"/>
              </w:rPr>
              <w:t xml:space="preserve">Коммуникативные: </w:t>
            </w:r>
            <w:r w:rsidRPr="008101AE">
              <w:rPr>
                <w:rFonts w:ascii="Times New Roman" w:hAnsi="Times New Roman"/>
                <w:bCs/>
                <w:iCs/>
                <w:sz w:val="20"/>
                <w:szCs w:val="20"/>
              </w:rPr>
              <w:t>устанавливать рабочие отношения, эффективно сотрудничать и спо</w:t>
            </w:r>
            <w:r w:rsidRPr="008101AE">
              <w:rPr>
                <w:rFonts w:ascii="Times New Roman" w:hAnsi="Times New Roman"/>
                <w:bCs/>
                <w:iCs/>
                <w:sz w:val="20"/>
                <w:szCs w:val="20"/>
              </w:rPr>
              <w:softHyphen/>
              <w:t>собствовать продуктивной кооперации.</w:t>
            </w:r>
            <w:r w:rsidRPr="00EA1B09">
              <w:rPr>
                <w:rFonts w:ascii="Times New Roman" w:hAnsi="Times New Roman"/>
                <w:b/>
                <w:bCs/>
                <w:i/>
                <w:iCs/>
                <w:sz w:val="20"/>
                <w:szCs w:val="20"/>
              </w:rPr>
              <w:t xml:space="preserve"> Регулятивные: </w:t>
            </w:r>
            <w:r w:rsidRPr="008101AE">
              <w:rPr>
                <w:rFonts w:ascii="Times New Roman" w:hAnsi="Times New Roman"/>
                <w:bCs/>
                <w:iCs/>
                <w:sz w:val="20"/>
                <w:szCs w:val="20"/>
              </w:rPr>
              <w:t>проектировать маршрут пре</w:t>
            </w:r>
            <w:r w:rsidRPr="008101AE">
              <w:rPr>
                <w:rFonts w:ascii="Times New Roman" w:hAnsi="Times New Roman"/>
                <w:bCs/>
                <w:iCs/>
                <w:sz w:val="20"/>
                <w:szCs w:val="20"/>
              </w:rPr>
              <w:softHyphen/>
              <w:t>одоления затруднений в обучении через включение в новые виды деятельности и фор</w:t>
            </w:r>
            <w:r w:rsidRPr="008101AE">
              <w:rPr>
                <w:rFonts w:ascii="Times New Roman" w:hAnsi="Times New Roman"/>
                <w:bCs/>
                <w:iCs/>
                <w:sz w:val="20"/>
                <w:szCs w:val="20"/>
              </w:rPr>
              <w:softHyphen/>
              <w:t>мы сотрудничества.</w:t>
            </w:r>
          </w:p>
          <w:p w:rsidR="006D6C93" w:rsidRPr="005C3B2C" w:rsidRDefault="006D6C93" w:rsidP="0036671B">
            <w:pPr>
              <w:pStyle w:val="Style9"/>
              <w:widowControl/>
              <w:spacing w:line="216" w:lineRule="exact"/>
              <w:ind w:left="24" w:hanging="24"/>
              <w:rPr>
                <w:rStyle w:val="FontStyle67"/>
                <w:rFonts w:eastAsia="Franklin Gothic Demi"/>
                <w:sz w:val="20"/>
                <w:szCs w:val="20"/>
              </w:rPr>
            </w:pPr>
            <w:r w:rsidRPr="00EA1B09">
              <w:rPr>
                <w:rFonts w:ascii="Times New Roman" w:hAnsi="Times New Roman"/>
                <w:b/>
                <w:bCs/>
                <w:i/>
                <w:iCs/>
                <w:sz w:val="20"/>
                <w:szCs w:val="20"/>
              </w:rPr>
              <w:t xml:space="preserve">Познавательные: </w:t>
            </w:r>
            <w:r w:rsidRPr="008101AE">
              <w:rPr>
                <w:rFonts w:ascii="Times New Roman" w:hAnsi="Times New Roman"/>
                <w:bCs/>
                <w:iCs/>
                <w:sz w:val="20"/>
                <w:szCs w:val="20"/>
              </w:rPr>
              <w:t>объяснять языковые явле</w:t>
            </w:r>
            <w:r w:rsidRPr="008101AE">
              <w:rPr>
                <w:rFonts w:ascii="Times New Roman" w:hAnsi="Times New Roman"/>
                <w:bCs/>
                <w:iCs/>
                <w:sz w:val="20"/>
                <w:szCs w:val="20"/>
              </w:rPr>
              <w:softHyphen/>
              <w:t>ния, процессы, связи и отношения, выявляе</w:t>
            </w:r>
            <w:r w:rsidRPr="008101AE">
              <w:rPr>
                <w:rFonts w:ascii="Times New Roman" w:hAnsi="Times New Roman"/>
                <w:bCs/>
                <w:iCs/>
                <w:sz w:val="20"/>
                <w:szCs w:val="20"/>
              </w:rPr>
              <w:softHyphen/>
              <w:t>мые в ходе рефлексии</w:t>
            </w:r>
          </w:p>
        </w:tc>
        <w:tc>
          <w:tcPr>
            <w:tcW w:w="2552" w:type="dxa"/>
            <w:gridSpan w:val="2"/>
          </w:tcPr>
          <w:p w:rsidR="006D6C93" w:rsidRPr="005C3B2C" w:rsidRDefault="006D6C93" w:rsidP="0036671B">
            <w:pPr>
              <w:pStyle w:val="Style9"/>
              <w:widowControl/>
              <w:spacing w:line="216" w:lineRule="exact"/>
              <w:ind w:left="14" w:hanging="14"/>
              <w:rPr>
                <w:rStyle w:val="FontStyle58"/>
                <w:sz w:val="20"/>
                <w:szCs w:val="20"/>
              </w:rPr>
            </w:pPr>
            <w:r w:rsidRPr="00EA1B09">
              <w:rPr>
                <w:rFonts w:ascii="Times New Roman" w:hAnsi="Times New Roman"/>
                <w:sz w:val="20"/>
                <w:szCs w:val="20"/>
              </w:rPr>
              <w:t>Формирование устойчиво</w:t>
            </w:r>
            <w:r w:rsidRPr="00EA1B09">
              <w:rPr>
                <w:rFonts w:ascii="Times New Roman" w:hAnsi="Times New Roman"/>
                <w:sz w:val="20"/>
                <w:szCs w:val="20"/>
              </w:rPr>
              <w:softHyphen/>
              <w:t>го интереса к исследова</w:t>
            </w:r>
            <w:r w:rsidRPr="00EA1B09">
              <w:rPr>
                <w:rFonts w:ascii="Times New Roman" w:hAnsi="Times New Roman"/>
                <w:sz w:val="20"/>
                <w:szCs w:val="20"/>
              </w:rPr>
              <w:softHyphen/>
              <w:t>тельской, ана</w:t>
            </w:r>
            <w:r w:rsidRPr="00EA1B09">
              <w:rPr>
                <w:rFonts w:ascii="Times New Roman" w:hAnsi="Times New Roman"/>
                <w:sz w:val="20"/>
                <w:szCs w:val="20"/>
              </w:rPr>
              <w:softHyphen/>
              <w:t>литической деятельности</w:t>
            </w:r>
          </w:p>
        </w:tc>
        <w:tc>
          <w:tcPr>
            <w:tcW w:w="1985" w:type="dxa"/>
          </w:tcPr>
          <w:p w:rsidR="006D6C93" w:rsidRPr="005C3B2C" w:rsidRDefault="006D6C93" w:rsidP="0036671B">
            <w:pPr>
              <w:pStyle w:val="Style9"/>
              <w:widowControl/>
              <w:spacing w:line="216" w:lineRule="exact"/>
              <w:ind w:left="14" w:hanging="14"/>
              <w:rPr>
                <w:rStyle w:val="FontStyle58"/>
                <w:sz w:val="20"/>
                <w:szCs w:val="20"/>
              </w:rPr>
            </w:pPr>
            <w:r>
              <w:rPr>
                <w:rFonts w:ascii="Times New Roman" w:hAnsi="Times New Roman"/>
                <w:sz w:val="20"/>
                <w:szCs w:val="20"/>
              </w:rPr>
              <w:t>Работа</w:t>
            </w:r>
            <w:r w:rsidRPr="00EA1B09">
              <w:rPr>
                <w:rFonts w:ascii="Times New Roman" w:hAnsi="Times New Roman"/>
                <w:sz w:val="20"/>
                <w:szCs w:val="20"/>
              </w:rPr>
              <w:t xml:space="preserve"> с теоретическим материалом учебника, составление алгоритма устного ответа на лингвистическую тему с использо</w:t>
            </w:r>
            <w:r w:rsidRPr="00EA1B09">
              <w:rPr>
                <w:rFonts w:ascii="Times New Roman" w:hAnsi="Times New Roman"/>
                <w:sz w:val="20"/>
                <w:szCs w:val="20"/>
              </w:rPr>
              <w:softHyphen/>
              <w:t>ванием презентации учителя, комментирование выставленных оценок</w:t>
            </w:r>
          </w:p>
        </w:tc>
        <w:tc>
          <w:tcPr>
            <w:tcW w:w="850" w:type="dxa"/>
          </w:tcPr>
          <w:p w:rsidR="006D6C93" w:rsidRPr="005C3B2C" w:rsidRDefault="006D6C93" w:rsidP="0036671B">
            <w:pPr>
              <w:pStyle w:val="Style9"/>
              <w:widowControl/>
              <w:spacing w:line="216" w:lineRule="exact"/>
              <w:ind w:left="14" w:hanging="14"/>
              <w:rPr>
                <w:rStyle w:val="FontStyle58"/>
                <w:sz w:val="20"/>
                <w:szCs w:val="20"/>
              </w:rPr>
            </w:pPr>
          </w:p>
        </w:tc>
        <w:tc>
          <w:tcPr>
            <w:tcW w:w="812" w:type="dxa"/>
            <w:gridSpan w:val="2"/>
          </w:tcPr>
          <w:p w:rsidR="006D6C93" w:rsidRPr="005C3B2C" w:rsidRDefault="006D6C93" w:rsidP="0036671B">
            <w:pPr>
              <w:pStyle w:val="Style9"/>
              <w:widowControl/>
              <w:spacing w:line="216" w:lineRule="exact"/>
              <w:ind w:left="14" w:hanging="14"/>
              <w:rPr>
                <w:rStyle w:val="FontStyle58"/>
                <w:sz w:val="20"/>
                <w:szCs w:val="20"/>
              </w:rPr>
            </w:pPr>
          </w:p>
        </w:tc>
      </w:tr>
      <w:tr w:rsidR="006D6C93" w:rsidRPr="005C3B2C" w:rsidTr="0036671B">
        <w:tc>
          <w:tcPr>
            <w:tcW w:w="567" w:type="dxa"/>
            <w:tcBorders>
              <w:right w:val="single" w:sz="4" w:space="0" w:color="auto"/>
            </w:tcBorders>
          </w:tcPr>
          <w:p w:rsidR="006D6C93" w:rsidRDefault="006D6C93" w:rsidP="0036671B">
            <w:pPr>
              <w:rPr>
                <w:rFonts w:ascii="Times New Roman" w:hAnsi="Times New Roman" w:cs="Times New Roman"/>
                <w:sz w:val="20"/>
                <w:szCs w:val="20"/>
              </w:rPr>
            </w:pPr>
            <w:r>
              <w:rPr>
                <w:rFonts w:ascii="Times New Roman" w:hAnsi="Times New Roman" w:cs="Times New Roman"/>
                <w:sz w:val="20"/>
                <w:szCs w:val="20"/>
              </w:rPr>
              <w:t>41</w:t>
            </w:r>
          </w:p>
        </w:tc>
        <w:tc>
          <w:tcPr>
            <w:tcW w:w="1984" w:type="dxa"/>
          </w:tcPr>
          <w:p w:rsidR="006D6C93" w:rsidRPr="005C3B2C" w:rsidRDefault="006D6C93" w:rsidP="0036671B">
            <w:pPr>
              <w:pStyle w:val="Style9"/>
              <w:widowControl/>
              <w:spacing w:line="211" w:lineRule="exact"/>
              <w:ind w:firstLine="10"/>
              <w:rPr>
                <w:rStyle w:val="FontStyle58"/>
                <w:sz w:val="20"/>
                <w:szCs w:val="20"/>
              </w:rPr>
            </w:pPr>
            <w:r w:rsidRPr="005C3B2C">
              <w:rPr>
                <w:rStyle w:val="FontStyle58"/>
                <w:sz w:val="20"/>
                <w:szCs w:val="20"/>
              </w:rPr>
              <w:t>Морфоло</w:t>
            </w:r>
            <w:r w:rsidRPr="005C3B2C">
              <w:rPr>
                <w:rStyle w:val="FontStyle58"/>
                <w:sz w:val="20"/>
                <w:szCs w:val="20"/>
              </w:rPr>
              <w:softHyphen/>
              <w:t>гический разбор причастия</w:t>
            </w:r>
          </w:p>
        </w:tc>
        <w:tc>
          <w:tcPr>
            <w:tcW w:w="567" w:type="dxa"/>
          </w:tcPr>
          <w:p w:rsidR="006D6C93" w:rsidRPr="009719B5" w:rsidRDefault="006D6C93" w:rsidP="0036671B">
            <w:pPr>
              <w:pStyle w:val="Style9"/>
              <w:widowControl/>
              <w:spacing w:line="211" w:lineRule="exact"/>
              <w:ind w:firstLine="10"/>
              <w:rPr>
                <w:rStyle w:val="FontStyle67"/>
                <w:rFonts w:eastAsia="Franklin Gothic Demi"/>
                <w:b w:val="0"/>
                <w:i w:val="0"/>
                <w:sz w:val="20"/>
                <w:szCs w:val="20"/>
                <w:lang w:eastAsia="en-US"/>
              </w:rPr>
            </w:pPr>
            <w:r>
              <w:rPr>
                <w:rStyle w:val="FontStyle67"/>
                <w:rFonts w:eastAsia="Franklin Gothic Demi"/>
                <w:sz w:val="20"/>
                <w:szCs w:val="20"/>
                <w:lang w:eastAsia="en-US"/>
              </w:rPr>
              <w:t>1</w:t>
            </w:r>
          </w:p>
        </w:tc>
        <w:tc>
          <w:tcPr>
            <w:tcW w:w="1276" w:type="dxa"/>
          </w:tcPr>
          <w:p w:rsidR="006D6C93" w:rsidRPr="005C3B2C" w:rsidRDefault="006D6C93" w:rsidP="0036671B">
            <w:pPr>
              <w:pStyle w:val="Style9"/>
              <w:widowControl/>
              <w:spacing w:line="211" w:lineRule="exact"/>
              <w:ind w:firstLine="10"/>
              <w:rPr>
                <w:rStyle w:val="FontStyle58"/>
                <w:sz w:val="20"/>
                <w:szCs w:val="20"/>
                <w:lang w:eastAsia="en-US"/>
              </w:rPr>
            </w:pPr>
          </w:p>
        </w:tc>
        <w:tc>
          <w:tcPr>
            <w:tcW w:w="1985" w:type="dxa"/>
          </w:tcPr>
          <w:p w:rsidR="006D6C93" w:rsidRPr="005C3B2C" w:rsidRDefault="006D6C93" w:rsidP="0036671B">
            <w:pPr>
              <w:pStyle w:val="Style9"/>
              <w:widowControl/>
              <w:spacing w:line="216" w:lineRule="exact"/>
              <w:ind w:firstLine="10"/>
              <w:rPr>
                <w:rStyle w:val="FontStyle58"/>
                <w:sz w:val="20"/>
                <w:szCs w:val="20"/>
              </w:rPr>
            </w:pPr>
            <w:r w:rsidRPr="005C3B2C">
              <w:rPr>
                <w:rStyle w:val="FontStyle58"/>
                <w:sz w:val="20"/>
                <w:szCs w:val="20"/>
              </w:rPr>
              <w:t>Научиться произ</w:t>
            </w:r>
            <w:r w:rsidRPr="005C3B2C">
              <w:rPr>
                <w:rStyle w:val="FontStyle58"/>
                <w:sz w:val="20"/>
                <w:szCs w:val="20"/>
              </w:rPr>
              <w:softHyphen/>
              <w:t>водить морфоло</w:t>
            </w:r>
            <w:r w:rsidRPr="005C3B2C">
              <w:rPr>
                <w:rStyle w:val="FontStyle58"/>
                <w:sz w:val="20"/>
                <w:szCs w:val="20"/>
              </w:rPr>
              <w:softHyphen/>
              <w:t>гический разбор причастия</w:t>
            </w:r>
          </w:p>
        </w:tc>
        <w:tc>
          <w:tcPr>
            <w:tcW w:w="3401" w:type="dxa"/>
          </w:tcPr>
          <w:p w:rsidR="006D6C93" w:rsidRPr="005C3B2C" w:rsidRDefault="006D6C93" w:rsidP="0036671B">
            <w:pPr>
              <w:pStyle w:val="Style9"/>
              <w:widowControl/>
              <w:spacing w:line="211" w:lineRule="exact"/>
              <w:ind w:left="5" w:hanging="5"/>
              <w:rPr>
                <w:rStyle w:val="FontStyle58"/>
                <w:sz w:val="20"/>
                <w:szCs w:val="20"/>
              </w:rPr>
            </w:pPr>
            <w:r w:rsidRPr="005C3B2C">
              <w:rPr>
                <w:rStyle w:val="FontStyle67"/>
                <w:rFonts w:eastAsia="Franklin Gothic Demi"/>
                <w:sz w:val="20"/>
                <w:szCs w:val="20"/>
              </w:rPr>
              <w:t xml:space="preserve">Коммуникативные: </w:t>
            </w:r>
            <w:r w:rsidRPr="005C3B2C">
              <w:rPr>
                <w:rStyle w:val="FontStyle58"/>
                <w:sz w:val="20"/>
                <w:szCs w:val="20"/>
              </w:rPr>
              <w:t>устанавливать рабочие отношения, эффективно сотрудничать и спо</w:t>
            </w:r>
            <w:r w:rsidRPr="005C3B2C">
              <w:rPr>
                <w:rStyle w:val="FontStyle58"/>
                <w:sz w:val="20"/>
                <w:szCs w:val="20"/>
              </w:rPr>
              <w:softHyphen/>
              <w:t xml:space="preserve">собствовать продуктивной кооперации. </w:t>
            </w:r>
            <w:r w:rsidRPr="005C3B2C">
              <w:rPr>
                <w:rStyle w:val="FontStyle67"/>
                <w:rFonts w:eastAsia="Franklin Gothic Demi"/>
                <w:sz w:val="20"/>
                <w:szCs w:val="20"/>
              </w:rPr>
              <w:t xml:space="preserve">Регулятивные: </w:t>
            </w:r>
            <w:r w:rsidRPr="005C3B2C">
              <w:rPr>
                <w:rStyle w:val="FontStyle58"/>
                <w:sz w:val="20"/>
                <w:szCs w:val="20"/>
              </w:rPr>
              <w:t>проектировать маршрут пре</w:t>
            </w:r>
            <w:r w:rsidRPr="005C3B2C">
              <w:rPr>
                <w:rStyle w:val="FontStyle58"/>
                <w:sz w:val="20"/>
                <w:szCs w:val="20"/>
              </w:rPr>
              <w:softHyphen/>
              <w:t>одоления затруднений в обучении через включение в новые виды деятельности и фор</w:t>
            </w:r>
            <w:r w:rsidRPr="005C3B2C">
              <w:rPr>
                <w:rStyle w:val="FontStyle58"/>
                <w:sz w:val="20"/>
                <w:szCs w:val="20"/>
              </w:rPr>
              <w:softHyphen/>
              <w:t>мы сотрудничества.</w:t>
            </w:r>
          </w:p>
          <w:p w:rsidR="006D6C93" w:rsidRPr="005C3B2C" w:rsidRDefault="006D6C93" w:rsidP="0036671B">
            <w:pPr>
              <w:pStyle w:val="Style9"/>
              <w:widowControl/>
              <w:spacing w:line="211" w:lineRule="exact"/>
              <w:ind w:left="5" w:hanging="5"/>
              <w:rPr>
                <w:rStyle w:val="FontStyle58"/>
                <w:sz w:val="20"/>
                <w:szCs w:val="20"/>
              </w:rPr>
            </w:pPr>
            <w:r w:rsidRPr="005C3B2C">
              <w:rPr>
                <w:rStyle w:val="FontStyle67"/>
                <w:rFonts w:eastAsia="Franklin Gothic Demi"/>
                <w:sz w:val="20"/>
                <w:szCs w:val="20"/>
              </w:rPr>
              <w:t xml:space="preserve">Познавательные: </w:t>
            </w:r>
            <w:r w:rsidRPr="005C3B2C">
              <w:rPr>
                <w:rStyle w:val="FontStyle58"/>
                <w:sz w:val="20"/>
                <w:szCs w:val="20"/>
              </w:rPr>
              <w:t>объяснять языковые явле</w:t>
            </w:r>
            <w:r w:rsidRPr="005C3B2C">
              <w:rPr>
                <w:rStyle w:val="FontStyle58"/>
                <w:sz w:val="20"/>
                <w:szCs w:val="20"/>
              </w:rPr>
              <w:softHyphen/>
              <w:t>ния, процессы, связи и отношения, выявляе</w:t>
            </w:r>
            <w:r w:rsidRPr="005C3B2C">
              <w:rPr>
                <w:rStyle w:val="FontStyle58"/>
                <w:sz w:val="20"/>
                <w:szCs w:val="20"/>
              </w:rPr>
              <w:softHyphen/>
              <w:t>мые в ходе выполнения лингвистического описания</w:t>
            </w:r>
          </w:p>
        </w:tc>
        <w:tc>
          <w:tcPr>
            <w:tcW w:w="2552" w:type="dxa"/>
            <w:gridSpan w:val="2"/>
          </w:tcPr>
          <w:p w:rsidR="006D6C93" w:rsidRPr="005C3B2C" w:rsidRDefault="006D6C93" w:rsidP="0036671B">
            <w:pPr>
              <w:pStyle w:val="Style9"/>
              <w:widowControl/>
              <w:spacing w:line="211" w:lineRule="exact"/>
              <w:ind w:firstLine="5"/>
              <w:rPr>
                <w:rStyle w:val="FontStyle58"/>
                <w:sz w:val="20"/>
                <w:szCs w:val="20"/>
              </w:rPr>
            </w:pPr>
            <w:r w:rsidRPr="005C3B2C">
              <w:rPr>
                <w:rStyle w:val="FontStyle58"/>
                <w:sz w:val="20"/>
                <w:szCs w:val="20"/>
              </w:rPr>
              <w:t>Формирова</w:t>
            </w:r>
            <w:r w:rsidRPr="005C3B2C">
              <w:rPr>
                <w:rStyle w:val="FontStyle58"/>
                <w:sz w:val="20"/>
                <w:szCs w:val="20"/>
              </w:rPr>
              <w:softHyphen/>
              <w:t>ние навыков организации и анализа своей деятельности в составе груп</w:t>
            </w:r>
            <w:r w:rsidRPr="005C3B2C">
              <w:rPr>
                <w:rStyle w:val="FontStyle58"/>
                <w:sz w:val="20"/>
                <w:szCs w:val="20"/>
              </w:rPr>
              <w:softHyphen/>
              <w:t>пы</w:t>
            </w:r>
          </w:p>
        </w:tc>
        <w:tc>
          <w:tcPr>
            <w:tcW w:w="1985" w:type="dxa"/>
          </w:tcPr>
          <w:p w:rsidR="006D6C93" w:rsidRPr="005C3B2C" w:rsidRDefault="006D6C93" w:rsidP="0036671B">
            <w:pPr>
              <w:pStyle w:val="Style9"/>
              <w:widowControl/>
              <w:spacing w:line="211" w:lineRule="exact"/>
              <w:ind w:firstLine="5"/>
              <w:rPr>
                <w:rStyle w:val="FontStyle58"/>
                <w:sz w:val="20"/>
                <w:szCs w:val="20"/>
              </w:rPr>
            </w:pPr>
            <w:r>
              <w:rPr>
                <w:rStyle w:val="FontStyle58"/>
                <w:sz w:val="20"/>
                <w:szCs w:val="20"/>
              </w:rPr>
              <w:t xml:space="preserve">Работа </w:t>
            </w:r>
            <w:r w:rsidRPr="005C3B2C">
              <w:rPr>
                <w:rStyle w:val="FontStyle58"/>
                <w:sz w:val="20"/>
                <w:szCs w:val="20"/>
              </w:rPr>
              <w:t>по учебнику с последующей самопро</w:t>
            </w:r>
            <w:r w:rsidRPr="005C3B2C">
              <w:rPr>
                <w:rStyle w:val="FontStyle58"/>
                <w:sz w:val="20"/>
                <w:szCs w:val="20"/>
              </w:rPr>
              <w:softHyphen/>
              <w:t>веркой по памятке выполнения задачи, групповая работа (объяснительный диктант с материалами-опорами лингвистического портфолио), комментирование выставлен</w:t>
            </w:r>
            <w:r w:rsidRPr="005C3B2C">
              <w:rPr>
                <w:rStyle w:val="FontStyle58"/>
                <w:sz w:val="20"/>
                <w:szCs w:val="20"/>
              </w:rPr>
              <w:softHyphen/>
              <w:t>ных оценок</w:t>
            </w:r>
          </w:p>
        </w:tc>
        <w:tc>
          <w:tcPr>
            <w:tcW w:w="850" w:type="dxa"/>
          </w:tcPr>
          <w:p w:rsidR="006D6C93" w:rsidRDefault="006D6C93" w:rsidP="0036671B">
            <w:pPr>
              <w:pStyle w:val="Style9"/>
              <w:widowControl/>
              <w:spacing w:line="211" w:lineRule="exact"/>
              <w:ind w:firstLine="5"/>
              <w:rPr>
                <w:rStyle w:val="FontStyle58"/>
                <w:sz w:val="20"/>
                <w:szCs w:val="20"/>
              </w:rPr>
            </w:pPr>
          </w:p>
        </w:tc>
        <w:tc>
          <w:tcPr>
            <w:tcW w:w="812" w:type="dxa"/>
            <w:gridSpan w:val="2"/>
          </w:tcPr>
          <w:p w:rsidR="006D6C93" w:rsidRDefault="006D6C93" w:rsidP="0036671B">
            <w:pPr>
              <w:pStyle w:val="Style9"/>
              <w:widowControl/>
              <w:spacing w:line="216" w:lineRule="exact"/>
              <w:ind w:left="14" w:hanging="14"/>
              <w:rPr>
                <w:rStyle w:val="FontStyle58"/>
                <w:sz w:val="20"/>
                <w:szCs w:val="20"/>
              </w:rPr>
            </w:pPr>
          </w:p>
        </w:tc>
      </w:tr>
      <w:tr w:rsidR="006D6C93" w:rsidRPr="005C3B2C" w:rsidTr="0036671B">
        <w:tc>
          <w:tcPr>
            <w:tcW w:w="567" w:type="dxa"/>
            <w:tcBorders>
              <w:right w:val="single" w:sz="4" w:space="0" w:color="auto"/>
            </w:tcBorders>
          </w:tcPr>
          <w:p w:rsidR="006D6C93" w:rsidRDefault="006D6C93" w:rsidP="0036671B">
            <w:pPr>
              <w:rPr>
                <w:rFonts w:ascii="Times New Roman" w:hAnsi="Times New Roman" w:cs="Times New Roman"/>
                <w:sz w:val="20"/>
                <w:szCs w:val="20"/>
              </w:rPr>
            </w:pPr>
            <w:r>
              <w:rPr>
                <w:rFonts w:ascii="Times New Roman" w:hAnsi="Times New Roman" w:cs="Times New Roman"/>
                <w:sz w:val="20"/>
                <w:szCs w:val="20"/>
              </w:rPr>
              <w:t>42</w:t>
            </w:r>
          </w:p>
        </w:tc>
        <w:tc>
          <w:tcPr>
            <w:tcW w:w="1984" w:type="dxa"/>
          </w:tcPr>
          <w:p w:rsidR="006D6C93" w:rsidRPr="005C3B2C" w:rsidRDefault="006D6C93" w:rsidP="0036671B">
            <w:pPr>
              <w:pStyle w:val="Style9"/>
              <w:widowControl/>
              <w:spacing w:line="211" w:lineRule="exact"/>
              <w:ind w:left="10" w:hanging="10"/>
              <w:rPr>
                <w:rStyle w:val="FontStyle58"/>
                <w:sz w:val="20"/>
                <w:szCs w:val="20"/>
              </w:rPr>
            </w:pPr>
            <w:r w:rsidRPr="005C3B2C">
              <w:rPr>
                <w:rStyle w:val="FontStyle58"/>
                <w:sz w:val="20"/>
                <w:szCs w:val="20"/>
              </w:rPr>
              <w:t>Слитное и раз</w:t>
            </w:r>
            <w:r w:rsidRPr="005C3B2C">
              <w:rPr>
                <w:rStyle w:val="FontStyle58"/>
                <w:sz w:val="20"/>
                <w:szCs w:val="20"/>
              </w:rPr>
              <w:softHyphen/>
              <w:t xml:space="preserve">дельное написание </w:t>
            </w:r>
            <w:r w:rsidRPr="005C3B2C">
              <w:rPr>
                <w:rStyle w:val="FontStyle67"/>
                <w:rFonts w:eastAsia="Franklin Gothic Demi"/>
                <w:sz w:val="20"/>
                <w:szCs w:val="20"/>
              </w:rPr>
              <w:t xml:space="preserve">не </w:t>
            </w:r>
            <w:r w:rsidRPr="005C3B2C">
              <w:rPr>
                <w:rStyle w:val="FontStyle58"/>
                <w:sz w:val="20"/>
                <w:szCs w:val="20"/>
              </w:rPr>
              <w:t>с прича</w:t>
            </w:r>
            <w:r w:rsidRPr="005C3B2C">
              <w:rPr>
                <w:rStyle w:val="FontStyle58"/>
                <w:sz w:val="20"/>
                <w:szCs w:val="20"/>
              </w:rPr>
              <w:softHyphen/>
              <w:t>стиями</w:t>
            </w:r>
          </w:p>
        </w:tc>
        <w:tc>
          <w:tcPr>
            <w:tcW w:w="567" w:type="dxa"/>
          </w:tcPr>
          <w:p w:rsidR="006D6C93" w:rsidRPr="005C3B2C" w:rsidRDefault="006D6C93" w:rsidP="0036671B">
            <w:pPr>
              <w:pStyle w:val="Style9"/>
              <w:widowControl/>
              <w:spacing w:line="211" w:lineRule="exact"/>
              <w:ind w:left="10" w:hanging="10"/>
              <w:rPr>
                <w:rStyle w:val="FontStyle58"/>
                <w:sz w:val="20"/>
                <w:szCs w:val="20"/>
              </w:rPr>
            </w:pPr>
            <w:r>
              <w:rPr>
                <w:rStyle w:val="FontStyle58"/>
                <w:sz w:val="20"/>
                <w:szCs w:val="20"/>
              </w:rPr>
              <w:t>1</w:t>
            </w:r>
          </w:p>
        </w:tc>
        <w:tc>
          <w:tcPr>
            <w:tcW w:w="1276" w:type="dxa"/>
          </w:tcPr>
          <w:p w:rsidR="006D6C93" w:rsidRPr="005C3B2C" w:rsidRDefault="006D6C93" w:rsidP="0036671B">
            <w:pPr>
              <w:pStyle w:val="Style9"/>
              <w:widowControl/>
              <w:spacing w:line="211" w:lineRule="exact"/>
              <w:ind w:left="10" w:hanging="10"/>
              <w:rPr>
                <w:rStyle w:val="FontStyle58"/>
                <w:sz w:val="20"/>
                <w:szCs w:val="20"/>
              </w:rPr>
            </w:pPr>
          </w:p>
        </w:tc>
        <w:tc>
          <w:tcPr>
            <w:tcW w:w="1985" w:type="dxa"/>
          </w:tcPr>
          <w:p w:rsidR="006D6C93" w:rsidRPr="005C3B2C" w:rsidRDefault="006D6C93" w:rsidP="0036671B">
            <w:pPr>
              <w:pStyle w:val="Style9"/>
              <w:widowControl/>
              <w:spacing w:line="211" w:lineRule="exact"/>
              <w:rPr>
                <w:rStyle w:val="FontStyle58"/>
                <w:sz w:val="20"/>
                <w:szCs w:val="20"/>
              </w:rPr>
            </w:pPr>
            <w:r w:rsidRPr="005C3B2C">
              <w:rPr>
                <w:rStyle w:val="FontStyle58"/>
                <w:sz w:val="20"/>
                <w:szCs w:val="20"/>
              </w:rPr>
              <w:t>Научиться при</w:t>
            </w:r>
            <w:r w:rsidRPr="005C3B2C">
              <w:rPr>
                <w:rStyle w:val="FontStyle58"/>
                <w:sz w:val="20"/>
                <w:szCs w:val="20"/>
              </w:rPr>
              <w:softHyphen/>
              <w:t>менять правило слитного и раз</w:t>
            </w:r>
            <w:r w:rsidRPr="005C3B2C">
              <w:rPr>
                <w:rStyle w:val="FontStyle58"/>
                <w:sz w:val="20"/>
                <w:szCs w:val="20"/>
              </w:rPr>
              <w:softHyphen/>
              <w:t>дельного напи</w:t>
            </w:r>
            <w:r w:rsidRPr="005C3B2C">
              <w:rPr>
                <w:rStyle w:val="FontStyle58"/>
                <w:sz w:val="20"/>
                <w:szCs w:val="20"/>
              </w:rPr>
              <w:softHyphen/>
              <w:t xml:space="preserve">сания </w:t>
            </w:r>
            <w:proofErr w:type="spellStart"/>
            <w:r w:rsidRPr="005C3B2C">
              <w:rPr>
                <w:rStyle w:val="FontStyle76"/>
                <w:spacing w:val="20"/>
                <w:sz w:val="20"/>
                <w:szCs w:val="20"/>
              </w:rPr>
              <w:t>нес</w:t>
            </w:r>
            <w:r w:rsidRPr="005C3B2C">
              <w:rPr>
                <w:rStyle w:val="FontStyle58"/>
                <w:sz w:val="20"/>
                <w:szCs w:val="20"/>
              </w:rPr>
              <w:t>прича</w:t>
            </w:r>
            <w:r w:rsidRPr="005C3B2C">
              <w:rPr>
                <w:rStyle w:val="FontStyle58"/>
                <w:sz w:val="20"/>
                <w:szCs w:val="20"/>
              </w:rPr>
              <w:softHyphen/>
              <w:t>стиями</w:t>
            </w:r>
            <w:proofErr w:type="spellEnd"/>
          </w:p>
        </w:tc>
        <w:tc>
          <w:tcPr>
            <w:tcW w:w="3401" w:type="dxa"/>
          </w:tcPr>
          <w:p w:rsidR="006D6C93" w:rsidRPr="005C3B2C" w:rsidRDefault="006D6C93" w:rsidP="0036671B">
            <w:pPr>
              <w:pStyle w:val="Style9"/>
              <w:widowControl/>
              <w:spacing w:line="211" w:lineRule="exact"/>
              <w:ind w:left="10" w:hanging="10"/>
              <w:rPr>
                <w:rStyle w:val="FontStyle58"/>
                <w:sz w:val="20"/>
                <w:szCs w:val="20"/>
              </w:rPr>
            </w:pPr>
            <w:r w:rsidRPr="005C3B2C">
              <w:rPr>
                <w:rStyle w:val="FontStyle67"/>
                <w:rFonts w:eastAsia="Franklin Gothic Demi"/>
                <w:sz w:val="20"/>
                <w:szCs w:val="20"/>
              </w:rPr>
              <w:t xml:space="preserve">Комментирование: </w:t>
            </w:r>
            <w:r w:rsidRPr="005C3B2C">
              <w:rPr>
                <w:rStyle w:val="FontStyle58"/>
                <w:sz w:val="20"/>
                <w:szCs w:val="20"/>
              </w:rPr>
              <w:t>управлять поведением партнера (контроль, коррекция, оценка дей</w:t>
            </w:r>
            <w:r w:rsidRPr="005C3B2C">
              <w:rPr>
                <w:rStyle w:val="FontStyle58"/>
                <w:sz w:val="20"/>
                <w:szCs w:val="20"/>
              </w:rPr>
              <w:softHyphen/>
              <w:t xml:space="preserve">ствия партнера, умение убеждать). </w:t>
            </w:r>
            <w:r w:rsidRPr="005C3B2C">
              <w:rPr>
                <w:rStyle w:val="FontStyle67"/>
                <w:rFonts w:eastAsia="Franklin Gothic Demi"/>
                <w:sz w:val="20"/>
                <w:szCs w:val="20"/>
              </w:rPr>
              <w:t xml:space="preserve">Регулятивные: </w:t>
            </w:r>
            <w:r w:rsidRPr="005C3B2C">
              <w:rPr>
                <w:rStyle w:val="FontStyle58"/>
                <w:sz w:val="20"/>
                <w:szCs w:val="20"/>
              </w:rPr>
              <w:t>осознавать самого себя как движущую силу своего научения, свою спо</w:t>
            </w:r>
            <w:r w:rsidRPr="005C3B2C">
              <w:rPr>
                <w:rStyle w:val="FontStyle58"/>
                <w:sz w:val="20"/>
                <w:szCs w:val="20"/>
              </w:rPr>
              <w:softHyphen/>
              <w:t xml:space="preserve">собность к преодолению препятствий и </w:t>
            </w:r>
            <w:proofErr w:type="spellStart"/>
            <w:r w:rsidRPr="005C3B2C">
              <w:rPr>
                <w:rStyle w:val="FontStyle58"/>
                <w:sz w:val="20"/>
                <w:szCs w:val="20"/>
              </w:rPr>
              <w:t>само</w:t>
            </w:r>
            <w:r w:rsidRPr="005C3B2C">
              <w:rPr>
                <w:rStyle w:val="FontStyle58"/>
                <w:sz w:val="20"/>
                <w:szCs w:val="20"/>
              </w:rPr>
              <w:softHyphen/>
              <w:t>коррекции</w:t>
            </w:r>
            <w:proofErr w:type="spellEnd"/>
            <w:r w:rsidRPr="005C3B2C">
              <w:rPr>
                <w:rStyle w:val="FontStyle58"/>
                <w:sz w:val="20"/>
                <w:szCs w:val="20"/>
              </w:rPr>
              <w:t>.</w:t>
            </w:r>
          </w:p>
          <w:p w:rsidR="006D6C93" w:rsidRPr="005C3B2C" w:rsidRDefault="006D6C93" w:rsidP="0036671B">
            <w:pPr>
              <w:pStyle w:val="Style9"/>
              <w:widowControl/>
              <w:spacing w:line="211" w:lineRule="exact"/>
              <w:ind w:left="10" w:hanging="10"/>
              <w:rPr>
                <w:rStyle w:val="FontStyle58"/>
                <w:sz w:val="20"/>
                <w:szCs w:val="20"/>
              </w:rPr>
            </w:pPr>
            <w:r w:rsidRPr="005C3B2C">
              <w:rPr>
                <w:rStyle w:val="FontStyle67"/>
                <w:rFonts w:eastAsia="Franklin Gothic Demi"/>
                <w:sz w:val="20"/>
                <w:szCs w:val="20"/>
              </w:rPr>
              <w:t xml:space="preserve">Познавательные: </w:t>
            </w:r>
            <w:r w:rsidRPr="005C3B2C">
              <w:rPr>
                <w:rStyle w:val="FontStyle58"/>
                <w:sz w:val="20"/>
                <w:szCs w:val="20"/>
              </w:rPr>
              <w:t>объяснять языковые явле</w:t>
            </w:r>
            <w:r w:rsidRPr="005C3B2C">
              <w:rPr>
                <w:rStyle w:val="FontStyle58"/>
                <w:sz w:val="20"/>
                <w:szCs w:val="20"/>
              </w:rPr>
              <w:softHyphen/>
              <w:t xml:space="preserve">ния, процессы, связи </w:t>
            </w:r>
            <w:r w:rsidRPr="005C3B2C">
              <w:rPr>
                <w:rStyle w:val="FontStyle58"/>
                <w:sz w:val="20"/>
                <w:szCs w:val="20"/>
              </w:rPr>
              <w:lastRenderedPageBreak/>
              <w:t>и отношения, выявляе</w:t>
            </w:r>
            <w:r w:rsidRPr="005C3B2C">
              <w:rPr>
                <w:rStyle w:val="FontStyle58"/>
                <w:sz w:val="20"/>
                <w:szCs w:val="20"/>
              </w:rPr>
              <w:softHyphen/>
              <w:t>мые в ходе объяснения правила</w:t>
            </w:r>
          </w:p>
        </w:tc>
        <w:tc>
          <w:tcPr>
            <w:tcW w:w="2552" w:type="dxa"/>
            <w:gridSpan w:val="2"/>
          </w:tcPr>
          <w:p w:rsidR="006D6C93" w:rsidRPr="005C3B2C" w:rsidRDefault="006D6C93" w:rsidP="0036671B">
            <w:pPr>
              <w:pStyle w:val="Style9"/>
              <w:widowControl/>
              <w:spacing w:line="211" w:lineRule="exact"/>
              <w:ind w:left="5" w:hanging="5"/>
              <w:rPr>
                <w:rStyle w:val="FontStyle58"/>
                <w:sz w:val="20"/>
                <w:szCs w:val="20"/>
              </w:rPr>
            </w:pPr>
            <w:r w:rsidRPr="005C3B2C">
              <w:rPr>
                <w:rStyle w:val="FontStyle58"/>
                <w:sz w:val="20"/>
                <w:szCs w:val="20"/>
              </w:rPr>
              <w:lastRenderedPageBreak/>
              <w:t>Формирование устойчивой мотивации к обучению на основе алго</w:t>
            </w:r>
            <w:r w:rsidRPr="005C3B2C">
              <w:rPr>
                <w:rStyle w:val="FontStyle58"/>
                <w:sz w:val="20"/>
                <w:szCs w:val="20"/>
              </w:rPr>
              <w:softHyphen/>
              <w:t>ритма выпол</w:t>
            </w:r>
            <w:r w:rsidRPr="005C3B2C">
              <w:rPr>
                <w:rStyle w:val="FontStyle58"/>
                <w:sz w:val="20"/>
                <w:szCs w:val="20"/>
              </w:rPr>
              <w:softHyphen/>
              <w:t>нения задачи</w:t>
            </w:r>
          </w:p>
        </w:tc>
        <w:tc>
          <w:tcPr>
            <w:tcW w:w="1985" w:type="dxa"/>
          </w:tcPr>
          <w:p w:rsidR="006D6C93" w:rsidRPr="005C3B2C" w:rsidRDefault="006D6C93" w:rsidP="0036671B">
            <w:pPr>
              <w:pStyle w:val="Style9"/>
              <w:widowControl/>
              <w:spacing w:line="211" w:lineRule="exact"/>
              <w:rPr>
                <w:rStyle w:val="FontStyle58"/>
                <w:sz w:val="20"/>
                <w:szCs w:val="20"/>
              </w:rPr>
            </w:pPr>
            <w:r>
              <w:rPr>
                <w:rStyle w:val="FontStyle58"/>
                <w:sz w:val="20"/>
                <w:szCs w:val="20"/>
              </w:rPr>
              <w:t>С</w:t>
            </w:r>
            <w:r w:rsidRPr="005C3B2C">
              <w:rPr>
                <w:rStyle w:val="FontStyle58"/>
                <w:sz w:val="20"/>
                <w:szCs w:val="20"/>
              </w:rPr>
              <w:t xml:space="preserve">оставление алгоритма написания </w:t>
            </w:r>
            <w:r w:rsidRPr="005C3B2C">
              <w:rPr>
                <w:rStyle w:val="FontStyle67"/>
                <w:rFonts w:eastAsia="Franklin Gothic Demi"/>
                <w:sz w:val="20"/>
                <w:szCs w:val="20"/>
              </w:rPr>
              <w:t xml:space="preserve">не </w:t>
            </w:r>
            <w:r w:rsidRPr="005C3B2C">
              <w:rPr>
                <w:rStyle w:val="FontStyle58"/>
                <w:sz w:val="20"/>
                <w:szCs w:val="20"/>
              </w:rPr>
              <w:t>с причастиями</w:t>
            </w:r>
            <w:r>
              <w:rPr>
                <w:rStyle w:val="FontStyle58"/>
                <w:sz w:val="20"/>
                <w:szCs w:val="20"/>
              </w:rPr>
              <w:t xml:space="preserve"> с последующей взаи</w:t>
            </w:r>
            <w:r>
              <w:rPr>
                <w:rStyle w:val="FontStyle58"/>
                <w:sz w:val="20"/>
                <w:szCs w:val="20"/>
              </w:rPr>
              <w:softHyphen/>
              <w:t>мопроверкой</w:t>
            </w:r>
            <w:r w:rsidRPr="005C3B2C">
              <w:rPr>
                <w:rStyle w:val="FontStyle58"/>
                <w:sz w:val="20"/>
                <w:szCs w:val="20"/>
              </w:rPr>
              <w:t>, индивидуальная творческая работа по дидактическому ма</w:t>
            </w:r>
            <w:r w:rsidRPr="005C3B2C">
              <w:rPr>
                <w:rStyle w:val="FontStyle58"/>
                <w:sz w:val="20"/>
                <w:szCs w:val="20"/>
              </w:rPr>
              <w:softHyphen/>
              <w:t xml:space="preserve">териалу с использованием </w:t>
            </w:r>
            <w:r w:rsidRPr="005C3B2C">
              <w:rPr>
                <w:rStyle w:val="FontStyle58"/>
                <w:sz w:val="20"/>
                <w:szCs w:val="20"/>
              </w:rPr>
              <w:lastRenderedPageBreak/>
              <w:t>алгоритмов выполнения задачи, комментирование выставленных оценок</w:t>
            </w:r>
          </w:p>
        </w:tc>
        <w:tc>
          <w:tcPr>
            <w:tcW w:w="850" w:type="dxa"/>
          </w:tcPr>
          <w:p w:rsidR="006D6C93" w:rsidRDefault="006D6C93" w:rsidP="0036671B">
            <w:pPr>
              <w:pStyle w:val="Style9"/>
              <w:widowControl/>
              <w:spacing w:line="211" w:lineRule="exact"/>
              <w:ind w:firstLine="5"/>
              <w:rPr>
                <w:rStyle w:val="FontStyle58"/>
                <w:sz w:val="20"/>
                <w:szCs w:val="20"/>
              </w:rPr>
            </w:pPr>
          </w:p>
        </w:tc>
        <w:tc>
          <w:tcPr>
            <w:tcW w:w="812" w:type="dxa"/>
            <w:gridSpan w:val="2"/>
          </w:tcPr>
          <w:p w:rsidR="006D6C93" w:rsidRDefault="006D6C93" w:rsidP="0036671B">
            <w:pPr>
              <w:pStyle w:val="Style9"/>
              <w:widowControl/>
              <w:spacing w:line="216" w:lineRule="exact"/>
              <w:ind w:left="14" w:hanging="14"/>
              <w:rPr>
                <w:rStyle w:val="FontStyle58"/>
                <w:sz w:val="20"/>
                <w:szCs w:val="20"/>
              </w:rPr>
            </w:pPr>
          </w:p>
        </w:tc>
      </w:tr>
      <w:tr w:rsidR="006D6C93" w:rsidRPr="005C3B2C" w:rsidTr="0036671B">
        <w:tc>
          <w:tcPr>
            <w:tcW w:w="567" w:type="dxa"/>
            <w:tcBorders>
              <w:right w:val="single" w:sz="4" w:space="0" w:color="auto"/>
            </w:tcBorders>
          </w:tcPr>
          <w:p w:rsidR="006D6C93" w:rsidRDefault="006D6C93" w:rsidP="0036671B">
            <w:pPr>
              <w:rPr>
                <w:rFonts w:ascii="Times New Roman" w:hAnsi="Times New Roman" w:cs="Times New Roman"/>
                <w:sz w:val="20"/>
                <w:szCs w:val="20"/>
              </w:rPr>
            </w:pPr>
            <w:r>
              <w:rPr>
                <w:rFonts w:ascii="Times New Roman" w:hAnsi="Times New Roman" w:cs="Times New Roman"/>
                <w:sz w:val="20"/>
                <w:szCs w:val="20"/>
              </w:rPr>
              <w:lastRenderedPageBreak/>
              <w:t>43</w:t>
            </w:r>
          </w:p>
        </w:tc>
        <w:tc>
          <w:tcPr>
            <w:tcW w:w="1984" w:type="dxa"/>
          </w:tcPr>
          <w:p w:rsidR="006D6C93" w:rsidRPr="005C3B2C" w:rsidRDefault="006D6C93" w:rsidP="0036671B">
            <w:pPr>
              <w:pStyle w:val="Style9"/>
              <w:widowControl/>
              <w:spacing w:line="211" w:lineRule="exact"/>
              <w:ind w:left="10" w:hanging="10"/>
              <w:rPr>
                <w:rStyle w:val="FontStyle58"/>
                <w:sz w:val="20"/>
                <w:szCs w:val="20"/>
              </w:rPr>
            </w:pPr>
            <w:r w:rsidRPr="00EA1B09">
              <w:rPr>
                <w:rFonts w:ascii="Times New Roman" w:hAnsi="Times New Roman"/>
                <w:sz w:val="20"/>
                <w:szCs w:val="20"/>
              </w:rPr>
              <w:t>Слитное и раз</w:t>
            </w:r>
            <w:r w:rsidRPr="00EA1B09">
              <w:rPr>
                <w:rFonts w:ascii="Times New Roman" w:hAnsi="Times New Roman"/>
                <w:sz w:val="20"/>
                <w:szCs w:val="20"/>
              </w:rPr>
              <w:softHyphen/>
              <w:t xml:space="preserve">дельное написание </w:t>
            </w:r>
            <w:r w:rsidRPr="00EA1B09">
              <w:rPr>
                <w:rFonts w:ascii="Times New Roman" w:hAnsi="Times New Roman"/>
                <w:i/>
                <w:iCs/>
                <w:sz w:val="20"/>
                <w:szCs w:val="20"/>
              </w:rPr>
              <w:t>не</w:t>
            </w:r>
            <w:r w:rsidRPr="00EA1B09">
              <w:rPr>
                <w:rFonts w:ascii="Times New Roman" w:hAnsi="Times New Roman"/>
                <w:sz w:val="20"/>
                <w:szCs w:val="20"/>
              </w:rPr>
              <w:t xml:space="preserve"> с прича</w:t>
            </w:r>
            <w:r w:rsidRPr="00EA1B09">
              <w:rPr>
                <w:rFonts w:ascii="Times New Roman" w:hAnsi="Times New Roman"/>
                <w:sz w:val="20"/>
                <w:szCs w:val="20"/>
              </w:rPr>
              <w:softHyphen/>
              <w:t>стиями</w:t>
            </w:r>
          </w:p>
        </w:tc>
        <w:tc>
          <w:tcPr>
            <w:tcW w:w="567" w:type="dxa"/>
          </w:tcPr>
          <w:p w:rsidR="006D6C93" w:rsidRPr="005C3B2C" w:rsidRDefault="006D6C93" w:rsidP="0036671B">
            <w:pPr>
              <w:pStyle w:val="Style9"/>
              <w:widowControl/>
              <w:spacing w:line="211" w:lineRule="exact"/>
              <w:ind w:left="10" w:hanging="10"/>
              <w:rPr>
                <w:rStyle w:val="FontStyle58"/>
                <w:sz w:val="20"/>
                <w:szCs w:val="20"/>
              </w:rPr>
            </w:pPr>
            <w:r>
              <w:rPr>
                <w:rStyle w:val="FontStyle58"/>
                <w:sz w:val="20"/>
                <w:szCs w:val="20"/>
              </w:rPr>
              <w:t>1</w:t>
            </w:r>
          </w:p>
        </w:tc>
        <w:tc>
          <w:tcPr>
            <w:tcW w:w="1276" w:type="dxa"/>
          </w:tcPr>
          <w:p w:rsidR="006D6C93" w:rsidRPr="005C3B2C" w:rsidRDefault="006D6C93" w:rsidP="0036671B">
            <w:pPr>
              <w:pStyle w:val="Style9"/>
              <w:widowControl/>
              <w:spacing w:line="211" w:lineRule="exact"/>
              <w:ind w:left="10" w:hanging="10"/>
              <w:rPr>
                <w:rStyle w:val="FontStyle58"/>
                <w:sz w:val="20"/>
                <w:szCs w:val="20"/>
              </w:rPr>
            </w:pPr>
          </w:p>
        </w:tc>
        <w:tc>
          <w:tcPr>
            <w:tcW w:w="1985" w:type="dxa"/>
          </w:tcPr>
          <w:p w:rsidR="006D6C93" w:rsidRPr="005C3B2C" w:rsidRDefault="006D6C93" w:rsidP="0036671B">
            <w:pPr>
              <w:pStyle w:val="Style9"/>
              <w:widowControl/>
              <w:spacing w:line="211" w:lineRule="exact"/>
              <w:rPr>
                <w:rStyle w:val="FontStyle58"/>
                <w:sz w:val="20"/>
                <w:szCs w:val="20"/>
              </w:rPr>
            </w:pPr>
            <w:r w:rsidRPr="00EA1B09">
              <w:rPr>
                <w:rFonts w:ascii="Times New Roman" w:hAnsi="Times New Roman"/>
                <w:sz w:val="20"/>
                <w:szCs w:val="20"/>
              </w:rPr>
              <w:t>Научиться приме</w:t>
            </w:r>
            <w:r w:rsidRPr="00EA1B09">
              <w:rPr>
                <w:rFonts w:ascii="Times New Roman" w:hAnsi="Times New Roman"/>
                <w:sz w:val="20"/>
                <w:szCs w:val="20"/>
              </w:rPr>
              <w:softHyphen/>
              <w:t>нять правило на</w:t>
            </w:r>
            <w:r w:rsidRPr="00EA1B09">
              <w:rPr>
                <w:rFonts w:ascii="Times New Roman" w:hAnsi="Times New Roman"/>
                <w:sz w:val="20"/>
                <w:szCs w:val="20"/>
              </w:rPr>
              <w:softHyphen/>
              <w:t xml:space="preserve">писания </w:t>
            </w:r>
            <w:r w:rsidRPr="00EA1B09">
              <w:rPr>
                <w:rFonts w:ascii="Times New Roman" w:hAnsi="Times New Roman"/>
                <w:i/>
                <w:iCs/>
                <w:sz w:val="20"/>
                <w:szCs w:val="20"/>
              </w:rPr>
              <w:t>не</w:t>
            </w:r>
            <w:r w:rsidRPr="00EA1B09">
              <w:rPr>
                <w:rFonts w:ascii="Times New Roman" w:hAnsi="Times New Roman"/>
                <w:sz w:val="20"/>
                <w:szCs w:val="20"/>
              </w:rPr>
              <w:t xml:space="preserve"> с при</w:t>
            </w:r>
            <w:r w:rsidRPr="00EA1B09">
              <w:rPr>
                <w:rFonts w:ascii="Times New Roman" w:hAnsi="Times New Roman"/>
                <w:sz w:val="20"/>
                <w:szCs w:val="20"/>
              </w:rPr>
              <w:softHyphen/>
              <w:t>частиями</w:t>
            </w:r>
          </w:p>
        </w:tc>
        <w:tc>
          <w:tcPr>
            <w:tcW w:w="3401" w:type="dxa"/>
          </w:tcPr>
          <w:p w:rsidR="006D6C93" w:rsidRPr="008101AE" w:rsidRDefault="006D6C93" w:rsidP="0036671B">
            <w:pPr>
              <w:pStyle w:val="Style9"/>
              <w:widowControl/>
              <w:spacing w:line="211" w:lineRule="exact"/>
              <w:ind w:left="10" w:hanging="10"/>
              <w:rPr>
                <w:rFonts w:ascii="Times New Roman" w:hAnsi="Times New Roman"/>
                <w:bCs/>
                <w:iCs/>
                <w:sz w:val="20"/>
                <w:szCs w:val="20"/>
              </w:rPr>
            </w:pPr>
            <w:r w:rsidRPr="00EA1B09">
              <w:rPr>
                <w:rFonts w:ascii="Times New Roman" w:hAnsi="Times New Roman"/>
                <w:b/>
                <w:bCs/>
                <w:i/>
                <w:iCs/>
                <w:sz w:val="20"/>
                <w:szCs w:val="20"/>
              </w:rPr>
              <w:t xml:space="preserve">Коммуникативные: </w:t>
            </w:r>
            <w:r w:rsidRPr="008101AE">
              <w:rPr>
                <w:rFonts w:ascii="Times New Roman" w:hAnsi="Times New Roman"/>
                <w:bCs/>
                <w:iCs/>
                <w:sz w:val="20"/>
                <w:szCs w:val="20"/>
              </w:rPr>
              <w:t>использовать адекватные языковые средства для отображения в форме речевых высказываний с целью планирова</w:t>
            </w:r>
            <w:r w:rsidRPr="008101AE">
              <w:rPr>
                <w:rFonts w:ascii="Times New Roman" w:hAnsi="Times New Roman"/>
                <w:bCs/>
                <w:iCs/>
                <w:sz w:val="20"/>
                <w:szCs w:val="20"/>
              </w:rPr>
              <w:softHyphen/>
              <w:t>ния, контроля и самооценки.</w:t>
            </w:r>
          </w:p>
          <w:p w:rsidR="006D6C93" w:rsidRPr="008101AE" w:rsidRDefault="006D6C93" w:rsidP="0036671B">
            <w:pPr>
              <w:pStyle w:val="Style9"/>
              <w:widowControl/>
              <w:spacing w:line="211" w:lineRule="exact"/>
              <w:ind w:left="10" w:hanging="10"/>
              <w:rPr>
                <w:rFonts w:ascii="Times New Roman" w:hAnsi="Times New Roman"/>
                <w:bCs/>
                <w:iCs/>
                <w:sz w:val="20"/>
                <w:szCs w:val="20"/>
              </w:rPr>
            </w:pPr>
            <w:r w:rsidRPr="00EA1B09">
              <w:rPr>
                <w:rFonts w:ascii="Times New Roman" w:hAnsi="Times New Roman"/>
                <w:b/>
                <w:bCs/>
                <w:i/>
                <w:iCs/>
                <w:sz w:val="20"/>
                <w:szCs w:val="20"/>
              </w:rPr>
              <w:t xml:space="preserve">Регулятивные: </w:t>
            </w:r>
            <w:r w:rsidRPr="008101AE">
              <w:rPr>
                <w:rFonts w:ascii="Times New Roman" w:hAnsi="Times New Roman"/>
                <w:bCs/>
                <w:iCs/>
                <w:sz w:val="20"/>
                <w:szCs w:val="20"/>
              </w:rPr>
              <w:t>управлять поведением парт</w:t>
            </w:r>
            <w:r w:rsidRPr="008101AE">
              <w:rPr>
                <w:rFonts w:ascii="Times New Roman" w:hAnsi="Times New Roman"/>
                <w:bCs/>
                <w:iCs/>
                <w:sz w:val="20"/>
                <w:szCs w:val="20"/>
              </w:rPr>
              <w:softHyphen/>
              <w:t>нера (контроль, коррекция, оценка действия партнера, умение убеждать).</w:t>
            </w:r>
          </w:p>
          <w:p w:rsidR="006D6C93" w:rsidRPr="005C3B2C" w:rsidRDefault="006D6C93" w:rsidP="0036671B">
            <w:pPr>
              <w:pStyle w:val="Style9"/>
              <w:widowControl/>
              <w:spacing w:line="211" w:lineRule="exact"/>
              <w:ind w:left="10" w:hanging="10"/>
              <w:rPr>
                <w:rStyle w:val="FontStyle67"/>
                <w:rFonts w:eastAsia="Franklin Gothic Demi"/>
                <w:sz w:val="20"/>
                <w:szCs w:val="20"/>
              </w:rPr>
            </w:pPr>
            <w:r w:rsidRPr="00EA1B09">
              <w:rPr>
                <w:rFonts w:ascii="Times New Roman" w:hAnsi="Times New Roman"/>
                <w:b/>
                <w:bCs/>
                <w:i/>
                <w:iCs/>
                <w:sz w:val="20"/>
                <w:szCs w:val="20"/>
              </w:rPr>
              <w:t xml:space="preserve">Познавательные: </w:t>
            </w:r>
            <w:r w:rsidRPr="008101AE">
              <w:rPr>
                <w:rFonts w:ascii="Times New Roman" w:hAnsi="Times New Roman"/>
                <w:bCs/>
                <w:iCs/>
                <w:sz w:val="20"/>
                <w:szCs w:val="20"/>
              </w:rPr>
              <w:t>объяснять языковые явле</w:t>
            </w:r>
            <w:r w:rsidRPr="008101AE">
              <w:rPr>
                <w:rFonts w:ascii="Times New Roman" w:hAnsi="Times New Roman"/>
                <w:bCs/>
                <w:iCs/>
                <w:sz w:val="20"/>
                <w:szCs w:val="20"/>
              </w:rPr>
              <w:softHyphen/>
              <w:t>ния, процессы, связи и отношения, выявляе</w:t>
            </w:r>
            <w:r w:rsidRPr="008101AE">
              <w:rPr>
                <w:rFonts w:ascii="Times New Roman" w:hAnsi="Times New Roman"/>
                <w:bCs/>
                <w:iCs/>
                <w:sz w:val="20"/>
                <w:szCs w:val="20"/>
              </w:rPr>
              <w:softHyphen/>
              <w:t>мые в ходе исследования данного правила</w:t>
            </w:r>
          </w:p>
        </w:tc>
        <w:tc>
          <w:tcPr>
            <w:tcW w:w="2552" w:type="dxa"/>
            <w:gridSpan w:val="2"/>
          </w:tcPr>
          <w:p w:rsidR="006D6C93" w:rsidRPr="005C3B2C" w:rsidRDefault="006D6C93" w:rsidP="0036671B">
            <w:pPr>
              <w:pStyle w:val="Style9"/>
              <w:widowControl/>
              <w:spacing w:line="211" w:lineRule="exact"/>
              <w:ind w:left="5" w:hanging="5"/>
              <w:rPr>
                <w:rStyle w:val="FontStyle58"/>
                <w:sz w:val="20"/>
                <w:szCs w:val="20"/>
              </w:rPr>
            </w:pPr>
            <w:r w:rsidRPr="00EA1B09">
              <w:rPr>
                <w:rFonts w:ascii="Times New Roman" w:hAnsi="Times New Roman"/>
                <w:sz w:val="20"/>
                <w:szCs w:val="20"/>
              </w:rPr>
              <w:t>Формирование познаватель</w:t>
            </w:r>
            <w:r w:rsidRPr="00EA1B09">
              <w:rPr>
                <w:rFonts w:ascii="Times New Roman" w:hAnsi="Times New Roman"/>
                <w:sz w:val="20"/>
                <w:szCs w:val="20"/>
              </w:rPr>
              <w:softHyphen/>
              <w:t xml:space="preserve">ного интереса </w:t>
            </w:r>
            <w:r w:rsidRPr="00EA1B09">
              <w:rPr>
                <w:rFonts w:ascii="Times New Roman" w:hAnsi="Times New Roman"/>
                <w:i/>
                <w:iCs/>
                <w:sz w:val="20"/>
                <w:szCs w:val="20"/>
              </w:rPr>
              <w:t>к</w:t>
            </w:r>
            <w:r w:rsidRPr="00EA1B09">
              <w:rPr>
                <w:rFonts w:ascii="Times New Roman" w:hAnsi="Times New Roman"/>
                <w:sz w:val="20"/>
                <w:szCs w:val="20"/>
              </w:rPr>
              <w:t xml:space="preserve"> творческой деятельности</w:t>
            </w:r>
          </w:p>
        </w:tc>
        <w:tc>
          <w:tcPr>
            <w:tcW w:w="1985" w:type="dxa"/>
          </w:tcPr>
          <w:p w:rsidR="006D6C93" w:rsidRDefault="006D6C93" w:rsidP="0036671B">
            <w:pPr>
              <w:pStyle w:val="Style9"/>
              <w:widowControl/>
              <w:spacing w:line="211" w:lineRule="exact"/>
              <w:ind w:left="5" w:hanging="5"/>
              <w:rPr>
                <w:rStyle w:val="FontStyle58"/>
                <w:sz w:val="20"/>
                <w:szCs w:val="20"/>
              </w:rPr>
            </w:pPr>
            <w:r>
              <w:rPr>
                <w:rFonts w:ascii="Times New Roman" w:hAnsi="Times New Roman"/>
                <w:sz w:val="20"/>
                <w:szCs w:val="20"/>
              </w:rPr>
              <w:t xml:space="preserve">Индивидуальная работа </w:t>
            </w:r>
            <w:r w:rsidRPr="00EA1B09">
              <w:rPr>
                <w:rFonts w:ascii="Times New Roman" w:hAnsi="Times New Roman"/>
                <w:sz w:val="20"/>
                <w:szCs w:val="20"/>
              </w:rPr>
              <w:t>написание текста с причастиями</w:t>
            </w:r>
            <w:r>
              <w:rPr>
                <w:rFonts w:ascii="Times New Roman" w:hAnsi="Times New Roman"/>
                <w:sz w:val="20"/>
                <w:szCs w:val="20"/>
              </w:rPr>
              <w:t xml:space="preserve">, с последующей взаимопроверкой, </w:t>
            </w:r>
            <w:r w:rsidRPr="00EA1B09">
              <w:rPr>
                <w:rFonts w:ascii="Times New Roman" w:hAnsi="Times New Roman"/>
                <w:sz w:val="20"/>
                <w:szCs w:val="20"/>
              </w:rPr>
              <w:t>ком</w:t>
            </w:r>
            <w:r w:rsidRPr="00EA1B09">
              <w:rPr>
                <w:rFonts w:ascii="Times New Roman" w:hAnsi="Times New Roman"/>
                <w:sz w:val="20"/>
                <w:szCs w:val="20"/>
              </w:rPr>
              <w:softHyphen/>
              <w:t>ментирование выставленных оценок</w:t>
            </w:r>
          </w:p>
        </w:tc>
        <w:tc>
          <w:tcPr>
            <w:tcW w:w="850" w:type="dxa"/>
          </w:tcPr>
          <w:p w:rsidR="006D6C93" w:rsidRDefault="006D6C93" w:rsidP="0036671B">
            <w:pPr>
              <w:pStyle w:val="Style9"/>
              <w:widowControl/>
              <w:spacing w:line="211" w:lineRule="exact"/>
              <w:ind w:firstLine="5"/>
              <w:rPr>
                <w:rStyle w:val="FontStyle58"/>
                <w:sz w:val="20"/>
                <w:szCs w:val="20"/>
              </w:rPr>
            </w:pPr>
          </w:p>
        </w:tc>
        <w:tc>
          <w:tcPr>
            <w:tcW w:w="812" w:type="dxa"/>
            <w:gridSpan w:val="2"/>
          </w:tcPr>
          <w:p w:rsidR="006D6C93" w:rsidRDefault="006D6C93" w:rsidP="0036671B">
            <w:pPr>
              <w:pStyle w:val="Style9"/>
              <w:widowControl/>
              <w:spacing w:line="216" w:lineRule="exact"/>
              <w:ind w:left="14" w:hanging="14"/>
              <w:rPr>
                <w:rStyle w:val="FontStyle58"/>
                <w:sz w:val="20"/>
                <w:szCs w:val="20"/>
              </w:rPr>
            </w:pPr>
          </w:p>
        </w:tc>
      </w:tr>
      <w:tr w:rsidR="006D6C93" w:rsidRPr="005C3B2C" w:rsidTr="0036671B">
        <w:tc>
          <w:tcPr>
            <w:tcW w:w="567" w:type="dxa"/>
            <w:tcBorders>
              <w:right w:val="single" w:sz="4" w:space="0" w:color="auto"/>
            </w:tcBorders>
          </w:tcPr>
          <w:p w:rsidR="006D6C93" w:rsidRDefault="006D6C93" w:rsidP="0036671B">
            <w:pPr>
              <w:rPr>
                <w:rFonts w:ascii="Times New Roman" w:hAnsi="Times New Roman" w:cs="Times New Roman"/>
                <w:sz w:val="20"/>
                <w:szCs w:val="20"/>
              </w:rPr>
            </w:pPr>
            <w:r>
              <w:rPr>
                <w:rFonts w:ascii="Times New Roman" w:hAnsi="Times New Roman" w:cs="Times New Roman"/>
                <w:sz w:val="20"/>
                <w:szCs w:val="20"/>
              </w:rPr>
              <w:t>44</w:t>
            </w:r>
          </w:p>
        </w:tc>
        <w:tc>
          <w:tcPr>
            <w:tcW w:w="1984" w:type="dxa"/>
          </w:tcPr>
          <w:p w:rsidR="006D6C93" w:rsidRPr="005C3B2C" w:rsidRDefault="006D6C93" w:rsidP="0036671B">
            <w:pPr>
              <w:pStyle w:val="Style9"/>
              <w:widowControl/>
              <w:spacing w:line="211" w:lineRule="exact"/>
              <w:ind w:firstLine="10"/>
              <w:rPr>
                <w:rStyle w:val="FontStyle58"/>
                <w:sz w:val="20"/>
                <w:szCs w:val="20"/>
              </w:rPr>
            </w:pPr>
            <w:r w:rsidRPr="005C3B2C">
              <w:rPr>
                <w:rStyle w:val="FontStyle58"/>
                <w:sz w:val="20"/>
                <w:szCs w:val="20"/>
              </w:rPr>
              <w:t xml:space="preserve">Буквы </w:t>
            </w:r>
            <w:r w:rsidRPr="005C3B2C">
              <w:rPr>
                <w:rStyle w:val="FontStyle76"/>
                <w:sz w:val="20"/>
                <w:szCs w:val="20"/>
              </w:rPr>
              <w:t xml:space="preserve">е </w:t>
            </w:r>
            <w:r w:rsidRPr="005C3B2C">
              <w:rPr>
                <w:rStyle w:val="FontStyle58"/>
                <w:sz w:val="20"/>
                <w:szCs w:val="20"/>
              </w:rPr>
              <w:t xml:space="preserve">и </w:t>
            </w:r>
            <w:r w:rsidRPr="005C3B2C">
              <w:rPr>
                <w:rStyle w:val="FontStyle76"/>
                <w:sz w:val="20"/>
                <w:szCs w:val="20"/>
              </w:rPr>
              <w:t xml:space="preserve">ё </w:t>
            </w:r>
            <w:r w:rsidRPr="005C3B2C">
              <w:rPr>
                <w:rStyle w:val="FontStyle58"/>
                <w:sz w:val="20"/>
                <w:szCs w:val="20"/>
              </w:rPr>
              <w:t>после шипящих в суффик</w:t>
            </w:r>
            <w:r w:rsidRPr="005C3B2C">
              <w:rPr>
                <w:rStyle w:val="FontStyle58"/>
                <w:sz w:val="20"/>
                <w:szCs w:val="20"/>
              </w:rPr>
              <w:softHyphen/>
              <w:t>сах стра</w:t>
            </w:r>
            <w:r w:rsidRPr="005C3B2C">
              <w:rPr>
                <w:rStyle w:val="FontStyle58"/>
                <w:sz w:val="20"/>
                <w:szCs w:val="20"/>
              </w:rPr>
              <w:softHyphen/>
              <w:t>дательных причастий прошед</w:t>
            </w:r>
            <w:r w:rsidRPr="005C3B2C">
              <w:rPr>
                <w:rStyle w:val="FontStyle58"/>
                <w:sz w:val="20"/>
                <w:szCs w:val="20"/>
              </w:rPr>
              <w:softHyphen/>
              <w:t>шего вре</w:t>
            </w:r>
            <w:r w:rsidRPr="005C3B2C">
              <w:rPr>
                <w:rStyle w:val="FontStyle58"/>
                <w:sz w:val="20"/>
                <w:szCs w:val="20"/>
              </w:rPr>
              <w:softHyphen/>
              <w:t>мени</w:t>
            </w:r>
          </w:p>
        </w:tc>
        <w:tc>
          <w:tcPr>
            <w:tcW w:w="567" w:type="dxa"/>
          </w:tcPr>
          <w:p w:rsidR="006D6C93" w:rsidRPr="007C516F" w:rsidRDefault="006D6C93" w:rsidP="0036671B">
            <w:pPr>
              <w:pStyle w:val="Style9"/>
              <w:widowControl/>
              <w:spacing w:line="211" w:lineRule="exact"/>
              <w:ind w:firstLine="5"/>
              <w:rPr>
                <w:rStyle w:val="FontStyle67"/>
                <w:rFonts w:eastAsia="Franklin Gothic Demi"/>
                <w:b w:val="0"/>
                <w:i w:val="0"/>
                <w:sz w:val="20"/>
                <w:szCs w:val="20"/>
                <w:lang w:eastAsia="en-US"/>
              </w:rPr>
            </w:pPr>
            <w:r>
              <w:rPr>
                <w:rStyle w:val="FontStyle67"/>
                <w:rFonts w:eastAsia="Franklin Gothic Demi"/>
                <w:sz w:val="20"/>
                <w:szCs w:val="20"/>
                <w:lang w:eastAsia="en-US"/>
              </w:rPr>
              <w:t>1</w:t>
            </w:r>
          </w:p>
        </w:tc>
        <w:tc>
          <w:tcPr>
            <w:tcW w:w="1276" w:type="dxa"/>
          </w:tcPr>
          <w:p w:rsidR="006D6C93" w:rsidRPr="005C3B2C" w:rsidRDefault="006D6C93" w:rsidP="0036671B">
            <w:pPr>
              <w:pStyle w:val="Style9"/>
              <w:widowControl/>
              <w:spacing w:line="211" w:lineRule="exact"/>
              <w:ind w:firstLine="5"/>
              <w:rPr>
                <w:rStyle w:val="FontStyle58"/>
                <w:sz w:val="20"/>
                <w:szCs w:val="20"/>
                <w:lang w:eastAsia="en-US"/>
              </w:rPr>
            </w:pPr>
          </w:p>
        </w:tc>
        <w:tc>
          <w:tcPr>
            <w:tcW w:w="1985" w:type="dxa"/>
          </w:tcPr>
          <w:p w:rsidR="006D6C93" w:rsidRPr="005C3B2C" w:rsidRDefault="006D6C93" w:rsidP="0036671B">
            <w:pPr>
              <w:pStyle w:val="Style9"/>
              <w:widowControl/>
              <w:spacing w:line="211" w:lineRule="exact"/>
              <w:ind w:firstLine="14"/>
              <w:rPr>
                <w:rStyle w:val="FontStyle58"/>
                <w:sz w:val="20"/>
                <w:szCs w:val="20"/>
              </w:rPr>
            </w:pPr>
            <w:r w:rsidRPr="005C3B2C">
              <w:rPr>
                <w:rStyle w:val="FontStyle58"/>
                <w:sz w:val="20"/>
                <w:szCs w:val="20"/>
              </w:rPr>
              <w:t>Научиться при</w:t>
            </w:r>
            <w:r w:rsidRPr="005C3B2C">
              <w:rPr>
                <w:rStyle w:val="FontStyle58"/>
                <w:sz w:val="20"/>
                <w:szCs w:val="20"/>
              </w:rPr>
              <w:softHyphen/>
              <w:t xml:space="preserve">менять правила написания </w:t>
            </w:r>
            <w:r w:rsidRPr="005C3B2C">
              <w:rPr>
                <w:rStyle w:val="FontStyle76"/>
                <w:sz w:val="20"/>
                <w:szCs w:val="20"/>
              </w:rPr>
              <w:t xml:space="preserve">е </w:t>
            </w:r>
            <w:r w:rsidRPr="005C3B2C">
              <w:rPr>
                <w:rStyle w:val="FontStyle58"/>
                <w:sz w:val="20"/>
                <w:szCs w:val="20"/>
              </w:rPr>
              <w:t xml:space="preserve">и </w:t>
            </w:r>
            <w:r w:rsidRPr="005C3B2C">
              <w:rPr>
                <w:rStyle w:val="FontStyle76"/>
                <w:sz w:val="20"/>
                <w:szCs w:val="20"/>
              </w:rPr>
              <w:t xml:space="preserve">ё </w:t>
            </w:r>
            <w:r w:rsidRPr="005C3B2C">
              <w:rPr>
                <w:rStyle w:val="FontStyle58"/>
                <w:sz w:val="20"/>
                <w:szCs w:val="20"/>
              </w:rPr>
              <w:t>в суффиксах стра</w:t>
            </w:r>
            <w:r w:rsidRPr="005C3B2C">
              <w:rPr>
                <w:rStyle w:val="FontStyle58"/>
                <w:sz w:val="20"/>
                <w:szCs w:val="20"/>
              </w:rPr>
              <w:softHyphen/>
              <w:t>дательных прича</w:t>
            </w:r>
            <w:r w:rsidRPr="005C3B2C">
              <w:rPr>
                <w:rStyle w:val="FontStyle58"/>
                <w:sz w:val="20"/>
                <w:szCs w:val="20"/>
              </w:rPr>
              <w:softHyphen/>
              <w:t>стий прошедшего времени</w:t>
            </w:r>
          </w:p>
        </w:tc>
        <w:tc>
          <w:tcPr>
            <w:tcW w:w="3401" w:type="dxa"/>
          </w:tcPr>
          <w:p w:rsidR="006D6C93" w:rsidRPr="005C3B2C" w:rsidRDefault="006D6C93" w:rsidP="0036671B">
            <w:pPr>
              <w:pStyle w:val="Style9"/>
              <w:widowControl/>
              <w:spacing w:line="211" w:lineRule="exact"/>
              <w:rPr>
                <w:rStyle w:val="FontStyle58"/>
                <w:sz w:val="20"/>
                <w:szCs w:val="20"/>
              </w:rPr>
            </w:pPr>
            <w:proofErr w:type="gramStart"/>
            <w:r w:rsidRPr="005C3B2C">
              <w:rPr>
                <w:rStyle w:val="FontStyle67"/>
                <w:rFonts w:eastAsia="Franklin Gothic Demi"/>
                <w:sz w:val="20"/>
                <w:szCs w:val="20"/>
              </w:rPr>
              <w:t>Коммуникативные</w:t>
            </w:r>
            <w:proofErr w:type="gramEnd"/>
            <w:r w:rsidRPr="005C3B2C">
              <w:rPr>
                <w:rStyle w:val="FontStyle67"/>
                <w:rFonts w:eastAsia="Franklin Gothic Demi"/>
                <w:sz w:val="20"/>
                <w:szCs w:val="20"/>
              </w:rPr>
              <w:t xml:space="preserve">: </w:t>
            </w:r>
            <w:r w:rsidRPr="005C3B2C">
              <w:rPr>
                <w:rStyle w:val="FontStyle58"/>
                <w:sz w:val="20"/>
                <w:szCs w:val="20"/>
              </w:rPr>
              <w:t>представлять конкретное содержание и сообщать его в письменной и устной форме.</w:t>
            </w:r>
          </w:p>
          <w:p w:rsidR="006D6C93" w:rsidRPr="005C3B2C" w:rsidRDefault="006D6C93" w:rsidP="0036671B">
            <w:pPr>
              <w:pStyle w:val="Style9"/>
              <w:widowControl/>
              <w:spacing w:line="211" w:lineRule="exact"/>
              <w:ind w:left="5" w:hanging="5"/>
              <w:rPr>
                <w:rStyle w:val="FontStyle58"/>
                <w:sz w:val="20"/>
                <w:szCs w:val="20"/>
              </w:rPr>
            </w:pPr>
            <w:r w:rsidRPr="005C3B2C">
              <w:rPr>
                <w:rStyle w:val="FontStyle67"/>
                <w:rFonts w:eastAsia="Franklin Gothic Demi"/>
                <w:sz w:val="20"/>
                <w:szCs w:val="20"/>
              </w:rPr>
              <w:t xml:space="preserve">Регулятивные: </w:t>
            </w:r>
            <w:r w:rsidRPr="005C3B2C">
              <w:rPr>
                <w:rStyle w:val="FontStyle58"/>
                <w:sz w:val="20"/>
                <w:szCs w:val="20"/>
              </w:rPr>
              <w:t>определять новый уровень отношения к самому себе как субъекту дея</w:t>
            </w:r>
            <w:r w:rsidRPr="005C3B2C">
              <w:rPr>
                <w:rStyle w:val="FontStyle58"/>
                <w:sz w:val="20"/>
                <w:szCs w:val="20"/>
              </w:rPr>
              <w:softHyphen/>
              <w:t>тельности.</w:t>
            </w:r>
          </w:p>
          <w:p w:rsidR="006D6C93" w:rsidRPr="005C3B2C" w:rsidRDefault="006D6C93" w:rsidP="0036671B">
            <w:pPr>
              <w:pStyle w:val="Style9"/>
              <w:widowControl/>
              <w:spacing w:line="211" w:lineRule="exact"/>
              <w:ind w:left="5" w:hanging="5"/>
              <w:rPr>
                <w:rStyle w:val="FontStyle58"/>
                <w:sz w:val="20"/>
                <w:szCs w:val="20"/>
              </w:rPr>
            </w:pPr>
            <w:r w:rsidRPr="005C3B2C">
              <w:rPr>
                <w:rStyle w:val="FontStyle67"/>
                <w:rFonts w:eastAsia="Franklin Gothic Demi"/>
                <w:sz w:val="20"/>
                <w:szCs w:val="20"/>
              </w:rPr>
              <w:t xml:space="preserve">Познавательные: </w:t>
            </w:r>
            <w:r w:rsidRPr="005C3B2C">
              <w:rPr>
                <w:rStyle w:val="FontStyle58"/>
                <w:sz w:val="20"/>
                <w:szCs w:val="20"/>
              </w:rPr>
              <w:t>объяснять языковые явле</w:t>
            </w:r>
            <w:r w:rsidRPr="005C3B2C">
              <w:rPr>
                <w:rStyle w:val="FontStyle58"/>
                <w:sz w:val="20"/>
                <w:szCs w:val="20"/>
              </w:rPr>
              <w:softHyphen/>
              <w:t>ния, процессы, связи и отношения, выявляе</w:t>
            </w:r>
            <w:r w:rsidRPr="005C3B2C">
              <w:rPr>
                <w:rStyle w:val="FontStyle58"/>
                <w:sz w:val="20"/>
                <w:szCs w:val="20"/>
              </w:rPr>
              <w:softHyphen/>
              <w:t>мые в ходе редактирования текста</w:t>
            </w:r>
          </w:p>
        </w:tc>
        <w:tc>
          <w:tcPr>
            <w:tcW w:w="2552" w:type="dxa"/>
            <w:gridSpan w:val="2"/>
          </w:tcPr>
          <w:p w:rsidR="006D6C93" w:rsidRPr="005C3B2C" w:rsidRDefault="006D6C93" w:rsidP="0036671B">
            <w:pPr>
              <w:pStyle w:val="Style9"/>
              <w:widowControl/>
              <w:spacing w:line="211" w:lineRule="exact"/>
              <w:ind w:firstLine="10"/>
              <w:rPr>
                <w:rStyle w:val="FontStyle58"/>
                <w:sz w:val="20"/>
                <w:szCs w:val="20"/>
              </w:rPr>
            </w:pPr>
            <w:r w:rsidRPr="005C3B2C">
              <w:rPr>
                <w:rStyle w:val="FontStyle58"/>
                <w:sz w:val="20"/>
                <w:szCs w:val="20"/>
              </w:rPr>
              <w:t>Формирование устойчивой мотивации к обучению на основе алго</w:t>
            </w:r>
            <w:r w:rsidRPr="005C3B2C">
              <w:rPr>
                <w:rStyle w:val="FontStyle58"/>
                <w:sz w:val="20"/>
                <w:szCs w:val="20"/>
              </w:rPr>
              <w:softHyphen/>
              <w:t>ритма выпол</w:t>
            </w:r>
            <w:r w:rsidRPr="005C3B2C">
              <w:rPr>
                <w:rStyle w:val="FontStyle58"/>
                <w:sz w:val="20"/>
                <w:szCs w:val="20"/>
              </w:rPr>
              <w:softHyphen/>
              <w:t>нения задачи</w:t>
            </w:r>
          </w:p>
        </w:tc>
        <w:tc>
          <w:tcPr>
            <w:tcW w:w="1985" w:type="dxa"/>
          </w:tcPr>
          <w:p w:rsidR="006D6C93" w:rsidRPr="005C3B2C" w:rsidRDefault="006D6C93" w:rsidP="0036671B">
            <w:pPr>
              <w:pStyle w:val="Style9"/>
              <w:widowControl/>
              <w:spacing w:line="211" w:lineRule="exact"/>
              <w:ind w:firstLine="10"/>
              <w:rPr>
                <w:rStyle w:val="FontStyle58"/>
                <w:sz w:val="20"/>
                <w:szCs w:val="20"/>
              </w:rPr>
            </w:pPr>
            <w:r>
              <w:rPr>
                <w:rStyle w:val="FontStyle58"/>
                <w:sz w:val="20"/>
                <w:szCs w:val="20"/>
              </w:rPr>
              <w:t>Р</w:t>
            </w:r>
            <w:r w:rsidRPr="005C3B2C">
              <w:rPr>
                <w:rStyle w:val="FontStyle58"/>
                <w:sz w:val="20"/>
                <w:szCs w:val="20"/>
              </w:rPr>
              <w:t>абота по редактированию текста при консультативной помощи учителя, комментирование оценок</w:t>
            </w:r>
          </w:p>
        </w:tc>
        <w:tc>
          <w:tcPr>
            <w:tcW w:w="850" w:type="dxa"/>
          </w:tcPr>
          <w:p w:rsidR="006D6C93" w:rsidRDefault="006D6C93" w:rsidP="0036671B">
            <w:pPr>
              <w:pStyle w:val="Style9"/>
              <w:widowControl/>
              <w:spacing w:line="211" w:lineRule="exact"/>
              <w:ind w:firstLine="5"/>
              <w:rPr>
                <w:rStyle w:val="FontStyle58"/>
                <w:sz w:val="20"/>
                <w:szCs w:val="20"/>
              </w:rPr>
            </w:pPr>
          </w:p>
        </w:tc>
        <w:tc>
          <w:tcPr>
            <w:tcW w:w="812" w:type="dxa"/>
            <w:gridSpan w:val="2"/>
          </w:tcPr>
          <w:p w:rsidR="006D6C93" w:rsidRDefault="006D6C93" w:rsidP="0036671B">
            <w:pPr>
              <w:pStyle w:val="Style9"/>
              <w:widowControl/>
              <w:spacing w:line="216" w:lineRule="exact"/>
              <w:ind w:left="14" w:hanging="14"/>
              <w:rPr>
                <w:rStyle w:val="FontStyle58"/>
                <w:sz w:val="20"/>
                <w:szCs w:val="20"/>
              </w:rPr>
            </w:pPr>
          </w:p>
        </w:tc>
      </w:tr>
      <w:tr w:rsidR="006D6C93" w:rsidRPr="005C3B2C" w:rsidTr="0036671B">
        <w:tc>
          <w:tcPr>
            <w:tcW w:w="567" w:type="dxa"/>
            <w:tcBorders>
              <w:right w:val="single" w:sz="4" w:space="0" w:color="auto"/>
            </w:tcBorders>
          </w:tcPr>
          <w:p w:rsidR="006D6C93" w:rsidRDefault="006D6C93" w:rsidP="0036671B">
            <w:pPr>
              <w:rPr>
                <w:rFonts w:ascii="Times New Roman" w:hAnsi="Times New Roman" w:cs="Times New Roman"/>
                <w:sz w:val="20"/>
                <w:szCs w:val="20"/>
              </w:rPr>
            </w:pPr>
            <w:r>
              <w:rPr>
                <w:rFonts w:ascii="Times New Roman" w:hAnsi="Times New Roman" w:cs="Times New Roman"/>
                <w:sz w:val="20"/>
                <w:szCs w:val="20"/>
              </w:rPr>
              <w:t>45</w:t>
            </w:r>
          </w:p>
        </w:tc>
        <w:tc>
          <w:tcPr>
            <w:tcW w:w="1984" w:type="dxa"/>
          </w:tcPr>
          <w:p w:rsidR="006D6C93" w:rsidRDefault="006D6C93" w:rsidP="0036671B">
            <w:pPr>
              <w:pStyle w:val="Style6"/>
              <w:widowControl/>
              <w:spacing w:line="216" w:lineRule="exact"/>
              <w:ind w:left="14" w:hanging="14"/>
              <w:rPr>
                <w:rFonts w:ascii="Times New Roman" w:hAnsi="Times New Roman"/>
                <w:bCs/>
                <w:sz w:val="20"/>
                <w:szCs w:val="20"/>
              </w:rPr>
            </w:pPr>
            <w:r w:rsidRPr="00EA1B09">
              <w:rPr>
                <w:rFonts w:ascii="Times New Roman" w:hAnsi="Times New Roman"/>
                <w:bCs/>
                <w:sz w:val="20"/>
                <w:szCs w:val="20"/>
              </w:rPr>
              <w:t xml:space="preserve">Буквы </w:t>
            </w:r>
            <w:r w:rsidRPr="00EA1B09">
              <w:rPr>
                <w:rFonts w:ascii="Times New Roman" w:hAnsi="Times New Roman"/>
                <w:bCs/>
                <w:i/>
                <w:iCs/>
                <w:sz w:val="20"/>
                <w:szCs w:val="20"/>
              </w:rPr>
              <w:t xml:space="preserve">е </w:t>
            </w:r>
            <w:r w:rsidRPr="00EA1B09">
              <w:rPr>
                <w:rFonts w:ascii="Times New Roman" w:hAnsi="Times New Roman"/>
                <w:bCs/>
                <w:sz w:val="20"/>
                <w:szCs w:val="20"/>
              </w:rPr>
              <w:t xml:space="preserve">и </w:t>
            </w:r>
            <w:r w:rsidRPr="00EA1B09">
              <w:rPr>
                <w:rFonts w:ascii="Times New Roman" w:hAnsi="Times New Roman"/>
                <w:bCs/>
                <w:i/>
                <w:iCs/>
                <w:sz w:val="20"/>
                <w:szCs w:val="20"/>
              </w:rPr>
              <w:t>ё</w:t>
            </w:r>
            <w:r w:rsidRPr="00EA1B09">
              <w:rPr>
                <w:rFonts w:ascii="Times New Roman" w:hAnsi="Times New Roman"/>
                <w:bCs/>
                <w:sz w:val="20"/>
                <w:szCs w:val="20"/>
              </w:rPr>
              <w:t xml:space="preserve"> после шипящих в суффик</w:t>
            </w:r>
            <w:r w:rsidRPr="00EA1B09">
              <w:rPr>
                <w:rFonts w:ascii="Times New Roman" w:hAnsi="Times New Roman"/>
                <w:bCs/>
                <w:sz w:val="20"/>
                <w:szCs w:val="20"/>
              </w:rPr>
              <w:softHyphen/>
              <w:t>сах стра</w:t>
            </w:r>
            <w:r w:rsidRPr="00EA1B09">
              <w:rPr>
                <w:rFonts w:ascii="Times New Roman" w:hAnsi="Times New Roman"/>
                <w:bCs/>
                <w:sz w:val="20"/>
                <w:szCs w:val="20"/>
              </w:rPr>
              <w:softHyphen/>
              <w:t>дательных причастий прошед</w:t>
            </w:r>
            <w:r w:rsidRPr="00EA1B09">
              <w:rPr>
                <w:rFonts w:ascii="Times New Roman" w:hAnsi="Times New Roman"/>
                <w:bCs/>
                <w:sz w:val="20"/>
                <w:szCs w:val="20"/>
              </w:rPr>
              <w:softHyphen/>
              <w:t>шего вре</w:t>
            </w:r>
            <w:r w:rsidRPr="00EA1B09">
              <w:rPr>
                <w:rFonts w:ascii="Times New Roman" w:hAnsi="Times New Roman"/>
                <w:bCs/>
                <w:sz w:val="20"/>
                <w:szCs w:val="20"/>
              </w:rPr>
              <w:softHyphen/>
              <w:t>мени</w:t>
            </w:r>
          </w:p>
          <w:p w:rsidR="006D6C93" w:rsidRPr="00ED240F" w:rsidRDefault="006D6C93" w:rsidP="0036671B">
            <w:pPr>
              <w:pStyle w:val="Style6"/>
              <w:widowControl/>
              <w:spacing w:line="216" w:lineRule="exact"/>
              <w:ind w:left="14" w:hanging="14"/>
              <w:rPr>
                <w:rStyle w:val="FontStyle56"/>
                <w:b w:val="0"/>
                <w:sz w:val="20"/>
                <w:szCs w:val="20"/>
              </w:rPr>
            </w:pPr>
            <w:r w:rsidRPr="00ED240F">
              <w:rPr>
                <w:rFonts w:ascii="Times New Roman" w:hAnsi="Times New Roman"/>
                <w:b/>
                <w:sz w:val="20"/>
                <w:szCs w:val="20"/>
              </w:rPr>
              <w:t>Словарный диктант</w:t>
            </w:r>
          </w:p>
        </w:tc>
        <w:tc>
          <w:tcPr>
            <w:tcW w:w="567" w:type="dxa"/>
          </w:tcPr>
          <w:p w:rsidR="006D6C93" w:rsidRPr="007C516F" w:rsidRDefault="006D6C93" w:rsidP="0036671B">
            <w:pPr>
              <w:pStyle w:val="Style9"/>
              <w:widowControl/>
              <w:spacing w:line="216" w:lineRule="exact"/>
              <w:ind w:left="19" w:hanging="19"/>
              <w:rPr>
                <w:rStyle w:val="FontStyle67"/>
                <w:rFonts w:eastAsia="Franklin Gothic Demi"/>
                <w:b w:val="0"/>
                <w:i w:val="0"/>
                <w:sz w:val="20"/>
                <w:szCs w:val="20"/>
              </w:rPr>
            </w:pPr>
            <w:r>
              <w:rPr>
                <w:rStyle w:val="FontStyle67"/>
                <w:rFonts w:eastAsia="Franklin Gothic Demi"/>
                <w:sz w:val="20"/>
                <w:szCs w:val="20"/>
              </w:rPr>
              <w:t>1</w:t>
            </w:r>
          </w:p>
        </w:tc>
        <w:tc>
          <w:tcPr>
            <w:tcW w:w="1276" w:type="dxa"/>
          </w:tcPr>
          <w:p w:rsidR="006D6C93" w:rsidRPr="005C3B2C" w:rsidRDefault="006D6C93" w:rsidP="0036671B">
            <w:pPr>
              <w:pStyle w:val="Style9"/>
              <w:widowControl/>
              <w:spacing w:line="216" w:lineRule="exact"/>
              <w:ind w:left="19" w:hanging="19"/>
              <w:rPr>
                <w:rStyle w:val="FontStyle58"/>
                <w:sz w:val="20"/>
                <w:szCs w:val="20"/>
              </w:rPr>
            </w:pPr>
          </w:p>
        </w:tc>
        <w:tc>
          <w:tcPr>
            <w:tcW w:w="1985" w:type="dxa"/>
          </w:tcPr>
          <w:p w:rsidR="006D6C93" w:rsidRPr="005C3B2C" w:rsidRDefault="006D6C93" w:rsidP="0036671B">
            <w:pPr>
              <w:pStyle w:val="Style9"/>
              <w:widowControl/>
              <w:spacing w:line="211" w:lineRule="exact"/>
              <w:ind w:left="5" w:hanging="5"/>
              <w:rPr>
                <w:rStyle w:val="FontStyle58"/>
                <w:sz w:val="20"/>
                <w:szCs w:val="20"/>
              </w:rPr>
            </w:pPr>
            <w:r w:rsidRPr="00EA1B09">
              <w:rPr>
                <w:rFonts w:ascii="Times New Roman" w:hAnsi="Times New Roman"/>
                <w:sz w:val="20"/>
                <w:szCs w:val="20"/>
              </w:rPr>
              <w:t>Научиться при</w:t>
            </w:r>
            <w:r w:rsidRPr="00EA1B09">
              <w:rPr>
                <w:rFonts w:ascii="Times New Roman" w:hAnsi="Times New Roman"/>
                <w:sz w:val="20"/>
                <w:szCs w:val="20"/>
              </w:rPr>
              <w:softHyphen/>
              <w:t xml:space="preserve">менять правила написания </w:t>
            </w:r>
            <w:proofErr w:type="spellStart"/>
            <w:r w:rsidRPr="00EA1B09">
              <w:rPr>
                <w:rFonts w:ascii="Times New Roman" w:hAnsi="Times New Roman"/>
                <w:i/>
                <w:iCs/>
                <w:sz w:val="20"/>
                <w:szCs w:val="20"/>
              </w:rPr>
              <w:t>еиё</w:t>
            </w:r>
            <w:proofErr w:type="spellEnd"/>
            <w:r w:rsidRPr="00EA1B09">
              <w:rPr>
                <w:rFonts w:ascii="Times New Roman" w:hAnsi="Times New Roman"/>
                <w:i/>
                <w:iCs/>
                <w:sz w:val="20"/>
                <w:szCs w:val="20"/>
              </w:rPr>
              <w:t xml:space="preserve"> </w:t>
            </w:r>
            <w:r w:rsidRPr="00EA1B09">
              <w:rPr>
                <w:rFonts w:ascii="Times New Roman" w:hAnsi="Times New Roman"/>
                <w:sz w:val="20"/>
                <w:szCs w:val="20"/>
              </w:rPr>
              <w:t>в суффиксах стра</w:t>
            </w:r>
            <w:r w:rsidRPr="00EA1B09">
              <w:rPr>
                <w:rFonts w:ascii="Times New Roman" w:hAnsi="Times New Roman"/>
                <w:sz w:val="20"/>
                <w:szCs w:val="20"/>
              </w:rPr>
              <w:softHyphen/>
              <w:t>дательных прича</w:t>
            </w:r>
            <w:r w:rsidRPr="00EA1B09">
              <w:rPr>
                <w:rFonts w:ascii="Times New Roman" w:hAnsi="Times New Roman"/>
                <w:sz w:val="20"/>
                <w:szCs w:val="20"/>
              </w:rPr>
              <w:softHyphen/>
              <w:t>стий прошедшего времени</w:t>
            </w:r>
          </w:p>
        </w:tc>
        <w:tc>
          <w:tcPr>
            <w:tcW w:w="3401" w:type="dxa"/>
          </w:tcPr>
          <w:p w:rsidR="006D6C93" w:rsidRPr="00EA1B09" w:rsidRDefault="006D6C93" w:rsidP="0036671B">
            <w:pPr>
              <w:pStyle w:val="Style9"/>
              <w:widowControl/>
              <w:spacing w:line="211" w:lineRule="exact"/>
              <w:rPr>
                <w:rFonts w:ascii="Times New Roman" w:hAnsi="Times New Roman"/>
                <w:sz w:val="20"/>
                <w:szCs w:val="20"/>
              </w:rPr>
            </w:pPr>
            <w:proofErr w:type="spellStart"/>
            <w:r>
              <w:rPr>
                <w:rFonts w:ascii="Times New Roman" w:hAnsi="Times New Roman"/>
                <w:b/>
                <w:bCs/>
                <w:i/>
                <w:iCs/>
                <w:sz w:val="20"/>
                <w:szCs w:val="20"/>
              </w:rPr>
              <w:t>Коммуникативные</w:t>
            </w:r>
            <w:proofErr w:type="gramStart"/>
            <w:r w:rsidRPr="00EA1B09">
              <w:rPr>
                <w:rFonts w:ascii="Times New Roman" w:hAnsi="Times New Roman"/>
                <w:b/>
                <w:bCs/>
                <w:i/>
                <w:iCs/>
                <w:sz w:val="20"/>
                <w:szCs w:val="20"/>
              </w:rPr>
              <w:t>:</w:t>
            </w:r>
            <w:r w:rsidRPr="00EA1B09">
              <w:rPr>
                <w:rFonts w:ascii="Times New Roman" w:hAnsi="Times New Roman"/>
                <w:sz w:val="20"/>
                <w:szCs w:val="20"/>
              </w:rPr>
              <w:t>у</w:t>
            </w:r>
            <w:proofErr w:type="gramEnd"/>
            <w:r w:rsidRPr="00EA1B09">
              <w:rPr>
                <w:rFonts w:ascii="Times New Roman" w:hAnsi="Times New Roman"/>
                <w:sz w:val="20"/>
                <w:szCs w:val="20"/>
              </w:rPr>
              <w:t>правлять</w:t>
            </w:r>
            <w:proofErr w:type="spellEnd"/>
            <w:r w:rsidRPr="00EA1B09">
              <w:rPr>
                <w:rFonts w:ascii="Times New Roman" w:hAnsi="Times New Roman"/>
                <w:sz w:val="20"/>
                <w:szCs w:val="20"/>
              </w:rPr>
              <w:t xml:space="preserve"> поведением партнера (контроль, коррекция, оценка дей</w:t>
            </w:r>
            <w:r w:rsidRPr="00EA1B09">
              <w:rPr>
                <w:rFonts w:ascii="Times New Roman" w:hAnsi="Times New Roman"/>
                <w:sz w:val="20"/>
                <w:szCs w:val="20"/>
              </w:rPr>
              <w:softHyphen/>
              <w:t xml:space="preserve">ствия партнера, умение убеждать). </w:t>
            </w:r>
            <w:proofErr w:type="spellStart"/>
            <w:r w:rsidRPr="00EA1B09">
              <w:rPr>
                <w:rFonts w:ascii="Times New Roman" w:hAnsi="Times New Roman"/>
                <w:b/>
                <w:bCs/>
                <w:i/>
                <w:iCs/>
                <w:sz w:val="20"/>
                <w:szCs w:val="20"/>
              </w:rPr>
              <w:t>Регулятивные</w:t>
            </w:r>
            <w:proofErr w:type="gramStart"/>
            <w:r w:rsidRPr="00EA1B09">
              <w:rPr>
                <w:rFonts w:ascii="Times New Roman" w:hAnsi="Times New Roman"/>
                <w:b/>
                <w:bCs/>
                <w:i/>
                <w:iCs/>
                <w:sz w:val="20"/>
                <w:szCs w:val="20"/>
              </w:rPr>
              <w:t>:</w:t>
            </w:r>
            <w:r w:rsidRPr="00EA1B09">
              <w:rPr>
                <w:rFonts w:ascii="Times New Roman" w:hAnsi="Times New Roman"/>
                <w:sz w:val="20"/>
                <w:szCs w:val="20"/>
              </w:rPr>
              <w:t>о</w:t>
            </w:r>
            <w:proofErr w:type="gramEnd"/>
            <w:r w:rsidRPr="00EA1B09">
              <w:rPr>
                <w:rFonts w:ascii="Times New Roman" w:hAnsi="Times New Roman"/>
                <w:sz w:val="20"/>
                <w:szCs w:val="20"/>
              </w:rPr>
              <w:t>сознавать</w:t>
            </w:r>
            <w:proofErr w:type="spellEnd"/>
            <w:r w:rsidRPr="00EA1B09">
              <w:rPr>
                <w:rFonts w:ascii="Times New Roman" w:hAnsi="Times New Roman"/>
                <w:sz w:val="20"/>
                <w:szCs w:val="20"/>
              </w:rPr>
              <w:t xml:space="preserve"> самого себя как движущую силу своего научения, свою спо</w:t>
            </w:r>
            <w:r w:rsidRPr="00EA1B09">
              <w:rPr>
                <w:rFonts w:ascii="Times New Roman" w:hAnsi="Times New Roman"/>
                <w:sz w:val="20"/>
                <w:szCs w:val="20"/>
              </w:rPr>
              <w:softHyphen/>
              <w:t>собность к преодолению препятствий и само- коррекции.</w:t>
            </w:r>
          </w:p>
          <w:p w:rsidR="006D6C93" w:rsidRPr="005C3B2C" w:rsidRDefault="006D6C93" w:rsidP="0036671B">
            <w:pPr>
              <w:pStyle w:val="Style9"/>
              <w:widowControl/>
              <w:spacing w:line="211" w:lineRule="exact"/>
              <w:rPr>
                <w:rStyle w:val="FontStyle58"/>
                <w:sz w:val="20"/>
                <w:szCs w:val="20"/>
              </w:rPr>
            </w:pPr>
            <w:proofErr w:type="spellStart"/>
            <w:r w:rsidRPr="00EA1B09">
              <w:rPr>
                <w:rFonts w:ascii="Times New Roman" w:hAnsi="Times New Roman"/>
                <w:b/>
                <w:bCs/>
                <w:i/>
                <w:iCs/>
                <w:sz w:val="20"/>
                <w:szCs w:val="20"/>
              </w:rPr>
              <w:t>Познавательные</w:t>
            </w:r>
            <w:proofErr w:type="gramStart"/>
            <w:r w:rsidRPr="00EA1B09">
              <w:rPr>
                <w:rFonts w:ascii="Times New Roman" w:hAnsi="Times New Roman"/>
                <w:b/>
                <w:bCs/>
                <w:i/>
                <w:iCs/>
                <w:sz w:val="20"/>
                <w:szCs w:val="20"/>
              </w:rPr>
              <w:t>:</w:t>
            </w:r>
            <w:r w:rsidRPr="00EA1B09">
              <w:rPr>
                <w:rFonts w:ascii="Times New Roman" w:hAnsi="Times New Roman"/>
                <w:sz w:val="20"/>
                <w:szCs w:val="20"/>
              </w:rPr>
              <w:t>о</w:t>
            </w:r>
            <w:proofErr w:type="gramEnd"/>
            <w:r w:rsidRPr="00EA1B09">
              <w:rPr>
                <w:rFonts w:ascii="Times New Roman" w:hAnsi="Times New Roman"/>
                <w:sz w:val="20"/>
                <w:szCs w:val="20"/>
              </w:rPr>
              <w:t>бъяснять</w:t>
            </w:r>
            <w:proofErr w:type="spellEnd"/>
            <w:r w:rsidRPr="00EA1B09">
              <w:rPr>
                <w:rFonts w:ascii="Times New Roman" w:hAnsi="Times New Roman"/>
                <w:sz w:val="20"/>
                <w:szCs w:val="20"/>
              </w:rPr>
              <w:t xml:space="preserve"> языковые явле</w:t>
            </w:r>
            <w:r w:rsidRPr="00EA1B09">
              <w:rPr>
                <w:rFonts w:ascii="Times New Roman" w:hAnsi="Times New Roman"/>
                <w:sz w:val="20"/>
                <w:szCs w:val="20"/>
              </w:rPr>
              <w:softHyphen/>
              <w:t>ния, процессы, связи и отношения, выявляе</w:t>
            </w:r>
            <w:r w:rsidRPr="00EA1B09">
              <w:rPr>
                <w:rFonts w:ascii="Times New Roman" w:hAnsi="Times New Roman"/>
                <w:sz w:val="20"/>
                <w:szCs w:val="20"/>
              </w:rPr>
              <w:softHyphen/>
              <w:t>мые в ходе исследования структуры слова, написания текста</w:t>
            </w:r>
          </w:p>
        </w:tc>
        <w:tc>
          <w:tcPr>
            <w:tcW w:w="2552" w:type="dxa"/>
            <w:gridSpan w:val="2"/>
          </w:tcPr>
          <w:p w:rsidR="006D6C93" w:rsidRPr="005C3B2C" w:rsidRDefault="006D6C93" w:rsidP="0036671B">
            <w:pPr>
              <w:pStyle w:val="Style9"/>
              <w:widowControl/>
              <w:spacing w:line="211" w:lineRule="exact"/>
              <w:ind w:left="10" w:hanging="10"/>
              <w:rPr>
                <w:rStyle w:val="FontStyle58"/>
                <w:sz w:val="20"/>
                <w:szCs w:val="20"/>
              </w:rPr>
            </w:pPr>
            <w:r w:rsidRPr="00EA1B09">
              <w:rPr>
                <w:rFonts w:ascii="Times New Roman" w:hAnsi="Times New Roman"/>
                <w:sz w:val="20"/>
                <w:szCs w:val="20"/>
              </w:rPr>
              <w:t>Формирование навыков ин</w:t>
            </w:r>
            <w:r w:rsidRPr="00EA1B09">
              <w:rPr>
                <w:rFonts w:ascii="Times New Roman" w:hAnsi="Times New Roman"/>
                <w:sz w:val="20"/>
                <w:szCs w:val="20"/>
              </w:rPr>
              <w:softHyphen/>
              <w:t>дивидуальной и коллективной деятельности</w:t>
            </w:r>
          </w:p>
        </w:tc>
        <w:tc>
          <w:tcPr>
            <w:tcW w:w="1985" w:type="dxa"/>
          </w:tcPr>
          <w:p w:rsidR="006D6C93" w:rsidRPr="005C3B2C" w:rsidRDefault="006D6C93" w:rsidP="0036671B">
            <w:pPr>
              <w:pStyle w:val="Style9"/>
              <w:widowControl/>
              <w:spacing w:line="211" w:lineRule="exact"/>
              <w:ind w:left="10" w:hanging="10"/>
              <w:rPr>
                <w:rStyle w:val="FontStyle58"/>
                <w:sz w:val="20"/>
                <w:szCs w:val="20"/>
              </w:rPr>
            </w:pPr>
            <w:r>
              <w:rPr>
                <w:rFonts w:ascii="Times New Roman" w:hAnsi="Times New Roman"/>
                <w:sz w:val="20"/>
                <w:szCs w:val="20"/>
              </w:rPr>
              <w:t>С</w:t>
            </w:r>
            <w:r w:rsidRPr="00EA1B09">
              <w:rPr>
                <w:rFonts w:ascii="Times New Roman" w:hAnsi="Times New Roman"/>
                <w:sz w:val="20"/>
                <w:szCs w:val="20"/>
              </w:rPr>
              <w:t>оставление конспекта статьи справочника, работа в парах сильный — слабый по составлению лингвистического рассуждения при консультативной помощи учителя с по</w:t>
            </w:r>
            <w:r>
              <w:rPr>
                <w:rFonts w:ascii="Times New Roman" w:hAnsi="Times New Roman"/>
                <w:sz w:val="20"/>
                <w:szCs w:val="20"/>
              </w:rPr>
              <w:t>следующей взаимопроверкой</w:t>
            </w:r>
          </w:p>
        </w:tc>
        <w:tc>
          <w:tcPr>
            <w:tcW w:w="850" w:type="dxa"/>
          </w:tcPr>
          <w:p w:rsidR="006D6C93" w:rsidRDefault="006D6C93" w:rsidP="0036671B">
            <w:pPr>
              <w:pStyle w:val="Style9"/>
              <w:widowControl/>
              <w:spacing w:line="211" w:lineRule="exact"/>
              <w:ind w:firstLine="5"/>
              <w:rPr>
                <w:rStyle w:val="FontStyle58"/>
                <w:sz w:val="20"/>
                <w:szCs w:val="20"/>
              </w:rPr>
            </w:pPr>
          </w:p>
        </w:tc>
        <w:tc>
          <w:tcPr>
            <w:tcW w:w="812" w:type="dxa"/>
            <w:gridSpan w:val="2"/>
          </w:tcPr>
          <w:p w:rsidR="006D6C93" w:rsidRDefault="006D6C93" w:rsidP="0036671B">
            <w:pPr>
              <w:pStyle w:val="Style9"/>
              <w:widowControl/>
              <w:spacing w:line="216" w:lineRule="exact"/>
              <w:ind w:left="14" w:hanging="14"/>
              <w:rPr>
                <w:rStyle w:val="FontStyle58"/>
                <w:sz w:val="20"/>
                <w:szCs w:val="20"/>
              </w:rPr>
            </w:pPr>
          </w:p>
        </w:tc>
      </w:tr>
      <w:tr w:rsidR="006D6C93" w:rsidRPr="005C3B2C" w:rsidTr="0036671B">
        <w:trPr>
          <w:trHeight w:val="3626"/>
        </w:trPr>
        <w:tc>
          <w:tcPr>
            <w:tcW w:w="567" w:type="dxa"/>
            <w:tcBorders>
              <w:right w:val="single" w:sz="4" w:space="0" w:color="auto"/>
            </w:tcBorders>
          </w:tcPr>
          <w:p w:rsidR="006D6C93" w:rsidRDefault="006D6C93" w:rsidP="0036671B">
            <w:pPr>
              <w:rPr>
                <w:rFonts w:ascii="Times New Roman" w:hAnsi="Times New Roman" w:cs="Times New Roman"/>
                <w:sz w:val="20"/>
                <w:szCs w:val="20"/>
              </w:rPr>
            </w:pPr>
            <w:r>
              <w:rPr>
                <w:rFonts w:ascii="Times New Roman" w:hAnsi="Times New Roman" w:cs="Times New Roman"/>
                <w:sz w:val="20"/>
                <w:szCs w:val="20"/>
              </w:rPr>
              <w:lastRenderedPageBreak/>
              <w:t>46</w:t>
            </w:r>
          </w:p>
        </w:tc>
        <w:tc>
          <w:tcPr>
            <w:tcW w:w="1984" w:type="dxa"/>
          </w:tcPr>
          <w:p w:rsidR="006D6C93" w:rsidRPr="00294363" w:rsidRDefault="006D6C93" w:rsidP="0036671B">
            <w:pPr>
              <w:pStyle w:val="Style9"/>
              <w:widowControl/>
              <w:spacing w:line="211" w:lineRule="exact"/>
              <w:ind w:firstLine="5"/>
              <w:rPr>
                <w:rStyle w:val="FontStyle58"/>
                <w:b/>
                <w:sz w:val="20"/>
                <w:szCs w:val="20"/>
              </w:rPr>
            </w:pPr>
            <w:r>
              <w:rPr>
                <w:rStyle w:val="FontStyle58"/>
                <w:b/>
                <w:sz w:val="20"/>
                <w:szCs w:val="20"/>
              </w:rPr>
              <w:t>Повторение. Подготовка к контрольному диктанту по теме «Причастие».</w:t>
            </w:r>
          </w:p>
        </w:tc>
        <w:tc>
          <w:tcPr>
            <w:tcW w:w="567" w:type="dxa"/>
          </w:tcPr>
          <w:p w:rsidR="006D6C93" w:rsidRPr="005C3B2C" w:rsidRDefault="006D6C93" w:rsidP="0036671B">
            <w:pPr>
              <w:pStyle w:val="Style9"/>
              <w:widowControl/>
              <w:spacing w:line="216" w:lineRule="exact"/>
              <w:ind w:firstLine="14"/>
              <w:rPr>
                <w:rStyle w:val="FontStyle58"/>
                <w:sz w:val="20"/>
                <w:szCs w:val="20"/>
              </w:rPr>
            </w:pPr>
            <w:r>
              <w:rPr>
                <w:rStyle w:val="FontStyle58"/>
                <w:sz w:val="20"/>
                <w:szCs w:val="20"/>
              </w:rPr>
              <w:t>1</w:t>
            </w:r>
          </w:p>
        </w:tc>
        <w:tc>
          <w:tcPr>
            <w:tcW w:w="1276" w:type="dxa"/>
          </w:tcPr>
          <w:p w:rsidR="006D6C93" w:rsidRDefault="006D6C93" w:rsidP="0036671B">
            <w:pPr>
              <w:pStyle w:val="Style9"/>
              <w:widowControl/>
              <w:spacing w:line="216" w:lineRule="exact"/>
              <w:ind w:left="19" w:hanging="19"/>
              <w:rPr>
                <w:rStyle w:val="FontStyle58"/>
                <w:sz w:val="20"/>
                <w:szCs w:val="20"/>
              </w:rPr>
            </w:pPr>
          </w:p>
        </w:tc>
        <w:tc>
          <w:tcPr>
            <w:tcW w:w="1985" w:type="dxa"/>
          </w:tcPr>
          <w:p w:rsidR="006D6C93" w:rsidRPr="00CA4156" w:rsidRDefault="006D6C93" w:rsidP="0036671B">
            <w:pPr>
              <w:rPr>
                <w:rFonts w:ascii="Times New Roman" w:hAnsi="Times New Roman" w:cs="Times New Roman"/>
                <w:sz w:val="20"/>
                <w:szCs w:val="20"/>
              </w:rPr>
            </w:pPr>
            <w:r w:rsidRPr="00CA4156">
              <w:rPr>
                <w:rFonts w:ascii="Times New Roman" w:hAnsi="Times New Roman" w:cs="Times New Roman"/>
                <w:sz w:val="20"/>
                <w:szCs w:val="20"/>
              </w:rPr>
              <w:t xml:space="preserve">Научиться применять </w:t>
            </w:r>
            <w:r>
              <w:rPr>
                <w:rFonts w:ascii="Times New Roman" w:hAnsi="Times New Roman" w:cs="Times New Roman"/>
                <w:sz w:val="20"/>
                <w:szCs w:val="20"/>
              </w:rPr>
              <w:t xml:space="preserve">изученные </w:t>
            </w:r>
            <w:r w:rsidRPr="00CA4156">
              <w:rPr>
                <w:rFonts w:ascii="Times New Roman" w:hAnsi="Times New Roman" w:cs="Times New Roman"/>
                <w:sz w:val="20"/>
                <w:szCs w:val="20"/>
              </w:rPr>
              <w:t xml:space="preserve">правила </w:t>
            </w:r>
          </w:p>
        </w:tc>
        <w:tc>
          <w:tcPr>
            <w:tcW w:w="3401" w:type="dxa"/>
          </w:tcPr>
          <w:p w:rsidR="006D6C93" w:rsidRPr="00CA4156" w:rsidRDefault="006D6C93" w:rsidP="0036671B">
            <w:pPr>
              <w:rPr>
                <w:rFonts w:ascii="Times New Roman" w:hAnsi="Times New Roman" w:cs="Times New Roman"/>
                <w:sz w:val="20"/>
                <w:szCs w:val="20"/>
              </w:rPr>
            </w:pPr>
            <w:proofErr w:type="gramStart"/>
            <w:r>
              <w:rPr>
                <w:rFonts w:ascii="Times New Roman" w:hAnsi="Times New Roman" w:cs="Times New Roman"/>
                <w:b/>
                <w:i/>
                <w:sz w:val="20"/>
                <w:szCs w:val="20"/>
              </w:rPr>
              <w:t>Коммуникативные</w:t>
            </w:r>
            <w:r>
              <w:rPr>
                <w:rFonts w:ascii="Times New Roman" w:hAnsi="Times New Roman" w:cs="Times New Roman"/>
                <w:sz w:val="20"/>
                <w:szCs w:val="20"/>
              </w:rPr>
              <w:t xml:space="preserve">: </w:t>
            </w:r>
            <w:r w:rsidRPr="00CA4156">
              <w:rPr>
                <w:rFonts w:ascii="Times New Roman" w:hAnsi="Times New Roman" w:cs="Times New Roman"/>
                <w:sz w:val="20"/>
                <w:szCs w:val="20"/>
              </w:rPr>
              <w:t>владеть монологической и диалогической формами речи в соответствии с орфографическими нормами родного языка</w:t>
            </w:r>
            <w:proofErr w:type="gramEnd"/>
          </w:p>
          <w:p w:rsidR="006D6C93" w:rsidRPr="00CA4156" w:rsidRDefault="006D6C93" w:rsidP="0036671B">
            <w:pPr>
              <w:rPr>
                <w:rFonts w:ascii="Times New Roman" w:hAnsi="Times New Roman" w:cs="Times New Roman"/>
                <w:sz w:val="20"/>
                <w:szCs w:val="20"/>
              </w:rPr>
            </w:pPr>
            <w:r>
              <w:rPr>
                <w:rFonts w:ascii="Times New Roman" w:hAnsi="Times New Roman" w:cs="Times New Roman"/>
                <w:b/>
                <w:i/>
                <w:sz w:val="20"/>
                <w:szCs w:val="20"/>
              </w:rPr>
              <w:t>Регулятивные</w:t>
            </w:r>
            <w:r>
              <w:rPr>
                <w:rFonts w:ascii="Times New Roman" w:hAnsi="Times New Roman" w:cs="Times New Roman"/>
                <w:sz w:val="20"/>
                <w:szCs w:val="20"/>
              </w:rPr>
              <w:t xml:space="preserve">: </w:t>
            </w:r>
            <w:r w:rsidRPr="00CA4156">
              <w:rPr>
                <w:rFonts w:ascii="Times New Roman" w:hAnsi="Times New Roman" w:cs="Times New Roman"/>
                <w:sz w:val="20"/>
                <w:szCs w:val="20"/>
              </w:rPr>
              <w:t>проектировать траектории развития через включение в новые виды деятельности и формы сотрудничества</w:t>
            </w:r>
          </w:p>
          <w:p w:rsidR="006D6C93" w:rsidRPr="00CA4156" w:rsidRDefault="006D6C93" w:rsidP="0036671B">
            <w:pPr>
              <w:rPr>
                <w:rFonts w:ascii="Times New Roman" w:hAnsi="Times New Roman" w:cs="Times New Roman"/>
                <w:sz w:val="20"/>
                <w:szCs w:val="20"/>
              </w:rPr>
            </w:pPr>
            <w:r>
              <w:rPr>
                <w:rFonts w:ascii="Times New Roman" w:hAnsi="Times New Roman" w:cs="Times New Roman"/>
                <w:b/>
                <w:i/>
                <w:sz w:val="20"/>
                <w:szCs w:val="20"/>
              </w:rPr>
              <w:t>Познавательные</w:t>
            </w:r>
            <w:r>
              <w:rPr>
                <w:rFonts w:ascii="Times New Roman" w:hAnsi="Times New Roman" w:cs="Times New Roman"/>
                <w:sz w:val="20"/>
                <w:szCs w:val="20"/>
              </w:rPr>
              <w:t xml:space="preserve">: </w:t>
            </w:r>
            <w:r w:rsidRPr="00CA4156">
              <w:rPr>
                <w:rFonts w:ascii="Times New Roman" w:hAnsi="Times New Roman" w:cs="Times New Roman"/>
                <w:sz w:val="20"/>
                <w:szCs w:val="20"/>
              </w:rPr>
              <w:t>объяснять языковые явления, процессы, связи и отношения, выявляемые в ходе исследования лексического состава текста</w:t>
            </w:r>
          </w:p>
          <w:p w:rsidR="006D6C93" w:rsidRPr="00CA4156" w:rsidRDefault="006D6C93" w:rsidP="0036671B">
            <w:pPr>
              <w:rPr>
                <w:rFonts w:ascii="Times New Roman" w:hAnsi="Times New Roman" w:cs="Times New Roman"/>
                <w:b/>
                <w:bCs/>
                <w:sz w:val="20"/>
                <w:szCs w:val="20"/>
              </w:rPr>
            </w:pPr>
          </w:p>
        </w:tc>
        <w:tc>
          <w:tcPr>
            <w:tcW w:w="2552" w:type="dxa"/>
            <w:gridSpan w:val="2"/>
          </w:tcPr>
          <w:p w:rsidR="006D6C93" w:rsidRPr="00CA4156" w:rsidRDefault="006D6C93" w:rsidP="0036671B">
            <w:pPr>
              <w:rPr>
                <w:rFonts w:ascii="Times New Roman" w:hAnsi="Times New Roman" w:cs="Times New Roman"/>
                <w:sz w:val="20"/>
                <w:szCs w:val="20"/>
              </w:rPr>
            </w:pPr>
            <w:r w:rsidRPr="00CA4156">
              <w:rPr>
                <w:rFonts w:ascii="Times New Roman" w:hAnsi="Times New Roman" w:cs="Times New Roman"/>
                <w:sz w:val="20"/>
                <w:szCs w:val="20"/>
              </w:rPr>
              <w:t>Продолжить работу над формированием языковой грамотности у учащихся</w:t>
            </w:r>
          </w:p>
        </w:tc>
        <w:tc>
          <w:tcPr>
            <w:tcW w:w="1985" w:type="dxa"/>
          </w:tcPr>
          <w:p w:rsidR="006D6C93" w:rsidRPr="00CA4156" w:rsidRDefault="006D6C93" w:rsidP="0036671B">
            <w:pPr>
              <w:rPr>
                <w:rFonts w:ascii="Times New Roman" w:hAnsi="Times New Roman" w:cs="Times New Roman"/>
                <w:sz w:val="20"/>
                <w:szCs w:val="20"/>
              </w:rPr>
            </w:pPr>
            <w:r w:rsidRPr="00CA4156">
              <w:rPr>
                <w:rFonts w:ascii="Times New Roman" w:hAnsi="Times New Roman" w:cs="Times New Roman"/>
                <w:sz w:val="20"/>
                <w:szCs w:val="20"/>
              </w:rPr>
              <w:t>Практическая работа по изученному материалу.</w:t>
            </w:r>
          </w:p>
        </w:tc>
        <w:tc>
          <w:tcPr>
            <w:tcW w:w="850" w:type="dxa"/>
          </w:tcPr>
          <w:p w:rsidR="006D6C93" w:rsidRDefault="006D6C93" w:rsidP="0036671B">
            <w:pPr>
              <w:pStyle w:val="Style9"/>
              <w:widowControl/>
              <w:spacing w:line="211" w:lineRule="exact"/>
              <w:ind w:firstLine="5"/>
              <w:rPr>
                <w:rStyle w:val="FontStyle58"/>
                <w:sz w:val="20"/>
                <w:szCs w:val="20"/>
              </w:rPr>
            </w:pPr>
          </w:p>
        </w:tc>
        <w:tc>
          <w:tcPr>
            <w:tcW w:w="812" w:type="dxa"/>
            <w:gridSpan w:val="2"/>
          </w:tcPr>
          <w:p w:rsidR="006D6C93" w:rsidRDefault="006D6C93" w:rsidP="0036671B">
            <w:pPr>
              <w:pStyle w:val="Style9"/>
              <w:widowControl/>
              <w:spacing w:line="216" w:lineRule="exact"/>
              <w:ind w:left="14" w:hanging="14"/>
              <w:rPr>
                <w:rStyle w:val="FontStyle58"/>
                <w:sz w:val="20"/>
                <w:szCs w:val="20"/>
              </w:rPr>
            </w:pPr>
          </w:p>
        </w:tc>
      </w:tr>
      <w:tr w:rsidR="006D6C93" w:rsidRPr="005C3B2C" w:rsidTr="0036671B">
        <w:trPr>
          <w:trHeight w:val="3626"/>
        </w:trPr>
        <w:tc>
          <w:tcPr>
            <w:tcW w:w="567" w:type="dxa"/>
            <w:tcBorders>
              <w:right w:val="single" w:sz="4" w:space="0" w:color="auto"/>
            </w:tcBorders>
          </w:tcPr>
          <w:p w:rsidR="006D6C93" w:rsidRDefault="006D6C93" w:rsidP="0036671B">
            <w:pPr>
              <w:rPr>
                <w:rFonts w:ascii="Times New Roman" w:hAnsi="Times New Roman" w:cs="Times New Roman"/>
                <w:sz w:val="20"/>
                <w:szCs w:val="20"/>
              </w:rPr>
            </w:pPr>
            <w:r>
              <w:rPr>
                <w:rFonts w:ascii="Times New Roman" w:hAnsi="Times New Roman" w:cs="Times New Roman"/>
                <w:sz w:val="20"/>
                <w:szCs w:val="20"/>
              </w:rPr>
              <w:t>47</w:t>
            </w:r>
          </w:p>
        </w:tc>
        <w:tc>
          <w:tcPr>
            <w:tcW w:w="1984" w:type="dxa"/>
          </w:tcPr>
          <w:p w:rsidR="006D6C93" w:rsidRPr="00294363" w:rsidRDefault="006D6C93" w:rsidP="0036671B">
            <w:pPr>
              <w:pStyle w:val="Style9"/>
              <w:widowControl/>
              <w:spacing w:line="211" w:lineRule="exact"/>
              <w:ind w:firstLine="5"/>
              <w:rPr>
                <w:rStyle w:val="FontStyle58"/>
                <w:b/>
                <w:sz w:val="20"/>
                <w:szCs w:val="20"/>
              </w:rPr>
            </w:pPr>
            <w:r>
              <w:rPr>
                <w:rStyle w:val="FontStyle58"/>
                <w:b/>
                <w:sz w:val="20"/>
                <w:szCs w:val="20"/>
              </w:rPr>
              <w:t>Работа по тестам</w:t>
            </w:r>
          </w:p>
        </w:tc>
        <w:tc>
          <w:tcPr>
            <w:tcW w:w="567" w:type="dxa"/>
          </w:tcPr>
          <w:p w:rsidR="006D6C93" w:rsidRPr="005C3B2C" w:rsidRDefault="006D6C93" w:rsidP="0036671B">
            <w:pPr>
              <w:pStyle w:val="Style9"/>
              <w:widowControl/>
              <w:spacing w:line="216" w:lineRule="exact"/>
              <w:ind w:firstLine="14"/>
              <w:rPr>
                <w:rStyle w:val="FontStyle58"/>
                <w:sz w:val="20"/>
                <w:szCs w:val="20"/>
              </w:rPr>
            </w:pPr>
            <w:r>
              <w:rPr>
                <w:rStyle w:val="FontStyle58"/>
                <w:sz w:val="20"/>
                <w:szCs w:val="20"/>
              </w:rPr>
              <w:t>1</w:t>
            </w:r>
          </w:p>
        </w:tc>
        <w:tc>
          <w:tcPr>
            <w:tcW w:w="1276" w:type="dxa"/>
          </w:tcPr>
          <w:p w:rsidR="006D6C93" w:rsidRDefault="006D6C93" w:rsidP="0036671B">
            <w:pPr>
              <w:pStyle w:val="Style9"/>
              <w:widowControl/>
              <w:spacing w:line="216" w:lineRule="exact"/>
              <w:ind w:left="19" w:hanging="19"/>
              <w:rPr>
                <w:rStyle w:val="FontStyle58"/>
                <w:sz w:val="20"/>
                <w:szCs w:val="20"/>
              </w:rPr>
            </w:pPr>
          </w:p>
        </w:tc>
        <w:tc>
          <w:tcPr>
            <w:tcW w:w="1985" w:type="dxa"/>
          </w:tcPr>
          <w:p w:rsidR="006D6C93" w:rsidRPr="00CA4156" w:rsidRDefault="006D6C93" w:rsidP="0036671B">
            <w:pPr>
              <w:rPr>
                <w:rFonts w:ascii="Times New Roman" w:hAnsi="Times New Roman" w:cs="Times New Roman"/>
                <w:sz w:val="20"/>
                <w:szCs w:val="20"/>
              </w:rPr>
            </w:pPr>
            <w:r w:rsidRPr="00CA4156">
              <w:rPr>
                <w:rFonts w:ascii="Times New Roman" w:hAnsi="Times New Roman" w:cs="Times New Roman"/>
                <w:sz w:val="20"/>
                <w:szCs w:val="20"/>
              </w:rPr>
              <w:t xml:space="preserve">Научиться применять </w:t>
            </w:r>
            <w:r>
              <w:rPr>
                <w:rFonts w:ascii="Times New Roman" w:hAnsi="Times New Roman" w:cs="Times New Roman"/>
                <w:sz w:val="20"/>
                <w:szCs w:val="20"/>
              </w:rPr>
              <w:t xml:space="preserve">изученные </w:t>
            </w:r>
            <w:r w:rsidRPr="00CA4156">
              <w:rPr>
                <w:rFonts w:ascii="Times New Roman" w:hAnsi="Times New Roman" w:cs="Times New Roman"/>
                <w:sz w:val="20"/>
                <w:szCs w:val="20"/>
              </w:rPr>
              <w:t xml:space="preserve">правила </w:t>
            </w:r>
          </w:p>
        </w:tc>
        <w:tc>
          <w:tcPr>
            <w:tcW w:w="3401" w:type="dxa"/>
          </w:tcPr>
          <w:p w:rsidR="006D6C93" w:rsidRPr="00CA4156" w:rsidRDefault="006D6C93" w:rsidP="0036671B">
            <w:pPr>
              <w:rPr>
                <w:rFonts w:ascii="Times New Roman" w:hAnsi="Times New Roman" w:cs="Times New Roman"/>
                <w:sz w:val="20"/>
                <w:szCs w:val="20"/>
              </w:rPr>
            </w:pPr>
            <w:proofErr w:type="gramStart"/>
            <w:r>
              <w:rPr>
                <w:rFonts w:ascii="Times New Roman" w:hAnsi="Times New Roman" w:cs="Times New Roman"/>
                <w:b/>
                <w:i/>
                <w:sz w:val="20"/>
                <w:szCs w:val="20"/>
              </w:rPr>
              <w:t>Коммуникативные</w:t>
            </w:r>
            <w:r>
              <w:rPr>
                <w:rFonts w:ascii="Times New Roman" w:hAnsi="Times New Roman" w:cs="Times New Roman"/>
                <w:sz w:val="20"/>
                <w:szCs w:val="20"/>
              </w:rPr>
              <w:t xml:space="preserve">: </w:t>
            </w:r>
            <w:r w:rsidRPr="00CA4156">
              <w:rPr>
                <w:rFonts w:ascii="Times New Roman" w:hAnsi="Times New Roman" w:cs="Times New Roman"/>
                <w:sz w:val="20"/>
                <w:szCs w:val="20"/>
              </w:rPr>
              <w:t>владеть монологической и диалогической формами речи в соответствии с орфографическими нормами родного языка</w:t>
            </w:r>
            <w:proofErr w:type="gramEnd"/>
          </w:p>
          <w:p w:rsidR="006D6C93" w:rsidRPr="00CA4156" w:rsidRDefault="006D6C93" w:rsidP="0036671B">
            <w:pPr>
              <w:rPr>
                <w:rFonts w:ascii="Times New Roman" w:hAnsi="Times New Roman" w:cs="Times New Roman"/>
                <w:sz w:val="20"/>
                <w:szCs w:val="20"/>
              </w:rPr>
            </w:pPr>
            <w:r>
              <w:rPr>
                <w:rFonts w:ascii="Times New Roman" w:hAnsi="Times New Roman" w:cs="Times New Roman"/>
                <w:b/>
                <w:i/>
                <w:sz w:val="20"/>
                <w:szCs w:val="20"/>
              </w:rPr>
              <w:t>Регулятивные</w:t>
            </w:r>
            <w:r>
              <w:rPr>
                <w:rFonts w:ascii="Times New Roman" w:hAnsi="Times New Roman" w:cs="Times New Roman"/>
                <w:sz w:val="20"/>
                <w:szCs w:val="20"/>
              </w:rPr>
              <w:t xml:space="preserve">: </w:t>
            </w:r>
            <w:r w:rsidRPr="00CA4156">
              <w:rPr>
                <w:rFonts w:ascii="Times New Roman" w:hAnsi="Times New Roman" w:cs="Times New Roman"/>
                <w:sz w:val="20"/>
                <w:szCs w:val="20"/>
              </w:rPr>
              <w:t>проектировать траектории развития через включение в новые виды деятельности и формы сотрудничества</w:t>
            </w:r>
          </w:p>
          <w:p w:rsidR="006D6C93" w:rsidRPr="00CA4156" w:rsidRDefault="006D6C93" w:rsidP="0036671B">
            <w:pPr>
              <w:rPr>
                <w:rFonts w:ascii="Times New Roman" w:hAnsi="Times New Roman" w:cs="Times New Roman"/>
                <w:sz w:val="20"/>
                <w:szCs w:val="20"/>
              </w:rPr>
            </w:pPr>
            <w:r>
              <w:rPr>
                <w:rFonts w:ascii="Times New Roman" w:hAnsi="Times New Roman" w:cs="Times New Roman"/>
                <w:b/>
                <w:i/>
                <w:sz w:val="20"/>
                <w:szCs w:val="20"/>
              </w:rPr>
              <w:t>Познавательные</w:t>
            </w:r>
            <w:r>
              <w:rPr>
                <w:rFonts w:ascii="Times New Roman" w:hAnsi="Times New Roman" w:cs="Times New Roman"/>
                <w:sz w:val="20"/>
                <w:szCs w:val="20"/>
              </w:rPr>
              <w:t xml:space="preserve">: </w:t>
            </w:r>
            <w:r w:rsidRPr="00CA4156">
              <w:rPr>
                <w:rFonts w:ascii="Times New Roman" w:hAnsi="Times New Roman" w:cs="Times New Roman"/>
                <w:sz w:val="20"/>
                <w:szCs w:val="20"/>
              </w:rPr>
              <w:t>объяснять языковые явления, процессы, связи и отношения, выявляемые в ходе исследования лексического состава текста</w:t>
            </w:r>
          </w:p>
          <w:p w:rsidR="006D6C93" w:rsidRPr="00CA4156" w:rsidRDefault="006D6C93" w:rsidP="0036671B">
            <w:pPr>
              <w:rPr>
                <w:rFonts w:ascii="Times New Roman" w:hAnsi="Times New Roman" w:cs="Times New Roman"/>
                <w:b/>
                <w:bCs/>
                <w:sz w:val="20"/>
                <w:szCs w:val="20"/>
              </w:rPr>
            </w:pPr>
          </w:p>
        </w:tc>
        <w:tc>
          <w:tcPr>
            <w:tcW w:w="2552" w:type="dxa"/>
            <w:gridSpan w:val="2"/>
          </w:tcPr>
          <w:p w:rsidR="006D6C93" w:rsidRPr="00CA4156" w:rsidRDefault="006D6C93" w:rsidP="0036671B">
            <w:pPr>
              <w:rPr>
                <w:rFonts w:ascii="Times New Roman" w:hAnsi="Times New Roman" w:cs="Times New Roman"/>
                <w:sz w:val="20"/>
                <w:szCs w:val="20"/>
              </w:rPr>
            </w:pPr>
            <w:r w:rsidRPr="00CA4156">
              <w:rPr>
                <w:rFonts w:ascii="Times New Roman" w:hAnsi="Times New Roman" w:cs="Times New Roman"/>
                <w:sz w:val="20"/>
                <w:szCs w:val="20"/>
              </w:rPr>
              <w:t>Продолжить работу над формированием языковой грамотности у учащихся</w:t>
            </w:r>
          </w:p>
        </w:tc>
        <w:tc>
          <w:tcPr>
            <w:tcW w:w="1985" w:type="dxa"/>
          </w:tcPr>
          <w:p w:rsidR="006D6C93" w:rsidRPr="00CA4156" w:rsidRDefault="006D6C93" w:rsidP="0036671B">
            <w:pPr>
              <w:rPr>
                <w:rFonts w:ascii="Times New Roman" w:hAnsi="Times New Roman" w:cs="Times New Roman"/>
                <w:sz w:val="20"/>
                <w:szCs w:val="20"/>
              </w:rPr>
            </w:pPr>
            <w:r w:rsidRPr="00CA4156">
              <w:rPr>
                <w:rFonts w:ascii="Times New Roman" w:hAnsi="Times New Roman" w:cs="Times New Roman"/>
                <w:sz w:val="20"/>
                <w:szCs w:val="20"/>
              </w:rPr>
              <w:t>Практическая работа по изученному материалу.</w:t>
            </w:r>
          </w:p>
        </w:tc>
        <w:tc>
          <w:tcPr>
            <w:tcW w:w="850" w:type="dxa"/>
          </w:tcPr>
          <w:p w:rsidR="006D6C93" w:rsidRDefault="006D6C93" w:rsidP="0036671B">
            <w:pPr>
              <w:pStyle w:val="Style9"/>
              <w:widowControl/>
              <w:spacing w:line="211" w:lineRule="exact"/>
              <w:ind w:firstLine="5"/>
              <w:rPr>
                <w:rStyle w:val="FontStyle58"/>
                <w:sz w:val="20"/>
                <w:szCs w:val="20"/>
              </w:rPr>
            </w:pPr>
          </w:p>
        </w:tc>
        <w:tc>
          <w:tcPr>
            <w:tcW w:w="812" w:type="dxa"/>
            <w:gridSpan w:val="2"/>
          </w:tcPr>
          <w:p w:rsidR="006D6C93" w:rsidRDefault="006D6C93" w:rsidP="0036671B">
            <w:pPr>
              <w:pStyle w:val="Style9"/>
              <w:widowControl/>
              <w:spacing w:line="216" w:lineRule="exact"/>
              <w:ind w:left="14" w:hanging="14"/>
              <w:rPr>
                <w:rStyle w:val="FontStyle58"/>
                <w:sz w:val="20"/>
                <w:szCs w:val="20"/>
              </w:rPr>
            </w:pPr>
          </w:p>
        </w:tc>
      </w:tr>
      <w:tr w:rsidR="006D6C93" w:rsidRPr="005C3B2C" w:rsidTr="0036671B">
        <w:tc>
          <w:tcPr>
            <w:tcW w:w="567" w:type="dxa"/>
            <w:tcBorders>
              <w:right w:val="single" w:sz="4" w:space="0" w:color="auto"/>
            </w:tcBorders>
          </w:tcPr>
          <w:p w:rsidR="006D6C93" w:rsidRDefault="006D6C93" w:rsidP="0036671B">
            <w:pPr>
              <w:rPr>
                <w:rFonts w:ascii="Times New Roman" w:hAnsi="Times New Roman" w:cs="Times New Roman"/>
                <w:sz w:val="20"/>
                <w:szCs w:val="20"/>
              </w:rPr>
            </w:pPr>
            <w:r>
              <w:rPr>
                <w:rFonts w:ascii="Times New Roman" w:hAnsi="Times New Roman" w:cs="Times New Roman"/>
                <w:sz w:val="20"/>
                <w:szCs w:val="20"/>
              </w:rPr>
              <w:t>48</w:t>
            </w:r>
          </w:p>
        </w:tc>
        <w:tc>
          <w:tcPr>
            <w:tcW w:w="1984" w:type="dxa"/>
          </w:tcPr>
          <w:p w:rsidR="006D6C93" w:rsidRPr="005C3B2C" w:rsidRDefault="006D6C93" w:rsidP="0036671B">
            <w:pPr>
              <w:pStyle w:val="Style9"/>
              <w:widowControl/>
              <w:spacing w:line="216" w:lineRule="exact"/>
              <w:ind w:left="10" w:hanging="10"/>
              <w:rPr>
                <w:rStyle w:val="FontStyle58"/>
                <w:sz w:val="20"/>
                <w:szCs w:val="20"/>
              </w:rPr>
            </w:pPr>
            <w:proofErr w:type="gramStart"/>
            <w:r>
              <w:rPr>
                <w:rStyle w:val="FontStyle56"/>
                <w:sz w:val="20"/>
                <w:szCs w:val="20"/>
              </w:rPr>
              <w:t>Контроль</w:t>
            </w:r>
            <w:r>
              <w:rPr>
                <w:rStyle w:val="FontStyle56"/>
                <w:sz w:val="20"/>
                <w:szCs w:val="20"/>
              </w:rPr>
              <w:softHyphen/>
              <w:t>ный</w:t>
            </w:r>
            <w:proofErr w:type="gramEnd"/>
            <w:r>
              <w:rPr>
                <w:rStyle w:val="FontStyle56"/>
                <w:sz w:val="20"/>
                <w:szCs w:val="20"/>
              </w:rPr>
              <w:t xml:space="preserve"> </w:t>
            </w:r>
            <w:proofErr w:type="spellStart"/>
            <w:r>
              <w:rPr>
                <w:rStyle w:val="FontStyle56"/>
                <w:sz w:val="20"/>
                <w:szCs w:val="20"/>
              </w:rPr>
              <w:t>дик</w:t>
            </w:r>
            <w:r>
              <w:rPr>
                <w:rStyle w:val="FontStyle56"/>
                <w:sz w:val="20"/>
                <w:szCs w:val="20"/>
              </w:rPr>
              <w:softHyphen/>
              <w:t>тант</w:t>
            </w:r>
            <w:r w:rsidRPr="005C3B2C">
              <w:rPr>
                <w:rStyle w:val="FontStyle58"/>
                <w:sz w:val="20"/>
                <w:szCs w:val="20"/>
              </w:rPr>
              <w:t>с</w:t>
            </w:r>
            <w:proofErr w:type="spellEnd"/>
            <w:r w:rsidRPr="005C3B2C">
              <w:rPr>
                <w:rStyle w:val="FontStyle58"/>
                <w:sz w:val="20"/>
                <w:szCs w:val="20"/>
              </w:rPr>
              <w:t xml:space="preserve"> </w:t>
            </w:r>
            <w:r w:rsidRPr="005C3B2C">
              <w:rPr>
                <w:rStyle w:val="FontStyle56"/>
                <w:sz w:val="20"/>
                <w:szCs w:val="20"/>
              </w:rPr>
              <w:t>грамма</w:t>
            </w:r>
            <w:r w:rsidRPr="005C3B2C">
              <w:rPr>
                <w:rStyle w:val="FontStyle56"/>
                <w:sz w:val="20"/>
                <w:szCs w:val="20"/>
              </w:rPr>
              <w:softHyphen/>
              <w:t>тическим заданием</w:t>
            </w:r>
            <w:r>
              <w:rPr>
                <w:rStyle w:val="FontStyle56"/>
                <w:sz w:val="20"/>
                <w:szCs w:val="20"/>
              </w:rPr>
              <w:t xml:space="preserve"> по теме «Причастие»</w:t>
            </w:r>
          </w:p>
        </w:tc>
        <w:tc>
          <w:tcPr>
            <w:tcW w:w="567" w:type="dxa"/>
          </w:tcPr>
          <w:p w:rsidR="006D6C93" w:rsidRPr="005C3B2C" w:rsidRDefault="006D6C93" w:rsidP="0036671B">
            <w:pPr>
              <w:pStyle w:val="Style9"/>
              <w:widowControl/>
              <w:spacing w:line="216" w:lineRule="exact"/>
              <w:ind w:left="14" w:hanging="14"/>
              <w:rPr>
                <w:rStyle w:val="FontStyle58"/>
                <w:sz w:val="20"/>
                <w:szCs w:val="20"/>
              </w:rPr>
            </w:pPr>
            <w:r>
              <w:rPr>
                <w:rStyle w:val="FontStyle58"/>
                <w:sz w:val="20"/>
                <w:szCs w:val="20"/>
              </w:rPr>
              <w:t>1</w:t>
            </w:r>
          </w:p>
        </w:tc>
        <w:tc>
          <w:tcPr>
            <w:tcW w:w="1276" w:type="dxa"/>
          </w:tcPr>
          <w:p w:rsidR="006D6C93" w:rsidRPr="005C3B2C" w:rsidRDefault="006D6C93" w:rsidP="0036671B">
            <w:pPr>
              <w:pStyle w:val="Style9"/>
              <w:widowControl/>
              <w:spacing w:line="216" w:lineRule="exact"/>
              <w:ind w:left="14" w:hanging="14"/>
              <w:rPr>
                <w:rStyle w:val="FontStyle58"/>
                <w:sz w:val="20"/>
                <w:szCs w:val="20"/>
              </w:rPr>
            </w:pPr>
          </w:p>
        </w:tc>
        <w:tc>
          <w:tcPr>
            <w:tcW w:w="1985" w:type="dxa"/>
          </w:tcPr>
          <w:p w:rsidR="006D6C93" w:rsidRPr="005C3B2C" w:rsidRDefault="006D6C93" w:rsidP="0036671B">
            <w:pPr>
              <w:pStyle w:val="Style9"/>
              <w:widowControl/>
              <w:spacing w:line="216" w:lineRule="exact"/>
              <w:ind w:left="14" w:hanging="14"/>
              <w:rPr>
                <w:rStyle w:val="FontStyle58"/>
                <w:sz w:val="20"/>
                <w:szCs w:val="20"/>
              </w:rPr>
            </w:pPr>
            <w:r w:rsidRPr="005C3B2C">
              <w:rPr>
                <w:rStyle w:val="FontStyle58"/>
                <w:sz w:val="20"/>
                <w:szCs w:val="20"/>
              </w:rPr>
              <w:t>Научиться про</w:t>
            </w:r>
            <w:r w:rsidRPr="005C3B2C">
              <w:rPr>
                <w:rStyle w:val="FontStyle58"/>
                <w:sz w:val="20"/>
                <w:szCs w:val="20"/>
              </w:rPr>
              <w:softHyphen/>
              <w:t>ектировать, реализовывать и корректировать индивидуальный маршрут воспол</w:t>
            </w:r>
            <w:r w:rsidRPr="005C3B2C">
              <w:rPr>
                <w:rStyle w:val="FontStyle58"/>
                <w:sz w:val="20"/>
                <w:szCs w:val="20"/>
              </w:rPr>
              <w:softHyphen/>
              <w:t>нения проблем</w:t>
            </w:r>
            <w:r w:rsidRPr="005C3B2C">
              <w:rPr>
                <w:rStyle w:val="FontStyle58"/>
                <w:sz w:val="20"/>
                <w:szCs w:val="20"/>
              </w:rPr>
              <w:softHyphen/>
              <w:t>ных зон в изучен</w:t>
            </w:r>
            <w:r w:rsidRPr="005C3B2C">
              <w:rPr>
                <w:rStyle w:val="FontStyle58"/>
                <w:sz w:val="20"/>
                <w:szCs w:val="20"/>
              </w:rPr>
              <w:softHyphen/>
              <w:t>ных темах</w:t>
            </w:r>
          </w:p>
        </w:tc>
        <w:tc>
          <w:tcPr>
            <w:tcW w:w="3401" w:type="dxa"/>
          </w:tcPr>
          <w:p w:rsidR="006D6C93" w:rsidRDefault="006D6C93" w:rsidP="0036671B">
            <w:pPr>
              <w:pStyle w:val="Style9"/>
              <w:widowControl/>
              <w:spacing w:line="211" w:lineRule="exact"/>
              <w:ind w:left="10" w:hanging="10"/>
              <w:rPr>
                <w:rStyle w:val="FontStyle58"/>
                <w:sz w:val="20"/>
                <w:szCs w:val="20"/>
              </w:rPr>
            </w:pPr>
            <w:r w:rsidRPr="005C3B2C">
              <w:rPr>
                <w:rStyle w:val="FontStyle67"/>
                <w:rFonts w:eastAsia="Franklin Gothic Demi"/>
                <w:sz w:val="20"/>
                <w:szCs w:val="20"/>
              </w:rPr>
              <w:t xml:space="preserve">Коммуникативные: </w:t>
            </w:r>
            <w:r w:rsidRPr="005C3B2C">
              <w:rPr>
                <w:rStyle w:val="FontStyle58"/>
                <w:sz w:val="20"/>
                <w:szCs w:val="20"/>
              </w:rPr>
              <w:t>использовать адекватные языковые средства для отображения в форме речевых высказываний с целью планирова</w:t>
            </w:r>
            <w:r w:rsidRPr="005C3B2C">
              <w:rPr>
                <w:rStyle w:val="FontStyle58"/>
                <w:sz w:val="20"/>
                <w:szCs w:val="20"/>
              </w:rPr>
              <w:softHyphen/>
              <w:t xml:space="preserve">ния, контроля и самооценки. </w:t>
            </w:r>
          </w:p>
          <w:p w:rsidR="006D6C93" w:rsidRPr="005C3B2C" w:rsidRDefault="006D6C93" w:rsidP="0036671B">
            <w:pPr>
              <w:pStyle w:val="Style9"/>
              <w:widowControl/>
              <w:spacing w:line="211" w:lineRule="exact"/>
              <w:ind w:left="10" w:hanging="10"/>
              <w:rPr>
                <w:rStyle w:val="FontStyle58"/>
                <w:sz w:val="20"/>
                <w:szCs w:val="20"/>
              </w:rPr>
            </w:pPr>
            <w:r w:rsidRPr="005C3B2C">
              <w:rPr>
                <w:rStyle w:val="FontStyle67"/>
                <w:rFonts w:eastAsia="Franklin Gothic Demi"/>
                <w:sz w:val="20"/>
                <w:szCs w:val="20"/>
              </w:rPr>
              <w:t xml:space="preserve">Регулятивные: </w:t>
            </w:r>
            <w:r w:rsidRPr="005C3B2C">
              <w:rPr>
                <w:rStyle w:val="FontStyle58"/>
                <w:sz w:val="20"/>
                <w:szCs w:val="20"/>
              </w:rPr>
              <w:t>осознавать самого себя как движущую силу своего научения, свою спо</w:t>
            </w:r>
            <w:r w:rsidRPr="005C3B2C">
              <w:rPr>
                <w:rStyle w:val="FontStyle58"/>
                <w:sz w:val="20"/>
                <w:szCs w:val="20"/>
              </w:rPr>
              <w:softHyphen/>
              <w:t xml:space="preserve">собность к преодолению препятствий и </w:t>
            </w:r>
            <w:proofErr w:type="spellStart"/>
            <w:r w:rsidRPr="005C3B2C">
              <w:rPr>
                <w:rStyle w:val="FontStyle58"/>
                <w:sz w:val="20"/>
                <w:szCs w:val="20"/>
              </w:rPr>
              <w:t>само</w:t>
            </w:r>
            <w:r w:rsidRPr="005C3B2C">
              <w:rPr>
                <w:rStyle w:val="FontStyle58"/>
                <w:sz w:val="20"/>
                <w:szCs w:val="20"/>
              </w:rPr>
              <w:softHyphen/>
              <w:t>коррекции</w:t>
            </w:r>
            <w:proofErr w:type="spellEnd"/>
            <w:r w:rsidRPr="005C3B2C">
              <w:rPr>
                <w:rStyle w:val="FontStyle58"/>
                <w:sz w:val="20"/>
                <w:szCs w:val="20"/>
              </w:rPr>
              <w:t>.</w:t>
            </w:r>
          </w:p>
          <w:p w:rsidR="006D6C93" w:rsidRPr="005C3B2C" w:rsidRDefault="006D6C93" w:rsidP="0036671B">
            <w:pPr>
              <w:pStyle w:val="Style9"/>
              <w:widowControl/>
              <w:spacing w:line="216" w:lineRule="exact"/>
              <w:ind w:left="24" w:hanging="24"/>
              <w:rPr>
                <w:rStyle w:val="FontStyle67"/>
                <w:rFonts w:eastAsia="Franklin Gothic Demi"/>
                <w:sz w:val="20"/>
                <w:szCs w:val="20"/>
              </w:rPr>
            </w:pPr>
            <w:r w:rsidRPr="005C3B2C">
              <w:rPr>
                <w:rStyle w:val="FontStyle67"/>
                <w:rFonts w:eastAsia="Franklin Gothic Demi"/>
                <w:sz w:val="20"/>
                <w:szCs w:val="20"/>
              </w:rPr>
              <w:t xml:space="preserve">Познавательные: </w:t>
            </w:r>
            <w:r w:rsidRPr="005C3B2C">
              <w:rPr>
                <w:rStyle w:val="FontStyle58"/>
                <w:sz w:val="20"/>
                <w:szCs w:val="20"/>
              </w:rPr>
              <w:t xml:space="preserve">объяснять языковые </w:t>
            </w:r>
            <w:proofErr w:type="spellStart"/>
            <w:r w:rsidRPr="005C3B2C">
              <w:rPr>
                <w:rStyle w:val="FontStyle58"/>
                <w:sz w:val="20"/>
                <w:szCs w:val="20"/>
              </w:rPr>
              <w:t>явлеиия</w:t>
            </w:r>
            <w:proofErr w:type="spellEnd"/>
            <w:r w:rsidRPr="005C3B2C">
              <w:rPr>
                <w:rStyle w:val="FontStyle58"/>
                <w:sz w:val="20"/>
                <w:szCs w:val="20"/>
              </w:rPr>
              <w:t>,  процессы, связи и отношения, выявляе</w:t>
            </w:r>
            <w:r w:rsidRPr="005C3B2C">
              <w:rPr>
                <w:rStyle w:val="FontStyle58"/>
                <w:sz w:val="20"/>
                <w:szCs w:val="20"/>
              </w:rPr>
              <w:softHyphen/>
              <w:t>мые в ходе выполнения контрольной работы и самодиагностики</w:t>
            </w:r>
          </w:p>
        </w:tc>
        <w:tc>
          <w:tcPr>
            <w:tcW w:w="2552" w:type="dxa"/>
            <w:gridSpan w:val="2"/>
          </w:tcPr>
          <w:p w:rsidR="006D6C93" w:rsidRPr="005C3B2C" w:rsidRDefault="006D6C93" w:rsidP="0036671B">
            <w:pPr>
              <w:pStyle w:val="Style9"/>
              <w:widowControl/>
              <w:spacing w:line="216" w:lineRule="exact"/>
              <w:ind w:left="14" w:hanging="14"/>
              <w:rPr>
                <w:rStyle w:val="FontStyle58"/>
                <w:sz w:val="20"/>
                <w:szCs w:val="20"/>
              </w:rPr>
            </w:pPr>
            <w:r w:rsidRPr="005C3B2C">
              <w:rPr>
                <w:rStyle w:val="FontStyle58"/>
                <w:sz w:val="20"/>
                <w:szCs w:val="20"/>
              </w:rPr>
              <w:t>Формирова</w:t>
            </w:r>
            <w:r w:rsidRPr="005C3B2C">
              <w:rPr>
                <w:rStyle w:val="FontStyle58"/>
                <w:sz w:val="20"/>
                <w:szCs w:val="20"/>
              </w:rPr>
              <w:softHyphen/>
              <w:t>ние навыков организации и анализа своей деятельности в составе груп</w:t>
            </w:r>
            <w:r w:rsidRPr="005C3B2C">
              <w:rPr>
                <w:rStyle w:val="FontStyle58"/>
                <w:sz w:val="20"/>
                <w:szCs w:val="20"/>
              </w:rPr>
              <w:softHyphen/>
              <w:t>пы</w:t>
            </w:r>
          </w:p>
        </w:tc>
        <w:tc>
          <w:tcPr>
            <w:tcW w:w="1985" w:type="dxa"/>
          </w:tcPr>
          <w:p w:rsidR="006D6C93" w:rsidRPr="005C3B2C" w:rsidRDefault="006D6C93" w:rsidP="0036671B">
            <w:pPr>
              <w:pStyle w:val="Style9"/>
              <w:widowControl/>
              <w:spacing w:line="216" w:lineRule="exact"/>
              <w:ind w:left="14" w:hanging="14"/>
              <w:rPr>
                <w:rStyle w:val="FontStyle58"/>
                <w:sz w:val="20"/>
                <w:szCs w:val="20"/>
              </w:rPr>
            </w:pPr>
            <w:r>
              <w:rPr>
                <w:rStyle w:val="FontStyle58"/>
                <w:sz w:val="20"/>
                <w:szCs w:val="20"/>
              </w:rPr>
              <w:t>Н</w:t>
            </w:r>
            <w:r w:rsidRPr="005C3B2C">
              <w:rPr>
                <w:rStyle w:val="FontStyle58"/>
                <w:sz w:val="20"/>
                <w:szCs w:val="20"/>
              </w:rPr>
              <w:t>аписание контрольного диктанта с последующей самопровер</w:t>
            </w:r>
            <w:r w:rsidRPr="005C3B2C">
              <w:rPr>
                <w:rStyle w:val="FontStyle58"/>
                <w:sz w:val="20"/>
                <w:szCs w:val="20"/>
              </w:rPr>
              <w:softHyphen/>
              <w:t>кой по алгоритму выполнения задания, выполнение грамматического задания с последующей взаимопроверкой</w:t>
            </w:r>
          </w:p>
        </w:tc>
        <w:tc>
          <w:tcPr>
            <w:tcW w:w="850" w:type="dxa"/>
          </w:tcPr>
          <w:p w:rsidR="006D6C93" w:rsidRDefault="006D6C93" w:rsidP="0036671B">
            <w:pPr>
              <w:pStyle w:val="Style9"/>
              <w:widowControl/>
              <w:spacing w:line="211" w:lineRule="exact"/>
              <w:ind w:firstLine="5"/>
              <w:rPr>
                <w:rStyle w:val="FontStyle58"/>
                <w:sz w:val="20"/>
                <w:szCs w:val="20"/>
              </w:rPr>
            </w:pPr>
          </w:p>
        </w:tc>
        <w:tc>
          <w:tcPr>
            <w:tcW w:w="812" w:type="dxa"/>
            <w:gridSpan w:val="2"/>
          </w:tcPr>
          <w:p w:rsidR="006D6C93" w:rsidRDefault="006D6C93" w:rsidP="0036671B">
            <w:pPr>
              <w:pStyle w:val="Style9"/>
              <w:widowControl/>
              <w:spacing w:line="216" w:lineRule="exact"/>
              <w:ind w:left="14" w:hanging="14"/>
              <w:rPr>
                <w:rStyle w:val="FontStyle58"/>
                <w:sz w:val="20"/>
                <w:szCs w:val="20"/>
              </w:rPr>
            </w:pPr>
          </w:p>
        </w:tc>
      </w:tr>
      <w:tr w:rsidR="006D6C93" w:rsidRPr="005C3B2C" w:rsidTr="0036671B">
        <w:tc>
          <w:tcPr>
            <w:tcW w:w="567" w:type="dxa"/>
            <w:tcBorders>
              <w:right w:val="single" w:sz="4" w:space="0" w:color="auto"/>
            </w:tcBorders>
          </w:tcPr>
          <w:p w:rsidR="006D6C93" w:rsidRDefault="006D6C93" w:rsidP="0036671B">
            <w:pPr>
              <w:rPr>
                <w:rFonts w:ascii="Times New Roman" w:hAnsi="Times New Roman" w:cs="Times New Roman"/>
                <w:sz w:val="20"/>
                <w:szCs w:val="20"/>
              </w:rPr>
            </w:pPr>
            <w:r>
              <w:rPr>
                <w:rFonts w:ascii="Times New Roman" w:hAnsi="Times New Roman" w:cs="Times New Roman"/>
                <w:sz w:val="20"/>
                <w:szCs w:val="20"/>
              </w:rPr>
              <w:t>49</w:t>
            </w:r>
          </w:p>
        </w:tc>
        <w:tc>
          <w:tcPr>
            <w:tcW w:w="1984" w:type="dxa"/>
          </w:tcPr>
          <w:p w:rsidR="006D6C93" w:rsidRPr="005C3B2C" w:rsidRDefault="006D6C93" w:rsidP="0036671B">
            <w:pPr>
              <w:pStyle w:val="Style9"/>
              <w:widowControl/>
              <w:spacing w:line="216" w:lineRule="exact"/>
              <w:rPr>
                <w:rStyle w:val="FontStyle58"/>
                <w:sz w:val="20"/>
                <w:szCs w:val="20"/>
              </w:rPr>
            </w:pPr>
            <w:r w:rsidRPr="005C3B2C">
              <w:rPr>
                <w:rStyle w:val="FontStyle58"/>
                <w:sz w:val="20"/>
                <w:szCs w:val="20"/>
              </w:rPr>
              <w:t>Анализ ошибок, допущен</w:t>
            </w:r>
            <w:r w:rsidRPr="005C3B2C">
              <w:rPr>
                <w:rStyle w:val="FontStyle58"/>
                <w:sz w:val="20"/>
                <w:szCs w:val="20"/>
              </w:rPr>
              <w:softHyphen/>
              <w:t>ных в кон</w:t>
            </w:r>
            <w:r w:rsidRPr="005C3B2C">
              <w:rPr>
                <w:rStyle w:val="FontStyle58"/>
                <w:sz w:val="20"/>
                <w:szCs w:val="20"/>
              </w:rPr>
              <w:softHyphen/>
            </w:r>
            <w:r w:rsidRPr="005C3B2C">
              <w:rPr>
                <w:rStyle w:val="FontStyle58"/>
                <w:sz w:val="20"/>
                <w:szCs w:val="20"/>
              </w:rPr>
              <w:lastRenderedPageBreak/>
              <w:t>трольном диктанте</w:t>
            </w:r>
          </w:p>
        </w:tc>
        <w:tc>
          <w:tcPr>
            <w:tcW w:w="567" w:type="dxa"/>
          </w:tcPr>
          <w:p w:rsidR="006D6C93" w:rsidRPr="005C3B2C" w:rsidRDefault="006D6C93" w:rsidP="0036671B">
            <w:pPr>
              <w:pStyle w:val="Style9"/>
              <w:widowControl/>
              <w:spacing w:line="216" w:lineRule="exact"/>
              <w:ind w:left="14" w:hanging="14"/>
              <w:rPr>
                <w:rStyle w:val="FontStyle58"/>
                <w:sz w:val="20"/>
                <w:szCs w:val="20"/>
              </w:rPr>
            </w:pPr>
            <w:r>
              <w:rPr>
                <w:rStyle w:val="FontStyle58"/>
                <w:sz w:val="20"/>
                <w:szCs w:val="20"/>
              </w:rPr>
              <w:lastRenderedPageBreak/>
              <w:t>1</w:t>
            </w:r>
          </w:p>
        </w:tc>
        <w:tc>
          <w:tcPr>
            <w:tcW w:w="1276" w:type="dxa"/>
          </w:tcPr>
          <w:p w:rsidR="006D6C93" w:rsidRPr="005C3B2C" w:rsidRDefault="006D6C93" w:rsidP="0036671B">
            <w:pPr>
              <w:pStyle w:val="Style9"/>
              <w:widowControl/>
              <w:spacing w:line="216" w:lineRule="exact"/>
              <w:ind w:left="14" w:hanging="14"/>
              <w:rPr>
                <w:rStyle w:val="FontStyle58"/>
                <w:sz w:val="20"/>
                <w:szCs w:val="20"/>
              </w:rPr>
            </w:pPr>
          </w:p>
        </w:tc>
        <w:tc>
          <w:tcPr>
            <w:tcW w:w="1985" w:type="dxa"/>
          </w:tcPr>
          <w:p w:rsidR="006D6C93" w:rsidRPr="005C3B2C" w:rsidRDefault="006D6C93" w:rsidP="0036671B">
            <w:pPr>
              <w:pStyle w:val="Style9"/>
              <w:widowControl/>
              <w:spacing w:line="216" w:lineRule="exact"/>
              <w:ind w:left="14" w:hanging="14"/>
              <w:rPr>
                <w:rStyle w:val="FontStyle58"/>
                <w:sz w:val="20"/>
                <w:szCs w:val="20"/>
              </w:rPr>
            </w:pPr>
            <w:r>
              <w:rPr>
                <w:rStyle w:val="FontStyle58"/>
                <w:sz w:val="20"/>
                <w:szCs w:val="20"/>
              </w:rPr>
              <w:t xml:space="preserve">Научиться проектировать </w:t>
            </w:r>
            <w:r>
              <w:rPr>
                <w:rStyle w:val="FontStyle58"/>
                <w:sz w:val="20"/>
                <w:szCs w:val="20"/>
              </w:rPr>
              <w:lastRenderedPageBreak/>
              <w:t>индивидуальный маршрут восполнения проблемных зон в изученной теме при помощи средств самодиагностики результатов</w:t>
            </w:r>
          </w:p>
        </w:tc>
        <w:tc>
          <w:tcPr>
            <w:tcW w:w="3401" w:type="dxa"/>
          </w:tcPr>
          <w:p w:rsidR="006D6C93" w:rsidRPr="005C3B2C" w:rsidRDefault="006D6C93" w:rsidP="0036671B">
            <w:pPr>
              <w:pStyle w:val="Style9"/>
              <w:widowControl/>
              <w:spacing w:line="211" w:lineRule="exact"/>
              <w:ind w:firstLine="5"/>
              <w:rPr>
                <w:rStyle w:val="FontStyle58"/>
                <w:sz w:val="20"/>
                <w:szCs w:val="20"/>
              </w:rPr>
            </w:pPr>
            <w:r w:rsidRPr="005C3B2C">
              <w:rPr>
                <w:rStyle w:val="FontStyle67"/>
                <w:rFonts w:eastAsia="Franklin Gothic Demi"/>
                <w:sz w:val="20"/>
                <w:szCs w:val="20"/>
              </w:rPr>
              <w:lastRenderedPageBreak/>
              <w:t xml:space="preserve">Коммуникативные: </w:t>
            </w:r>
            <w:r w:rsidRPr="005C3B2C">
              <w:rPr>
                <w:rStyle w:val="FontStyle58"/>
                <w:sz w:val="20"/>
                <w:szCs w:val="20"/>
              </w:rPr>
              <w:t xml:space="preserve">устанавливать рабочие отношения, эффективно </w:t>
            </w:r>
            <w:r w:rsidRPr="005C3B2C">
              <w:rPr>
                <w:rStyle w:val="FontStyle58"/>
                <w:sz w:val="20"/>
                <w:szCs w:val="20"/>
              </w:rPr>
              <w:lastRenderedPageBreak/>
              <w:t>сотрудничать и спо</w:t>
            </w:r>
            <w:r w:rsidRPr="005C3B2C">
              <w:rPr>
                <w:rStyle w:val="FontStyle58"/>
                <w:sz w:val="20"/>
                <w:szCs w:val="20"/>
              </w:rPr>
              <w:softHyphen/>
              <w:t xml:space="preserve">собствовать продуктивной кооперации. </w:t>
            </w:r>
            <w:r w:rsidRPr="005C3B2C">
              <w:rPr>
                <w:rStyle w:val="FontStyle67"/>
                <w:rFonts w:eastAsia="Franklin Gothic Demi"/>
                <w:sz w:val="20"/>
                <w:szCs w:val="20"/>
              </w:rPr>
              <w:t xml:space="preserve">Регулятивные: </w:t>
            </w:r>
            <w:r w:rsidRPr="005C3B2C">
              <w:rPr>
                <w:rStyle w:val="FontStyle58"/>
                <w:sz w:val="20"/>
                <w:szCs w:val="20"/>
              </w:rPr>
              <w:t>проектировать маршрут пре</w:t>
            </w:r>
            <w:r w:rsidRPr="005C3B2C">
              <w:rPr>
                <w:rStyle w:val="FontStyle58"/>
                <w:sz w:val="20"/>
                <w:szCs w:val="20"/>
              </w:rPr>
              <w:softHyphen/>
              <w:t>одоления затруднений в обучении через включение в новые виды деятельности и фор</w:t>
            </w:r>
            <w:r w:rsidRPr="005C3B2C">
              <w:rPr>
                <w:rStyle w:val="FontStyle58"/>
                <w:sz w:val="20"/>
                <w:szCs w:val="20"/>
              </w:rPr>
              <w:softHyphen/>
              <w:t>мы сотрудничества.</w:t>
            </w:r>
          </w:p>
          <w:p w:rsidR="006D6C93" w:rsidRPr="005C3B2C" w:rsidRDefault="006D6C93" w:rsidP="0036671B">
            <w:pPr>
              <w:pStyle w:val="Style9"/>
              <w:widowControl/>
              <w:spacing w:line="216" w:lineRule="exact"/>
              <w:ind w:left="24" w:hanging="24"/>
              <w:rPr>
                <w:rStyle w:val="FontStyle67"/>
                <w:rFonts w:eastAsia="Franklin Gothic Demi"/>
                <w:sz w:val="20"/>
                <w:szCs w:val="20"/>
              </w:rPr>
            </w:pPr>
            <w:r w:rsidRPr="005C3B2C">
              <w:rPr>
                <w:rStyle w:val="FontStyle67"/>
                <w:rFonts w:eastAsia="Franklin Gothic Demi"/>
                <w:sz w:val="20"/>
                <w:szCs w:val="20"/>
              </w:rPr>
              <w:t xml:space="preserve">Познавательные: </w:t>
            </w:r>
            <w:r w:rsidRPr="005C3B2C">
              <w:rPr>
                <w:rStyle w:val="FontStyle58"/>
                <w:sz w:val="20"/>
                <w:szCs w:val="20"/>
              </w:rPr>
              <w:t>объяснять языковые явле</w:t>
            </w:r>
            <w:r w:rsidRPr="005C3B2C">
              <w:rPr>
                <w:rStyle w:val="FontStyle58"/>
                <w:sz w:val="20"/>
                <w:szCs w:val="20"/>
              </w:rPr>
              <w:softHyphen/>
              <w:t>ния, процессы, связи и отношения, выяв</w:t>
            </w:r>
            <w:r w:rsidRPr="005C3B2C">
              <w:rPr>
                <w:rStyle w:val="FontStyle58"/>
                <w:sz w:val="20"/>
                <w:szCs w:val="20"/>
              </w:rPr>
              <w:softHyphen/>
              <w:t>ляемые в ходе выполнения диагностической работы</w:t>
            </w:r>
          </w:p>
        </w:tc>
        <w:tc>
          <w:tcPr>
            <w:tcW w:w="2552" w:type="dxa"/>
            <w:gridSpan w:val="2"/>
          </w:tcPr>
          <w:p w:rsidR="006D6C93" w:rsidRPr="005C3B2C" w:rsidRDefault="006D6C93" w:rsidP="0036671B">
            <w:pPr>
              <w:pStyle w:val="Style9"/>
              <w:widowControl/>
              <w:spacing w:line="216" w:lineRule="exact"/>
              <w:ind w:left="14" w:hanging="14"/>
              <w:rPr>
                <w:rStyle w:val="FontStyle58"/>
                <w:sz w:val="20"/>
                <w:szCs w:val="20"/>
              </w:rPr>
            </w:pPr>
            <w:r w:rsidRPr="005C3B2C">
              <w:rPr>
                <w:rStyle w:val="FontStyle58"/>
                <w:sz w:val="20"/>
                <w:szCs w:val="20"/>
              </w:rPr>
              <w:lastRenderedPageBreak/>
              <w:t>Формирова</w:t>
            </w:r>
            <w:r w:rsidRPr="005C3B2C">
              <w:rPr>
                <w:rStyle w:val="FontStyle58"/>
                <w:sz w:val="20"/>
                <w:szCs w:val="20"/>
              </w:rPr>
              <w:softHyphen/>
              <w:t xml:space="preserve">ние навыков организации и анализа </w:t>
            </w:r>
            <w:r w:rsidRPr="005C3B2C">
              <w:rPr>
                <w:rStyle w:val="FontStyle58"/>
                <w:sz w:val="20"/>
                <w:szCs w:val="20"/>
              </w:rPr>
              <w:lastRenderedPageBreak/>
              <w:t>своей деятельности в составе груп</w:t>
            </w:r>
            <w:r w:rsidRPr="005C3B2C">
              <w:rPr>
                <w:rStyle w:val="FontStyle58"/>
                <w:sz w:val="20"/>
                <w:szCs w:val="20"/>
              </w:rPr>
              <w:softHyphen/>
              <w:t>пы</w:t>
            </w:r>
          </w:p>
        </w:tc>
        <w:tc>
          <w:tcPr>
            <w:tcW w:w="1985" w:type="dxa"/>
          </w:tcPr>
          <w:p w:rsidR="006D6C93" w:rsidRPr="005C3B2C" w:rsidRDefault="006D6C93" w:rsidP="0036671B">
            <w:pPr>
              <w:pStyle w:val="Style9"/>
              <w:widowControl/>
              <w:spacing w:line="216" w:lineRule="exact"/>
              <w:ind w:left="14" w:hanging="14"/>
              <w:rPr>
                <w:rStyle w:val="FontStyle58"/>
                <w:sz w:val="20"/>
                <w:szCs w:val="20"/>
              </w:rPr>
            </w:pPr>
            <w:r>
              <w:rPr>
                <w:rStyle w:val="FontStyle58"/>
                <w:sz w:val="20"/>
                <w:szCs w:val="20"/>
              </w:rPr>
              <w:lastRenderedPageBreak/>
              <w:t>В</w:t>
            </w:r>
            <w:r w:rsidRPr="005C3B2C">
              <w:rPr>
                <w:rStyle w:val="FontStyle58"/>
                <w:sz w:val="20"/>
                <w:szCs w:val="20"/>
              </w:rPr>
              <w:t xml:space="preserve">ыполнение тестовых заданий с </w:t>
            </w:r>
            <w:r w:rsidRPr="005C3B2C">
              <w:rPr>
                <w:rStyle w:val="FontStyle58"/>
                <w:sz w:val="20"/>
                <w:szCs w:val="20"/>
              </w:rPr>
              <w:lastRenderedPageBreak/>
              <w:t>использованием памяток лингви</w:t>
            </w:r>
            <w:r w:rsidRPr="005C3B2C">
              <w:rPr>
                <w:rStyle w:val="FontStyle58"/>
                <w:sz w:val="20"/>
                <w:szCs w:val="20"/>
              </w:rPr>
              <w:softHyphen/>
              <w:t>стического портфолио с последующей самопроверкой, взаимопроверкой при консультативной помощи учителя</w:t>
            </w:r>
          </w:p>
        </w:tc>
        <w:tc>
          <w:tcPr>
            <w:tcW w:w="850" w:type="dxa"/>
          </w:tcPr>
          <w:p w:rsidR="006D6C93" w:rsidRDefault="006D6C93" w:rsidP="0036671B">
            <w:pPr>
              <w:pStyle w:val="Style9"/>
              <w:widowControl/>
              <w:spacing w:line="216" w:lineRule="exact"/>
              <w:ind w:left="14" w:hanging="14"/>
              <w:rPr>
                <w:rStyle w:val="FontStyle58"/>
                <w:sz w:val="20"/>
                <w:szCs w:val="20"/>
              </w:rPr>
            </w:pPr>
          </w:p>
        </w:tc>
        <w:tc>
          <w:tcPr>
            <w:tcW w:w="812" w:type="dxa"/>
            <w:gridSpan w:val="2"/>
          </w:tcPr>
          <w:p w:rsidR="006D6C93" w:rsidRDefault="006D6C93" w:rsidP="0036671B">
            <w:pPr>
              <w:pStyle w:val="Style9"/>
              <w:widowControl/>
              <w:spacing w:line="216" w:lineRule="exact"/>
              <w:ind w:left="14" w:hanging="14"/>
              <w:rPr>
                <w:rStyle w:val="FontStyle58"/>
                <w:sz w:val="20"/>
                <w:szCs w:val="20"/>
              </w:rPr>
            </w:pPr>
          </w:p>
        </w:tc>
      </w:tr>
      <w:tr w:rsidR="006D6C93" w:rsidRPr="005C3B2C" w:rsidTr="0036671B">
        <w:tc>
          <w:tcPr>
            <w:tcW w:w="15979" w:type="dxa"/>
            <w:gridSpan w:val="12"/>
          </w:tcPr>
          <w:p w:rsidR="006D6C93" w:rsidRPr="00BB63C7" w:rsidRDefault="006D6C93" w:rsidP="0036671B">
            <w:pPr>
              <w:pStyle w:val="Style9"/>
              <w:widowControl/>
              <w:spacing w:line="211" w:lineRule="exact"/>
              <w:ind w:firstLine="10"/>
              <w:rPr>
                <w:rStyle w:val="FontStyle58"/>
                <w:b/>
                <w:i/>
                <w:sz w:val="20"/>
                <w:szCs w:val="20"/>
              </w:rPr>
            </w:pPr>
            <w:r>
              <w:rPr>
                <w:rStyle w:val="FontStyle58"/>
                <w:b/>
                <w:i/>
                <w:sz w:val="20"/>
                <w:szCs w:val="20"/>
              </w:rPr>
              <w:lastRenderedPageBreak/>
              <w:t>Деепричастие (12 ч)</w:t>
            </w:r>
          </w:p>
        </w:tc>
      </w:tr>
      <w:tr w:rsidR="006D6C93" w:rsidRPr="005C3B2C" w:rsidTr="0036671B">
        <w:tc>
          <w:tcPr>
            <w:tcW w:w="567" w:type="dxa"/>
            <w:tcBorders>
              <w:right w:val="single" w:sz="4" w:space="0" w:color="auto"/>
            </w:tcBorders>
          </w:tcPr>
          <w:p w:rsidR="006D6C93" w:rsidRPr="005C3B2C" w:rsidRDefault="006D6C93" w:rsidP="0036671B">
            <w:pPr>
              <w:rPr>
                <w:rFonts w:ascii="Times New Roman" w:hAnsi="Times New Roman" w:cs="Times New Roman"/>
                <w:sz w:val="20"/>
                <w:szCs w:val="20"/>
              </w:rPr>
            </w:pPr>
            <w:r>
              <w:rPr>
                <w:rFonts w:ascii="Times New Roman" w:hAnsi="Times New Roman" w:cs="Times New Roman"/>
                <w:sz w:val="20"/>
                <w:szCs w:val="20"/>
              </w:rPr>
              <w:t>50</w:t>
            </w:r>
          </w:p>
        </w:tc>
        <w:tc>
          <w:tcPr>
            <w:tcW w:w="1984" w:type="dxa"/>
          </w:tcPr>
          <w:p w:rsidR="006D6C93" w:rsidRPr="005C3B2C" w:rsidRDefault="006D6C93" w:rsidP="0036671B">
            <w:pPr>
              <w:pStyle w:val="Style9"/>
              <w:widowControl/>
              <w:spacing w:line="211" w:lineRule="exact"/>
              <w:ind w:left="5" w:hanging="5"/>
              <w:rPr>
                <w:rStyle w:val="FontStyle58"/>
                <w:sz w:val="20"/>
                <w:szCs w:val="20"/>
              </w:rPr>
            </w:pPr>
            <w:r w:rsidRPr="005C3B2C">
              <w:rPr>
                <w:rStyle w:val="FontStyle58"/>
                <w:sz w:val="20"/>
                <w:szCs w:val="20"/>
              </w:rPr>
              <w:t>Деепри</w:t>
            </w:r>
            <w:r w:rsidRPr="005C3B2C">
              <w:rPr>
                <w:rStyle w:val="FontStyle58"/>
                <w:sz w:val="20"/>
                <w:szCs w:val="20"/>
              </w:rPr>
              <w:softHyphen/>
              <w:t>частие как часть речи</w:t>
            </w:r>
          </w:p>
        </w:tc>
        <w:tc>
          <w:tcPr>
            <w:tcW w:w="567" w:type="dxa"/>
          </w:tcPr>
          <w:p w:rsidR="006D6C93" w:rsidRPr="005C3B2C" w:rsidRDefault="006D6C93" w:rsidP="0036671B">
            <w:pPr>
              <w:pStyle w:val="Style9"/>
              <w:widowControl/>
              <w:spacing w:line="216" w:lineRule="exact"/>
              <w:rPr>
                <w:rStyle w:val="FontStyle58"/>
                <w:sz w:val="20"/>
                <w:szCs w:val="20"/>
              </w:rPr>
            </w:pPr>
            <w:r>
              <w:rPr>
                <w:rStyle w:val="FontStyle58"/>
                <w:sz w:val="20"/>
                <w:szCs w:val="20"/>
              </w:rPr>
              <w:t>1</w:t>
            </w:r>
          </w:p>
        </w:tc>
        <w:tc>
          <w:tcPr>
            <w:tcW w:w="1276" w:type="dxa"/>
          </w:tcPr>
          <w:p w:rsidR="006D6C93" w:rsidRPr="005C3B2C" w:rsidRDefault="006D6C93" w:rsidP="0036671B">
            <w:pPr>
              <w:pStyle w:val="Style9"/>
              <w:widowControl/>
              <w:spacing w:line="216" w:lineRule="exact"/>
              <w:rPr>
                <w:rStyle w:val="FontStyle58"/>
                <w:sz w:val="20"/>
                <w:szCs w:val="20"/>
              </w:rPr>
            </w:pPr>
          </w:p>
        </w:tc>
        <w:tc>
          <w:tcPr>
            <w:tcW w:w="1985" w:type="dxa"/>
          </w:tcPr>
          <w:p w:rsidR="006D6C93" w:rsidRPr="005C3B2C" w:rsidRDefault="006D6C93" w:rsidP="0036671B">
            <w:pPr>
              <w:pStyle w:val="Style9"/>
              <w:widowControl/>
              <w:spacing w:line="216" w:lineRule="exact"/>
              <w:ind w:firstLine="5"/>
              <w:rPr>
                <w:rStyle w:val="FontStyle58"/>
                <w:sz w:val="20"/>
                <w:szCs w:val="20"/>
              </w:rPr>
            </w:pPr>
            <w:r w:rsidRPr="005C3B2C">
              <w:rPr>
                <w:rStyle w:val="FontStyle58"/>
                <w:sz w:val="20"/>
                <w:szCs w:val="20"/>
              </w:rPr>
              <w:t>Научиться раз</w:t>
            </w:r>
            <w:r w:rsidRPr="005C3B2C">
              <w:rPr>
                <w:rStyle w:val="FontStyle58"/>
                <w:sz w:val="20"/>
                <w:szCs w:val="20"/>
              </w:rPr>
              <w:softHyphen/>
              <w:t>личать деепри</w:t>
            </w:r>
            <w:r w:rsidRPr="005C3B2C">
              <w:rPr>
                <w:rStyle w:val="FontStyle58"/>
                <w:sz w:val="20"/>
                <w:szCs w:val="20"/>
              </w:rPr>
              <w:softHyphen/>
              <w:t>частия, глаголы и наречия</w:t>
            </w:r>
          </w:p>
        </w:tc>
        <w:tc>
          <w:tcPr>
            <w:tcW w:w="3401" w:type="dxa"/>
          </w:tcPr>
          <w:p w:rsidR="006D6C93" w:rsidRDefault="006D6C93" w:rsidP="0036671B">
            <w:pPr>
              <w:pStyle w:val="Style9"/>
              <w:widowControl/>
              <w:spacing w:line="216" w:lineRule="exact"/>
              <w:ind w:left="5" w:hanging="5"/>
              <w:rPr>
                <w:rStyle w:val="FontStyle58"/>
                <w:sz w:val="20"/>
                <w:szCs w:val="20"/>
              </w:rPr>
            </w:pPr>
            <w:r w:rsidRPr="005C3B2C">
              <w:rPr>
                <w:rStyle w:val="FontStyle67"/>
                <w:rFonts w:eastAsia="Franklin Gothic Demi"/>
                <w:sz w:val="20"/>
                <w:szCs w:val="20"/>
              </w:rPr>
              <w:t xml:space="preserve">Коммуникативные: </w:t>
            </w:r>
            <w:r w:rsidRPr="005C3B2C">
              <w:rPr>
                <w:rStyle w:val="FontStyle58"/>
                <w:sz w:val="20"/>
                <w:szCs w:val="20"/>
              </w:rPr>
              <w:t>использовать адекватные языковые средства для отображения в форме речевых высказываний с целью планирова</w:t>
            </w:r>
            <w:r w:rsidRPr="005C3B2C">
              <w:rPr>
                <w:rStyle w:val="FontStyle58"/>
                <w:sz w:val="20"/>
                <w:szCs w:val="20"/>
              </w:rPr>
              <w:softHyphen/>
              <w:t xml:space="preserve">ния, контроля и самооценки. </w:t>
            </w:r>
          </w:p>
          <w:p w:rsidR="006D6C93" w:rsidRPr="005C3B2C" w:rsidRDefault="006D6C93" w:rsidP="0036671B">
            <w:pPr>
              <w:pStyle w:val="Style9"/>
              <w:widowControl/>
              <w:spacing w:line="216" w:lineRule="exact"/>
              <w:ind w:left="5" w:hanging="5"/>
              <w:rPr>
                <w:rStyle w:val="FontStyle58"/>
                <w:sz w:val="20"/>
                <w:szCs w:val="20"/>
              </w:rPr>
            </w:pPr>
            <w:r w:rsidRPr="005C3B2C">
              <w:rPr>
                <w:rStyle w:val="FontStyle67"/>
                <w:rFonts w:eastAsia="Franklin Gothic Demi"/>
                <w:sz w:val="20"/>
                <w:szCs w:val="20"/>
              </w:rPr>
              <w:t xml:space="preserve">Регулятивные: </w:t>
            </w:r>
            <w:r w:rsidRPr="005C3B2C">
              <w:rPr>
                <w:rStyle w:val="FontStyle58"/>
                <w:sz w:val="20"/>
                <w:szCs w:val="20"/>
              </w:rPr>
              <w:t>осознавать самого себя как движущую силу своего научения, свою спо</w:t>
            </w:r>
            <w:r w:rsidRPr="005C3B2C">
              <w:rPr>
                <w:rStyle w:val="FontStyle58"/>
                <w:sz w:val="20"/>
                <w:szCs w:val="20"/>
              </w:rPr>
              <w:softHyphen/>
              <w:t xml:space="preserve">собность к преодолению препятствий и </w:t>
            </w:r>
            <w:proofErr w:type="spellStart"/>
            <w:r w:rsidRPr="005C3B2C">
              <w:rPr>
                <w:rStyle w:val="FontStyle58"/>
                <w:sz w:val="20"/>
                <w:szCs w:val="20"/>
              </w:rPr>
              <w:t>само</w:t>
            </w:r>
            <w:r w:rsidRPr="005C3B2C">
              <w:rPr>
                <w:rStyle w:val="FontStyle58"/>
                <w:sz w:val="20"/>
                <w:szCs w:val="20"/>
              </w:rPr>
              <w:softHyphen/>
              <w:t>коррекции</w:t>
            </w:r>
            <w:proofErr w:type="spellEnd"/>
            <w:r w:rsidRPr="005C3B2C">
              <w:rPr>
                <w:rStyle w:val="FontStyle58"/>
                <w:sz w:val="20"/>
                <w:szCs w:val="20"/>
              </w:rPr>
              <w:t>.</w:t>
            </w:r>
          </w:p>
          <w:p w:rsidR="006D6C93" w:rsidRPr="005C3B2C" w:rsidRDefault="006D6C93" w:rsidP="0036671B">
            <w:pPr>
              <w:pStyle w:val="Style9"/>
              <w:widowControl/>
              <w:spacing w:line="216" w:lineRule="exact"/>
              <w:ind w:left="10" w:hanging="10"/>
              <w:rPr>
                <w:rStyle w:val="FontStyle58"/>
                <w:sz w:val="20"/>
                <w:szCs w:val="20"/>
              </w:rPr>
            </w:pPr>
            <w:r w:rsidRPr="005C3B2C">
              <w:rPr>
                <w:rStyle w:val="FontStyle67"/>
                <w:rFonts w:eastAsia="Franklin Gothic Demi"/>
                <w:sz w:val="20"/>
                <w:szCs w:val="20"/>
              </w:rPr>
              <w:t xml:space="preserve">Познавательные: </w:t>
            </w:r>
            <w:r w:rsidRPr="005C3B2C">
              <w:rPr>
                <w:rStyle w:val="FontStyle58"/>
                <w:sz w:val="20"/>
                <w:szCs w:val="20"/>
              </w:rPr>
              <w:t>объяснять языковые явле</w:t>
            </w:r>
            <w:r w:rsidRPr="005C3B2C">
              <w:rPr>
                <w:rStyle w:val="FontStyle58"/>
                <w:sz w:val="20"/>
                <w:szCs w:val="20"/>
              </w:rPr>
              <w:softHyphen/>
              <w:t>ния, процессы, связи и отношения, выявляе</w:t>
            </w:r>
            <w:r w:rsidRPr="005C3B2C">
              <w:rPr>
                <w:rStyle w:val="FontStyle58"/>
                <w:sz w:val="20"/>
                <w:szCs w:val="20"/>
              </w:rPr>
              <w:softHyphen/>
              <w:t>мые в ходе определения деепричастий</w:t>
            </w:r>
          </w:p>
        </w:tc>
        <w:tc>
          <w:tcPr>
            <w:tcW w:w="2552" w:type="dxa"/>
            <w:gridSpan w:val="2"/>
          </w:tcPr>
          <w:p w:rsidR="006D6C93" w:rsidRPr="005C3B2C" w:rsidRDefault="006D6C93" w:rsidP="0036671B">
            <w:pPr>
              <w:pStyle w:val="Style9"/>
              <w:widowControl/>
              <w:spacing w:line="211" w:lineRule="exact"/>
              <w:rPr>
                <w:rStyle w:val="FontStyle58"/>
                <w:sz w:val="20"/>
                <w:szCs w:val="20"/>
              </w:rPr>
            </w:pPr>
            <w:r w:rsidRPr="005C3B2C">
              <w:rPr>
                <w:rStyle w:val="FontStyle58"/>
                <w:sz w:val="20"/>
                <w:szCs w:val="20"/>
              </w:rPr>
              <w:t>Формирование устойчивой мотивации к обучению на основе алго</w:t>
            </w:r>
            <w:r w:rsidRPr="005C3B2C">
              <w:rPr>
                <w:rStyle w:val="FontStyle58"/>
                <w:sz w:val="20"/>
                <w:szCs w:val="20"/>
              </w:rPr>
              <w:softHyphen/>
              <w:t>ритма выпол</w:t>
            </w:r>
            <w:r w:rsidRPr="005C3B2C">
              <w:rPr>
                <w:rStyle w:val="FontStyle58"/>
                <w:sz w:val="20"/>
                <w:szCs w:val="20"/>
              </w:rPr>
              <w:softHyphen/>
              <w:t>нения задачи</w:t>
            </w:r>
          </w:p>
        </w:tc>
        <w:tc>
          <w:tcPr>
            <w:tcW w:w="1985" w:type="dxa"/>
          </w:tcPr>
          <w:p w:rsidR="006D6C93" w:rsidRPr="005C3B2C" w:rsidRDefault="006D6C93" w:rsidP="0036671B">
            <w:pPr>
              <w:pStyle w:val="Style9"/>
              <w:widowControl/>
              <w:spacing w:line="211" w:lineRule="exact"/>
              <w:rPr>
                <w:rStyle w:val="FontStyle58"/>
                <w:sz w:val="20"/>
                <w:szCs w:val="20"/>
              </w:rPr>
            </w:pPr>
            <w:r>
              <w:rPr>
                <w:rStyle w:val="FontStyle58"/>
                <w:sz w:val="20"/>
                <w:szCs w:val="20"/>
              </w:rPr>
              <w:t>Г</w:t>
            </w:r>
            <w:r w:rsidRPr="005C3B2C">
              <w:rPr>
                <w:rStyle w:val="FontStyle58"/>
                <w:sz w:val="20"/>
                <w:szCs w:val="20"/>
              </w:rPr>
              <w:t>рупповая работа (анализ предложений с деепричастиями), фронтальная беседа по содержанию учебника, индивидуаль</w:t>
            </w:r>
            <w:r w:rsidRPr="005C3B2C">
              <w:rPr>
                <w:rStyle w:val="FontStyle58"/>
                <w:sz w:val="20"/>
                <w:szCs w:val="20"/>
              </w:rPr>
              <w:softHyphen/>
              <w:t>ные задания (составление плана линг</w:t>
            </w:r>
            <w:r w:rsidRPr="005C3B2C">
              <w:rPr>
                <w:rStyle w:val="FontStyle58"/>
                <w:sz w:val="20"/>
                <w:szCs w:val="20"/>
              </w:rPr>
              <w:softHyphen/>
              <w:t>вистического описания деепричасти</w:t>
            </w:r>
            <w:r>
              <w:rPr>
                <w:rStyle w:val="FontStyle58"/>
                <w:sz w:val="20"/>
                <w:szCs w:val="20"/>
              </w:rPr>
              <w:t>я по грамматическим признакам)</w:t>
            </w:r>
          </w:p>
        </w:tc>
        <w:tc>
          <w:tcPr>
            <w:tcW w:w="850" w:type="dxa"/>
          </w:tcPr>
          <w:p w:rsidR="006D6C93" w:rsidRDefault="006D6C93" w:rsidP="0036671B">
            <w:pPr>
              <w:pStyle w:val="Style9"/>
              <w:widowControl/>
              <w:spacing w:line="211" w:lineRule="exact"/>
              <w:rPr>
                <w:rStyle w:val="FontStyle58"/>
                <w:sz w:val="20"/>
                <w:szCs w:val="20"/>
              </w:rPr>
            </w:pPr>
          </w:p>
        </w:tc>
        <w:tc>
          <w:tcPr>
            <w:tcW w:w="812" w:type="dxa"/>
            <w:gridSpan w:val="2"/>
          </w:tcPr>
          <w:p w:rsidR="006D6C93" w:rsidRDefault="006D6C93" w:rsidP="0036671B">
            <w:pPr>
              <w:pStyle w:val="Style9"/>
              <w:widowControl/>
              <w:spacing w:line="211" w:lineRule="exact"/>
              <w:rPr>
                <w:rStyle w:val="FontStyle58"/>
                <w:sz w:val="20"/>
                <w:szCs w:val="20"/>
              </w:rPr>
            </w:pPr>
          </w:p>
        </w:tc>
      </w:tr>
      <w:tr w:rsidR="006D6C93" w:rsidRPr="005C3B2C" w:rsidTr="0036671B">
        <w:tc>
          <w:tcPr>
            <w:tcW w:w="567" w:type="dxa"/>
            <w:tcBorders>
              <w:right w:val="single" w:sz="4" w:space="0" w:color="auto"/>
            </w:tcBorders>
          </w:tcPr>
          <w:p w:rsidR="006D6C93" w:rsidRPr="005C3B2C" w:rsidRDefault="006D6C93" w:rsidP="0036671B">
            <w:pPr>
              <w:rPr>
                <w:rFonts w:ascii="Times New Roman" w:hAnsi="Times New Roman" w:cs="Times New Roman"/>
                <w:sz w:val="20"/>
                <w:szCs w:val="20"/>
              </w:rPr>
            </w:pPr>
            <w:r>
              <w:rPr>
                <w:rFonts w:ascii="Times New Roman" w:hAnsi="Times New Roman" w:cs="Times New Roman"/>
                <w:sz w:val="20"/>
                <w:szCs w:val="20"/>
              </w:rPr>
              <w:t>51</w:t>
            </w:r>
          </w:p>
        </w:tc>
        <w:tc>
          <w:tcPr>
            <w:tcW w:w="1984" w:type="dxa"/>
          </w:tcPr>
          <w:p w:rsidR="006D6C93" w:rsidRPr="005C3B2C" w:rsidRDefault="006D6C93" w:rsidP="0036671B">
            <w:pPr>
              <w:pStyle w:val="Style9"/>
              <w:widowControl/>
              <w:spacing w:line="216" w:lineRule="exact"/>
              <w:ind w:left="19" w:hanging="19"/>
              <w:rPr>
                <w:rStyle w:val="FontStyle58"/>
                <w:sz w:val="20"/>
                <w:szCs w:val="20"/>
              </w:rPr>
            </w:pPr>
            <w:r w:rsidRPr="005C3B2C">
              <w:rPr>
                <w:rStyle w:val="FontStyle58"/>
                <w:sz w:val="20"/>
                <w:szCs w:val="20"/>
              </w:rPr>
              <w:t>Деепри</w:t>
            </w:r>
            <w:r w:rsidRPr="005C3B2C">
              <w:rPr>
                <w:rStyle w:val="FontStyle58"/>
                <w:sz w:val="20"/>
                <w:szCs w:val="20"/>
              </w:rPr>
              <w:softHyphen/>
              <w:t>частный оборот</w:t>
            </w:r>
            <w:r>
              <w:rPr>
                <w:rStyle w:val="FontStyle58"/>
                <w:sz w:val="20"/>
                <w:szCs w:val="20"/>
              </w:rPr>
              <w:t>.</w:t>
            </w:r>
          </w:p>
        </w:tc>
        <w:tc>
          <w:tcPr>
            <w:tcW w:w="567" w:type="dxa"/>
          </w:tcPr>
          <w:p w:rsidR="006D6C93" w:rsidRPr="005C3B2C" w:rsidRDefault="006D6C93" w:rsidP="0036671B">
            <w:pPr>
              <w:pStyle w:val="Style9"/>
              <w:widowControl/>
              <w:spacing w:line="211" w:lineRule="exact"/>
              <w:ind w:left="14" w:hanging="14"/>
              <w:rPr>
                <w:rStyle w:val="FontStyle58"/>
                <w:sz w:val="20"/>
                <w:szCs w:val="20"/>
              </w:rPr>
            </w:pPr>
            <w:r>
              <w:rPr>
                <w:rStyle w:val="FontStyle58"/>
                <w:sz w:val="20"/>
                <w:szCs w:val="20"/>
              </w:rPr>
              <w:t>1</w:t>
            </w:r>
          </w:p>
        </w:tc>
        <w:tc>
          <w:tcPr>
            <w:tcW w:w="1276" w:type="dxa"/>
          </w:tcPr>
          <w:p w:rsidR="006D6C93" w:rsidRPr="005C3B2C" w:rsidRDefault="006D6C93" w:rsidP="0036671B">
            <w:pPr>
              <w:pStyle w:val="Style9"/>
              <w:widowControl/>
              <w:spacing w:line="211" w:lineRule="exact"/>
              <w:ind w:left="14" w:hanging="14"/>
              <w:rPr>
                <w:rStyle w:val="FontStyle58"/>
                <w:sz w:val="20"/>
                <w:szCs w:val="20"/>
              </w:rPr>
            </w:pPr>
          </w:p>
        </w:tc>
        <w:tc>
          <w:tcPr>
            <w:tcW w:w="1985" w:type="dxa"/>
          </w:tcPr>
          <w:p w:rsidR="006D6C93" w:rsidRPr="005C3B2C" w:rsidRDefault="006D6C93" w:rsidP="0036671B">
            <w:pPr>
              <w:pStyle w:val="Style9"/>
              <w:widowControl/>
              <w:spacing w:line="216" w:lineRule="exact"/>
              <w:ind w:left="5" w:hanging="5"/>
              <w:rPr>
                <w:rStyle w:val="FontStyle58"/>
                <w:sz w:val="20"/>
                <w:szCs w:val="20"/>
              </w:rPr>
            </w:pPr>
            <w:r w:rsidRPr="005C3B2C">
              <w:rPr>
                <w:rStyle w:val="FontStyle58"/>
                <w:sz w:val="20"/>
                <w:szCs w:val="20"/>
              </w:rPr>
              <w:t>Научиться объяс</w:t>
            </w:r>
            <w:r w:rsidRPr="005C3B2C">
              <w:rPr>
                <w:rStyle w:val="FontStyle58"/>
                <w:sz w:val="20"/>
                <w:szCs w:val="20"/>
              </w:rPr>
              <w:softHyphen/>
              <w:t>нять обособление деепричастных оборотов</w:t>
            </w:r>
          </w:p>
        </w:tc>
        <w:tc>
          <w:tcPr>
            <w:tcW w:w="3401" w:type="dxa"/>
          </w:tcPr>
          <w:p w:rsidR="006D6C93" w:rsidRPr="005C3B2C" w:rsidRDefault="006D6C93" w:rsidP="0036671B">
            <w:pPr>
              <w:pStyle w:val="Style9"/>
              <w:widowControl/>
              <w:spacing w:line="216" w:lineRule="exact"/>
              <w:ind w:left="14" w:hanging="14"/>
              <w:rPr>
                <w:rStyle w:val="FontStyle58"/>
                <w:sz w:val="20"/>
                <w:szCs w:val="20"/>
              </w:rPr>
            </w:pPr>
            <w:r w:rsidRPr="005C3B2C">
              <w:rPr>
                <w:rStyle w:val="FontStyle67"/>
                <w:rFonts w:eastAsia="Franklin Gothic Demi"/>
                <w:sz w:val="20"/>
                <w:szCs w:val="20"/>
              </w:rPr>
              <w:t xml:space="preserve">Коммуникативные: </w:t>
            </w:r>
            <w:r w:rsidRPr="005C3B2C">
              <w:rPr>
                <w:rStyle w:val="FontStyle58"/>
                <w:sz w:val="20"/>
                <w:szCs w:val="20"/>
              </w:rPr>
              <w:t>устанавливать рабочие отношения, эффективно сотрудничать и спо</w:t>
            </w:r>
            <w:r w:rsidRPr="005C3B2C">
              <w:rPr>
                <w:rStyle w:val="FontStyle58"/>
                <w:sz w:val="20"/>
                <w:szCs w:val="20"/>
              </w:rPr>
              <w:softHyphen/>
              <w:t xml:space="preserve">собствовать продуктивной кооперации. </w:t>
            </w:r>
            <w:r w:rsidRPr="005C3B2C">
              <w:rPr>
                <w:rStyle w:val="FontStyle67"/>
                <w:rFonts w:eastAsia="Franklin Gothic Demi"/>
                <w:sz w:val="20"/>
                <w:szCs w:val="20"/>
              </w:rPr>
              <w:t xml:space="preserve">Регулятивные: </w:t>
            </w:r>
            <w:r w:rsidRPr="005C3B2C">
              <w:rPr>
                <w:rStyle w:val="FontStyle58"/>
                <w:sz w:val="20"/>
                <w:szCs w:val="20"/>
              </w:rPr>
              <w:t>проектировать маршрут пре</w:t>
            </w:r>
            <w:r w:rsidRPr="005C3B2C">
              <w:rPr>
                <w:rStyle w:val="FontStyle58"/>
                <w:sz w:val="20"/>
                <w:szCs w:val="20"/>
              </w:rPr>
              <w:softHyphen/>
              <w:t>одоления затруднений в обучении через включение в новые виды деятельности и фор</w:t>
            </w:r>
            <w:r w:rsidRPr="005C3B2C">
              <w:rPr>
                <w:rStyle w:val="FontStyle58"/>
                <w:sz w:val="20"/>
                <w:szCs w:val="20"/>
              </w:rPr>
              <w:softHyphen/>
              <w:t>мы сотрудничества.</w:t>
            </w:r>
          </w:p>
          <w:p w:rsidR="006D6C93" w:rsidRPr="005C3B2C" w:rsidRDefault="006D6C93" w:rsidP="0036671B">
            <w:pPr>
              <w:pStyle w:val="Style9"/>
              <w:widowControl/>
              <w:spacing w:line="216" w:lineRule="exact"/>
              <w:ind w:left="14" w:hanging="14"/>
              <w:rPr>
                <w:rStyle w:val="FontStyle58"/>
                <w:sz w:val="20"/>
                <w:szCs w:val="20"/>
              </w:rPr>
            </w:pPr>
            <w:r w:rsidRPr="005C3B2C">
              <w:rPr>
                <w:rStyle w:val="FontStyle67"/>
                <w:rFonts w:eastAsia="Franklin Gothic Demi"/>
                <w:sz w:val="20"/>
                <w:szCs w:val="20"/>
              </w:rPr>
              <w:t xml:space="preserve">Познавательные: </w:t>
            </w:r>
            <w:r w:rsidRPr="005C3B2C">
              <w:rPr>
                <w:rStyle w:val="FontStyle58"/>
                <w:sz w:val="20"/>
                <w:szCs w:val="20"/>
              </w:rPr>
              <w:t>объяснять языковые явле</w:t>
            </w:r>
            <w:r w:rsidRPr="005C3B2C">
              <w:rPr>
                <w:rStyle w:val="FontStyle58"/>
                <w:sz w:val="20"/>
                <w:szCs w:val="20"/>
              </w:rPr>
              <w:softHyphen/>
              <w:t>ния, процессы, связи и отношения, выявляе</w:t>
            </w:r>
            <w:r w:rsidRPr="005C3B2C">
              <w:rPr>
                <w:rStyle w:val="FontStyle58"/>
                <w:sz w:val="20"/>
                <w:szCs w:val="20"/>
              </w:rPr>
              <w:softHyphen/>
              <w:t>мые в ходе исследования структуры ослож</w:t>
            </w:r>
            <w:r w:rsidRPr="005C3B2C">
              <w:rPr>
                <w:rStyle w:val="FontStyle58"/>
                <w:sz w:val="20"/>
                <w:szCs w:val="20"/>
              </w:rPr>
              <w:softHyphen/>
              <w:t>ненного предложения</w:t>
            </w:r>
          </w:p>
        </w:tc>
        <w:tc>
          <w:tcPr>
            <w:tcW w:w="2552" w:type="dxa"/>
            <w:gridSpan w:val="2"/>
          </w:tcPr>
          <w:p w:rsidR="006D6C93" w:rsidRPr="005C3B2C" w:rsidRDefault="006D6C93" w:rsidP="0036671B">
            <w:pPr>
              <w:pStyle w:val="Style9"/>
              <w:widowControl/>
              <w:spacing w:line="216" w:lineRule="exact"/>
              <w:ind w:left="5" w:hanging="5"/>
              <w:rPr>
                <w:rStyle w:val="FontStyle58"/>
                <w:sz w:val="20"/>
                <w:szCs w:val="20"/>
              </w:rPr>
            </w:pPr>
            <w:r w:rsidRPr="005C3B2C">
              <w:rPr>
                <w:rStyle w:val="FontStyle58"/>
                <w:sz w:val="20"/>
                <w:szCs w:val="20"/>
              </w:rPr>
              <w:t>Формирование устойчивой мотивации к обучению на основе алго</w:t>
            </w:r>
            <w:r w:rsidRPr="005C3B2C">
              <w:rPr>
                <w:rStyle w:val="FontStyle58"/>
                <w:sz w:val="20"/>
                <w:szCs w:val="20"/>
              </w:rPr>
              <w:softHyphen/>
              <w:t>ритма выпол</w:t>
            </w:r>
            <w:r w:rsidRPr="005C3B2C">
              <w:rPr>
                <w:rStyle w:val="FontStyle58"/>
                <w:sz w:val="20"/>
                <w:szCs w:val="20"/>
              </w:rPr>
              <w:softHyphen/>
              <w:t>нения задачи</w:t>
            </w:r>
          </w:p>
        </w:tc>
        <w:tc>
          <w:tcPr>
            <w:tcW w:w="1985" w:type="dxa"/>
          </w:tcPr>
          <w:p w:rsidR="006D6C93" w:rsidRPr="005C3B2C" w:rsidRDefault="006D6C93" w:rsidP="0036671B">
            <w:pPr>
              <w:pStyle w:val="Style9"/>
              <w:widowControl/>
              <w:spacing w:line="216" w:lineRule="exact"/>
              <w:ind w:left="5" w:hanging="5"/>
              <w:rPr>
                <w:rStyle w:val="FontStyle58"/>
                <w:sz w:val="20"/>
                <w:szCs w:val="20"/>
              </w:rPr>
            </w:pPr>
            <w:r>
              <w:rPr>
                <w:rStyle w:val="FontStyle58"/>
                <w:sz w:val="20"/>
                <w:szCs w:val="20"/>
              </w:rPr>
              <w:t>С</w:t>
            </w:r>
            <w:r w:rsidRPr="005C3B2C">
              <w:rPr>
                <w:rStyle w:val="FontStyle58"/>
                <w:sz w:val="20"/>
                <w:szCs w:val="20"/>
              </w:rPr>
              <w:t>оставление конспекта статьи учебни</w:t>
            </w:r>
            <w:r w:rsidRPr="005C3B2C">
              <w:rPr>
                <w:rStyle w:val="FontStyle58"/>
                <w:sz w:val="20"/>
                <w:szCs w:val="20"/>
              </w:rPr>
              <w:softHyphen/>
              <w:t>ка, объяснительный диктант, работа с орфограммами, коллективное проектирование домашнего задания, комментирование выставленных оценок</w:t>
            </w:r>
          </w:p>
        </w:tc>
        <w:tc>
          <w:tcPr>
            <w:tcW w:w="850" w:type="dxa"/>
          </w:tcPr>
          <w:p w:rsidR="006D6C93" w:rsidRDefault="006D6C93" w:rsidP="0036671B">
            <w:pPr>
              <w:pStyle w:val="Style9"/>
              <w:widowControl/>
              <w:spacing w:line="216" w:lineRule="exact"/>
              <w:ind w:left="5" w:hanging="5"/>
              <w:rPr>
                <w:rStyle w:val="FontStyle58"/>
                <w:sz w:val="20"/>
                <w:szCs w:val="20"/>
              </w:rPr>
            </w:pPr>
          </w:p>
        </w:tc>
        <w:tc>
          <w:tcPr>
            <w:tcW w:w="812" w:type="dxa"/>
            <w:gridSpan w:val="2"/>
          </w:tcPr>
          <w:p w:rsidR="006D6C93" w:rsidRDefault="006D6C93" w:rsidP="0036671B">
            <w:pPr>
              <w:pStyle w:val="Style9"/>
              <w:widowControl/>
              <w:spacing w:line="216" w:lineRule="exact"/>
              <w:ind w:left="5" w:hanging="5"/>
              <w:rPr>
                <w:rStyle w:val="FontStyle58"/>
                <w:sz w:val="20"/>
                <w:szCs w:val="20"/>
              </w:rPr>
            </w:pPr>
          </w:p>
        </w:tc>
      </w:tr>
      <w:tr w:rsidR="006D6C93" w:rsidRPr="005C3B2C" w:rsidTr="0036671B">
        <w:tc>
          <w:tcPr>
            <w:tcW w:w="567" w:type="dxa"/>
            <w:tcBorders>
              <w:right w:val="single" w:sz="4" w:space="0" w:color="auto"/>
            </w:tcBorders>
          </w:tcPr>
          <w:p w:rsidR="006D6C93" w:rsidRPr="005C3B2C" w:rsidRDefault="006D6C93" w:rsidP="0036671B">
            <w:pPr>
              <w:rPr>
                <w:rFonts w:ascii="Times New Roman" w:hAnsi="Times New Roman" w:cs="Times New Roman"/>
                <w:sz w:val="20"/>
                <w:szCs w:val="20"/>
              </w:rPr>
            </w:pPr>
            <w:r>
              <w:rPr>
                <w:rFonts w:ascii="Times New Roman" w:hAnsi="Times New Roman" w:cs="Times New Roman"/>
                <w:sz w:val="20"/>
                <w:szCs w:val="20"/>
              </w:rPr>
              <w:t>52</w:t>
            </w:r>
          </w:p>
        </w:tc>
        <w:tc>
          <w:tcPr>
            <w:tcW w:w="1984" w:type="dxa"/>
          </w:tcPr>
          <w:p w:rsidR="006D6C93" w:rsidRPr="005C3B2C" w:rsidRDefault="006D6C93" w:rsidP="0036671B">
            <w:pPr>
              <w:pStyle w:val="Style9"/>
              <w:widowControl/>
              <w:spacing w:line="216" w:lineRule="exact"/>
              <w:ind w:left="19" w:hanging="19"/>
              <w:rPr>
                <w:rStyle w:val="FontStyle58"/>
                <w:sz w:val="20"/>
                <w:szCs w:val="20"/>
              </w:rPr>
            </w:pPr>
            <w:r w:rsidRPr="005C3B2C">
              <w:rPr>
                <w:rStyle w:val="FontStyle58"/>
                <w:sz w:val="20"/>
                <w:szCs w:val="20"/>
              </w:rPr>
              <w:t xml:space="preserve"> За</w:t>
            </w:r>
            <w:r w:rsidRPr="005C3B2C">
              <w:rPr>
                <w:rStyle w:val="FontStyle58"/>
                <w:sz w:val="20"/>
                <w:szCs w:val="20"/>
              </w:rPr>
              <w:softHyphen/>
              <w:t>пятые при деепри</w:t>
            </w:r>
            <w:r w:rsidRPr="005C3B2C">
              <w:rPr>
                <w:rStyle w:val="FontStyle58"/>
                <w:sz w:val="20"/>
                <w:szCs w:val="20"/>
              </w:rPr>
              <w:softHyphen/>
              <w:t>частном обороте</w:t>
            </w:r>
          </w:p>
        </w:tc>
        <w:tc>
          <w:tcPr>
            <w:tcW w:w="567" w:type="dxa"/>
          </w:tcPr>
          <w:p w:rsidR="006D6C93" w:rsidRPr="005C3B2C" w:rsidRDefault="006D6C93" w:rsidP="0036671B">
            <w:pPr>
              <w:pStyle w:val="Style9"/>
              <w:widowControl/>
              <w:spacing w:line="211" w:lineRule="exact"/>
              <w:ind w:left="14" w:hanging="14"/>
              <w:rPr>
                <w:rStyle w:val="FontStyle58"/>
                <w:sz w:val="20"/>
                <w:szCs w:val="20"/>
              </w:rPr>
            </w:pPr>
            <w:r>
              <w:rPr>
                <w:rStyle w:val="FontStyle58"/>
                <w:sz w:val="20"/>
                <w:szCs w:val="20"/>
              </w:rPr>
              <w:t>1</w:t>
            </w:r>
          </w:p>
        </w:tc>
        <w:tc>
          <w:tcPr>
            <w:tcW w:w="1276" w:type="dxa"/>
          </w:tcPr>
          <w:p w:rsidR="006D6C93" w:rsidRPr="005C3B2C" w:rsidRDefault="006D6C93" w:rsidP="0036671B">
            <w:pPr>
              <w:pStyle w:val="Style9"/>
              <w:widowControl/>
              <w:spacing w:line="211" w:lineRule="exact"/>
              <w:ind w:left="14" w:hanging="14"/>
              <w:rPr>
                <w:rStyle w:val="FontStyle58"/>
                <w:sz w:val="20"/>
                <w:szCs w:val="20"/>
              </w:rPr>
            </w:pPr>
          </w:p>
        </w:tc>
        <w:tc>
          <w:tcPr>
            <w:tcW w:w="1985" w:type="dxa"/>
          </w:tcPr>
          <w:p w:rsidR="006D6C93" w:rsidRPr="005C3B2C" w:rsidRDefault="006D6C93" w:rsidP="0036671B">
            <w:pPr>
              <w:pStyle w:val="Style9"/>
              <w:widowControl/>
              <w:spacing w:line="216" w:lineRule="exact"/>
              <w:ind w:left="5" w:hanging="5"/>
              <w:rPr>
                <w:rStyle w:val="FontStyle58"/>
                <w:sz w:val="20"/>
                <w:szCs w:val="20"/>
              </w:rPr>
            </w:pPr>
            <w:r w:rsidRPr="005C3B2C">
              <w:rPr>
                <w:rStyle w:val="FontStyle58"/>
                <w:sz w:val="20"/>
                <w:szCs w:val="20"/>
              </w:rPr>
              <w:t>Научиться объяс</w:t>
            </w:r>
            <w:r w:rsidRPr="005C3B2C">
              <w:rPr>
                <w:rStyle w:val="FontStyle58"/>
                <w:sz w:val="20"/>
                <w:szCs w:val="20"/>
              </w:rPr>
              <w:softHyphen/>
              <w:t>нять обособление деепричастных оборотов</w:t>
            </w:r>
          </w:p>
        </w:tc>
        <w:tc>
          <w:tcPr>
            <w:tcW w:w="3401" w:type="dxa"/>
          </w:tcPr>
          <w:p w:rsidR="006D6C93" w:rsidRPr="005C3B2C" w:rsidRDefault="006D6C93" w:rsidP="0036671B">
            <w:pPr>
              <w:pStyle w:val="Style9"/>
              <w:widowControl/>
              <w:spacing w:line="216" w:lineRule="exact"/>
              <w:ind w:left="14" w:hanging="14"/>
              <w:rPr>
                <w:rStyle w:val="FontStyle58"/>
                <w:sz w:val="20"/>
                <w:szCs w:val="20"/>
              </w:rPr>
            </w:pPr>
            <w:r w:rsidRPr="005C3B2C">
              <w:rPr>
                <w:rStyle w:val="FontStyle67"/>
                <w:rFonts w:eastAsia="Franklin Gothic Demi"/>
                <w:sz w:val="20"/>
                <w:szCs w:val="20"/>
              </w:rPr>
              <w:t xml:space="preserve">Коммуникативные: </w:t>
            </w:r>
            <w:r w:rsidRPr="005C3B2C">
              <w:rPr>
                <w:rStyle w:val="FontStyle58"/>
                <w:sz w:val="20"/>
                <w:szCs w:val="20"/>
              </w:rPr>
              <w:t>устанавливать рабочие отношения, эффективно сотрудничать и спо</w:t>
            </w:r>
            <w:r w:rsidRPr="005C3B2C">
              <w:rPr>
                <w:rStyle w:val="FontStyle58"/>
                <w:sz w:val="20"/>
                <w:szCs w:val="20"/>
              </w:rPr>
              <w:softHyphen/>
              <w:t xml:space="preserve">собствовать продуктивной кооперации. </w:t>
            </w:r>
            <w:r w:rsidRPr="005C3B2C">
              <w:rPr>
                <w:rStyle w:val="FontStyle67"/>
                <w:rFonts w:eastAsia="Franklin Gothic Demi"/>
                <w:sz w:val="20"/>
                <w:szCs w:val="20"/>
              </w:rPr>
              <w:t xml:space="preserve">Регулятивные: </w:t>
            </w:r>
            <w:r w:rsidRPr="005C3B2C">
              <w:rPr>
                <w:rStyle w:val="FontStyle58"/>
                <w:sz w:val="20"/>
                <w:szCs w:val="20"/>
              </w:rPr>
              <w:t>проектировать маршрут пре</w:t>
            </w:r>
            <w:r w:rsidRPr="005C3B2C">
              <w:rPr>
                <w:rStyle w:val="FontStyle58"/>
                <w:sz w:val="20"/>
                <w:szCs w:val="20"/>
              </w:rPr>
              <w:softHyphen/>
              <w:t>одоления затруднений в обучении через включение в новые виды деятельности и фор</w:t>
            </w:r>
            <w:r w:rsidRPr="005C3B2C">
              <w:rPr>
                <w:rStyle w:val="FontStyle58"/>
                <w:sz w:val="20"/>
                <w:szCs w:val="20"/>
              </w:rPr>
              <w:softHyphen/>
              <w:t>мы сотрудничества.</w:t>
            </w:r>
          </w:p>
          <w:p w:rsidR="006D6C93" w:rsidRPr="005C3B2C" w:rsidRDefault="006D6C93" w:rsidP="0036671B">
            <w:pPr>
              <w:pStyle w:val="Style9"/>
              <w:widowControl/>
              <w:spacing w:line="216" w:lineRule="exact"/>
              <w:ind w:left="14" w:hanging="14"/>
              <w:rPr>
                <w:rStyle w:val="FontStyle58"/>
                <w:sz w:val="20"/>
                <w:szCs w:val="20"/>
              </w:rPr>
            </w:pPr>
            <w:r w:rsidRPr="005C3B2C">
              <w:rPr>
                <w:rStyle w:val="FontStyle67"/>
                <w:rFonts w:eastAsia="Franklin Gothic Demi"/>
                <w:sz w:val="20"/>
                <w:szCs w:val="20"/>
              </w:rPr>
              <w:lastRenderedPageBreak/>
              <w:t xml:space="preserve">Познавательные: </w:t>
            </w:r>
            <w:r w:rsidRPr="005C3B2C">
              <w:rPr>
                <w:rStyle w:val="FontStyle58"/>
                <w:sz w:val="20"/>
                <w:szCs w:val="20"/>
              </w:rPr>
              <w:t>объяснять языковые явле</w:t>
            </w:r>
            <w:r w:rsidRPr="005C3B2C">
              <w:rPr>
                <w:rStyle w:val="FontStyle58"/>
                <w:sz w:val="20"/>
                <w:szCs w:val="20"/>
              </w:rPr>
              <w:softHyphen/>
              <w:t>ния, процессы, связи и отношения, выявляе</w:t>
            </w:r>
            <w:r w:rsidRPr="005C3B2C">
              <w:rPr>
                <w:rStyle w:val="FontStyle58"/>
                <w:sz w:val="20"/>
                <w:szCs w:val="20"/>
              </w:rPr>
              <w:softHyphen/>
              <w:t>мые в ходе исследования структуры ослож</w:t>
            </w:r>
            <w:r w:rsidRPr="005C3B2C">
              <w:rPr>
                <w:rStyle w:val="FontStyle58"/>
                <w:sz w:val="20"/>
                <w:szCs w:val="20"/>
              </w:rPr>
              <w:softHyphen/>
              <w:t>ненного предложения</w:t>
            </w:r>
          </w:p>
        </w:tc>
        <w:tc>
          <w:tcPr>
            <w:tcW w:w="2552" w:type="dxa"/>
            <w:gridSpan w:val="2"/>
          </w:tcPr>
          <w:p w:rsidR="006D6C93" w:rsidRPr="005C3B2C" w:rsidRDefault="006D6C93" w:rsidP="0036671B">
            <w:pPr>
              <w:pStyle w:val="Style9"/>
              <w:widowControl/>
              <w:spacing w:line="216" w:lineRule="exact"/>
              <w:ind w:left="5" w:hanging="5"/>
              <w:rPr>
                <w:rStyle w:val="FontStyle58"/>
                <w:sz w:val="20"/>
                <w:szCs w:val="20"/>
              </w:rPr>
            </w:pPr>
            <w:r w:rsidRPr="005C3B2C">
              <w:rPr>
                <w:rStyle w:val="FontStyle58"/>
                <w:sz w:val="20"/>
                <w:szCs w:val="20"/>
              </w:rPr>
              <w:lastRenderedPageBreak/>
              <w:t>Формирование устойчивой мотивации к обучению на основе алго</w:t>
            </w:r>
            <w:r w:rsidRPr="005C3B2C">
              <w:rPr>
                <w:rStyle w:val="FontStyle58"/>
                <w:sz w:val="20"/>
                <w:szCs w:val="20"/>
              </w:rPr>
              <w:softHyphen/>
              <w:t>ритма выпол</w:t>
            </w:r>
            <w:r w:rsidRPr="005C3B2C">
              <w:rPr>
                <w:rStyle w:val="FontStyle58"/>
                <w:sz w:val="20"/>
                <w:szCs w:val="20"/>
              </w:rPr>
              <w:softHyphen/>
              <w:t>нения задачи</w:t>
            </w:r>
          </w:p>
        </w:tc>
        <w:tc>
          <w:tcPr>
            <w:tcW w:w="1985" w:type="dxa"/>
          </w:tcPr>
          <w:p w:rsidR="006D6C93" w:rsidRPr="005C3B2C" w:rsidRDefault="006D6C93" w:rsidP="0036671B">
            <w:pPr>
              <w:pStyle w:val="Style9"/>
              <w:widowControl/>
              <w:spacing w:line="216" w:lineRule="exact"/>
              <w:ind w:left="5" w:hanging="5"/>
              <w:rPr>
                <w:rStyle w:val="FontStyle58"/>
                <w:sz w:val="20"/>
                <w:szCs w:val="20"/>
              </w:rPr>
            </w:pPr>
            <w:r>
              <w:rPr>
                <w:rStyle w:val="FontStyle58"/>
                <w:sz w:val="20"/>
                <w:szCs w:val="20"/>
              </w:rPr>
              <w:t>С</w:t>
            </w:r>
            <w:r w:rsidRPr="005C3B2C">
              <w:rPr>
                <w:rStyle w:val="FontStyle58"/>
                <w:sz w:val="20"/>
                <w:szCs w:val="20"/>
              </w:rPr>
              <w:t>оставление конспекта статьи учебни</w:t>
            </w:r>
            <w:r w:rsidRPr="005C3B2C">
              <w:rPr>
                <w:rStyle w:val="FontStyle58"/>
                <w:sz w:val="20"/>
                <w:szCs w:val="20"/>
              </w:rPr>
              <w:softHyphen/>
              <w:t xml:space="preserve">ка, объяснительный диктант, работа с орфограммами, коллективное проектирование домашнего задания, </w:t>
            </w:r>
            <w:r w:rsidRPr="005C3B2C">
              <w:rPr>
                <w:rStyle w:val="FontStyle58"/>
                <w:sz w:val="20"/>
                <w:szCs w:val="20"/>
              </w:rPr>
              <w:lastRenderedPageBreak/>
              <w:t>комментирование выставленных оценок</w:t>
            </w:r>
          </w:p>
        </w:tc>
        <w:tc>
          <w:tcPr>
            <w:tcW w:w="850" w:type="dxa"/>
          </w:tcPr>
          <w:p w:rsidR="006D6C93" w:rsidRDefault="006D6C93" w:rsidP="0036671B">
            <w:pPr>
              <w:pStyle w:val="Style9"/>
              <w:widowControl/>
              <w:spacing w:line="216" w:lineRule="exact"/>
              <w:ind w:left="5" w:hanging="5"/>
              <w:rPr>
                <w:rStyle w:val="FontStyle58"/>
                <w:sz w:val="20"/>
                <w:szCs w:val="20"/>
              </w:rPr>
            </w:pPr>
          </w:p>
        </w:tc>
        <w:tc>
          <w:tcPr>
            <w:tcW w:w="812" w:type="dxa"/>
            <w:gridSpan w:val="2"/>
          </w:tcPr>
          <w:p w:rsidR="006D6C93" w:rsidRDefault="006D6C93" w:rsidP="0036671B">
            <w:pPr>
              <w:pStyle w:val="Style9"/>
              <w:widowControl/>
              <w:spacing w:line="216" w:lineRule="exact"/>
              <w:ind w:left="5" w:hanging="5"/>
              <w:rPr>
                <w:rStyle w:val="FontStyle58"/>
                <w:sz w:val="20"/>
                <w:szCs w:val="20"/>
              </w:rPr>
            </w:pPr>
          </w:p>
        </w:tc>
      </w:tr>
      <w:tr w:rsidR="006D6C93" w:rsidRPr="005C3B2C" w:rsidTr="0036671B">
        <w:tc>
          <w:tcPr>
            <w:tcW w:w="567" w:type="dxa"/>
            <w:tcBorders>
              <w:right w:val="single" w:sz="4" w:space="0" w:color="auto"/>
            </w:tcBorders>
          </w:tcPr>
          <w:p w:rsidR="006D6C93" w:rsidRPr="005C3B2C" w:rsidRDefault="006D6C93" w:rsidP="0036671B">
            <w:pPr>
              <w:rPr>
                <w:rFonts w:ascii="Times New Roman" w:hAnsi="Times New Roman" w:cs="Times New Roman"/>
                <w:sz w:val="20"/>
                <w:szCs w:val="20"/>
              </w:rPr>
            </w:pPr>
            <w:r>
              <w:rPr>
                <w:rFonts w:ascii="Times New Roman" w:hAnsi="Times New Roman" w:cs="Times New Roman"/>
                <w:sz w:val="20"/>
                <w:szCs w:val="20"/>
              </w:rPr>
              <w:lastRenderedPageBreak/>
              <w:t>53</w:t>
            </w:r>
          </w:p>
        </w:tc>
        <w:tc>
          <w:tcPr>
            <w:tcW w:w="1984" w:type="dxa"/>
          </w:tcPr>
          <w:p w:rsidR="006D6C93" w:rsidRPr="005C3B2C" w:rsidRDefault="006D6C93" w:rsidP="0036671B">
            <w:pPr>
              <w:pStyle w:val="Style9"/>
              <w:widowControl/>
              <w:spacing w:line="211" w:lineRule="exact"/>
              <w:ind w:firstLine="24"/>
              <w:rPr>
                <w:rStyle w:val="FontStyle58"/>
                <w:sz w:val="20"/>
                <w:szCs w:val="20"/>
              </w:rPr>
            </w:pPr>
            <w:r w:rsidRPr="005C3B2C">
              <w:rPr>
                <w:rStyle w:val="FontStyle58"/>
                <w:sz w:val="20"/>
                <w:szCs w:val="20"/>
              </w:rPr>
              <w:t xml:space="preserve">Раздельное написание </w:t>
            </w:r>
            <w:r w:rsidRPr="005C3B2C">
              <w:rPr>
                <w:rStyle w:val="FontStyle76"/>
                <w:sz w:val="20"/>
                <w:szCs w:val="20"/>
              </w:rPr>
              <w:t xml:space="preserve">не </w:t>
            </w:r>
            <w:r w:rsidRPr="005C3B2C">
              <w:rPr>
                <w:rStyle w:val="FontStyle58"/>
                <w:sz w:val="20"/>
                <w:szCs w:val="20"/>
              </w:rPr>
              <w:t>с дее</w:t>
            </w:r>
            <w:r w:rsidRPr="005C3B2C">
              <w:rPr>
                <w:rStyle w:val="FontStyle58"/>
                <w:sz w:val="20"/>
                <w:szCs w:val="20"/>
              </w:rPr>
              <w:softHyphen/>
              <w:t>прича</w:t>
            </w:r>
            <w:r w:rsidRPr="005C3B2C">
              <w:rPr>
                <w:rStyle w:val="FontStyle58"/>
                <w:sz w:val="20"/>
                <w:szCs w:val="20"/>
              </w:rPr>
              <w:softHyphen/>
              <w:t>стиями</w:t>
            </w:r>
          </w:p>
        </w:tc>
        <w:tc>
          <w:tcPr>
            <w:tcW w:w="567" w:type="dxa"/>
          </w:tcPr>
          <w:p w:rsidR="006D6C93" w:rsidRPr="005C3B2C" w:rsidRDefault="006D6C93" w:rsidP="0036671B">
            <w:pPr>
              <w:pStyle w:val="Style9"/>
              <w:widowControl/>
              <w:spacing w:line="211" w:lineRule="exact"/>
              <w:ind w:firstLine="14"/>
              <w:rPr>
                <w:rStyle w:val="FontStyle58"/>
                <w:sz w:val="20"/>
                <w:szCs w:val="20"/>
              </w:rPr>
            </w:pPr>
            <w:r>
              <w:rPr>
                <w:rStyle w:val="FontStyle58"/>
                <w:sz w:val="20"/>
                <w:szCs w:val="20"/>
              </w:rPr>
              <w:t>1</w:t>
            </w:r>
          </w:p>
        </w:tc>
        <w:tc>
          <w:tcPr>
            <w:tcW w:w="1276" w:type="dxa"/>
          </w:tcPr>
          <w:p w:rsidR="006D6C93" w:rsidRPr="005C3B2C" w:rsidRDefault="006D6C93" w:rsidP="0036671B">
            <w:pPr>
              <w:pStyle w:val="Style9"/>
              <w:widowControl/>
              <w:spacing w:line="211" w:lineRule="exact"/>
              <w:ind w:firstLine="14"/>
              <w:rPr>
                <w:rStyle w:val="FontStyle58"/>
                <w:sz w:val="20"/>
                <w:szCs w:val="20"/>
              </w:rPr>
            </w:pPr>
          </w:p>
        </w:tc>
        <w:tc>
          <w:tcPr>
            <w:tcW w:w="1985" w:type="dxa"/>
          </w:tcPr>
          <w:p w:rsidR="006D6C93" w:rsidRPr="005C3B2C" w:rsidRDefault="006D6C93" w:rsidP="0036671B">
            <w:pPr>
              <w:pStyle w:val="Style9"/>
              <w:widowControl/>
              <w:spacing w:line="211" w:lineRule="exact"/>
              <w:ind w:firstLine="14"/>
              <w:rPr>
                <w:rStyle w:val="FontStyle58"/>
                <w:sz w:val="20"/>
                <w:szCs w:val="20"/>
              </w:rPr>
            </w:pPr>
            <w:r w:rsidRPr="005C3B2C">
              <w:rPr>
                <w:rStyle w:val="FontStyle58"/>
                <w:sz w:val="20"/>
                <w:szCs w:val="20"/>
              </w:rPr>
              <w:t>Научиться приме</w:t>
            </w:r>
            <w:r w:rsidRPr="005C3B2C">
              <w:rPr>
                <w:rStyle w:val="FontStyle58"/>
                <w:sz w:val="20"/>
                <w:szCs w:val="20"/>
              </w:rPr>
              <w:softHyphen/>
              <w:t>нять правила на</w:t>
            </w:r>
            <w:r w:rsidRPr="005C3B2C">
              <w:rPr>
                <w:rStyle w:val="FontStyle58"/>
                <w:sz w:val="20"/>
                <w:szCs w:val="20"/>
              </w:rPr>
              <w:softHyphen/>
              <w:t xml:space="preserve">писания </w:t>
            </w:r>
            <w:r w:rsidRPr="005C3B2C">
              <w:rPr>
                <w:rStyle w:val="FontStyle76"/>
                <w:sz w:val="20"/>
                <w:szCs w:val="20"/>
              </w:rPr>
              <w:t xml:space="preserve">не </w:t>
            </w:r>
            <w:r w:rsidRPr="005C3B2C">
              <w:rPr>
                <w:rStyle w:val="FontStyle58"/>
                <w:sz w:val="20"/>
                <w:szCs w:val="20"/>
              </w:rPr>
              <w:t>с дее</w:t>
            </w:r>
            <w:r w:rsidRPr="005C3B2C">
              <w:rPr>
                <w:rStyle w:val="FontStyle58"/>
                <w:sz w:val="20"/>
                <w:szCs w:val="20"/>
              </w:rPr>
              <w:softHyphen/>
              <w:t>причастиями</w:t>
            </w:r>
          </w:p>
        </w:tc>
        <w:tc>
          <w:tcPr>
            <w:tcW w:w="3401" w:type="dxa"/>
          </w:tcPr>
          <w:p w:rsidR="006D6C93" w:rsidRPr="005C3B2C" w:rsidRDefault="006D6C93" w:rsidP="0036671B">
            <w:pPr>
              <w:pStyle w:val="Style9"/>
              <w:widowControl/>
              <w:spacing w:line="211" w:lineRule="exact"/>
              <w:ind w:firstLine="5"/>
              <w:rPr>
                <w:rStyle w:val="FontStyle58"/>
                <w:sz w:val="20"/>
                <w:szCs w:val="20"/>
              </w:rPr>
            </w:pPr>
            <w:r w:rsidRPr="005C3B2C">
              <w:rPr>
                <w:rStyle w:val="FontStyle67"/>
                <w:rFonts w:eastAsia="Franklin Gothic Demi"/>
                <w:sz w:val="20"/>
                <w:szCs w:val="20"/>
              </w:rPr>
              <w:t xml:space="preserve">Коммуникативные: </w:t>
            </w:r>
            <w:r w:rsidRPr="005C3B2C">
              <w:rPr>
                <w:rStyle w:val="FontStyle58"/>
                <w:sz w:val="20"/>
                <w:szCs w:val="20"/>
              </w:rPr>
              <w:t>управлять поведением партнера (контроль, коррекция, оценка дей</w:t>
            </w:r>
            <w:r w:rsidRPr="005C3B2C">
              <w:rPr>
                <w:rStyle w:val="FontStyle58"/>
                <w:sz w:val="20"/>
                <w:szCs w:val="20"/>
              </w:rPr>
              <w:softHyphen/>
              <w:t xml:space="preserve">ствия партнера, умение убеждать). </w:t>
            </w:r>
            <w:r w:rsidRPr="005C3B2C">
              <w:rPr>
                <w:rStyle w:val="FontStyle67"/>
                <w:rFonts w:eastAsia="Franklin Gothic Demi"/>
                <w:sz w:val="20"/>
                <w:szCs w:val="20"/>
              </w:rPr>
              <w:t xml:space="preserve">Регулятивные: </w:t>
            </w:r>
            <w:r w:rsidRPr="005C3B2C">
              <w:rPr>
                <w:rStyle w:val="FontStyle58"/>
                <w:sz w:val="20"/>
                <w:szCs w:val="20"/>
              </w:rPr>
              <w:t>проектировать маршрут пре</w:t>
            </w:r>
            <w:r w:rsidRPr="005C3B2C">
              <w:rPr>
                <w:rStyle w:val="FontStyle58"/>
                <w:sz w:val="20"/>
                <w:szCs w:val="20"/>
              </w:rPr>
              <w:softHyphen/>
              <w:t>одоления затруднений в обучении через включение в новые виды деятельности и фор</w:t>
            </w:r>
            <w:r w:rsidRPr="005C3B2C">
              <w:rPr>
                <w:rStyle w:val="FontStyle58"/>
                <w:sz w:val="20"/>
                <w:szCs w:val="20"/>
              </w:rPr>
              <w:softHyphen/>
              <w:t>мы сотрудничества.</w:t>
            </w:r>
          </w:p>
          <w:p w:rsidR="006D6C93" w:rsidRPr="005C3B2C" w:rsidRDefault="006D6C93" w:rsidP="0036671B">
            <w:pPr>
              <w:pStyle w:val="Style9"/>
              <w:widowControl/>
              <w:spacing w:line="211" w:lineRule="exact"/>
              <w:ind w:firstLine="5"/>
              <w:rPr>
                <w:rStyle w:val="FontStyle58"/>
                <w:sz w:val="20"/>
                <w:szCs w:val="20"/>
              </w:rPr>
            </w:pPr>
            <w:r w:rsidRPr="005C3B2C">
              <w:rPr>
                <w:rStyle w:val="FontStyle67"/>
                <w:rFonts w:eastAsia="Franklin Gothic Demi"/>
                <w:sz w:val="20"/>
                <w:szCs w:val="20"/>
              </w:rPr>
              <w:t xml:space="preserve">Познавательные: </w:t>
            </w:r>
            <w:r w:rsidRPr="005C3B2C">
              <w:rPr>
                <w:rStyle w:val="FontStyle58"/>
                <w:sz w:val="20"/>
                <w:szCs w:val="20"/>
              </w:rPr>
              <w:t>объяснять языковые явле</w:t>
            </w:r>
            <w:r w:rsidRPr="005C3B2C">
              <w:rPr>
                <w:rStyle w:val="FontStyle58"/>
                <w:sz w:val="20"/>
                <w:szCs w:val="20"/>
              </w:rPr>
              <w:softHyphen/>
              <w:t>ния, процессы, связи и отношения, выявляе</w:t>
            </w:r>
            <w:r w:rsidRPr="005C3B2C">
              <w:rPr>
                <w:rStyle w:val="FontStyle58"/>
                <w:sz w:val="20"/>
                <w:szCs w:val="20"/>
              </w:rPr>
              <w:softHyphen/>
              <w:t>мые в ходе конструирования предложений</w:t>
            </w:r>
          </w:p>
        </w:tc>
        <w:tc>
          <w:tcPr>
            <w:tcW w:w="2552" w:type="dxa"/>
            <w:gridSpan w:val="2"/>
          </w:tcPr>
          <w:p w:rsidR="006D6C93" w:rsidRPr="005C3B2C" w:rsidRDefault="006D6C93" w:rsidP="0036671B">
            <w:pPr>
              <w:pStyle w:val="Style9"/>
              <w:widowControl/>
              <w:spacing w:line="211" w:lineRule="exact"/>
              <w:ind w:firstLine="10"/>
              <w:rPr>
                <w:rStyle w:val="FontStyle58"/>
                <w:sz w:val="20"/>
                <w:szCs w:val="20"/>
              </w:rPr>
            </w:pPr>
            <w:r w:rsidRPr="005C3B2C">
              <w:rPr>
                <w:rStyle w:val="FontStyle58"/>
                <w:sz w:val="20"/>
                <w:szCs w:val="20"/>
              </w:rPr>
              <w:t>Формирование устойчивой мотивации к обучению на основе алго</w:t>
            </w:r>
            <w:r w:rsidRPr="005C3B2C">
              <w:rPr>
                <w:rStyle w:val="FontStyle58"/>
                <w:sz w:val="20"/>
                <w:szCs w:val="20"/>
              </w:rPr>
              <w:softHyphen/>
              <w:t>ритма выпол</w:t>
            </w:r>
            <w:r w:rsidRPr="005C3B2C">
              <w:rPr>
                <w:rStyle w:val="FontStyle58"/>
                <w:sz w:val="20"/>
                <w:szCs w:val="20"/>
              </w:rPr>
              <w:softHyphen/>
              <w:t>нения задачи</w:t>
            </w:r>
          </w:p>
        </w:tc>
        <w:tc>
          <w:tcPr>
            <w:tcW w:w="1985" w:type="dxa"/>
          </w:tcPr>
          <w:p w:rsidR="006D6C93" w:rsidRPr="005C3B2C" w:rsidRDefault="006D6C93" w:rsidP="0036671B">
            <w:pPr>
              <w:pStyle w:val="Style9"/>
              <w:widowControl/>
              <w:spacing w:line="211" w:lineRule="exact"/>
              <w:ind w:firstLine="10"/>
              <w:rPr>
                <w:rStyle w:val="FontStyle58"/>
                <w:sz w:val="20"/>
                <w:szCs w:val="20"/>
              </w:rPr>
            </w:pPr>
            <w:r>
              <w:rPr>
                <w:rStyle w:val="FontStyle58"/>
                <w:sz w:val="20"/>
                <w:szCs w:val="20"/>
              </w:rPr>
              <w:t>К</w:t>
            </w:r>
            <w:r w:rsidRPr="005C3B2C">
              <w:rPr>
                <w:rStyle w:val="FontStyle58"/>
                <w:sz w:val="20"/>
                <w:szCs w:val="20"/>
              </w:rPr>
              <w:t>омплексное повторение, работа над ошибками в домашнем задании</w:t>
            </w:r>
            <w:r>
              <w:rPr>
                <w:rStyle w:val="FontStyle58"/>
                <w:sz w:val="20"/>
                <w:szCs w:val="20"/>
              </w:rPr>
              <w:t>, ин</w:t>
            </w:r>
            <w:r>
              <w:rPr>
                <w:rStyle w:val="FontStyle58"/>
                <w:sz w:val="20"/>
                <w:szCs w:val="20"/>
              </w:rPr>
              <w:softHyphen/>
              <w:t xml:space="preserve">дивидуальная работа </w:t>
            </w:r>
            <w:r w:rsidRPr="005C3B2C">
              <w:rPr>
                <w:rStyle w:val="FontStyle58"/>
                <w:sz w:val="20"/>
                <w:szCs w:val="20"/>
              </w:rPr>
              <w:t>(составление предло</w:t>
            </w:r>
            <w:r w:rsidRPr="005C3B2C">
              <w:rPr>
                <w:rStyle w:val="FontStyle58"/>
                <w:sz w:val="20"/>
                <w:szCs w:val="20"/>
              </w:rPr>
              <w:softHyphen/>
              <w:t>жении с деепричастными оборотами), работа в парах сильный — слабый (ана</w:t>
            </w:r>
            <w:r w:rsidRPr="005C3B2C">
              <w:rPr>
                <w:rStyle w:val="FontStyle58"/>
                <w:sz w:val="20"/>
                <w:szCs w:val="20"/>
              </w:rPr>
              <w:softHyphen/>
              <w:t>лиз текста с деепричастными оборота</w:t>
            </w:r>
            <w:r w:rsidRPr="005C3B2C">
              <w:rPr>
                <w:rStyle w:val="FontStyle58"/>
                <w:sz w:val="20"/>
                <w:szCs w:val="20"/>
              </w:rPr>
              <w:softHyphen/>
              <w:t>ми с последующей взаимопроверкой по алгоритму выполнения задания), комментиро</w:t>
            </w:r>
            <w:r w:rsidRPr="005C3B2C">
              <w:rPr>
                <w:rStyle w:val="FontStyle58"/>
                <w:sz w:val="20"/>
                <w:szCs w:val="20"/>
              </w:rPr>
              <w:softHyphen/>
              <w:t>вание выставленных оценок</w:t>
            </w:r>
          </w:p>
        </w:tc>
        <w:tc>
          <w:tcPr>
            <w:tcW w:w="850" w:type="dxa"/>
          </w:tcPr>
          <w:p w:rsidR="006D6C93" w:rsidRDefault="006D6C93" w:rsidP="0036671B">
            <w:pPr>
              <w:pStyle w:val="Style9"/>
              <w:widowControl/>
              <w:spacing w:line="211" w:lineRule="exact"/>
              <w:ind w:firstLine="10"/>
              <w:rPr>
                <w:rStyle w:val="FontStyle58"/>
                <w:sz w:val="20"/>
                <w:szCs w:val="20"/>
              </w:rPr>
            </w:pPr>
          </w:p>
        </w:tc>
        <w:tc>
          <w:tcPr>
            <w:tcW w:w="812" w:type="dxa"/>
            <w:gridSpan w:val="2"/>
          </w:tcPr>
          <w:p w:rsidR="006D6C93" w:rsidRDefault="006D6C93" w:rsidP="0036671B">
            <w:pPr>
              <w:pStyle w:val="Style9"/>
              <w:widowControl/>
              <w:spacing w:line="211" w:lineRule="exact"/>
              <w:ind w:firstLine="10"/>
              <w:rPr>
                <w:rStyle w:val="FontStyle58"/>
                <w:sz w:val="20"/>
                <w:szCs w:val="20"/>
              </w:rPr>
            </w:pPr>
          </w:p>
        </w:tc>
      </w:tr>
      <w:tr w:rsidR="006D6C93" w:rsidRPr="005C3B2C" w:rsidTr="0036671B">
        <w:tc>
          <w:tcPr>
            <w:tcW w:w="567" w:type="dxa"/>
            <w:tcBorders>
              <w:right w:val="single" w:sz="4" w:space="0" w:color="auto"/>
            </w:tcBorders>
          </w:tcPr>
          <w:p w:rsidR="006D6C93" w:rsidRPr="005C3B2C" w:rsidRDefault="006D6C93" w:rsidP="0036671B">
            <w:pPr>
              <w:rPr>
                <w:rFonts w:ascii="Times New Roman" w:hAnsi="Times New Roman" w:cs="Times New Roman"/>
                <w:sz w:val="20"/>
                <w:szCs w:val="20"/>
              </w:rPr>
            </w:pPr>
            <w:r>
              <w:rPr>
                <w:rFonts w:ascii="Times New Roman" w:hAnsi="Times New Roman" w:cs="Times New Roman"/>
                <w:sz w:val="20"/>
                <w:szCs w:val="20"/>
              </w:rPr>
              <w:t>54</w:t>
            </w:r>
          </w:p>
        </w:tc>
        <w:tc>
          <w:tcPr>
            <w:tcW w:w="1984" w:type="dxa"/>
          </w:tcPr>
          <w:p w:rsidR="006D6C93" w:rsidRPr="005C3B2C" w:rsidRDefault="006D6C93" w:rsidP="0036671B">
            <w:pPr>
              <w:pStyle w:val="Style9"/>
              <w:widowControl/>
              <w:spacing w:line="216" w:lineRule="exact"/>
              <w:ind w:firstLine="10"/>
              <w:rPr>
                <w:rStyle w:val="FontStyle58"/>
                <w:sz w:val="20"/>
                <w:szCs w:val="20"/>
              </w:rPr>
            </w:pPr>
            <w:r w:rsidRPr="005C3B2C">
              <w:rPr>
                <w:rStyle w:val="FontStyle58"/>
                <w:sz w:val="20"/>
                <w:szCs w:val="20"/>
              </w:rPr>
              <w:t>Дееприча</w:t>
            </w:r>
            <w:r w:rsidRPr="005C3B2C">
              <w:rPr>
                <w:rStyle w:val="FontStyle58"/>
                <w:sz w:val="20"/>
                <w:szCs w:val="20"/>
              </w:rPr>
              <w:softHyphen/>
              <w:t>стия несо</w:t>
            </w:r>
            <w:r w:rsidRPr="005C3B2C">
              <w:rPr>
                <w:rStyle w:val="FontStyle58"/>
                <w:sz w:val="20"/>
                <w:szCs w:val="20"/>
              </w:rPr>
              <w:softHyphen/>
              <w:t>вершенно</w:t>
            </w:r>
            <w:r w:rsidRPr="005C3B2C">
              <w:rPr>
                <w:rStyle w:val="FontStyle58"/>
                <w:sz w:val="20"/>
                <w:szCs w:val="20"/>
              </w:rPr>
              <w:softHyphen/>
              <w:t>го вида</w:t>
            </w:r>
          </w:p>
        </w:tc>
        <w:tc>
          <w:tcPr>
            <w:tcW w:w="567" w:type="dxa"/>
          </w:tcPr>
          <w:p w:rsidR="006D6C93" w:rsidRPr="005C3B2C" w:rsidRDefault="006D6C93" w:rsidP="0036671B">
            <w:pPr>
              <w:pStyle w:val="Style9"/>
              <w:widowControl/>
              <w:spacing w:line="216" w:lineRule="exact"/>
              <w:ind w:firstLine="14"/>
              <w:rPr>
                <w:rStyle w:val="FontStyle58"/>
                <w:sz w:val="20"/>
                <w:szCs w:val="20"/>
              </w:rPr>
            </w:pPr>
            <w:r>
              <w:rPr>
                <w:rStyle w:val="FontStyle58"/>
                <w:sz w:val="20"/>
                <w:szCs w:val="20"/>
              </w:rPr>
              <w:t>1</w:t>
            </w:r>
          </w:p>
        </w:tc>
        <w:tc>
          <w:tcPr>
            <w:tcW w:w="1276" w:type="dxa"/>
          </w:tcPr>
          <w:p w:rsidR="006D6C93" w:rsidRPr="005C3B2C" w:rsidRDefault="006D6C93" w:rsidP="0036671B">
            <w:pPr>
              <w:pStyle w:val="Style9"/>
              <w:widowControl/>
              <w:spacing w:line="216" w:lineRule="exact"/>
              <w:ind w:firstLine="14"/>
              <w:rPr>
                <w:rStyle w:val="FontStyle58"/>
                <w:sz w:val="20"/>
                <w:szCs w:val="20"/>
              </w:rPr>
            </w:pPr>
          </w:p>
        </w:tc>
        <w:tc>
          <w:tcPr>
            <w:tcW w:w="1985" w:type="dxa"/>
          </w:tcPr>
          <w:p w:rsidR="006D6C93" w:rsidRPr="005C3B2C" w:rsidRDefault="006D6C93" w:rsidP="0036671B">
            <w:pPr>
              <w:pStyle w:val="Style9"/>
              <w:widowControl/>
              <w:spacing w:line="216" w:lineRule="exact"/>
              <w:ind w:firstLine="24"/>
              <w:rPr>
                <w:rStyle w:val="FontStyle58"/>
                <w:sz w:val="20"/>
                <w:szCs w:val="20"/>
              </w:rPr>
            </w:pPr>
            <w:r w:rsidRPr="005C3B2C">
              <w:rPr>
                <w:rStyle w:val="FontStyle58"/>
                <w:sz w:val="20"/>
                <w:szCs w:val="20"/>
              </w:rPr>
              <w:t>Научиться опре</w:t>
            </w:r>
            <w:r w:rsidRPr="005C3B2C">
              <w:rPr>
                <w:rStyle w:val="FontStyle58"/>
                <w:sz w:val="20"/>
                <w:szCs w:val="20"/>
              </w:rPr>
              <w:softHyphen/>
              <w:t>делять деепри</w:t>
            </w:r>
            <w:r w:rsidRPr="005C3B2C">
              <w:rPr>
                <w:rStyle w:val="FontStyle58"/>
                <w:sz w:val="20"/>
                <w:szCs w:val="20"/>
              </w:rPr>
              <w:softHyphen/>
              <w:t>частия несовер</w:t>
            </w:r>
            <w:r w:rsidRPr="005C3B2C">
              <w:rPr>
                <w:rStyle w:val="FontStyle58"/>
                <w:sz w:val="20"/>
                <w:szCs w:val="20"/>
              </w:rPr>
              <w:softHyphen/>
              <w:t>шенного вида по грамматиче</w:t>
            </w:r>
            <w:r w:rsidRPr="005C3B2C">
              <w:rPr>
                <w:rStyle w:val="FontStyle58"/>
                <w:sz w:val="20"/>
                <w:szCs w:val="20"/>
              </w:rPr>
              <w:softHyphen/>
              <w:t>ским признакам</w:t>
            </w:r>
          </w:p>
        </w:tc>
        <w:tc>
          <w:tcPr>
            <w:tcW w:w="3401" w:type="dxa"/>
          </w:tcPr>
          <w:p w:rsidR="006D6C93" w:rsidRDefault="006D6C93" w:rsidP="0036671B">
            <w:pPr>
              <w:pStyle w:val="Style9"/>
              <w:widowControl/>
              <w:spacing w:line="216" w:lineRule="exact"/>
              <w:ind w:firstLine="14"/>
              <w:rPr>
                <w:rStyle w:val="FontStyle58"/>
                <w:sz w:val="20"/>
                <w:szCs w:val="20"/>
              </w:rPr>
            </w:pPr>
            <w:r w:rsidRPr="005C3B2C">
              <w:rPr>
                <w:rStyle w:val="FontStyle67"/>
                <w:rFonts w:eastAsia="Franklin Gothic Demi"/>
                <w:sz w:val="20"/>
                <w:szCs w:val="20"/>
              </w:rPr>
              <w:t xml:space="preserve">Коммуникативные: </w:t>
            </w:r>
            <w:r w:rsidRPr="005C3B2C">
              <w:rPr>
                <w:rStyle w:val="FontStyle58"/>
                <w:sz w:val="20"/>
                <w:szCs w:val="20"/>
              </w:rPr>
              <w:t>слушать и слышать друг друга, с достаточной полнотой и точностью выражать свои мысли в соответствии с зада</w:t>
            </w:r>
            <w:r w:rsidRPr="005C3B2C">
              <w:rPr>
                <w:rStyle w:val="FontStyle58"/>
                <w:sz w:val="20"/>
                <w:szCs w:val="20"/>
              </w:rPr>
              <w:softHyphen/>
              <w:t xml:space="preserve">чами и условиями коммуникации. </w:t>
            </w:r>
            <w:proofErr w:type="gramStart"/>
            <w:r w:rsidRPr="005C3B2C">
              <w:rPr>
                <w:rStyle w:val="FontStyle67"/>
                <w:rFonts w:eastAsia="Franklin Gothic Demi"/>
                <w:sz w:val="20"/>
                <w:szCs w:val="20"/>
              </w:rPr>
              <w:t>Регулятивные</w:t>
            </w:r>
            <w:proofErr w:type="gramEnd"/>
            <w:r w:rsidRPr="005C3B2C">
              <w:rPr>
                <w:rStyle w:val="FontStyle67"/>
                <w:rFonts w:eastAsia="Franklin Gothic Demi"/>
                <w:sz w:val="20"/>
                <w:szCs w:val="20"/>
              </w:rPr>
              <w:t xml:space="preserve">: </w:t>
            </w:r>
            <w:r w:rsidRPr="005C3B2C">
              <w:rPr>
                <w:rStyle w:val="FontStyle58"/>
                <w:sz w:val="20"/>
                <w:szCs w:val="20"/>
              </w:rPr>
              <w:t>самостоятельно выделять и формулировать познавательную цель, ис</w:t>
            </w:r>
            <w:r w:rsidRPr="005C3B2C">
              <w:rPr>
                <w:rStyle w:val="FontStyle58"/>
                <w:sz w:val="20"/>
                <w:szCs w:val="20"/>
              </w:rPr>
              <w:softHyphen/>
              <w:t xml:space="preserve">кать и выделять необходимую информацию. </w:t>
            </w:r>
          </w:p>
          <w:p w:rsidR="006D6C93" w:rsidRPr="005C3B2C" w:rsidRDefault="006D6C93" w:rsidP="0036671B">
            <w:pPr>
              <w:pStyle w:val="Style9"/>
              <w:widowControl/>
              <w:spacing w:line="216" w:lineRule="exact"/>
              <w:ind w:firstLine="14"/>
              <w:rPr>
                <w:rStyle w:val="FontStyle58"/>
                <w:sz w:val="20"/>
                <w:szCs w:val="20"/>
              </w:rPr>
            </w:pPr>
            <w:r w:rsidRPr="005C3B2C">
              <w:rPr>
                <w:rStyle w:val="FontStyle67"/>
                <w:rFonts w:eastAsia="Franklin Gothic Demi"/>
                <w:sz w:val="20"/>
                <w:szCs w:val="20"/>
              </w:rPr>
              <w:t xml:space="preserve">Познавательные: </w:t>
            </w:r>
            <w:r w:rsidRPr="005C3B2C">
              <w:rPr>
                <w:rStyle w:val="FontStyle58"/>
                <w:sz w:val="20"/>
                <w:szCs w:val="20"/>
              </w:rPr>
              <w:t>объяснять языковые явле</w:t>
            </w:r>
            <w:r w:rsidRPr="005C3B2C">
              <w:rPr>
                <w:rStyle w:val="FontStyle58"/>
                <w:sz w:val="20"/>
                <w:szCs w:val="20"/>
              </w:rPr>
              <w:softHyphen/>
              <w:t>ния, процессы, связи и отношения, выявляе</w:t>
            </w:r>
            <w:r w:rsidRPr="005C3B2C">
              <w:rPr>
                <w:rStyle w:val="FontStyle58"/>
                <w:sz w:val="20"/>
                <w:szCs w:val="20"/>
              </w:rPr>
              <w:softHyphen/>
              <w:t>мые в ходе исследования деепричастий</w:t>
            </w:r>
          </w:p>
        </w:tc>
        <w:tc>
          <w:tcPr>
            <w:tcW w:w="2552" w:type="dxa"/>
            <w:gridSpan w:val="2"/>
          </w:tcPr>
          <w:p w:rsidR="006D6C93" w:rsidRPr="005C3B2C" w:rsidRDefault="006D6C93" w:rsidP="0036671B">
            <w:pPr>
              <w:pStyle w:val="Style9"/>
              <w:widowControl/>
              <w:spacing w:line="216" w:lineRule="exact"/>
              <w:ind w:firstLine="19"/>
              <w:rPr>
                <w:rStyle w:val="FontStyle58"/>
                <w:sz w:val="20"/>
                <w:szCs w:val="20"/>
              </w:rPr>
            </w:pPr>
            <w:r w:rsidRPr="005C3B2C">
              <w:rPr>
                <w:rStyle w:val="FontStyle58"/>
                <w:sz w:val="20"/>
                <w:szCs w:val="20"/>
              </w:rPr>
              <w:t>Формирование навыков ин</w:t>
            </w:r>
            <w:r w:rsidRPr="005C3B2C">
              <w:rPr>
                <w:rStyle w:val="FontStyle58"/>
                <w:sz w:val="20"/>
                <w:szCs w:val="20"/>
              </w:rPr>
              <w:softHyphen/>
              <w:t>дивидуальной и коллектив</w:t>
            </w:r>
            <w:r w:rsidRPr="005C3B2C">
              <w:rPr>
                <w:rStyle w:val="FontStyle58"/>
                <w:sz w:val="20"/>
                <w:szCs w:val="20"/>
              </w:rPr>
              <w:softHyphen/>
              <w:t>ной исследо</w:t>
            </w:r>
            <w:r w:rsidRPr="005C3B2C">
              <w:rPr>
                <w:rStyle w:val="FontStyle58"/>
                <w:sz w:val="20"/>
                <w:szCs w:val="20"/>
              </w:rPr>
              <w:softHyphen/>
              <w:t>вательской деятельности</w:t>
            </w:r>
          </w:p>
        </w:tc>
        <w:tc>
          <w:tcPr>
            <w:tcW w:w="1985" w:type="dxa"/>
          </w:tcPr>
          <w:p w:rsidR="006D6C93" w:rsidRPr="005C3B2C" w:rsidRDefault="006D6C93" w:rsidP="0036671B">
            <w:pPr>
              <w:pStyle w:val="Style9"/>
              <w:widowControl/>
              <w:spacing w:line="216" w:lineRule="exact"/>
              <w:ind w:firstLine="19"/>
              <w:rPr>
                <w:rStyle w:val="FontStyle58"/>
                <w:sz w:val="20"/>
                <w:szCs w:val="20"/>
              </w:rPr>
            </w:pPr>
            <w:r>
              <w:rPr>
                <w:rStyle w:val="FontStyle58"/>
                <w:sz w:val="20"/>
                <w:szCs w:val="20"/>
              </w:rPr>
              <w:t>Л</w:t>
            </w:r>
            <w:r w:rsidRPr="005C3B2C">
              <w:rPr>
                <w:rStyle w:val="FontStyle58"/>
                <w:sz w:val="20"/>
                <w:szCs w:val="20"/>
              </w:rPr>
              <w:t>абораторная работа по тексту художественной литературы с деепричастиями несовершенного вида (по вариантам</w:t>
            </w:r>
            <w:r>
              <w:rPr>
                <w:rStyle w:val="FontStyle58"/>
                <w:sz w:val="20"/>
                <w:szCs w:val="20"/>
              </w:rPr>
              <w:t xml:space="preserve">) с последующей взаимопроверкой, </w:t>
            </w:r>
            <w:r w:rsidRPr="005C3B2C">
              <w:rPr>
                <w:rStyle w:val="FontStyle58"/>
                <w:sz w:val="20"/>
                <w:szCs w:val="20"/>
              </w:rPr>
              <w:t xml:space="preserve">работа в парах </w:t>
            </w:r>
            <w:proofErr w:type="gramStart"/>
            <w:r w:rsidRPr="005C3B2C">
              <w:rPr>
                <w:rStyle w:val="FontStyle58"/>
                <w:sz w:val="20"/>
                <w:szCs w:val="20"/>
              </w:rPr>
              <w:t>сильный</w:t>
            </w:r>
            <w:proofErr w:type="gramEnd"/>
            <w:r w:rsidRPr="005C3B2C">
              <w:rPr>
                <w:rStyle w:val="FontStyle58"/>
                <w:sz w:val="20"/>
                <w:szCs w:val="20"/>
              </w:rPr>
              <w:t xml:space="preserve"> — слабый (конструирование словосочетаний </w:t>
            </w:r>
            <w:r>
              <w:rPr>
                <w:rStyle w:val="FontStyle58"/>
                <w:sz w:val="20"/>
                <w:szCs w:val="20"/>
              </w:rPr>
              <w:t>и предложений с дее</w:t>
            </w:r>
            <w:r>
              <w:rPr>
                <w:rStyle w:val="FontStyle58"/>
                <w:sz w:val="20"/>
                <w:szCs w:val="20"/>
              </w:rPr>
              <w:softHyphen/>
              <w:t>причастиями)</w:t>
            </w:r>
          </w:p>
        </w:tc>
        <w:tc>
          <w:tcPr>
            <w:tcW w:w="850" w:type="dxa"/>
          </w:tcPr>
          <w:p w:rsidR="006D6C93" w:rsidRDefault="006D6C93" w:rsidP="0036671B">
            <w:pPr>
              <w:pStyle w:val="Style9"/>
              <w:widowControl/>
              <w:spacing w:line="216" w:lineRule="exact"/>
              <w:ind w:firstLine="19"/>
              <w:rPr>
                <w:rStyle w:val="FontStyle58"/>
                <w:sz w:val="20"/>
                <w:szCs w:val="20"/>
              </w:rPr>
            </w:pPr>
          </w:p>
        </w:tc>
        <w:tc>
          <w:tcPr>
            <w:tcW w:w="812" w:type="dxa"/>
            <w:gridSpan w:val="2"/>
          </w:tcPr>
          <w:p w:rsidR="006D6C93" w:rsidRDefault="006D6C93" w:rsidP="0036671B">
            <w:pPr>
              <w:pStyle w:val="Style9"/>
              <w:widowControl/>
              <w:spacing w:line="216" w:lineRule="exact"/>
              <w:ind w:firstLine="19"/>
              <w:rPr>
                <w:rStyle w:val="FontStyle58"/>
                <w:sz w:val="20"/>
                <w:szCs w:val="20"/>
              </w:rPr>
            </w:pPr>
          </w:p>
        </w:tc>
      </w:tr>
      <w:tr w:rsidR="006D6C93" w:rsidRPr="005C3B2C" w:rsidTr="0036671B">
        <w:tc>
          <w:tcPr>
            <w:tcW w:w="567" w:type="dxa"/>
            <w:tcBorders>
              <w:right w:val="single" w:sz="4" w:space="0" w:color="auto"/>
            </w:tcBorders>
          </w:tcPr>
          <w:p w:rsidR="006D6C93" w:rsidRPr="005C3B2C" w:rsidRDefault="006D6C93" w:rsidP="0036671B">
            <w:pPr>
              <w:rPr>
                <w:rFonts w:ascii="Times New Roman" w:hAnsi="Times New Roman" w:cs="Times New Roman"/>
                <w:sz w:val="20"/>
                <w:szCs w:val="20"/>
              </w:rPr>
            </w:pPr>
            <w:r>
              <w:rPr>
                <w:rFonts w:ascii="Times New Roman" w:hAnsi="Times New Roman" w:cs="Times New Roman"/>
                <w:sz w:val="20"/>
                <w:szCs w:val="20"/>
              </w:rPr>
              <w:t>55</w:t>
            </w:r>
          </w:p>
        </w:tc>
        <w:tc>
          <w:tcPr>
            <w:tcW w:w="1984" w:type="dxa"/>
          </w:tcPr>
          <w:p w:rsidR="006D6C93" w:rsidRPr="005C3B2C" w:rsidRDefault="006D6C93" w:rsidP="0036671B">
            <w:pPr>
              <w:pStyle w:val="Style9"/>
              <w:widowControl/>
              <w:spacing w:line="216" w:lineRule="exact"/>
              <w:ind w:left="5" w:hanging="5"/>
              <w:rPr>
                <w:rStyle w:val="FontStyle58"/>
                <w:sz w:val="20"/>
                <w:szCs w:val="20"/>
              </w:rPr>
            </w:pPr>
            <w:r w:rsidRPr="005C3B2C">
              <w:rPr>
                <w:rStyle w:val="FontStyle58"/>
                <w:sz w:val="20"/>
                <w:szCs w:val="20"/>
              </w:rPr>
              <w:t>Деепри</w:t>
            </w:r>
            <w:r w:rsidRPr="005C3B2C">
              <w:rPr>
                <w:rStyle w:val="FontStyle58"/>
                <w:sz w:val="20"/>
                <w:szCs w:val="20"/>
              </w:rPr>
              <w:softHyphen/>
              <w:t>частия совершен</w:t>
            </w:r>
            <w:r w:rsidRPr="005C3B2C">
              <w:rPr>
                <w:rStyle w:val="FontStyle58"/>
                <w:sz w:val="20"/>
                <w:szCs w:val="20"/>
              </w:rPr>
              <w:softHyphen/>
              <w:t>ного вида</w:t>
            </w:r>
          </w:p>
        </w:tc>
        <w:tc>
          <w:tcPr>
            <w:tcW w:w="567" w:type="dxa"/>
          </w:tcPr>
          <w:p w:rsidR="006D6C93" w:rsidRPr="005C3B2C" w:rsidRDefault="006D6C93" w:rsidP="0036671B">
            <w:pPr>
              <w:pStyle w:val="Style9"/>
              <w:widowControl/>
              <w:spacing w:line="216" w:lineRule="exact"/>
              <w:rPr>
                <w:rStyle w:val="FontStyle58"/>
                <w:sz w:val="20"/>
                <w:szCs w:val="20"/>
              </w:rPr>
            </w:pPr>
            <w:r>
              <w:rPr>
                <w:rStyle w:val="FontStyle58"/>
                <w:sz w:val="20"/>
                <w:szCs w:val="20"/>
              </w:rPr>
              <w:t>1</w:t>
            </w:r>
          </w:p>
        </w:tc>
        <w:tc>
          <w:tcPr>
            <w:tcW w:w="1276" w:type="dxa"/>
          </w:tcPr>
          <w:p w:rsidR="006D6C93" w:rsidRPr="005C3B2C" w:rsidRDefault="006D6C93" w:rsidP="0036671B">
            <w:pPr>
              <w:pStyle w:val="Style9"/>
              <w:widowControl/>
              <w:spacing w:line="216" w:lineRule="exact"/>
              <w:rPr>
                <w:rStyle w:val="FontStyle58"/>
                <w:sz w:val="20"/>
                <w:szCs w:val="20"/>
              </w:rPr>
            </w:pPr>
          </w:p>
        </w:tc>
        <w:tc>
          <w:tcPr>
            <w:tcW w:w="1985" w:type="dxa"/>
          </w:tcPr>
          <w:p w:rsidR="006D6C93" w:rsidRPr="005C3B2C" w:rsidRDefault="006D6C93" w:rsidP="0036671B">
            <w:pPr>
              <w:pStyle w:val="Style9"/>
              <w:widowControl/>
              <w:spacing w:line="216" w:lineRule="exact"/>
              <w:ind w:firstLine="5"/>
              <w:rPr>
                <w:rStyle w:val="FontStyle58"/>
                <w:sz w:val="20"/>
                <w:szCs w:val="20"/>
              </w:rPr>
            </w:pPr>
            <w:r w:rsidRPr="005C3B2C">
              <w:rPr>
                <w:rStyle w:val="FontStyle58"/>
                <w:sz w:val="20"/>
                <w:szCs w:val="20"/>
              </w:rPr>
              <w:t>Научиться опре</w:t>
            </w:r>
            <w:r w:rsidRPr="005C3B2C">
              <w:rPr>
                <w:rStyle w:val="FontStyle58"/>
                <w:sz w:val="20"/>
                <w:szCs w:val="20"/>
              </w:rPr>
              <w:softHyphen/>
              <w:t>делять деепри</w:t>
            </w:r>
            <w:r w:rsidRPr="005C3B2C">
              <w:rPr>
                <w:rStyle w:val="FontStyle58"/>
                <w:sz w:val="20"/>
                <w:szCs w:val="20"/>
              </w:rPr>
              <w:softHyphen/>
              <w:t>частия совер</w:t>
            </w:r>
            <w:r w:rsidRPr="005C3B2C">
              <w:rPr>
                <w:rStyle w:val="FontStyle58"/>
                <w:sz w:val="20"/>
                <w:szCs w:val="20"/>
              </w:rPr>
              <w:softHyphen/>
              <w:t>шенного вида по грамматиче</w:t>
            </w:r>
            <w:r w:rsidRPr="005C3B2C">
              <w:rPr>
                <w:rStyle w:val="FontStyle58"/>
                <w:sz w:val="20"/>
                <w:szCs w:val="20"/>
              </w:rPr>
              <w:softHyphen/>
              <w:t>ским признакам</w:t>
            </w:r>
          </w:p>
        </w:tc>
        <w:tc>
          <w:tcPr>
            <w:tcW w:w="3401" w:type="dxa"/>
          </w:tcPr>
          <w:p w:rsidR="006D6C93" w:rsidRPr="005C3B2C" w:rsidRDefault="006D6C93" w:rsidP="0036671B">
            <w:pPr>
              <w:pStyle w:val="Style9"/>
              <w:widowControl/>
              <w:spacing w:line="216" w:lineRule="exact"/>
              <w:rPr>
                <w:rStyle w:val="FontStyle58"/>
                <w:sz w:val="20"/>
                <w:szCs w:val="20"/>
              </w:rPr>
            </w:pPr>
            <w:r w:rsidRPr="005C3B2C">
              <w:rPr>
                <w:rStyle w:val="FontStyle67"/>
                <w:rFonts w:eastAsia="Franklin Gothic Demi"/>
                <w:sz w:val="20"/>
                <w:szCs w:val="20"/>
              </w:rPr>
              <w:t xml:space="preserve">Коммуникативные: </w:t>
            </w:r>
            <w:r w:rsidRPr="005C3B2C">
              <w:rPr>
                <w:rStyle w:val="FontStyle58"/>
                <w:sz w:val="20"/>
                <w:szCs w:val="20"/>
              </w:rPr>
              <w:t>устанавливать рабочие отношения, эффективно сотрудничать и спо</w:t>
            </w:r>
            <w:r w:rsidRPr="005C3B2C">
              <w:rPr>
                <w:rStyle w:val="FontStyle58"/>
                <w:sz w:val="20"/>
                <w:szCs w:val="20"/>
              </w:rPr>
              <w:softHyphen/>
              <w:t xml:space="preserve">собствовать продуктивной кооперации. </w:t>
            </w:r>
            <w:r w:rsidRPr="005C3B2C">
              <w:rPr>
                <w:rStyle w:val="FontStyle67"/>
                <w:rFonts w:eastAsia="Franklin Gothic Demi"/>
                <w:sz w:val="20"/>
                <w:szCs w:val="20"/>
              </w:rPr>
              <w:t xml:space="preserve">Регулятивные: </w:t>
            </w:r>
            <w:r w:rsidRPr="005C3B2C">
              <w:rPr>
                <w:rStyle w:val="FontStyle58"/>
                <w:sz w:val="20"/>
                <w:szCs w:val="20"/>
              </w:rPr>
              <w:t>проектировать маршрут пре</w:t>
            </w:r>
            <w:r w:rsidRPr="005C3B2C">
              <w:rPr>
                <w:rStyle w:val="FontStyle58"/>
                <w:sz w:val="20"/>
                <w:szCs w:val="20"/>
              </w:rPr>
              <w:softHyphen/>
              <w:t>одоления затруднений в обучении через включение в новые виды деятельности и фор</w:t>
            </w:r>
            <w:r w:rsidRPr="005C3B2C">
              <w:rPr>
                <w:rStyle w:val="FontStyle58"/>
                <w:sz w:val="20"/>
                <w:szCs w:val="20"/>
              </w:rPr>
              <w:softHyphen/>
              <w:t>мы сотрудничества.</w:t>
            </w:r>
          </w:p>
          <w:p w:rsidR="006D6C93" w:rsidRPr="005C3B2C" w:rsidRDefault="006D6C93" w:rsidP="0036671B">
            <w:pPr>
              <w:pStyle w:val="Style9"/>
              <w:widowControl/>
              <w:spacing w:line="216" w:lineRule="exact"/>
              <w:ind w:left="5" w:hanging="5"/>
              <w:rPr>
                <w:rStyle w:val="FontStyle58"/>
                <w:sz w:val="20"/>
                <w:szCs w:val="20"/>
              </w:rPr>
            </w:pPr>
            <w:r w:rsidRPr="005C3B2C">
              <w:rPr>
                <w:rStyle w:val="FontStyle67"/>
                <w:rFonts w:eastAsia="Franklin Gothic Demi"/>
                <w:sz w:val="20"/>
                <w:szCs w:val="20"/>
              </w:rPr>
              <w:lastRenderedPageBreak/>
              <w:t xml:space="preserve">Познавательные: </w:t>
            </w:r>
            <w:r>
              <w:rPr>
                <w:rStyle w:val="FontStyle58"/>
                <w:sz w:val="20"/>
                <w:szCs w:val="20"/>
              </w:rPr>
              <w:t>объяснять языковые явле</w:t>
            </w:r>
            <w:r w:rsidRPr="005C3B2C">
              <w:rPr>
                <w:rStyle w:val="FontStyle58"/>
                <w:sz w:val="20"/>
                <w:szCs w:val="20"/>
              </w:rPr>
              <w:t>ния, процессы, связи и отношения, выявляе</w:t>
            </w:r>
            <w:r w:rsidRPr="005C3B2C">
              <w:rPr>
                <w:rStyle w:val="FontStyle58"/>
                <w:sz w:val="20"/>
                <w:szCs w:val="20"/>
              </w:rPr>
              <w:softHyphen/>
              <w:t>мые в ходе исследования деепричастий</w:t>
            </w:r>
          </w:p>
        </w:tc>
        <w:tc>
          <w:tcPr>
            <w:tcW w:w="2552" w:type="dxa"/>
            <w:gridSpan w:val="2"/>
          </w:tcPr>
          <w:p w:rsidR="006D6C93" w:rsidRPr="005C3B2C" w:rsidRDefault="006D6C93" w:rsidP="0036671B">
            <w:pPr>
              <w:pStyle w:val="Style9"/>
              <w:widowControl/>
              <w:spacing w:line="216" w:lineRule="exact"/>
              <w:rPr>
                <w:rStyle w:val="FontStyle58"/>
                <w:sz w:val="20"/>
                <w:szCs w:val="20"/>
              </w:rPr>
            </w:pPr>
            <w:r w:rsidRPr="005C3B2C">
              <w:rPr>
                <w:rStyle w:val="FontStyle58"/>
                <w:sz w:val="20"/>
                <w:szCs w:val="20"/>
              </w:rPr>
              <w:lastRenderedPageBreak/>
              <w:t>Формирование устойчивой мотивации к обучению на основе алго</w:t>
            </w:r>
            <w:r w:rsidRPr="005C3B2C">
              <w:rPr>
                <w:rStyle w:val="FontStyle58"/>
                <w:sz w:val="20"/>
                <w:szCs w:val="20"/>
              </w:rPr>
              <w:softHyphen/>
              <w:t>ритма выпол</w:t>
            </w:r>
            <w:r w:rsidRPr="005C3B2C">
              <w:rPr>
                <w:rStyle w:val="FontStyle58"/>
                <w:sz w:val="20"/>
                <w:szCs w:val="20"/>
              </w:rPr>
              <w:softHyphen/>
              <w:t>нения задачи</w:t>
            </w:r>
          </w:p>
        </w:tc>
        <w:tc>
          <w:tcPr>
            <w:tcW w:w="1985" w:type="dxa"/>
          </w:tcPr>
          <w:p w:rsidR="006D6C93" w:rsidRPr="005C3B2C" w:rsidRDefault="006D6C93" w:rsidP="0036671B">
            <w:pPr>
              <w:pStyle w:val="Style9"/>
              <w:widowControl/>
              <w:spacing w:line="216" w:lineRule="exact"/>
              <w:rPr>
                <w:rStyle w:val="FontStyle58"/>
                <w:sz w:val="20"/>
                <w:szCs w:val="20"/>
              </w:rPr>
            </w:pPr>
            <w:r>
              <w:rPr>
                <w:rStyle w:val="FontStyle58"/>
                <w:sz w:val="20"/>
                <w:szCs w:val="20"/>
              </w:rPr>
              <w:t>Л</w:t>
            </w:r>
            <w:r w:rsidRPr="005C3B2C">
              <w:rPr>
                <w:rStyle w:val="FontStyle58"/>
                <w:sz w:val="20"/>
                <w:szCs w:val="20"/>
              </w:rPr>
              <w:t>абораторная работа по тексту художественной литерату</w:t>
            </w:r>
            <w:r w:rsidRPr="005C3B2C">
              <w:rPr>
                <w:rStyle w:val="FontStyle58"/>
                <w:sz w:val="20"/>
                <w:szCs w:val="20"/>
              </w:rPr>
              <w:softHyphen/>
              <w:t xml:space="preserve">ры с деепричастиями </w:t>
            </w:r>
            <w:r>
              <w:rPr>
                <w:rStyle w:val="FontStyle58"/>
                <w:sz w:val="20"/>
                <w:szCs w:val="20"/>
              </w:rPr>
              <w:t xml:space="preserve">совершенного вида </w:t>
            </w:r>
            <w:r w:rsidRPr="005C3B2C">
              <w:rPr>
                <w:rStyle w:val="FontStyle58"/>
                <w:sz w:val="20"/>
                <w:szCs w:val="20"/>
              </w:rPr>
              <w:t xml:space="preserve">(по вариантам) с последующей взаимопроверкой </w:t>
            </w:r>
            <w:r w:rsidRPr="005C3B2C">
              <w:rPr>
                <w:rStyle w:val="FontStyle58"/>
                <w:sz w:val="20"/>
                <w:szCs w:val="20"/>
              </w:rPr>
              <w:lastRenderedPageBreak/>
              <w:t>при консультативной помощи учителя, комментирование выстав</w:t>
            </w:r>
            <w:r w:rsidRPr="005C3B2C">
              <w:rPr>
                <w:rStyle w:val="FontStyle58"/>
                <w:sz w:val="20"/>
                <w:szCs w:val="20"/>
              </w:rPr>
              <w:softHyphen/>
              <w:t>ленных оценок</w:t>
            </w:r>
          </w:p>
        </w:tc>
        <w:tc>
          <w:tcPr>
            <w:tcW w:w="850" w:type="dxa"/>
          </w:tcPr>
          <w:p w:rsidR="006D6C93" w:rsidRDefault="006D6C93" w:rsidP="0036671B">
            <w:pPr>
              <w:pStyle w:val="Style9"/>
              <w:widowControl/>
              <w:spacing w:line="216" w:lineRule="exact"/>
              <w:rPr>
                <w:rStyle w:val="FontStyle58"/>
                <w:sz w:val="20"/>
                <w:szCs w:val="20"/>
              </w:rPr>
            </w:pPr>
          </w:p>
        </w:tc>
        <w:tc>
          <w:tcPr>
            <w:tcW w:w="812" w:type="dxa"/>
            <w:gridSpan w:val="2"/>
          </w:tcPr>
          <w:p w:rsidR="006D6C93" w:rsidRDefault="006D6C93" w:rsidP="0036671B">
            <w:pPr>
              <w:pStyle w:val="Style9"/>
              <w:widowControl/>
              <w:spacing w:line="216" w:lineRule="exact"/>
              <w:rPr>
                <w:rStyle w:val="FontStyle58"/>
                <w:sz w:val="20"/>
                <w:szCs w:val="20"/>
              </w:rPr>
            </w:pPr>
          </w:p>
        </w:tc>
      </w:tr>
      <w:tr w:rsidR="006D6C93" w:rsidRPr="005C3B2C" w:rsidTr="0036671B">
        <w:tc>
          <w:tcPr>
            <w:tcW w:w="567" w:type="dxa"/>
            <w:tcBorders>
              <w:right w:val="single" w:sz="4" w:space="0" w:color="auto"/>
            </w:tcBorders>
          </w:tcPr>
          <w:p w:rsidR="006D6C93" w:rsidRDefault="006D6C93" w:rsidP="0036671B">
            <w:pPr>
              <w:rPr>
                <w:rFonts w:ascii="Times New Roman" w:hAnsi="Times New Roman" w:cs="Times New Roman"/>
                <w:sz w:val="20"/>
                <w:szCs w:val="20"/>
              </w:rPr>
            </w:pPr>
            <w:r>
              <w:rPr>
                <w:rFonts w:ascii="Times New Roman" w:hAnsi="Times New Roman" w:cs="Times New Roman"/>
                <w:sz w:val="20"/>
                <w:szCs w:val="20"/>
              </w:rPr>
              <w:lastRenderedPageBreak/>
              <w:t>56</w:t>
            </w:r>
          </w:p>
        </w:tc>
        <w:tc>
          <w:tcPr>
            <w:tcW w:w="1984" w:type="dxa"/>
          </w:tcPr>
          <w:p w:rsidR="006D6C93" w:rsidRPr="005C3B2C" w:rsidRDefault="006D6C93" w:rsidP="0036671B">
            <w:pPr>
              <w:pStyle w:val="Style9"/>
              <w:widowControl/>
              <w:spacing w:line="216" w:lineRule="exact"/>
              <w:ind w:firstLine="29"/>
              <w:rPr>
                <w:rStyle w:val="FontStyle58"/>
                <w:sz w:val="20"/>
                <w:szCs w:val="20"/>
              </w:rPr>
            </w:pPr>
            <w:proofErr w:type="gramStart"/>
            <w:r w:rsidRPr="00B941CB">
              <w:rPr>
                <w:rStyle w:val="FontStyle58"/>
                <w:b/>
                <w:i/>
                <w:sz w:val="20"/>
                <w:szCs w:val="20"/>
              </w:rPr>
              <w:t>Р</w:t>
            </w:r>
            <w:proofErr w:type="gramEnd"/>
            <w:r w:rsidRPr="00B941CB">
              <w:rPr>
                <w:rStyle w:val="FontStyle58"/>
                <w:b/>
                <w:i/>
                <w:sz w:val="20"/>
                <w:szCs w:val="20"/>
              </w:rPr>
              <w:t>/</w:t>
            </w:r>
            <w:proofErr w:type="spellStart"/>
            <w:r w:rsidRPr="00B941CB">
              <w:rPr>
                <w:rStyle w:val="FontStyle58"/>
                <w:b/>
                <w:i/>
                <w:sz w:val="20"/>
                <w:szCs w:val="20"/>
              </w:rPr>
              <w:t>Р</w:t>
            </w:r>
            <w:r w:rsidRPr="005C3B2C">
              <w:rPr>
                <w:rStyle w:val="FontStyle58"/>
                <w:sz w:val="20"/>
                <w:szCs w:val="20"/>
              </w:rPr>
              <w:t>Состав</w:t>
            </w:r>
            <w:r w:rsidRPr="005C3B2C">
              <w:rPr>
                <w:rStyle w:val="FontStyle58"/>
                <w:sz w:val="20"/>
                <w:szCs w:val="20"/>
              </w:rPr>
              <w:softHyphen/>
              <w:t>ление</w:t>
            </w:r>
            <w:proofErr w:type="spellEnd"/>
            <w:r w:rsidRPr="005C3B2C">
              <w:rPr>
                <w:rStyle w:val="FontStyle58"/>
                <w:sz w:val="20"/>
                <w:szCs w:val="20"/>
              </w:rPr>
              <w:t xml:space="preserve"> рассказа по картине</w:t>
            </w:r>
            <w:r>
              <w:rPr>
                <w:rStyle w:val="FontStyle58"/>
                <w:sz w:val="20"/>
                <w:szCs w:val="20"/>
              </w:rPr>
              <w:t xml:space="preserve"> И. Бродского «Летний сад осенью»</w:t>
            </w:r>
          </w:p>
        </w:tc>
        <w:tc>
          <w:tcPr>
            <w:tcW w:w="567" w:type="dxa"/>
          </w:tcPr>
          <w:p w:rsidR="006D6C93" w:rsidRPr="00C27204" w:rsidRDefault="006D6C93" w:rsidP="0036671B">
            <w:pPr>
              <w:pStyle w:val="Style9"/>
              <w:widowControl/>
              <w:spacing w:line="211" w:lineRule="exact"/>
              <w:ind w:firstLine="19"/>
              <w:rPr>
                <w:rStyle w:val="FontStyle62"/>
                <w:b w:val="0"/>
                <w:i w:val="0"/>
                <w:sz w:val="20"/>
                <w:szCs w:val="20"/>
                <w:lang w:eastAsia="en-US"/>
              </w:rPr>
            </w:pPr>
            <w:r>
              <w:rPr>
                <w:rStyle w:val="FontStyle62"/>
                <w:sz w:val="20"/>
                <w:szCs w:val="20"/>
                <w:lang w:eastAsia="en-US"/>
              </w:rPr>
              <w:t>1</w:t>
            </w:r>
          </w:p>
        </w:tc>
        <w:tc>
          <w:tcPr>
            <w:tcW w:w="1276" w:type="dxa"/>
          </w:tcPr>
          <w:p w:rsidR="006D6C93" w:rsidRPr="005C3B2C" w:rsidRDefault="006D6C93" w:rsidP="0036671B">
            <w:pPr>
              <w:pStyle w:val="Style9"/>
              <w:widowControl/>
              <w:spacing w:line="211" w:lineRule="exact"/>
              <w:ind w:firstLine="19"/>
              <w:rPr>
                <w:rStyle w:val="FontStyle58"/>
                <w:sz w:val="20"/>
                <w:szCs w:val="20"/>
                <w:lang w:eastAsia="en-US"/>
              </w:rPr>
            </w:pPr>
          </w:p>
        </w:tc>
        <w:tc>
          <w:tcPr>
            <w:tcW w:w="1985" w:type="dxa"/>
          </w:tcPr>
          <w:p w:rsidR="006D6C93" w:rsidRPr="005C3B2C" w:rsidRDefault="006D6C93" w:rsidP="0036671B">
            <w:pPr>
              <w:pStyle w:val="Style9"/>
              <w:widowControl/>
              <w:spacing w:line="216" w:lineRule="exact"/>
              <w:ind w:firstLine="14"/>
              <w:rPr>
                <w:rStyle w:val="FontStyle58"/>
                <w:sz w:val="20"/>
                <w:szCs w:val="20"/>
              </w:rPr>
            </w:pPr>
            <w:r w:rsidRPr="005C3B2C">
              <w:rPr>
                <w:rStyle w:val="FontStyle58"/>
                <w:sz w:val="20"/>
                <w:szCs w:val="20"/>
              </w:rPr>
              <w:t>Научиться кон</w:t>
            </w:r>
            <w:r w:rsidRPr="005C3B2C">
              <w:rPr>
                <w:rStyle w:val="FontStyle58"/>
                <w:sz w:val="20"/>
                <w:szCs w:val="20"/>
              </w:rPr>
              <w:softHyphen/>
              <w:t>струировать текст повествования по картине с ис</w:t>
            </w:r>
            <w:r w:rsidRPr="005C3B2C">
              <w:rPr>
                <w:rStyle w:val="FontStyle58"/>
                <w:sz w:val="20"/>
                <w:szCs w:val="20"/>
              </w:rPr>
              <w:softHyphen/>
              <w:t>пользованием опорного языко</w:t>
            </w:r>
            <w:r w:rsidRPr="005C3B2C">
              <w:rPr>
                <w:rStyle w:val="FontStyle58"/>
                <w:sz w:val="20"/>
                <w:szCs w:val="20"/>
              </w:rPr>
              <w:softHyphen/>
              <w:t>вого материала</w:t>
            </w:r>
          </w:p>
        </w:tc>
        <w:tc>
          <w:tcPr>
            <w:tcW w:w="3401" w:type="dxa"/>
          </w:tcPr>
          <w:p w:rsidR="006D6C93" w:rsidRDefault="006D6C93" w:rsidP="0036671B">
            <w:pPr>
              <w:pStyle w:val="Style9"/>
              <w:widowControl/>
              <w:spacing w:line="216" w:lineRule="exact"/>
              <w:ind w:firstLine="10"/>
              <w:rPr>
                <w:rStyle w:val="FontStyle58"/>
                <w:sz w:val="20"/>
                <w:szCs w:val="20"/>
              </w:rPr>
            </w:pPr>
            <w:r w:rsidRPr="005C3B2C">
              <w:rPr>
                <w:rStyle w:val="FontStyle67"/>
                <w:rFonts w:eastAsia="Franklin Gothic Demi"/>
                <w:sz w:val="20"/>
                <w:szCs w:val="20"/>
              </w:rPr>
              <w:t xml:space="preserve">Коммуникативные: </w:t>
            </w:r>
            <w:r w:rsidRPr="005C3B2C">
              <w:rPr>
                <w:rStyle w:val="FontStyle58"/>
                <w:sz w:val="20"/>
                <w:szCs w:val="20"/>
              </w:rPr>
              <w:t>использовать адекватные языковые средства для отображения в форме речевых высказываний с целью планирова</w:t>
            </w:r>
            <w:r w:rsidRPr="005C3B2C">
              <w:rPr>
                <w:rStyle w:val="FontStyle58"/>
                <w:sz w:val="20"/>
                <w:szCs w:val="20"/>
              </w:rPr>
              <w:softHyphen/>
              <w:t xml:space="preserve">ния, контроля и самооценки. </w:t>
            </w:r>
          </w:p>
          <w:p w:rsidR="006D6C93" w:rsidRPr="005C3B2C" w:rsidRDefault="006D6C93" w:rsidP="0036671B">
            <w:pPr>
              <w:pStyle w:val="Style9"/>
              <w:widowControl/>
              <w:spacing w:line="216" w:lineRule="exact"/>
              <w:ind w:firstLine="10"/>
              <w:rPr>
                <w:rStyle w:val="FontStyle58"/>
                <w:sz w:val="20"/>
                <w:szCs w:val="20"/>
              </w:rPr>
            </w:pPr>
            <w:r w:rsidRPr="005C3B2C">
              <w:rPr>
                <w:rStyle w:val="FontStyle67"/>
                <w:rFonts w:eastAsia="Franklin Gothic Demi"/>
                <w:sz w:val="20"/>
                <w:szCs w:val="20"/>
              </w:rPr>
              <w:t xml:space="preserve">Регулятивные: </w:t>
            </w:r>
            <w:r w:rsidRPr="005C3B2C">
              <w:rPr>
                <w:rStyle w:val="FontStyle58"/>
                <w:sz w:val="20"/>
                <w:szCs w:val="20"/>
              </w:rPr>
              <w:t>осознавать самого себя как движущую силу своего научения, свою спо</w:t>
            </w:r>
            <w:r w:rsidRPr="005C3B2C">
              <w:rPr>
                <w:rStyle w:val="FontStyle58"/>
                <w:sz w:val="20"/>
                <w:szCs w:val="20"/>
              </w:rPr>
              <w:softHyphen/>
              <w:t>собность к</w:t>
            </w:r>
            <w:r>
              <w:rPr>
                <w:rStyle w:val="FontStyle58"/>
                <w:sz w:val="20"/>
                <w:szCs w:val="20"/>
              </w:rPr>
              <w:t xml:space="preserve"> преодолению препятствий и </w:t>
            </w:r>
            <w:proofErr w:type="spellStart"/>
            <w:r>
              <w:rPr>
                <w:rStyle w:val="FontStyle58"/>
                <w:sz w:val="20"/>
                <w:szCs w:val="20"/>
              </w:rPr>
              <w:t>само</w:t>
            </w:r>
            <w:r w:rsidRPr="005C3B2C">
              <w:rPr>
                <w:rStyle w:val="FontStyle58"/>
                <w:sz w:val="20"/>
                <w:szCs w:val="20"/>
              </w:rPr>
              <w:t>коррекции</w:t>
            </w:r>
            <w:proofErr w:type="spellEnd"/>
            <w:r w:rsidRPr="005C3B2C">
              <w:rPr>
                <w:rStyle w:val="FontStyle58"/>
                <w:sz w:val="20"/>
                <w:szCs w:val="20"/>
              </w:rPr>
              <w:t>.</w:t>
            </w:r>
          </w:p>
          <w:p w:rsidR="006D6C93" w:rsidRPr="005C3B2C" w:rsidRDefault="006D6C93" w:rsidP="0036671B">
            <w:pPr>
              <w:pStyle w:val="Style9"/>
              <w:widowControl/>
              <w:spacing w:line="216" w:lineRule="exact"/>
              <w:ind w:firstLine="5"/>
              <w:rPr>
                <w:rStyle w:val="FontStyle58"/>
                <w:sz w:val="20"/>
                <w:szCs w:val="20"/>
              </w:rPr>
            </w:pPr>
            <w:r w:rsidRPr="005C3B2C">
              <w:rPr>
                <w:rStyle w:val="FontStyle67"/>
                <w:rFonts w:eastAsia="Franklin Gothic Demi"/>
                <w:sz w:val="20"/>
                <w:szCs w:val="20"/>
              </w:rPr>
              <w:t xml:space="preserve">Познавательные: </w:t>
            </w:r>
            <w:r w:rsidRPr="005C3B2C">
              <w:rPr>
                <w:rStyle w:val="FontStyle58"/>
                <w:sz w:val="20"/>
                <w:szCs w:val="20"/>
              </w:rPr>
              <w:t>объяснять языковые явле</w:t>
            </w:r>
            <w:r w:rsidRPr="005C3B2C">
              <w:rPr>
                <w:rStyle w:val="FontStyle58"/>
                <w:sz w:val="20"/>
                <w:szCs w:val="20"/>
              </w:rPr>
              <w:softHyphen/>
              <w:t>ния, процессы, связи и отношения, выявляе</w:t>
            </w:r>
            <w:r w:rsidRPr="005C3B2C">
              <w:rPr>
                <w:rStyle w:val="FontStyle58"/>
                <w:sz w:val="20"/>
                <w:szCs w:val="20"/>
              </w:rPr>
              <w:softHyphen/>
              <w:t>мые в ходе конструирования текста</w:t>
            </w:r>
          </w:p>
        </w:tc>
        <w:tc>
          <w:tcPr>
            <w:tcW w:w="2552" w:type="dxa"/>
            <w:gridSpan w:val="2"/>
          </w:tcPr>
          <w:p w:rsidR="006D6C93" w:rsidRPr="005C3B2C" w:rsidRDefault="006D6C93" w:rsidP="0036671B">
            <w:pPr>
              <w:pStyle w:val="Style9"/>
              <w:widowControl/>
              <w:spacing w:line="211" w:lineRule="exact"/>
              <w:ind w:firstLine="10"/>
              <w:rPr>
                <w:rStyle w:val="FontStyle58"/>
                <w:sz w:val="20"/>
                <w:szCs w:val="20"/>
              </w:rPr>
            </w:pPr>
            <w:r w:rsidRPr="005C3B2C">
              <w:rPr>
                <w:rStyle w:val="FontStyle58"/>
                <w:sz w:val="20"/>
                <w:szCs w:val="20"/>
              </w:rPr>
              <w:t>Формирование устойчивой мотивации к творческой деятельности по алгоритму, индивидуаль</w:t>
            </w:r>
            <w:r w:rsidRPr="005C3B2C">
              <w:rPr>
                <w:rStyle w:val="FontStyle58"/>
                <w:sz w:val="20"/>
                <w:szCs w:val="20"/>
              </w:rPr>
              <w:softHyphen/>
              <w:t>ному плану</w:t>
            </w:r>
          </w:p>
        </w:tc>
        <w:tc>
          <w:tcPr>
            <w:tcW w:w="1985" w:type="dxa"/>
          </w:tcPr>
          <w:p w:rsidR="006D6C93" w:rsidRPr="005C3B2C" w:rsidRDefault="006D6C93" w:rsidP="0036671B">
            <w:pPr>
              <w:pStyle w:val="Style9"/>
              <w:widowControl/>
              <w:spacing w:line="211" w:lineRule="exact"/>
              <w:ind w:firstLine="10"/>
              <w:rPr>
                <w:rStyle w:val="FontStyle58"/>
                <w:sz w:val="20"/>
                <w:szCs w:val="20"/>
              </w:rPr>
            </w:pPr>
            <w:r>
              <w:rPr>
                <w:rStyle w:val="FontStyle58"/>
                <w:sz w:val="20"/>
                <w:szCs w:val="20"/>
              </w:rPr>
              <w:t>С</w:t>
            </w:r>
            <w:r w:rsidRPr="005C3B2C">
              <w:rPr>
                <w:rStyle w:val="FontStyle58"/>
                <w:sz w:val="20"/>
                <w:szCs w:val="20"/>
              </w:rPr>
              <w:t>оставление тек</w:t>
            </w:r>
            <w:r w:rsidRPr="005C3B2C">
              <w:rPr>
                <w:rStyle w:val="FontStyle58"/>
                <w:sz w:val="20"/>
                <w:szCs w:val="20"/>
              </w:rPr>
              <w:softHyphen/>
              <w:t>ста по картине при консультативной помощи учителя с использованием мат</w:t>
            </w:r>
            <w:r>
              <w:rPr>
                <w:rStyle w:val="FontStyle58"/>
                <w:sz w:val="20"/>
                <w:szCs w:val="20"/>
              </w:rPr>
              <w:t>ериалов лингвистического портфолио, комментирование выставл</w:t>
            </w:r>
            <w:r w:rsidRPr="005C3B2C">
              <w:rPr>
                <w:rStyle w:val="FontStyle58"/>
                <w:sz w:val="20"/>
                <w:szCs w:val="20"/>
              </w:rPr>
              <w:t>енных оценок</w:t>
            </w:r>
          </w:p>
        </w:tc>
        <w:tc>
          <w:tcPr>
            <w:tcW w:w="850" w:type="dxa"/>
          </w:tcPr>
          <w:p w:rsidR="006D6C93" w:rsidRDefault="006D6C93" w:rsidP="0036671B">
            <w:pPr>
              <w:pStyle w:val="Style9"/>
              <w:widowControl/>
              <w:spacing w:line="216" w:lineRule="exact"/>
              <w:rPr>
                <w:rStyle w:val="FontStyle58"/>
                <w:sz w:val="20"/>
                <w:szCs w:val="20"/>
              </w:rPr>
            </w:pPr>
          </w:p>
        </w:tc>
        <w:tc>
          <w:tcPr>
            <w:tcW w:w="812" w:type="dxa"/>
            <w:gridSpan w:val="2"/>
          </w:tcPr>
          <w:p w:rsidR="006D6C93" w:rsidRDefault="006D6C93" w:rsidP="0036671B">
            <w:pPr>
              <w:pStyle w:val="Style9"/>
              <w:widowControl/>
              <w:spacing w:line="216" w:lineRule="exact"/>
              <w:rPr>
                <w:rStyle w:val="FontStyle58"/>
                <w:sz w:val="20"/>
                <w:szCs w:val="20"/>
              </w:rPr>
            </w:pPr>
          </w:p>
        </w:tc>
      </w:tr>
      <w:tr w:rsidR="006D6C93" w:rsidRPr="005C3B2C" w:rsidTr="0036671B">
        <w:tc>
          <w:tcPr>
            <w:tcW w:w="567" w:type="dxa"/>
            <w:tcBorders>
              <w:right w:val="single" w:sz="4" w:space="0" w:color="auto"/>
            </w:tcBorders>
          </w:tcPr>
          <w:p w:rsidR="006D6C93" w:rsidRPr="005C3B2C" w:rsidRDefault="006D6C93" w:rsidP="0036671B">
            <w:pPr>
              <w:rPr>
                <w:rFonts w:ascii="Times New Roman" w:hAnsi="Times New Roman" w:cs="Times New Roman"/>
                <w:sz w:val="20"/>
                <w:szCs w:val="20"/>
              </w:rPr>
            </w:pPr>
            <w:r>
              <w:rPr>
                <w:rFonts w:ascii="Times New Roman" w:hAnsi="Times New Roman" w:cs="Times New Roman"/>
                <w:sz w:val="20"/>
                <w:szCs w:val="20"/>
              </w:rPr>
              <w:t>57</w:t>
            </w:r>
          </w:p>
        </w:tc>
        <w:tc>
          <w:tcPr>
            <w:tcW w:w="1984" w:type="dxa"/>
          </w:tcPr>
          <w:p w:rsidR="006D6C93" w:rsidRPr="005C3B2C" w:rsidRDefault="006D6C93" w:rsidP="0036671B">
            <w:pPr>
              <w:pStyle w:val="Style9"/>
              <w:widowControl/>
              <w:spacing w:line="216" w:lineRule="exact"/>
              <w:ind w:firstLine="5"/>
              <w:rPr>
                <w:rStyle w:val="FontStyle58"/>
                <w:sz w:val="20"/>
                <w:szCs w:val="20"/>
              </w:rPr>
            </w:pPr>
            <w:r w:rsidRPr="005C3B2C">
              <w:rPr>
                <w:rStyle w:val="FontStyle58"/>
                <w:sz w:val="20"/>
                <w:szCs w:val="20"/>
              </w:rPr>
              <w:t>Морфоло</w:t>
            </w:r>
            <w:r w:rsidRPr="005C3B2C">
              <w:rPr>
                <w:rStyle w:val="FontStyle58"/>
                <w:sz w:val="20"/>
                <w:szCs w:val="20"/>
              </w:rPr>
              <w:softHyphen/>
              <w:t>гический разбор дееприча</w:t>
            </w:r>
            <w:r w:rsidRPr="005C3B2C">
              <w:rPr>
                <w:rStyle w:val="FontStyle58"/>
                <w:sz w:val="20"/>
                <w:szCs w:val="20"/>
              </w:rPr>
              <w:softHyphen/>
              <w:t>стия</w:t>
            </w:r>
          </w:p>
        </w:tc>
        <w:tc>
          <w:tcPr>
            <w:tcW w:w="567" w:type="dxa"/>
          </w:tcPr>
          <w:p w:rsidR="006D6C93" w:rsidRPr="005C3B2C" w:rsidRDefault="006D6C93" w:rsidP="0036671B">
            <w:pPr>
              <w:pStyle w:val="Style9"/>
              <w:widowControl/>
              <w:spacing w:line="211" w:lineRule="exact"/>
              <w:ind w:left="10" w:hanging="10"/>
              <w:rPr>
                <w:rStyle w:val="FontStyle58"/>
                <w:sz w:val="20"/>
                <w:szCs w:val="20"/>
              </w:rPr>
            </w:pPr>
            <w:r>
              <w:rPr>
                <w:rStyle w:val="FontStyle58"/>
                <w:sz w:val="20"/>
                <w:szCs w:val="20"/>
              </w:rPr>
              <w:t>1</w:t>
            </w:r>
          </w:p>
        </w:tc>
        <w:tc>
          <w:tcPr>
            <w:tcW w:w="1276" w:type="dxa"/>
          </w:tcPr>
          <w:p w:rsidR="006D6C93" w:rsidRPr="005C3B2C" w:rsidRDefault="006D6C93" w:rsidP="0036671B">
            <w:pPr>
              <w:pStyle w:val="Style9"/>
              <w:widowControl/>
              <w:spacing w:line="211" w:lineRule="exact"/>
              <w:ind w:left="10" w:hanging="10"/>
              <w:rPr>
                <w:rStyle w:val="FontStyle58"/>
                <w:sz w:val="20"/>
                <w:szCs w:val="20"/>
              </w:rPr>
            </w:pPr>
          </w:p>
        </w:tc>
        <w:tc>
          <w:tcPr>
            <w:tcW w:w="1985" w:type="dxa"/>
          </w:tcPr>
          <w:p w:rsidR="006D6C93" w:rsidRPr="005C3B2C" w:rsidRDefault="006D6C93" w:rsidP="0036671B">
            <w:pPr>
              <w:pStyle w:val="Style9"/>
              <w:widowControl/>
              <w:spacing w:line="216" w:lineRule="exact"/>
              <w:rPr>
                <w:rStyle w:val="FontStyle58"/>
                <w:sz w:val="20"/>
                <w:szCs w:val="20"/>
              </w:rPr>
            </w:pPr>
            <w:r w:rsidRPr="005C3B2C">
              <w:rPr>
                <w:rStyle w:val="FontStyle58"/>
                <w:sz w:val="20"/>
                <w:szCs w:val="20"/>
              </w:rPr>
              <w:t>Научиться кор</w:t>
            </w:r>
            <w:r w:rsidRPr="005C3B2C">
              <w:rPr>
                <w:rStyle w:val="FontStyle58"/>
                <w:sz w:val="20"/>
                <w:szCs w:val="20"/>
              </w:rPr>
              <w:softHyphen/>
              <w:t>ректировать индивидуальный маршрут воспол</w:t>
            </w:r>
            <w:r w:rsidRPr="005C3B2C">
              <w:rPr>
                <w:rStyle w:val="FontStyle58"/>
                <w:sz w:val="20"/>
                <w:szCs w:val="20"/>
              </w:rPr>
              <w:softHyphen/>
              <w:t>нения проблем</w:t>
            </w:r>
            <w:r w:rsidRPr="005C3B2C">
              <w:rPr>
                <w:rStyle w:val="FontStyle58"/>
                <w:sz w:val="20"/>
                <w:szCs w:val="20"/>
              </w:rPr>
              <w:softHyphen/>
              <w:t>ных зон в изучен</w:t>
            </w:r>
            <w:r w:rsidRPr="005C3B2C">
              <w:rPr>
                <w:rStyle w:val="FontStyle58"/>
                <w:sz w:val="20"/>
                <w:szCs w:val="20"/>
              </w:rPr>
              <w:softHyphen/>
              <w:t>ных темах</w:t>
            </w:r>
          </w:p>
        </w:tc>
        <w:tc>
          <w:tcPr>
            <w:tcW w:w="3401" w:type="dxa"/>
          </w:tcPr>
          <w:p w:rsidR="006D6C93" w:rsidRDefault="006D6C93" w:rsidP="0036671B">
            <w:pPr>
              <w:pStyle w:val="Style9"/>
              <w:widowControl/>
              <w:spacing w:line="216" w:lineRule="exact"/>
              <w:ind w:left="10" w:hanging="10"/>
              <w:rPr>
                <w:rStyle w:val="FontStyle58"/>
                <w:sz w:val="20"/>
                <w:szCs w:val="20"/>
              </w:rPr>
            </w:pPr>
            <w:r w:rsidRPr="005C3B2C">
              <w:rPr>
                <w:rStyle w:val="FontStyle67"/>
                <w:rFonts w:eastAsia="Franklin Gothic Demi"/>
                <w:sz w:val="20"/>
                <w:szCs w:val="20"/>
              </w:rPr>
              <w:t xml:space="preserve">Коммуникативные: </w:t>
            </w:r>
            <w:r w:rsidRPr="005C3B2C">
              <w:rPr>
                <w:rStyle w:val="FontStyle58"/>
                <w:sz w:val="20"/>
                <w:szCs w:val="20"/>
              </w:rPr>
              <w:t>формировать навыки учебного сотрудничества в ходе индивидуаль</w:t>
            </w:r>
            <w:r w:rsidRPr="005C3B2C">
              <w:rPr>
                <w:rStyle w:val="FontStyle58"/>
                <w:sz w:val="20"/>
                <w:szCs w:val="20"/>
              </w:rPr>
              <w:softHyphen/>
              <w:t xml:space="preserve">ной и групповой работы. </w:t>
            </w:r>
          </w:p>
          <w:p w:rsidR="006D6C93" w:rsidRPr="005C3B2C" w:rsidRDefault="006D6C93" w:rsidP="0036671B">
            <w:pPr>
              <w:pStyle w:val="Style9"/>
              <w:widowControl/>
              <w:spacing w:line="216" w:lineRule="exact"/>
              <w:ind w:left="10" w:hanging="10"/>
              <w:rPr>
                <w:rStyle w:val="FontStyle58"/>
                <w:sz w:val="20"/>
                <w:szCs w:val="20"/>
              </w:rPr>
            </w:pPr>
            <w:r w:rsidRPr="005C3B2C">
              <w:rPr>
                <w:rStyle w:val="FontStyle67"/>
                <w:rFonts w:eastAsia="Franklin Gothic Demi"/>
                <w:sz w:val="20"/>
                <w:szCs w:val="20"/>
              </w:rPr>
              <w:t xml:space="preserve">Регулятивные: </w:t>
            </w:r>
            <w:r w:rsidRPr="005C3B2C">
              <w:rPr>
                <w:rStyle w:val="FontStyle58"/>
                <w:sz w:val="20"/>
                <w:szCs w:val="20"/>
              </w:rPr>
              <w:t>проектировать маршрут пре</w:t>
            </w:r>
            <w:r w:rsidRPr="005C3B2C">
              <w:rPr>
                <w:rStyle w:val="FontStyle58"/>
                <w:sz w:val="20"/>
                <w:szCs w:val="20"/>
              </w:rPr>
              <w:softHyphen/>
              <w:t>одоления затруднений в обучении через включение в новые виды деятельности и фор</w:t>
            </w:r>
            <w:r w:rsidRPr="005C3B2C">
              <w:rPr>
                <w:rStyle w:val="FontStyle58"/>
                <w:sz w:val="20"/>
                <w:szCs w:val="20"/>
              </w:rPr>
              <w:softHyphen/>
              <w:t>мы сотрудничества.</w:t>
            </w:r>
          </w:p>
          <w:p w:rsidR="006D6C93" w:rsidRPr="005C3B2C" w:rsidRDefault="006D6C93" w:rsidP="0036671B">
            <w:pPr>
              <w:pStyle w:val="Style9"/>
              <w:widowControl/>
              <w:spacing w:line="216" w:lineRule="exact"/>
              <w:ind w:left="14" w:hanging="14"/>
              <w:rPr>
                <w:rStyle w:val="FontStyle58"/>
                <w:sz w:val="20"/>
                <w:szCs w:val="20"/>
              </w:rPr>
            </w:pPr>
            <w:r w:rsidRPr="005C3B2C">
              <w:rPr>
                <w:rStyle w:val="FontStyle67"/>
                <w:rFonts w:eastAsia="Franklin Gothic Demi"/>
                <w:sz w:val="20"/>
                <w:szCs w:val="20"/>
              </w:rPr>
              <w:t xml:space="preserve">Познавательные: </w:t>
            </w:r>
            <w:r w:rsidRPr="005C3B2C">
              <w:rPr>
                <w:rStyle w:val="FontStyle58"/>
                <w:sz w:val="20"/>
                <w:szCs w:val="20"/>
              </w:rPr>
              <w:t>объяснять языковые явле</w:t>
            </w:r>
            <w:r w:rsidRPr="005C3B2C">
              <w:rPr>
                <w:rStyle w:val="FontStyle58"/>
                <w:sz w:val="20"/>
                <w:szCs w:val="20"/>
              </w:rPr>
              <w:softHyphen/>
              <w:t>ния, процессы, связи и отношения, выявляе</w:t>
            </w:r>
            <w:r w:rsidRPr="005C3B2C">
              <w:rPr>
                <w:rStyle w:val="FontStyle58"/>
                <w:sz w:val="20"/>
                <w:szCs w:val="20"/>
              </w:rPr>
              <w:softHyphen/>
              <w:t>мые в ходе проектирования индивидуального маршрута восполнения проблемных зон в изученной теме</w:t>
            </w:r>
          </w:p>
        </w:tc>
        <w:tc>
          <w:tcPr>
            <w:tcW w:w="2552" w:type="dxa"/>
            <w:gridSpan w:val="2"/>
          </w:tcPr>
          <w:p w:rsidR="006D6C93" w:rsidRPr="005C3B2C" w:rsidRDefault="006D6C93" w:rsidP="0036671B">
            <w:pPr>
              <w:pStyle w:val="Style9"/>
              <w:widowControl/>
              <w:spacing w:line="216" w:lineRule="exact"/>
              <w:ind w:left="10" w:hanging="10"/>
              <w:rPr>
                <w:rStyle w:val="FontStyle58"/>
                <w:sz w:val="20"/>
                <w:szCs w:val="20"/>
              </w:rPr>
            </w:pPr>
            <w:r w:rsidRPr="005C3B2C">
              <w:rPr>
                <w:rStyle w:val="FontStyle58"/>
                <w:sz w:val="20"/>
                <w:szCs w:val="20"/>
              </w:rPr>
              <w:t>Формирование устойчивой мотивации к обучению на основе</w:t>
            </w:r>
            <w:r>
              <w:rPr>
                <w:rStyle w:val="FontStyle58"/>
                <w:sz w:val="20"/>
                <w:szCs w:val="20"/>
              </w:rPr>
              <w:t xml:space="preserve"> алго</w:t>
            </w:r>
            <w:r>
              <w:rPr>
                <w:rStyle w:val="FontStyle58"/>
                <w:sz w:val="20"/>
                <w:szCs w:val="20"/>
              </w:rPr>
              <w:softHyphen/>
              <w:t>ритма выпол</w:t>
            </w:r>
            <w:r>
              <w:rPr>
                <w:rStyle w:val="FontStyle58"/>
                <w:sz w:val="20"/>
                <w:szCs w:val="20"/>
              </w:rPr>
              <w:softHyphen/>
              <w:t xml:space="preserve">нения задачи </w:t>
            </w:r>
          </w:p>
        </w:tc>
        <w:tc>
          <w:tcPr>
            <w:tcW w:w="1985" w:type="dxa"/>
          </w:tcPr>
          <w:p w:rsidR="006D6C93" w:rsidRPr="005C3B2C" w:rsidRDefault="006D6C93" w:rsidP="0036671B">
            <w:pPr>
              <w:pStyle w:val="Style9"/>
              <w:widowControl/>
              <w:spacing w:line="216" w:lineRule="exact"/>
              <w:ind w:left="10" w:hanging="10"/>
              <w:rPr>
                <w:rStyle w:val="FontStyle58"/>
                <w:sz w:val="20"/>
                <w:szCs w:val="20"/>
              </w:rPr>
            </w:pPr>
            <w:r>
              <w:rPr>
                <w:rStyle w:val="FontStyle58"/>
                <w:sz w:val="20"/>
                <w:szCs w:val="20"/>
              </w:rPr>
              <w:t>Н</w:t>
            </w:r>
            <w:r w:rsidRPr="005C3B2C">
              <w:rPr>
                <w:rStyle w:val="FontStyle58"/>
                <w:sz w:val="20"/>
                <w:szCs w:val="20"/>
              </w:rPr>
              <w:t>аписание выборочного дик</w:t>
            </w:r>
            <w:r w:rsidRPr="005C3B2C">
              <w:rPr>
                <w:rStyle w:val="FontStyle58"/>
                <w:sz w:val="20"/>
                <w:szCs w:val="20"/>
              </w:rPr>
              <w:softHyphen/>
              <w:t>танта, выполнение грамматических заданий, проведение самопроверки, работа в парах сильный - слабый (морфологический разбор деепричастия), определе</w:t>
            </w:r>
            <w:r w:rsidRPr="005C3B2C">
              <w:rPr>
                <w:rStyle w:val="FontStyle58"/>
                <w:sz w:val="20"/>
                <w:szCs w:val="20"/>
              </w:rPr>
              <w:softHyphen/>
            </w:r>
            <w:r>
              <w:rPr>
                <w:rStyle w:val="FontStyle58"/>
                <w:sz w:val="20"/>
                <w:szCs w:val="20"/>
              </w:rPr>
              <w:t xml:space="preserve">ние индивидуального маршрута восполнения </w:t>
            </w:r>
            <w:r w:rsidRPr="005C3B2C">
              <w:rPr>
                <w:rStyle w:val="FontStyle58"/>
                <w:sz w:val="20"/>
                <w:szCs w:val="20"/>
              </w:rPr>
              <w:t xml:space="preserve">проблемных зон в изученной теме, </w:t>
            </w:r>
          </w:p>
        </w:tc>
        <w:tc>
          <w:tcPr>
            <w:tcW w:w="850" w:type="dxa"/>
          </w:tcPr>
          <w:p w:rsidR="006D6C93" w:rsidRDefault="006D6C93" w:rsidP="0036671B">
            <w:pPr>
              <w:pStyle w:val="Style9"/>
              <w:widowControl/>
              <w:spacing w:line="216" w:lineRule="exact"/>
              <w:ind w:left="10" w:hanging="10"/>
              <w:rPr>
                <w:rStyle w:val="FontStyle58"/>
                <w:sz w:val="20"/>
                <w:szCs w:val="20"/>
              </w:rPr>
            </w:pPr>
          </w:p>
        </w:tc>
        <w:tc>
          <w:tcPr>
            <w:tcW w:w="812" w:type="dxa"/>
            <w:gridSpan w:val="2"/>
          </w:tcPr>
          <w:p w:rsidR="006D6C93" w:rsidRDefault="006D6C93" w:rsidP="0036671B">
            <w:pPr>
              <w:pStyle w:val="Style9"/>
              <w:widowControl/>
              <w:spacing w:line="216" w:lineRule="exact"/>
              <w:ind w:left="10" w:hanging="10"/>
              <w:rPr>
                <w:rStyle w:val="FontStyle58"/>
                <w:sz w:val="20"/>
                <w:szCs w:val="20"/>
              </w:rPr>
            </w:pPr>
          </w:p>
        </w:tc>
      </w:tr>
      <w:tr w:rsidR="006D6C93" w:rsidRPr="005C3B2C" w:rsidTr="0036671B">
        <w:tc>
          <w:tcPr>
            <w:tcW w:w="567" w:type="dxa"/>
            <w:tcBorders>
              <w:right w:val="single" w:sz="4" w:space="0" w:color="auto"/>
            </w:tcBorders>
          </w:tcPr>
          <w:p w:rsidR="006D6C93" w:rsidRDefault="006D6C93" w:rsidP="0036671B">
            <w:pPr>
              <w:rPr>
                <w:rFonts w:ascii="Times New Roman" w:hAnsi="Times New Roman" w:cs="Times New Roman"/>
                <w:sz w:val="20"/>
                <w:szCs w:val="20"/>
              </w:rPr>
            </w:pPr>
            <w:r>
              <w:rPr>
                <w:rFonts w:ascii="Times New Roman" w:hAnsi="Times New Roman" w:cs="Times New Roman"/>
                <w:sz w:val="20"/>
                <w:szCs w:val="20"/>
              </w:rPr>
              <w:t>58</w:t>
            </w:r>
          </w:p>
        </w:tc>
        <w:tc>
          <w:tcPr>
            <w:tcW w:w="1984" w:type="dxa"/>
          </w:tcPr>
          <w:p w:rsidR="006D6C93" w:rsidRPr="005C3B2C" w:rsidRDefault="006D6C93" w:rsidP="0036671B">
            <w:pPr>
              <w:pStyle w:val="Style9"/>
              <w:widowControl/>
              <w:spacing w:line="216" w:lineRule="exact"/>
              <w:ind w:firstLine="5"/>
              <w:rPr>
                <w:rStyle w:val="FontStyle58"/>
                <w:sz w:val="20"/>
                <w:szCs w:val="20"/>
              </w:rPr>
            </w:pPr>
            <w:r>
              <w:rPr>
                <w:rStyle w:val="FontStyle58"/>
                <w:sz w:val="20"/>
                <w:szCs w:val="20"/>
              </w:rPr>
              <w:t>Повторение изученного по теме «Деепричастие»</w:t>
            </w:r>
          </w:p>
        </w:tc>
        <w:tc>
          <w:tcPr>
            <w:tcW w:w="567" w:type="dxa"/>
          </w:tcPr>
          <w:p w:rsidR="006D6C93" w:rsidRDefault="006D6C93" w:rsidP="0036671B">
            <w:pPr>
              <w:pStyle w:val="Style9"/>
              <w:widowControl/>
              <w:spacing w:line="211" w:lineRule="exact"/>
              <w:ind w:left="10" w:hanging="10"/>
              <w:rPr>
                <w:rStyle w:val="FontStyle58"/>
                <w:sz w:val="20"/>
                <w:szCs w:val="20"/>
              </w:rPr>
            </w:pPr>
            <w:r>
              <w:rPr>
                <w:rStyle w:val="FontStyle58"/>
                <w:sz w:val="20"/>
                <w:szCs w:val="20"/>
              </w:rPr>
              <w:t>1</w:t>
            </w:r>
          </w:p>
        </w:tc>
        <w:tc>
          <w:tcPr>
            <w:tcW w:w="1276" w:type="dxa"/>
          </w:tcPr>
          <w:p w:rsidR="006D6C93" w:rsidRDefault="006D6C93" w:rsidP="0036671B">
            <w:pPr>
              <w:pStyle w:val="Style9"/>
              <w:widowControl/>
              <w:spacing w:line="216" w:lineRule="exact"/>
              <w:ind w:left="19" w:hanging="19"/>
              <w:rPr>
                <w:rStyle w:val="FontStyle58"/>
                <w:sz w:val="20"/>
                <w:szCs w:val="20"/>
              </w:rPr>
            </w:pPr>
          </w:p>
        </w:tc>
        <w:tc>
          <w:tcPr>
            <w:tcW w:w="1985" w:type="dxa"/>
          </w:tcPr>
          <w:p w:rsidR="006D6C93" w:rsidRPr="00CA4156" w:rsidRDefault="006D6C93" w:rsidP="0036671B">
            <w:pPr>
              <w:rPr>
                <w:rFonts w:ascii="Times New Roman" w:hAnsi="Times New Roman" w:cs="Times New Roman"/>
                <w:sz w:val="20"/>
                <w:szCs w:val="20"/>
              </w:rPr>
            </w:pPr>
            <w:r w:rsidRPr="00CA4156">
              <w:rPr>
                <w:rFonts w:ascii="Times New Roman" w:hAnsi="Times New Roman" w:cs="Times New Roman"/>
                <w:sz w:val="20"/>
                <w:szCs w:val="20"/>
              </w:rPr>
              <w:t xml:space="preserve">Научиться применять </w:t>
            </w:r>
            <w:r>
              <w:rPr>
                <w:rFonts w:ascii="Times New Roman" w:hAnsi="Times New Roman" w:cs="Times New Roman"/>
                <w:sz w:val="20"/>
                <w:szCs w:val="20"/>
              </w:rPr>
              <w:t xml:space="preserve">изученные </w:t>
            </w:r>
            <w:r w:rsidRPr="00CA4156">
              <w:rPr>
                <w:rFonts w:ascii="Times New Roman" w:hAnsi="Times New Roman" w:cs="Times New Roman"/>
                <w:sz w:val="20"/>
                <w:szCs w:val="20"/>
              </w:rPr>
              <w:t xml:space="preserve">правила </w:t>
            </w:r>
          </w:p>
        </w:tc>
        <w:tc>
          <w:tcPr>
            <w:tcW w:w="3401" w:type="dxa"/>
          </w:tcPr>
          <w:p w:rsidR="006D6C93" w:rsidRPr="00CA4156" w:rsidRDefault="006D6C93" w:rsidP="0036671B">
            <w:pPr>
              <w:rPr>
                <w:rFonts w:ascii="Times New Roman" w:hAnsi="Times New Roman" w:cs="Times New Roman"/>
                <w:sz w:val="20"/>
                <w:szCs w:val="20"/>
              </w:rPr>
            </w:pPr>
            <w:proofErr w:type="gramStart"/>
            <w:r>
              <w:rPr>
                <w:rFonts w:ascii="Times New Roman" w:hAnsi="Times New Roman" w:cs="Times New Roman"/>
                <w:b/>
                <w:i/>
                <w:sz w:val="20"/>
                <w:szCs w:val="20"/>
              </w:rPr>
              <w:t>Коммуникативные</w:t>
            </w:r>
            <w:r>
              <w:rPr>
                <w:rFonts w:ascii="Times New Roman" w:hAnsi="Times New Roman" w:cs="Times New Roman"/>
                <w:sz w:val="20"/>
                <w:szCs w:val="20"/>
              </w:rPr>
              <w:t xml:space="preserve">: </w:t>
            </w:r>
            <w:r w:rsidRPr="00CA4156">
              <w:rPr>
                <w:rFonts w:ascii="Times New Roman" w:hAnsi="Times New Roman" w:cs="Times New Roman"/>
                <w:sz w:val="20"/>
                <w:szCs w:val="20"/>
              </w:rPr>
              <w:t>владеть монологической и диалогической формами речи в соответствии с орфографическими нормами родного языка</w:t>
            </w:r>
            <w:proofErr w:type="gramEnd"/>
          </w:p>
          <w:p w:rsidR="006D6C93" w:rsidRPr="00CA4156" w:rsidRDefault="006D6C93" w:rsidP="0036671B">
            <w:pPr>
              <w:rPr>
                <w:rFonts w:ascii="Times New Roman" w:hAnsi="Times New Roman" w:cs="Times New Roman"/>
                <w:sz w:val="20"/>
                <w:szCs w:val="20"/>
              </w:rPr>
            </w:pPr>
            <w:r>
              <w:rPr>
                <w:rFonts w:ascii="Times New Roman" w:hAnsi="Times New Roman" w:cs="Times New Roman"/>
                <w:b/>
                <w:i/>
                <w:sz w:val="20"/>
                <w:szCs w:val="20"/>
              </w:rPr>
              <w:t>Регулятивные</w:t>
            </w:r>
            <w:r>
              <w:rPr>
                <w:rFonts w:ascii="Times New Roman" w:hAnsi="Times New Roman" w:cs="Times New Roman"/>
                <w:sz w:val="20"/>
                <w:szCs w:val="20"/>
              </w:rPr>
              <w:t xml:space="preserve">: </w:t>
            </w:r>
            <w:r w:rsidRPr="00CA4156">
              <w:rPr>
                <w:rFonts w:ascii="Times New Roman" w:hAnsi="Times New Roman" w:cs="Times New Roman"/>
                <w:sz w:val="20"/>
                <w:szCs w:val="20"/>
              </w:rPr>
              <w:t>проектировать траектории развития через включение в новые виды деятельности и формы сотрудничества</w:t>
            </w:r>
          </w:p>
          <w:p w:rsidR="006D6C93" w:rsidRPr="00CA4156" w:rsidRDefault="006D6C93" w:rsidP="0036671B">
            <w:pPr>
              <w:rPr>
                <w:rFonts w:ascii="Times New Roman" w:hAnsi="Times New Roman" w:cs="Times New Roman"/>
                <w:sz w:val="20"/>
                <w:szCs w:val="20"/>
              </w:rPr>
            </w:pPr>
            <w:r>
              <w:rPr>
                <w:rFonts w:ascii="Times New Roman" w:hAnsi="Times New Roman" w:cs="Times New Roman"/>
                <w:b/>
                <w:i/>
                <w:sz w:val="20"/>
                <w:szCs w:val="20"/>
              </w:rPr>
              <w:t>Познавательные</w:t>
            </w:r>
            <w:r>
              <w:rPr>
                <w:rFonts w:ascii="Times New Roman" w:hAnsi="Times New Roman" w:cs="Times New Roman"/>
                <w:sz w:val="20"/>
                <w:szCs w:val="20"/>
              </w:rPr>
              <w:t xml:space="preserve">: </w:t>
            </w:r>
            <w:r w:rsidRPr="00CA4156">
              <w:rPr>
                <w:rFonts w:ascii="Times New Roman" w:hAnsi="Times New Roman" w:cs="Times New Roman"/>
                <w:sz w:val="20"/>
                <w:szCs w:val="20"/>
              </w:rPr>
              <w:t xml:space="preserve">объяснять языковые явления, процессы, связи и </w:t>
            </w:r>
            <w:r w:rsidRPr="00CA4156">
              <w:rPr>
                <w:rFonts w:ascii="Times New Roman" w:hAnsi="Times New Roman" w:cs="Times New Roman"/>
                <w:sz w:val="20"/>
                <w:szCs w:val="20"/>
              </w:rPr>
              <w:lastRenderedPageBreak/>
              <w:t>отношения, выявляемые в ходе исследования лексического состава текста</w:t>
            </w:r>
          </w:p>
          <w:p w:rsidR="006D6C93" w:rsidRPr="00CA4156" w:rsidRDefault="006D6C93" w:rsidP="0036671B">
            <w:pPr>
              <w:rPr>
                <w:rFonts w:ascii="Times New Roman" w:hAnsi="Times New Roman" w:cs="Times New Roman"/>
                <w:b/>
                <w:bCs/>
                <w:sz w:val="20"/>
                <w:szCs w:val="20"/>
              </w:rPr>
            </w:pPr>
          </w:p>
        </w:tc>
        <w:tc>
          <w:tcPr>
            <w:tcW w:w="2552" w:type="dxa"/>
            <w:gridSpan w:val="2"/>
          </w:tcPr>
          <w:p w:rsidR="006D6C93" w:rsidRPr="00CA4156" w:rsidRDefault="006D6C93" w:rsidP="0036671B">
            <w:pPr>
              <w:rPr>
                <w:rFonts w:ascii="Times New Roman" w:hAnsi="Times New Roman" w:cs="Times New Roman"/>
                <w:sz w:val="20"/>
                <w:szCs w:val="20"/>
              </w:rPr>
            </w:pPr>
            <w:r w:rsidRPr="00CA4156">
              <w:rPr>
                <w:rFonts w:ascii="Times New Roman" w:hAnsi="Times New Roman" w:cs="Times New Roman"/>
                <w:sz w:val="20"/>
                <w:szCs w:val="20"/>
              </w:rPr>
              <w:lastRenderedPageBreak/>
              <w:t>Продолжить работу над формированием языковой грамотности у учащихся</w:t>
            </w:r>
          </w:p>
        </w:tc>
        <w:tc>
          <w:tcPr>
            <w:tcW w:w="1985" w:type="dxa"/>
          </w:tcPr>
          <w:p w:rsidR="006D6C93" w:rsidRPr="00CA4156" w:rsidRDefault="006D6C93" w:rsidP="0036671B">
            <w:pPr>
              <w:rPr>
                <w:rFonts w:ascii="Times New Roman" w:hAnsi="Times New Roman" w:cs="Times New Roman"/>
                <w:sz w:val="20"/>
                <w:szCs w:val="20"/>
              </w:rPr>
            </w:pPr>
            <w:r w:rsidRPr="00CA4156">
              <w:rPr>
                <w:rFonts w:ascii="Times New Roman" w:hAnsi="Times New Roman" w:cs="Times New Roman"/>
                <w:sz w:val="20"/>
                <w:szCs w:val="20"/>
              </w:rPr>
              <w:t>Практическая работа по изученному материалу.</w:t>
            </w:r>
          </w:p>
        </w:tc>
        <w:tc>
          <w:tcPr>
            <w:tcW w:w="850" w:type="dxa"/>
          </w:tcPr>
          <w:p w:rsidR="006D6C93" w:rsidRDefault="006D6C93" w:rsidP="0036671B">
            <w:pPr>
              <w:pStyle w:val="Style9"/>
              <w:widowControl/>
              <w:spacing w:line="211" w:lineRule="exact"/>
              <w:ind w:firstLine="5"/>
              <w:rPr>
                <w:rStyle w:val="FontStyle58"/>
                <w:sz w:val="20"/>
                <w:szCs w:val="20"/>
              </w:rPr>
            </w:pPr>
          </w:p>
        </w:tc>
        <w:tc>
          <w:tcPr>
            <w:tcW w:w="812" w:type="dxa"/>
            <w:gridSpan w:val="2"/>
          </w:tcPr>
          <w:p w:rsidR="006D6C93" w:rsidRDefault="006D6C93" w:rsidP="0036671B">
            <w:pPr>
              <w:pStyle w:val="Style9"/>
              <w:widowControl/>
              <w:spacing w:line="216" w:lineRule="exact"/>
              <w:ind w:left="14" w:hanging="14"/>
              <w:rPr>
                <w:rStyle w:val="FontStyle58"/>
                <w:sz w:val="20"/>
                <w:szCs w:val="20"/>
              </w:rPr>
            </w:pPr>
          </w:p>
        </w:tc>
      </w:tr>
      <w:tr w:rsidR="006D6C93" w:rsidRPr="005C3B2C" w:rsidTr="0036671B">
        <w:tc>
          <w:tcPr>
            <w:tcW w:w="567" w:type="dxa"/>
            <w:tcBorders>
              <w:right w:val="single" w:sz="4" w:space="0" w:color="auto"/>
            </w:tcBorders>
          </w:tcPr>
          <w:p w:rsidR="006D6C93" w:rsidRDefault="006D6C93" w:rsidP="0036671B">
            <w:pPr>
              <w:rPr>
                <w:rFonts w:ascii="Times New Roman" w:hAnsi="Times New Roman" w:cs="Times New Roman"/>
                <w:sz w:val="20"/>
                <w:szCs w:val="20"/>
              </w:rPr>
            </w:pPr>
            <w:r>
              <w:rPr>
                <w:rFonts w:ascii="Times New Roman" w:hAnsi="Times New Roman" w:cs="Times New Roman"/>
                <w:sz w:val="20"/>
                <w:szCs w:val="20"/>
              </w:rPr>
              <w:lastRenderedPageBreak/>
              <w:t>59</w:t>
            </w:r>
          </w:p>
        </w:tc>
        <w:tc>
          <w:tcPr>
            <w:tcW w:w="1984" w:type="dxa"/>
          </w:tcPr>
          <w:p w:rsidR="006D6C93" w:rsidRPr="00453F14" w:rsidRDefault="006D6C93" w:rsidP="0036671B">
            <w:pPr>
              <w:pStyle w:val="Style9"/>
              <w:widowControl/>
              <w:spacing w:line="211" w:lineRule="exact"/>
              <w:ind w:firstLine="24"/>
              <w:rPr>
                <w:rStyle w:val="FontStyle58"/>
                <w:b/>
                <w:bCs/>
                <w:sz w:val="20"/>
                <w:szCs w:val="20"/>
              </w:rPr>
            </w:pPr>
            <w:r>
              <w:rPr>
                <w:rFonts w:ascii="Times New Roman" w:hAnsi="Times New Roman"/>
                <w:b/>
                <w:bCs/>
                <w:sz w:val="20"/>
                <w:szCs w:val="20"/>
              </w:rPr>
              <w:t>Контроль</w:t>
            </w:r>
            <w:r>
              <w:rPr>
                <w:rFonts w:ascii="Times New Roman" w:hAnsi="Times New Roman"/>
                <w:b/>
                <w:bCs/>
                <w:sz w:val="20"/>
                <w:szCs w:val="20"/>
              </w:rPr>
              <w:softHyphen/>
              <w:t>ный дик</w:t>
            </w:r>
            <w:r>
              <w:rPr>
                <w:rFonts w:ascii="Times New Roman" w:hAnsi="Times New Roman"/>
                <w:b/>
                <w:bCs/>
                <w:sz w:val="20"/>
                <w:szCs w:val="20"/>
              </w:rPr>
              <w:softHyphen/>
              <w:t xml:space="preserve">тант </w:t>
            </w:r>
            <w:r w:rsidRPr="00CC737A">
              <w:rPr>
                <w:rFonts w:ascii="Times New Roman" w:hAnsi="Times New Roman"/>
                <w:b/>
                <w:bCs/>
                <w:sz w:val="20"/>
                <w:szCs w:val="20"/>
              </w:rPr>
              <w:t>с грамма</w:t>
            </w:r>
            <w:r w:rsidRPr="00CC737A">
              <w:rPr>
                <w:rFonts w:ascii="Times New Roman" w:hAnsi="Times New Roman"/>
                <w:b/>
                <w:bCs/>
                <w:sz w:val="20"/>
                <w:szCs w:val="20"/>
              </w:rPr>
              <w:softHyphen/>
              <w:t>тическим заданием</w:t>
            </w:r>
            <w:r>
              <w:rPr>
                <w:rFonts w:ascii="Times New Roman" w:hAnsi="Times New Roman"/>
                <w:b/>
                <w:bCs/>
                <w:sz w:val="20"/>
                <w:szCs w:val="20"/>
              </w:rPr>
              <w:t xml:space="preserve"> по теме «Деепричастие»</w:t>
            </w:r>
          </w:p>
        </w:tc>
        <w:tc>
          <w:tcPr>
            <w:tcW w:w="567" w:type="dxa"/>
          </w:tcPr>
          <w:p w:rsidR="006D6C93" w:rsidRPr="005C3B2C" w:rsidRDefault="006D6C93" w:rsidP="0036671B">
            <w:pPr>
              <w:pStyle w:val="Style9"/>
              <w:widowControl/>
              <w:spacing w:line="211" w:lineRule="exact"/>
              <w:ind w:left="10" w:hanging="10"/>
              <w:rPr>
                <w:rStyle w:val="FontStyle58"/>
                <w:sz w:val="20"/>
                <w:szCs w:val="20"/>
              </w:rPr>
            </w:pPr>
            <w:r>
              <w:rPr>
                <w:rStyle w:val="FontStyle58"/>
                <w:sz w:val="20"/>
                <w:szCs w:val="20"/>
              </w:rPr>
              <w:t>1</w:t>
            </w:r>
          </w:p>
        </w:tc>
        <w:tc>
          <w:tcPr>
            <w:tcW w:w="1276" w:type="dxa"/>
          </w:tcPr>
          <w:p w:rsidR="006D6C93" w:rsidRPr="005C3B2C" w:rsidRDefault="006D6C93" w:rsidP="0036671B">
            <w:pPr>
              <w:pStyle w:val="Style9"/>
              <w:widowControl/>
              <w:spacing w:line="211" w:lineRule="exact"/>
              <w:ind w:firstLine="14"/>
              <w:rPr>
                <w:rStyle w:val="FontStyle58"/>
                <w:sz w:val="20"/>
                <w:szCs w:val="20"/>
              </w:rPr>
            </w:pPr>
          </w:p>
        </w:tc>
        <w:tc>
          <w:tcPr>
            <w:tcW w:w="1985" w:type="dxa"/>
          </w:tcPr>
          <w:p w:rsidR="006D6C93" w:rsidRPr="00CC737A" w:rsidRDefault="006D6C93" w:rsidP="0036671B">
            <w:pPr>
              <w:pStyle w:val="Style9"/>
              <w:widowControl/>
              <w:spacing w:line="211" w:lineRule="exact"/>
              <w:ind w:firstLine="14"/>
              <w:rPr>
                <w:rFonts w:ascii="Times New Roman" w:hAnsi="Times New Roman"/>
                <w:sz w:val="20"/>
                <w:szCs w:val="20"/>
              </w:rPr>
            </w:pPr>
            <w:r w:rsidRPr="00CC737A">
              <w:rPr>
                <w:rFonts w:ascii="Times New Roman" w:hAnsi="Times New Roman"/>
                <w:sz w:val="20"/>
                <w:szCs w:val="20"/>
              </w:rPr>
              <w:t>Научиться реали</w:t>
            </w:r>
            <w:r w:rsidRPr="00CC737A">
              <w:rPr>
                <w:rFonts w:ascii="Times New Roman" w:hAnsi="Times New Roman"/>
                <w:sz w:val="20"/>
                <w:szCs w:val="20"/>
              </w:rPr>
              <w:softHyphen/>
              <w:t>зовывать индиви</w:t>
            </w:r>
            <w:r w:rsidRPr="00CC737A">
              <w:rPr>
                <w:rFonts w:ascii="Times New Roman" w:hAnsi="Times New Roman"/>
                <w:sz w:val="20"/>
                <w:szCs w:val="20"/>
              </w:rPr>
              <w:softHyphen/>
              <w:t>дуальный марш</w:t>
            </w:r>
            <w:r w:rsidRPr="00CC737A">
              <w:rPr>
                <w:rFonts w:ascii="Times New Roman" w:hAnsi="Times New Roman"/>
                <w:sz w:val="20"/>
                <w:szCs w:val="20"/>
              </w:rPr>
              <w:softHyphen/>
              <w:t>рут восполнения проблемных зон в изученной теме</w:t>
            </w:r>
          </w:p>
          <w:p w:rsidR="006D6C93" w:rsidRPr="005C3B2C" w:rsidRDefault="006D6C93" w:rsidP="0036671B">
            <w:pPr>
              <w:pStyle w:val="Style9"/>
              <w:widowControl/>
              <w:spacing w:line="211" w:lineRule="exact"/>
              <w:ind w:firstLine="14"/>
              <w:rPr>
                <w:rStyle w:val="FontStyle58"/>
                <w:sz w:val="20"/>
                <w:szCs w:val="20"/>
              </w:rPr>
            </w:pPr>
          </w:p>
        </w:tc>
        <w:tc>
          <w:tcPr>
            <w:tcW w:w="3401" w:type="dxa"/>
          </w:tcPr>
          <w:p w:rsidR="006D6C93" w:rsidRDefault="006D6C93" w:rsidP="0036671B">
            <w:pPr>
              <w:pStyle w:val="Style9"/>
              <w:widowControl/>
              <w:spacing w:line="211" w:lineRule="exact"/>
              <w:ind w:firstLine="5"/>
              <w:rPr>
                <w:rFonts w:ascii="Times New Roman" w:hAnsi="Times New Roman"/>
                <w:bCs/>
                <w:iCs/>
                <w:sz w:val="20"/>
                <w:szCs w:val="20"/>
              </w:rPr>
            </w:pPr>
            <w:r w:rsidRPr="00CC737A">
              <w:rPr>
                <w:rFonts w:ascii="Times New Roman" w:hAnsi="Times New Roman"/>
                <w:b/>
                <w:bCs/>
                <w:i/>
                <w:iCs/>
                <w:sz w:val="20"/>
                <w:szCs w:val="20"/>
              </w:rPr>
              <w:t>Коммуникативные</w:t>
            </w:r>
            <w:r w:rsidRPr="00BB63C7">
              <w:rPr>
                <w:rFonts w:ascii="Times New Roman" w:hAnsi="Times New Roman"/>
                <w:bCs/>
                <w:iCs/>
                <w:sz w:val="20"/>
                <w:szCs w:val="20"/>
              </w:rPr>
              <w:t>: слушать и слышать друг друга, с достаточной полнотой и точностью выражать свои мысли в соответствии с зада</w:t>
            </w:r>
            <w:r w:rsidRPr="00BB63C7">
              <w:rPr>
                <w:rFonts w:ascii="Times New Roman" w:hAnsi="Times New Roman"/>
                <w:bCs/>
                <w:iCs/>
                <w:sz w:val="20"/>
                <w:szCs w:val="20"/>
              </w:rPr>
              <w:softHyphen/>
              <w:t>чами и условиями коммуникации.</w:t>
            </w:r>
          </w:p>
          <w:p w:rsidR="006D6C93" w:rsidRDefault="006D6C93" w:rsidP="0036671B">
            <w:pPr>
              <w:pStyle w:val="Style9"/>
              <w:widowControl/>
              <w:spacing w:line="211" w:lineRule="exact"/>
              <w:ind w:firstLine="5"/>
              <w:rPr>
                <w:rFonts w:ascii="Times New Roman" w:hAnsi="Times New Roman"/>
                <w:bCs/>
                <w:iCs/>
                <w:sz w:val="20"/>
                <w:szCs w:val="20"/>
              </w:rPr>
            </w:pPr>
            <w:proofErr w:type="gramStart"/>
            <w:r w:rsidRPr="00CC737A">
              <w:rPr>
                <w:rFonts w:ascii="Times New Roman" w:hAnsi="Times New Roman"/>
                <w:b/>
                <w:bCs/>
                <w:i/>
                <w:iCs/>
                <w:sz w:val="20"/>
                <w:szCs w:val="20"/>
              </w:rPr>
              <w:t>Регулятивные</w:t>
            </w:r>
            <w:proofErr w:type="gramEnd"/>
            <w:r w:rsidRPr="00CC737A">
              <w:rPr>
                <w:rFonts w:ascii="Times New Roman" w:hAnsi="Times New Roman"/>
                <w:b/>
                <w:bCs/>
                <w:i/>
                <w:iCs/>
                <w:sz w:val="20"/>
                <w:szCs w:val="20"/>
              </w:rPr>
              <w:t xml:space="preserve">: </w:t>
            </w:r>
            <w:r w:rsidRPr="00BB63C7">
              <w:rPr>
                <w:rFonts w:ascii="Times New Roman" w:hAnsi="Times New Roman"/>
                <w:bCs/>
                <w:iCs/>
                <w:sz w:val="20"/>
                <w:szCs w:val="20"/>
              </w:rPr>
              <w:t>самостоятельно выделять и формулировать познавательную цель, ис</w:t>
            </w:r>
            <w:r w:rsidRPr="00BB63C7">
              <w:rPr>
                <w:rFonts w:ascii="Times New Roman" w:hAnsi="Times New Roman"/>
                <w:bCs/>
                <w:iCs/>
                <w:sz w:val="20"/>
                <w:szCs w:val="20"/>
              </w:rPr>
              <w:softHyphen/>
              <w:t>кать и выделять необходимую информацию.</w:t>
            </w:r>
          </w:p>
          <w:p w:rsidR="006D6C93" w:rsidRPr="00BB63C7" w:rsidRDefault="006D6C93" w:rsidP="0036671B">
            <w:pPr>
              <w:pStyle w:val="Style9"/>
              <w:widowControl/>
              <w:spacing w:line="211" w:lineRule="exact"/>
              <w:ind w:firstLine="5"/>
              <w:rPr>
                <w:rFonts w:ascii="Times New Roman" w:hAnsi="Times New Roman"/>
                <w:bCs/>
                <w:iCs/>
                <w:sz w:val="20"/>
                <w:szCs w:val="20"/>
              </w:rPr>
            </w:pPr>
            <w:r w:rsidRPr="00CC737A">
              <w:rPr>
                <w:rFonts w:ascii="Times New Roman" w:hAnsi="Times New Roman"/>
                <w:b/>
                <w:bCs/>
                <w:i/>
                <w:iCs/>
                <w:sz w:val="20"/>
                <w:szCs w:val="20"/>
              </w:rPr>
              <w:t xml:space="preserve"> Познавательные: </w:t>
            </w:r>
            <w:r w:rsidRPr="00BB63C7">
              <w:rPr>
                <w:rFonts w:ascii="Times New Roman" w:hAnsi="Times New Roman"/>
                <w:bCs/>
                <w:iCs/>
                <w:sz w:val="20"/>
                <w:szCs w:val="20"/>
              </w:rPr>
              <w:t>объяснять языковые явле</w:t>
            </w:r>
            <w:r w:rsidRPr="00BB63C7">
              <w:rPr>
                <w:rFonts w:ascii="Times New Roman" w:hAnsi="Times New Roman"/>
                <w:bCs/>
                <w:iCs/>
                <w:sz w:val="20"/>
                <w:szCs w:val="20"/>
              </w:rPr>
              <w:softHyphen/>
              <w:t>ния, процессы, связи и отношения, выявляе</w:t>
            </w:r>
            <w:r w:rsidRPr="00BB63C7">
              <w:rPr>
                <w:rFonts w:ascii="Times New Roman" w:hAnsi="Times New Roman"/>
                <w:bCs/>
                <w:iCs/>
                <w:sz w:val="20"/>
                <w:szCs w:val="20"/>
              </w:rPr>
              <w:softHyphen/>
              <w:t>мые в ходе написания контрольного диктанта и выполнения грамматических заданий</w:t>
            </w:r>
          </w:p>
          <w:p w:rsidR="006D6C93" w:rsidRPr="005C3B2C" w:rsidRDefault="006D6C93" w:rsidP="0036671B">
            <w:pPr>
              <w:pStyle w:val="Style9"/>
              <w:widowControl/>
              <w:spacing w:line="211" w:lineRule="exact"/>
              <w:ind w:firstLine="5"/>
              <w:rPr>
                <w:rStyle w:val="FontStyle67"/>
                <w:rFonts w:eastAsia="Franklin Gothic Demi"/>
                <w:sz w:val="20"/>
                <w:szCs w:val="20"/>
              </w:rPr>
            </w:pPr>
          </w:p>
        </w:tc>
        <w:tc>
          <w:tcPr>
            <w:tcW w:w="2552" w:type="dxa"/>
            <w:gridSpan w:val="2"/>
          </w:tcPr>
          <w:p w:rsidR="006D6C93" w:rsidRPr="00CC737A" w:rsidRDefault="006D6C93" w:rsidP="0036671B">
            <w:pPr>
              <w:pStyle w:val="Style9"/>
              <w:widowControl/>
              <w:spacing w:line="211" w:lineRule="exact"/>
              <w:ind w:firstLine="10"/>
              <w:rPr>
                <w:rFonts w:ascii="Times New Roman" w:hAnsi="Times New Roman"/>
                <w:sz w:val="20"/>
                <w:szCs w:val="20"/>
              </w:rPr>
            </w:pPr>
            <w:r w:rsidRPr="00CC737A">
              <w:rPr>
                <w:rFonts w:ascii="Times New Roman" w:hAnsi="Times New Roman"/>
                <w:sz w:val="20"/>
                <w:szCs w:val="20"/>
              </w:rPr>
              <w:t>Формирование навыков ин</w:t>
            </w:r>
            <w:r w:rsidRPr="00CC737A">
              <w:rPr>
                <w:rFonts w:ascii="Times New Roman" w:hAnsi="Times New Roman"/>
                <w:sz w:val="20"/>
                <w:szCs w:val="20"/>
              </w:rPr>
              <w:softHyphen/>
              <w:t>дивидуальной и коллектив</w:t>
            </w:r>
            <w:r w:rsidRPr="00CC737A">
              <w:rPr>
                <w:rFonts w:ascii="Times New Roman" w:hAnsi="Times New Roman"/>
                <w:sz w:val="20"/>
                <w:szCs w:val="20"/>
              </w:rPr>
              <w:softHyphen/>
              <w:t>ной исследо</w:t>
            </w:r>
            <w:r w:rsidRPr="00CC737A">
              <w:rPr>
                <w:rFonts w:ascii="Times New Roman" w:hAnsi="Times New Roman"/>
                <w:sz w:val="20"/>
                <w:szCs w:val="20"/>
              </w:rPr>
              <w:softHyphen/>
              <w:t>вательской деятельности</w:t>
            </w:r>
          </w:p>
          <w:p w:rsidR="006D6C93" w:rsidRPr="005C3B2C" w:rsidRDefault="006D6C93" w:rsidP="0036671B">
            <w:pPr>
              <w:pStyle w:val="Style9"/>
              <w:widowControl/>
              <w:spacing w:line="211" w:lineRule="exact"/>
              <w:ind w:firstLine="10"/>
              <w:rPr>
                <w:rStyle w:val="FontStyle58"/>
                <w:sz w:val="20"/>
                <w:szCs w:val="20"/>
              </w:rPr>
            </w:pPr>
          </w:p>
        </w:tc>
        <w:tc>
          <w:tcPr>
            <w:tcW w:w="1985" w:type="dxa"/>
          </w:tcPr>
          <w:p w:rsidR="006D6C93" w:rsidRPr="00CC737A" w:rsidRDefault="006D6C93" w:rsidP="0036671B">
            <w:pPr>
              <w:pStyle w:val="Style9"/>
              <w:widowControl/>
              <w:spacing w:line="211" w:lineRule="exact"/>
              <w:ind w:firstLine="10"/>
              <w:rPr>
                <w:rFonts w:ascii="Times New Roman" w:hAnsi="Times New Roman"/>
                <w:sz w:val="20"/>
                <w:szCs w:val="20"/>
              </w:rPr>
            </w:pPr>
            <w:r>
              <w:rPr>
                <w:rFonts w:ascii="Times New Roman" w:hAnsi="Times New Roman"/>
                <w:sz w:val="20"/>
                <w:szCs w:val="20"/>
              </w:rPr>
              <w:t>Н</w:t>
            </w:r>
            <w:r w:rsidRPr="00CC737A">
              <w:rPr>
                <w:rFonts w:ascii="Times New Roman" w:hAnsi="Times New Roman"/>
                <w:sz w:val="20"/>
                <w:szCs w:val="20"/>
              </w:rPr>
              <w:t>аписание контрольного диктанта и выполнение грамматиче</w:t>
            </w:r>
            <w:r w:rsidRPr="00CC737A">
              <w:rPr>
                <w:rFonts w:ascii="Times New Roman" w:hAnsi="Times New Roman"/>
                <w:sz w:val="20"/>
                <w:szCs w:val="20"/>
              </w:rPr>
              <w:softHyphen/>
              <w:t>ских заданий с последующей самопро</w:t>
            </w:r>
            <w:r w:rsidRPr="00CC737A">
              <w:rPr>
                <w:rFonts w:ascii="Times New Roman" w:hAnsi="Times New Roman"/>
                <w:sz w:val="20"/>
                <w:szCs w:val="20"/>
              </w:rPr>
              <w:softHyphen/>
              <w:t xml:space="preserve">веркой </w:t>
            </w:r>
          </w:p>
          <w:p w:rsidR="006D6C93" w:rsidRDefault="006D6C93" w:rsidP="0036671B">
            <w:pPr>
              <w:pStyle w:val="Style9"/>
              <w:widowControl/>
              <w:spacing w:line="211" w:lineRule="exact"/>
              <w:ind w:firstLine="10"/>
              <w:rPr>
                <w:rStyle w:val="FontStyle58"/>
                <w:sz w:val="20"/>
                <w:szCs w:val="20"/>
              </w:rPr>
            </w:pPr>
          </w:p>
        </w:tc>
        <w:tc>
          <w:tcPr>
            <w:tcW w:w="850" w:type="dxa"/>
          </w:tcPr>
          <w:p w:rsidR="006D6C93" w:rsidRDefault="006D6C93" w:rsidP="0036671B">
            <w:pPr>
              <w:pStyle w:val="Style9"/>
              <w:widowControl/>
              <w:spacing w:line="216" w:lineRule="exact"/>
              <w:ind w:left="10" w:hanging="10"/>
              <w:rPr>
                <w:rStyle w:val="FontStyle58"/>
                <w:sz w:val="20"/>
                <w:szCs w:val="20"/>
              </w:rPr>
            </w:pPr>
          </w:p>
        </w:tc>
        <w:tc>
          <w:tcPr>
            <w:tcW w:w="812" w:type="dxa"/>
            <w:gridSpan w:val="2"/>
          </w:tcPr>
          <w:p w:rsidR="006D6C93" w:rsidRDefault="006D6C93" w:rsidP="0036671B">
            <w:pPr>
              <w:pStyle w:val="Style9"/>
              <w:widowControl/>
              <w:spacing w:line="216" w:lineRule="exact"/>
              <w:ind w:left="10" w:hanging="10"/>
              <w:rPr>
                <w:rStyle w:val="FontStyle58"/>
                <w:sz w:val="20"/>
                <w:szCs w:val="20"/>
              </w:rPr>
            </w:pPr>
          </w:p>
        </w:tc>
      </w:tr>
      <w:tr w:rsidR="006D6C93" w:rsidRPr="005C3B2C" w:rsidTr="0036671B">
        <w:tc>
          <w:tcPr>
            <w:tcW w:w="567" w:type="dxa"/>
            <w:tcBorders>
              <w:right w:val="single" w:sz="4" w:space="0" w:color="auto"/>
            </w:tcBorders>
          </w:tcPr>
          <w:p w:rsidR="006D6C93" w:rsidRDefault="006D6C93" w:rsidP="0036671B">
            <w:pPr>
              <w:rPr>
                <w:rFonts w:ascii="Times New Roman" w:hAnsi="Times New Roman" w:cs="Times New Roman"/>
                <w:sz w:val="20"/>
                <w:szCs w:val="20"/>
              </w:rPr>
            </w:pPr>
            <w:r>
              <w:rPr>
                <w:rFonts w:ascii="Times New Roman" w:hAnsi="Times New Roman" w:cs="Times New Roman"/>
                <w:sz w:val="20"/>
                <w:szCs w:val="20"/>
              </w:rPr>
              <w:t>60</w:t>
            </w:r>
          </w:p>
        </w:tc>
        <w:tc>
          <w:tcPr>
            <w:tcW w:w="1984" w:type="dxa"/>
          </w:tcPr>
          <w:p w:rsidR="006D6C93" w:rsidRPr="005C3B2C" w:rsidRDefault="006D6C93" w:rsidP="0036671B">
            <w:pPr>
              <w:pStyle w:val="Style9"/>
              <w:widowControl/>
              <w:spacing w:line="211" w:lineRule="exact"/>
              <w:ind w:firstLine="24"/>
              <w:rPr>
                <w:rStyle w:val="FontStyle58"/>
                <w:sz w:val="20"/>
                <w:szCs w:val="20"/>
              </w:rPr>
            </w:pPr>
            <w:r>
              <w:rPr>
                <w:rFonts w:ascii="Times New Roman" w:hAnsi="Times New Roman"/>
                <w:sz w:val="20"/>
                <w:szCs w:val="20"/>
              </w:rPr>
              <w:t>Работа по тестам</w:t>
            </w:r>
          </w:p>
        </w:tc>
        <w:tc>
          <w:tcPr>
            <w:tcW w:w="567" w:type="dxa"/>
          </w:tcPr>
          <w:p w:rsidR="006D6C93" w:rsidRPr="005C3B2C" w:rsidRDefault="006D6C93" w:rsidP="0036671B">
            <w:pPr>
              <w:pStyle w:val="Style9"/>
              <w:widowControl/>
              <w:spacing w:line="211" w:lineRule="exact"/>
              <w:ind w:firstLine="14"/>
              <w:rPr>
                <w:rStyle w:val="FontStyle58"/>
                <w:sz w:val="20"/>
                <w:szCs w:val="20"/>
              </w:rPr>
            </w:pPr>
            <w:r>
              <w:rPr>
                <w:rStyle w:val="FontStyle58"/>
                <w:sz w:val="20"/>
                <w:szCs w:val="20"/>
              </w:rPr>
              <w:t>1</w:t>
            </w:r>
          </w:p>
        </w:tc>
        <w:tc>
          <w:tcPr>
            <w:tcW w:w="1276" w:type="dxa"/>
          </w:tcPr>
          <w:p w:rsidR="006D6C93" w:rsidRPr="005C3B2C" w:rsidRDefault="006D6C93" w:rsidP="0036671B">
            <w:pPr>
              <w:pStyle w:val="Style9"/>
              <w:widowControl/>
              <w:spacing w:line="211" w:lineRule="exact"/>
              <w:ind w:firstLine="14"/>
              <w:rPr>
                <w:rStyle w:val="FontStyle58"/>
                <w:sz w:val="20"/>
                <w:szCs w:val="20"/>
              </w:rPr>
            </w:pPr>
          </w:p>
        </w:tc>
        <w:tc>
          <w:tcPr>
            <w:tcW w:w="1985" w:type="dxa"/>
          </w:tcPr>
          <w:p w:rsidR="006D6C93" w:rsidRPr="00CC737A" w:rsidRDefault="006D6C93" w:rsidP="0036671B">
            <w:pPr>
              <w:pStyle w:val="Style9"/>
              <w:widowControl/>
              <w:spacing w:line="211" w:lineRule="exact"/>
              <w:ind w:firstLine="14"/>
              <w:rPr>
                <w:rFonts w:ascii="Times New Roman" w:hAnsi="Times New Roman"/>
                <w:sz w:val="20"/>
                <w:szCs w:val="20"/>
              </w:rPr>
            </w:pPr>
            <w:r w:rsidRPr="00CC737A">
              <w:rPr>
                <w:rFonts w:ascii="Times New Roman" w:hAnsi="Times New Roman"/>
                <w:sz w:val="20"/>
                <w:szCs w:val="20"/>
              </w:rPr>
              <w:t>Научиться кор</w:t>
            </w:r>
            <w:r w:rsidRPr="00CC737A">
              <w:rPr>
                <w:rFonts w:ascii="Times New Roman" w:hAnsi="Times New Roman"/>
                <w:sz w:val="20"/>
                <w:szCs w:val="20"/>
              </w:rPr>
              <w:softHyphen/>
              <w:t>ректировать индивидуальный маршрут воспол</w:t>
            </w:r>
            <w:r w:rsidRPr="00CC737A">
              <w:rPr>
                <w:rFonts w:ascii="Times New Roman" w:hAnsi="Times New Roman"/>
                <w:sz w:val="20"/>
                <w:szCs w:val="20"/>
              </w:rPr>
              <w:softHyphen/>
              <w:t>нения проблем</w:t>
            </w:r>
            <w:r w:rsidRPr="00CC737A">
              <w:rPr>
                <w:rFonts w:ascii="Times New Roman" w:hAnsi="Times New Roman"/>
                <w:sz w:val="20"/>
                <w:szCs w:val="20"/>
              </w:rPr>
              <w:softHyphen/>
              <w:t>ных зон в изучен</w:t>
            </w:r>
            <w:r w:rsidRPr="00CC737A">
              <w:rPr>
                <w:rFonts w:ascii="Times New Roman" w:hAnsi="Times New Roman"/>
                <w:sz w:val="20"/>
                <w:szCs w:val="20"/>
              </w:rPr>
              <w:softHyphen/>
              <w:t>ных темах</w:t>
            </w:r>
          </w:p>
          <w:p w:rsidR="006D6C93" w:rsidRPr="005C3B2C" w:rsidRDefault="006D6C93" w:rsidP="0036671B">
            <w:pPr>
              <w:pStyle w:val="Style9"/>
              <w:widowControl/>
              <w:spacing w:line="211" w:lineRule="exact"/>
              <w:ind w:firstLine="14"/>
              <w:rPr>
                <w:rStyle w:val="FontStyle58"/>
                <w:sz w:val="20"/>
                <w:szCs w:val="20"/>
              </w:rPr>
            </w:pPr>
          </w:p>
        </w:tc>
        <w:tc>
          <w:tcPr>
            <w:tcW w:w="3401" w:type="dxa"/>
          </w:tcPr>
          <w:p w:rsidR="006D6C93" w:rsidRPr="00BB63C7" w:rsidRDefault="006D6C93" w:rsidP="0036671B">
            <w:pPr>
              <w:pStyle w:val="Style9"/>
              <w:widowControl/>
              <w:spacing w:line="211" w:lineRule="exact"/>
              <w:ind w:firstLine="5"/>
              <w:rPr>
                <w:rFonts w:ascii="Times New Roman" w:hAnsi="Times New Roman"/>
                <w:bCs/>
                <w:iCs/>
                <w:sz w:val="20"/>
                <w:szCs w:val="20"/>
              </w:rPr>
            </w:pPr>
            <w:r w:rsidRPr="00CC737A">
              <w:rPr>
                <w:rFonts w:ascii="Times New Roman" w:hAnsi="Times New Roman"/>
                <w:b/>
                <w:bCs/>
                <w:i/>
                <w:iCs/>
                <w:sz w:val="20"/>
                <w:szCs w:val="20"/>
              </w:rPr>
              <w:t xml:space="preserve">Коммуникативные: </w:t>
            </w:r>
            <w:r w:rsidRPr="00BB63C7">
              <w:rPr>
                <w:rFonts w:ascii="Times New Roman" w:hAnsi="Times New Roman"/>
                <w:bCs/>
                <w:iCs/>
                <w:sz w:val="20"/>
                <w:szCs w:val="20"/>
              </w:rPr>
              <w:t>управлять поведением партнера (контроль, коррекция, оценка дей</w:t>
            </w:r>
            <w:r w:rsidRPr="00BB63C7">
              <w:rPr>
                <w:rFonts w:ascii="Times New Roman" w:hAnsi="Times New Roman"/>
                <w:bCs/>
                <w:iCs/>
                <w:sz w:val="20"/>
                <w:szCs w:val="20"/>
              </w:rPr>
              <w:softHyphen/>
              <w:t>ствия партнера, умение убеждать).</w:t>
            </w:r>
            <w:r w:rsidRPr="00CC737A">
              <w:rPr>
                <w:rFonts w:ascii="Times New Roman" w:hAnsi="Times New Roman"/>
                <w:b/>
                <w:bCs/>
                <w:i/>
                <w:iCs/>
                <w:sz w:val="20"/>
                <w:szCs w:val="20"/>
              </w:rPr>
              <w:t xml:space="preserve"> Регулятивные: </w:t>
            </w:r>
            <w:r w:rsidRPr="00BB63C7">
              <w:rPr>
                <w:rFonts w:ascii="Times New Roman" w:hAnsi="Times New Roman"/>
                <w:bCs/>
                <w:iCs/>
                <w:sz w:val="20"/>
                <w:szCs w:val="20"/>
              </w:rPr>
              <w:t>проектировать маршрут пре</w:t>
            </w:r>
            <w:r w:rsidRPr="00BB63C7">
              <w:rPr>
                <w:rFonts w:ascii="Times New Roman" w:hAnsi="Times New Roman"/>
                <w:bCs/>
                <w:iCs/>
                <w:sz w:val="20"/>
                <w:szCs w:val="20"/>
              </w:rPr>
              <w:softHyphen/>
              <w:t>одоления затруднений в обучении через включение в новые виды деятельности и фор</w:t>
            </w:r>
            <w:r w:rsidRPr="00BB63C7">
              <w:rPr>
                <w:rFonts w:ascii="Times New Roman" w:hAnsi="Times New Roman"/>
                <w:bCs/>
                <w:iCs/>
                <w:sz w:val="20"/>
                <w:szCs w:val="20"/>
              </w:rPr>
              <w:softHyphen/>
              <w:t>мы сотрудничества.</w:t>
            </w:r>
          </w:p>
          <w:p w:rsidR="006D6C93" w:rsidRPr="00BB63C7" w:rsidRDefault="006D6C93" w:rsidP="0036671B">
            <w:pPr>
              <w:pStyle w:val="Style9"/>
              <w:widowControl/>
              <w:spacing w:line="211" w:lineRule="exact"/>
              <w:ind w:firstLine="5"/>
              <w:rPr>
                <w:rFonts w:ascii="Times New Roman" w:hAnsi="Times New Roman"/>
                <w:bCs/>
                <w:iCs/>
                <w:sz w:val="20"/>
                <w:szCs w:val="20"/>
              </w:rPr>
            </w:pPr>
            <w:r w:rsidRPr="00CC737A">
              <w:rPr>
                <w:rFonts w:ascii="Times New Roman" w:hAnsi="Times New Roman"/>
                <w:b/>
                <w:bCs/>
                <w:i/>
                <w:iCs/>
                <w:sz w:val="20"/>
                <w:szCs w:val="20"/>
              </w:rPr>
              <w:t xml:space="preserve">Познавательные: </w:t>
            </w:r>
            <w:r w:rsidRPr="00BB63C7">
              <w:rPr>
                <w:rFonts w:ascii="Times New Roman" w:hAnsi="Times New Roman"/>
                <w:bCs/>
                <w:iCs/>
                <w:sz w:val="20"/>
                <w:szCs w:val="20"/>
              </w:rPr>
              <w:t>объяснять языковые явле</w:t>
            </w:r>
            <w:r w:rsidRPr="00BB63C7">
              <w:rPr>
                <w:rFonts w:ascii="Times New Roman" w:hAnsi="Times New Roman"/>
                <w:bCs/>
                <w:iCs/>
                <w:sz w:val="20"/>
                <w:szCs w:val="20"/>
              </w:rPr>
              <w:softHyphen/>
              <w:t>ния, процессы, связи и отношения, выявляе</w:t>
            </w:r>
            <w:r w:rsidRPr="00BB63C7">
              <w:rPr>
                <w:rFonts w:ascii="Times New Roman" w:hAnsi="Times New Roman"/>
                <w:bCs/>
                <w:iCs/>
                <w:sz w:val="20"/>
                <w:szCs w:val="20"/>
              </w:rPr>
              <w:softHyphen/>
              <w:t>мые в ходе конструирования проектов</w:t>
            </w:r>
          </w:p>
          <w:p w:rsidR="006D6C93" w:rsidRPr="005C3B2C" w:rsidRDefault="006D6C93" w:rsidP="0036671B">
            <w:pPr>
              <w:pStyle w:val="Style9"/>
              <w:widowControl/>
              <w:spacing w:line="211" w:lineRule="exact"/>
              <w:ind w:firstLine="5"/>
              <w:rPr>
                <w:rStyle w:val="FontStyle67"/>
                <w:rFonts w:eastAsia="Franklin Gothic Demi"/>
                <w:sz w:val="20"/>
                <w:szCs w:val="20"/>
              </w:rPr>
            </w:pPr>
          </w:p>
        </w:tc>
        <w:tc>
          <w:tcPr>
            <w:tcW w:w="2552" w:type="dxa"/>
            <w:gridSpan w:val="2"/>
          </w:tcPr>
          <w:p w:rsidR="006D6C93" w:rsidRPr="00CC737A" w:rsidRDefault="006D6C93" w:rsidP="0036671B">
            <w:pPr>
              <w:pStyle w:val="Style9"/>
              <w:widowControl/>
              <w:spacing w:line="211" w:lineRule="exact"/>
              <w:ind w:firstLine="10"/>
              <w:rPr>
                <w:rFonts w:ascii="Times New Roman" w:hAnsi="Times New Roman"/>
                <w:sz w:val="20"/>
                <w:szCs w:val="20"/>
              </w:rPr>
            </w:pPr>
            <w:r w:rsidRPr="00CC737A">
              <w:rPr>
                <w:rFonts w:ascii="Times New Roman" w:hAnsi="Times New Roman"/>
                <w:sz w:val="20"/>
                <w:szCs w:val="20"/>
              </w:rPr>
              <w:t>Формирование навыков ин</w:t>
            </w:r>
            <w:r w:rsidRPr="00CC737A">
              <w:rPr>
                <w:rFonts w:ascii="Times New Roman" w:hAnsi="Times New Roman"/>
                <w:sz w:val="20"/>
                <w:szCs w:val="20"/>
              </w:rPr>
              <w:softHyphen/>
              <w:t>дивидуальной и коллектив</w:t>
            </w:r>
            <w:r w:rsidRPr="00CC737A">
              <w:rPr>
                <w:rFonts w:ascii="Times New Roman" w:hAnsi="Times New Roman"/>
                <w:sz w:val="20"/>
                <w:szCs w:val="20"/>
              </w:rPr>
              <w:softHyphen/>
              <w:t>ной исследо</w:t>
            </w:r>
            <w:r w:rsidRPr="00CC737A">
              <w:rPr>
                <w:rFonts w:ascii="Times New Roman" w:hAnsi="Times New Roman"/>
                <w:sz w:val="20"/>
                <w:szCs w:val="20"/>
              </w:rPr>
              <w:softHyphen/>
              <w:t>вательской деятельности</w:t>
            </w:r>
          </w:p>
          <w:p w:rsidR="006D6C93" w:rsidRPr="005C3B2C" w:rsidRDefault="006D6C93" w:rsidP="0036671B">
            <w:pPr>
              <w:pStyle w:val="Style9"/>
              <w:widowControl/>
              <w:spacing w:line="211" w:lineRule="exact"/>
              <w:ind w:firstLine="10"/>
              <w:rPr>
                <w:rStyle w:val="FontStyle58"/>
                <w:sz w:val="20"/>
                <w:szCs w:val="20"/>
              </w:rPr>
            </w:pPr>
          </w:p>
        </w:tc>
        <w:tc>
          <w:tcPr>
            <w:tcW w:w="1985" w:type="dxa"/>
          </w:tcPr>
          <w:p w:rsidR="006D6C93" w:rsidRDefault="006D6C93" w:rsidP="0036671B">
            <w:pPr>
              <w:pStyle w:val="Style9"/>
              <w:widowControl/>
              <w:spacing w:line="211" w:lineRule="exact"/>
              <w:ind w:firstLine="10"/>
              <w:rPr>
                <w:rStyle w:val="FontStyle58"/>
                <w:sz w:val="20"/>
                <w:szCs w:val="20"/>
              </w:rPr>
            </w:pPr>
            <w:r>
              <w:rPr>
                <w:rFonts w:ascii="Times New Roman" w:hAnsi="Times New Roman"/>
                <w:sz w:val="20"/>
                <w:szCs w:val="20"/>
              </w:rPr>
              <w:t>Р</w:t>
            </w:r>
            <w:r w:rsidRPr="00CC737A">
              <w:rPr>
                <w:rFonts w:ascii="Times New Roman" w:hAnsi="Times New Roman"/>
                <w:sz w:val="20"/>
                <w:szCs w:val="20"/>
              </w:rPr>
              <w:t>або</w:t>
            </w:r>
            <w:r>
              <w:rPr>
                <w:rFonts w:ascii="Times New Roman" w:hAnsi="Times New Roman"/>
                <w:sz w:val="20"/>
                <w:szCs w:val="20"/>
              </w:rPr>
              <w:t xml:space="preserve">та в парах (анализ текста), </w:t>
            </w:r>
            <w:r w:rsidRPr="00CC737A">
              <w:rPr>
                <w:rFonts w:ascii="Times New Roman" w:hAnsi="Times New Roman"/>
                <w:sz w:val="20"/>
                <w:szCs w:val="20"/>
              </w:rPr>
              <w:t>лабораторная работа по диагностической карте типичных ошибок с последующей</w:t>
            </w:r>
            <w:r>
              <w:rPr>
                <w:rFonts w:ascii="Times New Roman" w:hAnsi="Times New Roman"/>
                <w:sz w:val="20"/>
                <w:szCs w:val="20"/>
              </w:rPr>
              <w:t xml:space="preserve"> самопроверкой</w:t>
            </w:r>
            <w:r w:rsidRPr="00CC737A">
              <w:rPr>
                <w:rFonts w:ascii="Times New Roman" w:hAnsi="Times New Roman"/>
                <w:sz w:val="20"/>
                <w:szCs w:val="20"/>
              </w:rPr>
              <w:t>,</w:t>
            </w:r>
          </w:p>
        </w:tc>
        <w:tc>
          <w:tcPr>
            <w:tcW w:w="850" w:type="dxa"/>
          </w:tcPr>
          <w:p w:rsidR="006D6C93" w:rsidRDefault="006D6C93" w:rsidP="0036671B">
            <w:pPr>
              <w:pStyle w:val="Style9"/>
              <w:widowControl/>
              <w:spacing w:line="216" w:lineRule="exact"/>
              <w:ind w:left="10" w:hanging="10"/>
              <w:rPr>
                <w:rStyle w:val="FontStyle58"/>
                <w:sz w:val="20"/>
                <w:szCs w:val="20"/>
              </w:rPr>
            </w:pPr>
          </w:p>
        </w:tc>
        <w:tc>
          <w:tcPr>
            <w:tcW w:w="812" w:type="dxa"/>
            <w:gridSpan w:val="2"/>
          </w:tcPr>
          <w:p w:rsidR="006D6C93" w:rsidRDefault="006D6C93" w:rsidP="0036671B">
            <w:pPr>
              <w:pStyle w:val="Style9"/>
              <w:widowControl/>
              <w:spacing w:line="216" w:lineRule="exact"/>
              <w:ind w:left="10" w:hanging="10"/>
              <w:rPr>
                <w:rStyle w:val="FontStyle58"/>
                <w:sz w:val="20"/>
                <w:szCs w:val="20"/>
              </w:rPr>
            </w:pPr>
          </w:p>
        </w:tc>
      </w:tr>
      <w:tr w:rsidR="006D6C93" w:rsidRPr="005C3B2C" w:rsidTr="0036671B">
        <w:tc>
          <w:tcPr>
            <w:tcW w:w="567" w:type="dxa"/>
            <w:tcBorders>
              <w:right w:val="single" w:sz="4" w:space="0" w:color="auto"/>
            </w:tcBorders>
          </w:tcPr>
          <w:p w:rsidR="006D6C93" w:rsidRPr="005C3B2C" w:rsidRDefault="006D6C93" w:rsidP="0036671B">
            <w:pPr>
              <w:rPr>
                <w:rFonts w:ascii="Times New Roman" w:hAnsi="Times New Roman" w:cs="Times New Roman"/>
                <w:sz w:val="20"/>
                <w:szCs w:val="20"/>
              </w:rPr>
            </w:pPr>
            <w:r>
              <w:rPr>
                <w:rFonts w:ascii="Times New Roman" w:hAnsi="Times New Roman" w:cs="Times New Roman"/>
                <w:sz w:val="20"/>
                <w:szCs w:val="20"/>
              </w:rPr>
              <w:t>61</w:t>
            </w:r>
          </w:p>
        </w:tc>
        <w:tc>
          <w:tcPr>
            <w:tcW w:w="1984" w:type="dxa"/>
          </w:tcPr>
          <w:p w:rsidR="006D6C93" w:rsidRPr="00A26FC1" w:rsidRDefault="006D6C93" w:rsidP="0036671B">
            <w:pPr>
              <w:pStyle w:val="Style9"/>
              <w:widowControl/>
              <w:ind w:firstLine="14"/>
              <w:rPr>
                <w:rStyle w:val="FontStyle58"/>
                <w:b/>
                <w:sz w:val="20"/>
                <w:szCs w:val="20"/>
              </w:rPr>
            </w:pPr>
            <w:proofErr w:type="gramStart"/>
            <w:r w:rsidRPr="00A26FC1">
              <w:rPr>
                <w:rStyle w:val="FontStyle58"/>
                <w:b/>
                <w:sz w:val="20"/>
                <w:szCs w:val="20"/>
              </w:rPr>
              <w:t>Р</w:t>
            </w:r>
            <w:proofErr w:type="gramEnd"/>
            <w:r w:rsidRPr="00A26FC1">
              <w:rPr>
                <w:rStyle w:val="FontStyle58"/>
                <w:b/>
                <w:sz w:val="20"/>
                <w:szCs w:val="20"/>
              </w:rPr>
              <w:t xml:space="preserve">/Р </w:t>
            </w:r>
            <w:r>
              <w:rPr>
                <w:rStyle w:val="FontStyle58"/>
                <w:b/>
                <w:sz w:val="20"/>
                <w:szCs w:val="20"/>
              </w:rPr>
              <w:t>Контрольное с</w:t>
            </w:r>
            <w:r w:rsidRPr="00A26FC1">
              <w:rPr>
                <w:rStyle w:val="FontStyle58"/>
                <w:b/>
                <w:sz w:val="20"/>
                <w:szCs w:val="20"/>
              </w:rPr>
              <w:t>жатое из</w:t>
            </w:r>
            <w:r w:rsidRPr="00A26FC1">
              <w:rPr>
                <w:rStyle w:val="FontStyle58"/>
                <w:b/>
                <w:sz w:val="20"/>
                <w:szCs w:val="20"/>
              </w:rPr>
              <w:softHyphen/>
              <w:t>ложение</w:t>
            </w:r>
          </w:p>
        </w:tc>
        <w:tc>
          <w:tcPr>
            <w:tcW w:w="567" w:type="dxa"/>
          </w:tcPr>
          <w:p w:rsidR="006D6C93" w:rsidRPr="00C27204" w:rsidRDefault="006D6C93" w:rsidP="0036671B">
            <w:pPr>
              <w:pStyle w:val="Style9"/>
              <w:widowControl/>
              <w:spacing w:line="216" w:lineRule="exact"/>
              <w:rPr>
                <w:rStyle w:val="FontStyle62"/>
                <w:b w:val="0"/>
                <w:i w:val="0"/>
                <w:sz w:val="20"/>
                <w:szCs w:val="20"/>
                <w:lang w:eastAsia="en-US"/>
              </w:rPr>
            </w:pPr>
            <w:r>
              <w:rPr>
                <w:rStyle w:val="FontStyle62"/>
                <w:sz w:val="20"/>
                <w:szCs w:val="20"/>
                <w:lang w:eastAsia="en-US"/>
              </w:rPr>
              <w:t>1</w:t>
            </w:r>
          </w:p>
        </w:tc>
        <w:tc>
          <w:tcPr>
            <w:tcW w:w="1276" w:type="dxa"/>
          </w:tcPr>
          <w:p w:rsidR="006D6C93" w:rsidRPr="005C3B2C" w:rsidRDefault="006D6C93" w:rsidP="0036671B">
            <w:pPr>
              <w:pStyle w:val="Style9"/>
              <w:widowControl/>
              <w:spacing w:line="216" w:lineRule="exact"/>
              <w:rPr>
                <w:rStyle w:val="FontStyle58"/>
                <w:sz w:val="20"/>
                <w:szCs w:val="20"/>
                <w:lang w:eastAsia="en-US"/>
              </w:rPr>
            </w:pPr>
          </w:p>
        </w:tc>
        <w:tc>
          <w:tcPr>
            <w:tcW w:w="1985" w:type="dxa"/>
          </w:tcPr>
          <w:p w:rsidR="006D6C93" w:rsidRPr="005C3B2C" w:rsidRDefault="006D6C93" w:rsidP="0036671B">
            <w:pPr>
              <w:pStyle w:val="Style9"/>
              <w:widowControl/>
              <w:spacing w:line="211" w:lineRule="exact"/>
              <w:ind w:firstLine="5"/>
              <w:rPr>
                <w:rStyle w:val="FontStyle58"/>
                <w:sz w:val="20"/>
                <w:szCs w:val="20"/>
              </w:rPr>
            </w:pPr>
            <w:r w:rsidRPr="005C3B2C">
              <w:rPr>
                <w:rStyle w:val="FontStyle58"/>
                <w:sz w:val="20"/>
                <w:szCs w:val="20"/>
              </w:rPr>
              <w:t>Научиться при</w:t>
            </w:r>
            <w:r w:rsidRPr="005C3B2C">
              <w:rPr>
                <w:rStyle w:val="FontStyle58"/>
                <w:sz w:val="20"/>
                <w:szCs w:val="20"/>
              </w:rPr>
              <w:softHyphen/>
              <w:t>менять способы сжатия текста</w:t>
            </w:r>
          </w:p>
        </w:tc>
        <w:tc>
          <w:tcPr>
            <w:tcW w:w="3401" w:type="dxa"/>
          </w:tcPr>
          <w:p w:rsidR="006D6C93" w:rsidRDefault="006D6C93" w:rsidP="0036671B">
            <w:pPr>
              <w:pStyle w:val="Style9"/>
              <w:widowControl/>
              <w:spacing w:line="211" w:lineRule="exact"/>
              <w:rPr>
                <w:rStyle w:val="FontStyle58"/>
                <w:sz w:val="20"/>
                <w:szCs w:val="20"/>
              </w:rPr>
            </w:pPr>
            <w:r w:rsidRPr="005C3B2C">
              <w:rPr>
                <w:rStyle w:val="FontStyle67"/>
                <w:rFonts w:eastAsia="Franklin Gothic Demi"/>
                <w:sz w:val="20"/>
                <w:szCs w:val="20"/>
              </w:rPr>
              <w:t xml:space="preserve">Коммуникативные: </w:t>
            </w:r>
            <w:r w:rsidRPr="005C3B2C">
              <w:rPr>
                <w:rStyle w:val="FontStyle58"/>
                <w:sz w:val="20"/>
                <w:szCs w:val="20"/>
              </w:rPr>
              <w:t>использовать адекватные языковые средства для отображения в форме речевых высказываний с целью планирова</w:t>
            </w:r>
            <w:r w:rsidRPr="005C3B2C">
              <w:rPr>
                <w:rStyle w:val="FontStyle58"/>
                <w:sz w:val="20"/>
                <w:szCs w:val="20"/>
              </w:rPr>
              <w:softHyphen/>
              <w:t xml:space="preserve">ния, контроля и самооценки. </w:t>
            </w:r>
          </w:p>
          <w:p w:rsidR="006D6C93" w:rsidRPr="005C3B2C" w:rsidRDefault="006D6C93" w:rsidP="0036671B">
            <w:pPr>
              <w:pStyle w:val="Style9"/>
              <w:widowControl/>
              <w:spacing w:line="211" w:lineRule="exact"/>
              <w:rPr>
                <w:rStyle w:val="FontStyle58"/>
                <w:sz w:val="20"/>
                <w:szCs w:val="20"/>
              </w:rPr>
            </w:pPr>
            <w:r w:rsidRPr="005C3B2C">
              <w:rPr>
                <w:rStyle w:val="FontStyle67"/>
                <w:rFonts w:eastAsia="Franklin Gothic Demi"/>
                <w:sz w:val="20"/>
                <w:szCs w:val="20"/>
              </w:rPr>
              <w:t xml:space="preserve">Регулятивные: </w:t>
            </w:r>
            <w:r w:rsidRPr="005C3B2C">
              <w:rPr>
                <w:rStyle w:val="FontStyle58"/>
                <w:sz w:val="20"/>
                <w:szCs w:val="20"/>
              </w:rPr>
              <w:t>осознавать самого себя как движущую силу своего научения, свою спо</w:t>
            </w:r>
            <w:r w:rsidRPr="005C3B2C">
              <w:rPr>
                <w:rStyle w:val="FontStyle58"/>
                <w:sz w:val="20"/>
                <w:szCs w:val="20"/>
              </w:rPr>
              <w:softHyphen/>
              <w:t xml:space="preserve">собность к преодолению препятствий и </w:t>
            </w:r>
            <w:proofErr w:type="spellStart"/>
            <w:r w:rsidRPr="005C3B2C">
              <w:rPr>
                <w:rStyle w:val="FontStyle58"/>
                <w:sz w:val="20"/>
                <w:szCs w:val="20"/>
              </w:rPr>
              <w:t>само</w:t>
            </w:r>
            <w:r w:rsidRPr="005C3B2C">
              <w:rPr>
                <w:rStyle w:val="FontStyle58"/>
                <w:sz w:val="20"/>
                <w:szCs w:val="20"/>
              </w:rPr>
              <w:softHyphen/>
              <w:t>коррекции</w:t>
            </w:r>
            <w:proofErr w:type="spellEnd"/>
            <w:r w:rsidRPr="005C3B2C">
              <w:rPr>
                <w:rStyle w:val="FontStyle58"/>
                <w:sz w:val="20"/>
                <w:szCs w:val="20"/>
              </w:rPr>
              <w:t>.</w:t>
            </w:r>
          </w:p>
          <w:p w:rsidR="006D6C93" w:rsidRPr="005C3B2C" w:rsidRDefault="006D6C93" w:rsidP="0036671B">
            <w:pPr>
              <w:pStyle w:val="Style9"/>
              <w:widowControl/>
              <w:spacing w:line="211" w:lineRule="exact"/>
              <w:rPr>
                <w:rStyle w:val="FontStyle58"/>
                <w:sz w:val="20"/>
                <w:szCs w:val="20"/>
              </w:rPr>
            </w:pPr>
            <w:r w:rsidRPr="005C3B2C">
              <w:rPr>
                <w:rStyle w:val="FontStyle67"/>
                <w:rFonts w:eastAsia="Franklin Gothic Demi"/>
                <w:sz w:val="20"/>
                <w:szCs w:val="20"/>
              </w:rPr>
              <w:t xml:space="preserve">Познавательные: </w:t>
            </w:r>
            <w:r w:rsidRPr="005C3B2C">
              <w:rPr>
                <w:rStyle w:val="FontStyle58"/>
                <w:sz w:val="20"/>
                <w:szCs w:val="20"/>
              </w:rPr>
              <w:t>объяснять языковые явле</w:t>
            </w:r>
            <w:r w:rsidRPr="005C3B2C">
              <w:rPr>
                <w:rStyle w:val="FontStyle58"/>
                <w:sz w:val="20"/>
                <w:szCs w:val="20"/>
              </w:rPr>
              <w:softHyphen/>
              <w:t>ния, процессы, связи и отношения, выявляе</w:t>
            </w:r>
            <w:r w:rsidRPr="005C3B2C">
              <w:rPr>
                <w:rStyle w:val="FontStyle58"/>
                <w:sz w:val="20"/>
                <w:szCs w:val="20"/>
              </w:rPr>
              <w:softHyphen/>
              <w:t>мые в ходе компрессии текста</w:t>
            </w:r>
          </w:p>
        </w:tc>
        <w:tc>
          <w:tcPr>
            <w:tcW w:w="2552" w:type="dxa"/>
            <w:gridSpan w:val="2"/>
          </w:tcPr>
          <w:p w:rsidR="006D6C93" w:rsidRPr="005C3B2C" w:rsidRDefault="006D6C93" w:rsidP="0036671B">
            <w:pPr>
              <w:pStyle w:val="Style9"/>
              <w:widowControl/>
              <w:spacing w:line="216" w:lineRule="exact"/>
              <w:ind w:firstLine="5"/>
              <w:rPr>
                <w:rStyle w:val="FontStyle58"/>
                <w:sz w:val="20"/>
                <w:szCs w:val="20"/>
              </w:rPr>
            </w:pPr>
            <w:r w:rsidRPr="005C3B2C">
              <w:rPr>
                <w:rStyle w:val="FontStyle58"/>
                <w:sz w:val="20"/>
                <w:szCs w:val="20"/>
              </w:rPr>
              <w:t>Формирование устойчивой мотивации к изучению и закреплению нового</w:t>
            </w:r>
          </w:p>
        </w:tc>
        <w:tc>
          <w:tcPr>
            <w:tcW w:w="1985" w:type="dxa"/>
          </w:tcPr>
          <w:p w:rsidR="006D6C93" w:rsidRPr="005C3B2C" w:rsidRDefault="006D6C93" w:rsidP="0036671B">
            <w:pPr>
              <w:pStyle w:val="Style9"/>
              <w:widowControl/>
              <w:spacing w:line="216" w:lineRule="exact"/>
              <w:ind w:firstLine="5"/>
              <w:rPr>
                <w:rStyle w:val="FontStyle58"/>
                <w:sz w:val="20"/>
                <w:szCs w:val="20"/>
              </w:rPr>
            </w:pPr>
            <w:r>
              <w:rPr>
                <w:rStyle w:val="FontStyle58"/>
                <w:sz w:val="20"/>
                <w:szCs w:val="20"/>
              </w:rPr>
              <w:t>К</w:t>
            </w:r>
            <w:r w:rsidRPr="005C3B2C">
              <w:rPr>
                <w:rStyle w:val="FontStyle58"/>
                <w:sz w:val="20"/>
                <w:szCs w:val="20"/>
              </w:rPr>
              <w:t>оллективная работа с интерактив</w:t>
            </w:r>
            <w:r w:rsidRPr="005C3B2C">
              <w:rPr>
                <w:rStyle w:val="FontStyle58"/>
                <w:sz w:val="20"/>
                <w:szCs w:val="20"/>
              </w:rPr>
              <w:softHyphen/>
              <w:t>ной доской, индивидуальная работа с текстами (компрессия текста), рабо</w:t>
            </w:r>
            <w:r w:rsidRPr="005C3B2C">
              <w:rPr>
                <w:rStyle w:val="FontStyle58"/>
                <w:sz w:val="20"/>
                <w:szCs w:val="20"/>
              </w:rPr>
              <w:softHyphen/>
              <w:t>та с интерактивной доской (способы упрощ</w:t>
            </w:r>
            <w:r>
              <w:rPr>
                <w:rStyle w:val="FontStyle58"/>
                <w:sz w:val="20"/>
                <w:szCs w:val="20"/>
              </w:rPr>
              <w:t xml:space="preserve">ения, исключения, обобщения, </w:t>
            </w:r>
            <w:r w:rsidRPr="005C3B2C">
              <w:rPr>
                <w:rStyle w:val="FontStyle58"/>
                <w:sz w:val="20"/>
                <w:szCs w:val="20"/>
              </w:rPr>
              <w:t>редактирование текста сжатого из</w:t>
            </w:r>
            <w:r w:rsidRPr="005C3B2C">
              <w:rPr>
                <w:rStyle w:val="FontStyle58"/>
                <w:sz w:val="20"/>
                <w:szCs w:val="20"/>
              </w:rPr>
              <w:softHyphen/>
              <w:t xml:space="preserve">ложения с </w:t>
            </w:r>
            <w:r w:rsidRPr="005C3B2C">
              <w:rPr>
                <w:rStyle w:val="FontStyle58"/>
                <w:sz w:val="20"/>
                <w:szCs w:val="20"/>
              </w:rPr>
              <w:lastRenderedPageBreak/>
              <w:t>последующей взаимопро</w:t>
            </w:r>
            <w:r w:rsidRPr="005C3B2C">
              <w:rPr>
                <w:rStyle w:val="FontStyle58"/>
                <w:sz w:val="20"/>
                <w:szCs w:val="20"/>
              </w:rPr>
              <w:softHyphen/>
              <w:t>веркой при к</w:t>
            </w:r>
            <w:r>
              <w:rPr>
                <w:rStyle w:val="FontStyle58"/>
                <w:sz w:val="20"/>
                <w:szCs w:val="20"/>
              </w:rPr>
              <w:t>онсультативной помощи учителя)</w:t>
            </w:r>
          </w:p>
        </w:tc>
        <w:tc>
          <w:tcPr>
            <w:tcW w:w="850" w:type="dxa"/>
          </w:tcPr>
          <w:p w:rsidR="006D6C93" w:rsidRDefault="006D6C93" w:rsidP="0036671B">
            <w:pPr>
              <w:pStyle w:val="Style9"/>
              <w:widowControl/>
              <w:spacing w:line="216" w:lineRule="exact"/>
              <w:ind w:firstLine="5"/>
              <w:rPr>
                <w:rStyle w:val="FontStyle58"/>
                <w:sz w:val="20"/>
                <w:szCs w:val="20"/>
              </w:rPr>
            </w:pPr>
          </w:p>
        </w:tc>
        <w:tc>
          <w:tcPr>
            <w:tcW w:w="812" w:type="dxa"/>
            <w:gridSpan w:val="2"/>
          </w:tcPr>
          <w:p w:rsidR="006D6C93" w:rsidRDefault="006D6C93" w:rsidP="0036671B">
            <w:pPr>
              <w:pStyle w:val="Style9"/>
              <w:widowControl/>
              <w:spacing w:line="216" w:lineRule="exact"/>
              <w:ind w:firstLine="5"/>
              <w:rPr>
                <w:rStyle w:val="FontStyle58"/>
                <w:sz w:val="20"/>
                <w:szCs w:val="20"/>
              </w:rPr>
            </w:pPr>
          </w:p>
        </w:tc>
      </w:tr>
      <w:tr w:rsidR="006D6C93" w:rsidRPr="005C3B2C" w:rsidTr="0036671B">
        <w:tc>
          <w:tcPr>
            <w:tcW w:w="15979" w:type="dxa"/>
            <w:gridSpan w:val="12"/>
          </w:tcPr>
          <w:p w:rsidR="006D6C93" w:rsidRDefault="006D6C93" w:rsidP="0036671B">
            <w:pPr>
              <w:pStyle w:val="Style9"/>
              <w:widowControl/>
              <w:spacing w:line="216" w:lineRule="exact"/>
              <w:ind w:firstLine="14"/>
              <w:rPr>
                <w:rStyle w:val="FontStyle58"/>
                <w:sz w:val="20"/>
                <w:szCs w:val="20"/>
              </w:rPr>
            </w:pPr>
            <w:r>
              <w:rPr>
                <w:rFonts w:ascii="Times New Roman" w:hAnsi="Times New Roman"/>
                <w:b/>
                <w:i/>
                <w:sz w:val="20"/>
                <w:szCs w:val="20"/>
              </w:rPr>
              <w:lastRenderedPageBreak/>
              <w:t>Наречие (17 ч)</w:t>
            </w:r>
          </w:p>
        </w:tc>
      </w:tr>
      <w:tr w:rsidR="006D6C93" w:rsidRPr="005C3B2C" w:rsidTr="0036671B">
        <w:tc>
          <w:tcPr>
            <w:tcW w:w="567" w:type="dxa"/>
            <w:tcBorders>
              <w:right w:val="single" w:sz="4" w:space="0" w:color="auto"/>
            </w:tcBorders>
          </w:tcPr>
          <w:p w:rsidR="006D6C93" w:rsidRPr="005C3B2C" w:rsidRDefault="006D6C93" w:rsidP="0036671B">
            <w:pPr>
              <w:rPr>
                <w:rFonts w:ascii="Times New Roman" w:hAnsi="Times New Roman" w:cs="Times New Roman"/>
                <w:sz w:val="20"/>
                <w:szCs w:val="20"/>
              </w:rPr>
            </w:pPr>
            <w:r>
              <w:rPr>
                <w:rFonts w:ascii="Times New Roman" w:hAnsi="Times New Roman" w:cs="Times New Roman"/>
                <w:sz w:val="20"/>
                <w:szCs w:val="20"/>
              </w:rPr>
              <w:t>62</w:t>
            </w:r>
          </w:p>
        </w:tc>
        <w:tc>
          <w:tcPr>
            <w:tcW w:w="1984" w:type="dxa"/>
          </w:tcPr>
          <w:p w:rsidR="006D6C93" w:rsidRPr="005C3B2C" w:rsidRDefault="006D6C93" w:rsidP="0036671B">
            <w:pPr>
              <w:pStyle w:val="Style9"/>
              <w:widowControl/>
              <w:spacing w:line="216" w:lineRule="exact"/>
              <w:ind w:firstLine="10"/>
              <w:rPr>
                <w:rStyle w:val="FontStyle58"/>
                <w:sz w:val="20"/>
                <w:szCs w:val="20"/>
              </w:rPr>
            </w:pPr>
            <w:r w:rsidRPr="005C3B2C">
              <w:rPr>
                <w:rStyle w:val="FontStyle58"/>
                <w:sz w:val="20"/>
                <w:szCs w:val="20"/>
              </w:rPr>
              <w:t>Наречие как часть речи</w:t>
            </w:r>
          </w:p>
        </w:tc>
        <w:tc>
          <w:tcPr>
            <w:tcW w:w="567" w:type="dxa"/>
          </w:tcPr>
          <w:p w:rsidR="006D6C93" w:rsidRPr="005C3B2C" w:rsidRDefault="006D6C93" w:rsidP="0036671B">
            <w:pPr>
              <w:pStyle w:val="Style5"/>
              <w:widowControl/>
              <w:spacing w:line="216" w:lineRule="exact"/>
              <w:jc w:val="left"/>
              <w:rPr>
                <w:rStyle w:val="FontStyle58"/>
                <w:sz w:val="20"/>
                <w:szCs w:val="20"/>
              </w:rPr>
            </w:pPr>
            <w:r>
              <w:rPr>
                <w:rStyle w:val="FontStyle58"/>
                <w:sz w:val="20"/>
                <w:szCs w:val="20"/>
              </w:rPr>
              <w:t>1</w:t>
            </w:r>
          </w:p>
        </w:tc>
        <w:tc>
          <w:tcPr>
            <w:tcW w:w="1276" w:type="dxa"/>
          </w:tcPr>
          <w:p w:rsidR="006D6C93" w:rsidRPr="005C3B2C" w:rsidRDefault="006D6C93" w:rsidP="0036671B">
            <w:pPr>
              <w:pStyle w:val="Style5"/>
              <w:widowControl/>
              <w:spacing w:line="216" w:lineRule="exact"/>
              <w:jc w:val="left"/>
              <w:rPr>
                <w:rStyle w:val="FontStyle58"/>
                <w:sz w:val="20"/>
                <w:szCs w:val="20"/>
              </w:rPr>
            </w:pPr>
          </w:p>
        </w:tc>
        <w:tc>
          <w:tcPr>
            <w:tcW w:w="1985" w:type="dxa"/>
          </w:tcPr>
          <w:p w:rsidR="006D6C93" w:rsidRPr="005C3B2C" w:rsidRDefault="006D6C93" w:rsidP="0036671B">
            <w:pPr>
              <w:pStyle w:val="Style9"/>
              <w:widowControl/>
              <w:spacing w:line="216" w:lineRule="exact"/>
              <w:rPr>
                <w:rStyle w:val="FontStyle58"/>
                <w:sz w:val="20"/>
                <w:szCs w:val="20"/>
              </w:rPr>
            </w:pPr>
            <w:r w:rsidRPr="005C3B2C">
              <w:rPr>
                <w:rStyle w:val="FontStyle58"/>
                <w:sz w:val="20"/>
                <w:szCs w:val="20"/>
              </w:rPr>
              <w:t>Научиться опре</w:t>
            </w:r>
            <w:r w:rsidRPr="005C3B2C">
              <w:rPr>
                <w:rStyle w:val="FontStyle58"/>
                <w:sz w:val="20"/>
                <w:szCs w:val="20"/>
              </w:rPr>
              <w:softHyphen/>
              <w:t>делять наречия по их грамматиче</w:t>
            </w:r>
            <w:r w:rsidRPr="005C3B2C">
              <w:rPr>
                <w:rStyle w:val="FontStyle58"/>
                <w:sz w:val="20"/>
                <w:szCs w:val="20"/>
              </w:rPr>
              <w:softHyphen/>
              <w:t>ским признакам</w:t>
            </w:r>
          </w:p>
        </w:tc>
        <w:tc>
          <w:tcPr>
            <w:tcW w:w="3401" w:type="dxa"/>
          </w:tcPr>
          <w:p w:rsidR="006D6C93" w:rsidRPr="005C3B2C" w:rsidRDefault="006D6C93" w:rsidP="0036671B">
            <w:pPr>
              <w:pStyle w:val="Style9"/>
              <w:widowControl/>
              <w:spacing w:line="216" w:lineRule="exact"/>
              <w:ind w:firstLine="5"/>
              <w:rPr>
                <w:rStyle w:val="FontStyle58"/>
                <w:sz w:val="20"/>
                <w:szCs w:val="20"/>
              </w:rPr>
            </w:pPr>
            <w:r w:rsidRPr="005C3B2C">
              <w:rPr>
                <w:rStyle w:val="FontStyle67"/>
                <w:rFonts w:eastAsia="Franklin Gothic Demi"/>
                <w:sz w:val="20"/>
                <w:szCs w:val="20"/>
              </w:rPr>
              <w:t xml:space="preserve">Коммуникативные: </w:t>
            </w:r>
            <w:r w:rsidRPr="005C3B2C">
              <w:rPr>
                <w:rStyle w:val="FontStyle58"/>
                <w:sz w:val="20"/>
                <w:szCs w:val="20"/>
              </w:rPr>
              <w:t>управлять поведением партнера (контроль, коррекция, оценка дей</w:t>
            </w:r>
            <w:r w:rsidRPr="005C3B2C">
              <w:rPr>
                <w:rStyle w:val="FontStyle58"/>
                <w:sz w:val="20"/>
                <w:szCs w:val="20"/>
              </w:rPr>
              <w:softHyphen/>
              <w:t xml:space="preserve">ствия партнера, умение убеждать). </w:t>
            </w:r>
            <w:r w:rsidRPr="005C3B2C">
              <w:rPr>
                <w:rStyle w:val="FontStyle67"/>
                <w:rFonts w:eastAsia="Franklin Gothic Demi"/>
                <w:sz w:val="20"/>
                <w:szCs w:val="20"/>
              </w:rPr>
              <w:t xml:space="preserve">Регулятивные: </w:t>
            </w:r>
            <w:r w:rsidRPr="005C3B2C">
              <w:rPr>
                <w:rStyle w:val="FontStyle58"/>
                <w:sz w:val="20"/>
                <w:szCs w:val="20"/>
              </w:rPr>
              <w:t>проектировать маршрут пре</w:t>
            </w:r>
            <w:r w:rsidRPr="005C3B2C">
              <w:rPr>
                <w:rStyle w:val="FontStyle58"/>
                <w:sz w:val="20"/>
                <w:szCs w:val="20"/>
              </w:rPr>
              <w:softHyphen/>
              <w:t>одоления затруднений в обучении через включение в новые виды деятельности и фор</w:t>
            </w:r>
            <w:r w:rsidRPr="005C3B2C">
              <w:rPr>
                <w:rStyle w:val="FontStyle58"/>
                <w:sz w:val="20"/>
                <w:szCs w:val="20"/>
              </w:rPr>
              <w:softHyphen/>
              <w:t>мы сотрудничества.</w:t>
            </w:r>
          </w:p>
          <w:p w:rsidR="006D6C93" w:rsidRPr="005C3B2C" w:rsidRDefault="006D6C93" w:rsidP="0036671B">
            <w:pPr>
              <w:pStyle w:val="Style9"/>
              <w:widowControl/>
              <w:spacing w:line="216" w:lineRule="exact"/>
              <w:rPr>
                <w:rStyle w:val="FontStyle58"/>
                <w:sz w:val="20"/>
                <w:szCs w:val="20"/>
              </w:rPr>
            </w:pPr>
            <w:r w:rsidRPr="005C3B2C">
              <w:rPr>
                <w:rStyle w:val="FontStyle67"/>
                <w:rFonts w:eastAsia="Franklin Gothic Demi"/>
                <w:sz w:val="20"/>
                <w:szCs w:val="20"/>
              </w:rPr>
              <w:t xml:space="preserve">Познавательные: </w:t>
            </w:r>
            <w:r w:rsidRPr="005C3B2C">
              <w:rPr>
                <w:rStyle w:val="FontStyle58"/>
                <w:sz w:val="20"/>
                <w:szCs w:val="20"/>
              </w:rPr>
              <w:t>объяснять языковые явле</w:t>
            </w:r>
            <w:r w:rsidRPr="005C3B2C">
              <w:rPr>
                <w:rStyle w:val="FontStyle58"/>
                <w:sz w:val="20"/>
                <w:szCs w:val="20"/>
              </w:rPr>
              <w:softHyphen/>
              <w:t>ния, процессы, связи и отношения, выявляе</w:t>
            </w:r>
            <w:r w:rsidRPr="005C3B2C">
              <w:rPr>
                <w:rStyle w:val="FontStyle58"/>
                <w:sz w:val="20"/>
                <w:szCs w:val="20"/>
              </w:rPr>
              <w:softHyphen/>
              <w:t>мые в ходе исследования наречий</w:t>
            </w:r>
          </w:p>
        </w:tc>
        <w:tc>
          <w:tcPr>
            <w:tcW w:w="2552" w:type="dxa"/>
            <w:gridSpan w:val="2"/>
          </w:tcPr>
          <w:p w:rsidR="006D6C93" w:rsidRPr="005C3B2C" w:rsidRDefault="006D6C93" w:rsidP="0036671B">
            <w:pPr>
              <w:pStyle w:val="Style9"/>
              <w:widowControl/>
              <w:spacing w:line="216" w:lineRule="exact"/>
              <w:ind w:firstLine="5"/>
              <w:rPr>
                <w:rStyle w:val="FontStyle58"/>
                <w:sz w:val="20"/>
                <w:szCs w:val="20"/>
              </w:rPr>
            </w:pPr>
            <w:r w:rsidRPr="005C3B2C">
              <w:rPr>
                <w:rStyle w:val="FontStyle58"/>
                <w:sz w:val="20"/>
                <w:szCs w:val="20"/>
              </w:rPr>
              <w:t>Формирование устойчивой мотивации к изучению и закреплению нового</w:t>
            </w:r>
          </w:p>
        </w:tc>
        <w:tc>
          <w:tcPr>
            <w:tcW w:w="1985" w:type="dxa"/>
          </w:tcPr>
          <w:p w:rsidR="006D6C93" w:rsidRPr="005C3B2C" w:rsidRDefault="006D6C93" w:rsidP="0036671B">
            <w:pPr>
              <w:pStyle w:val="Style9"/>
              <w:widowControl/>
              <w:spacing w:line="216" w:lineRule="exact"/>
              <w:ind w:firstLine="5"/>
              <w:rPr>
                <w:rStyle w:val="FontStyle58"/>
                <w:sz w:val="20"/>
                <w:szCs w:val="20"/>
              </w:rPr>
            </w:pPr>
            <w:r>
              <w:rPr>
                <w:rStyle w:val="FontStyle58"/>
                <w:sz w:val="20"/>
                <w:szCs w:val="20"/>
              </w:rPr>
              <w:t xml:space="preserve">Работа в парах </w:t>
            </w:r>
            <w:r w:rsidRPr="005C3B2C">
              <w:rPr>
                <w:rStyle w:val="FontStyle58"/>
                <w:sz w:val="20"/>
                <w:szCs w:val="20"/>
              </w:rPr>
              <w:t>по конструированию словосочетаний с наречиями с последующей взаи</w:t>
            </w:r>
            <w:r w:rsidRPr="005C3B2C">
              <w:rPr>
                <w:rStyle w:val="FontStyle58"/>
                <w:sz w:val="20"/>
                <w:szCs w:val="20"/>
              </w:rPr>
              <w:softHyphen/>
              <w:t>мопроверкой, написание лингви</w:t>
            </w:r>
            <w:r w:rsidRPr="005C3B2C">
              <w:rPr>
                <w:rStyle w:val="FontStyle58"/>
                <w:sz w:val="20"/>
                <w:szCs w:val="20"/>
              </w:rPr>
              <w:softHyphen/>
              <w:t>ст</w:t>
            </w:r>
            <w:r>
              <w:rPr>
                <w:rStyle w:val="FontStyle58"/>
                <w:sz w:val="20"/>
                <w:szCs w:val="20"/>
              </w:rPr>
              <w:t>ического описания (рассуждения)</w:t>
            </w:r>
            <w:r w:rsidRPr="005C3B2C">
              <w:rPr>
                <w:rStyle w:val="FontStyle58"/>
                <w:sz w:val="20"/>
                <w:szCs w:val="20"/>
              </w:rPr>
              <w:t>, ком</w:t>
            </w:r>
            <w:r w:rsidRPr="005C3B2C">
              <w:rPr>
                <w:rStyle w:val="FontStyle58"/>
                <w:sz w:val="20"/>
                <w:szCs w:val="20"/>
              </w:rPr>
              <w:softHyphen/>
              <w:t>ментирование выставленных оценок</w:t>
            </w:r>
          </w:p>
        </w:tc>
        <w:tc>
          <w:tcPr>
            <w:tcW w:w="850" w:type="dxa"/>
          </w:tcPr>
          <w:p w:rsidR="006D6C93" w:rsidRDefault="006D6C93" w:rsidP="0036671B">
            <w:pPr>
              <w:pStyle w:val="Style9"/>
              <w:widowControl/>
              <w:spacing w:line="216" w:lineRule="exact"/>
              <w:ind w:firstLine="5"/>
              <w:rPr>
                <w:rStyle w:val="FontStyle58"/>
                <w:sz w:val="20"/>
                <w:szCs w:val="20"/>
              </w:rPr>
            </w:pPr>
          </w:p>
        </w:tc>
        <w:tc>
          <w:tcPr>
            <w:tcW w:w="812" w:type="dxa"/>
            <w:gridSpan w:val="2"/>
          </w:tcPr>
          <w:p w:rsidR="006D6C93" w:rsidRDefault="006D6C93" w:rsidP="0036671B">
            <w:pPr>
              <w:pStyle w:val="Style9"/>
              <w:widowControl/>
              <w:spacing w:line="216" w:lineRule="exact"/>
              <w:ind w:firstLine="5"/>
              <w:rPr>
                <w:rStyle w:val="FontStyle58"/>
                <w:sz w:val="20"/>
                <w:szCs w:val="20"/>
              </w:rPr>
            </w:pPr>
          </w:p>
        </w:tc>
      </w:tr>
      <w:tr w:rsidR="006D6C93" w:rsidRPr="005C3B2C" w:rsidTr="0036671B">
        <w:tc>
          <w:tcPr>
            <w:tcW w:w="567" w:type="dxa"/>
            <w:tcBorders>
              <w:right w:val="single" w:sz="4" w:space="0" w:color="auto"/>
            </w:tcBorders>
          </w:tcPr>
          <w:p w:rsidR="006D6C93" w:rsidRPr="005C3B2C" w:rsidRDefault="006D6C93" w:rsidP="0036671B">
            <w:pPr>
              <w:rPr>
                <w:rFonts w:ascii="Times New Roman" w:hAnsi="Times New Roman" w:cs="Times New Roman"/>
                <w:sz w:val="20"/>
                <w:szCs w:val="20"/>
              </w:rPr>
            </w:pPr>
            <w:r>
              <w:rPr>
                <w:rFonts w:ascii="Times New Roman" w:hAnsi="Times New Roman" w:cs="Times New Roman"/>
                <w:sz w:val="20"/>
                <w:szCs w:val="20"/>
              </w:rPr>
              <w:t>63</w:t>
            </w:r>
          </w:p>
        </w:tc>
        <w:tc>
          <w:tcPr>
            <w:tcW w:w="1984" w:type="dxa"/>
          </w:tcPr>
          <w:p w:rsidR="006D6C93" w:rsidRPr="005C3B2C" w:rsidRDefault="006D6C93" w:rsidP="0036671B">
            <w:pPr>
              <w:pStyle w:val="Style9"/>
              <w:widowControl/>
              <w:spacing w:line="216" w:lineRule="exact"/>
              <w:rPr>
                <w:rStyle w:val="FontStyle58"/>
                <w:sz w:val="20"/>
                <w:szCs w:val="20"/>
              </w:rPr>
            </w:pPr>
            <w:r w:rsidRPr="005C3B2C">
              <w:rPr>
                <w:rStyle w:val="FontStyle58"/>
                <w:sz w:val="20"/>
                <w:szCs w:val="20"/>
              </w:rPr>
              <w:t>Смыс</w:t>
            </w:r>
            <w:r w:rsidRPr="005C3B2C">
              <w:rPr>
                <w:rStyle w:val="FontStyle58"/>
                <w:sz w:val="20"/>
                <w:szCs w:val="20"/>
              </w:rPr>
              <w:softHyphen/>
              <w:t>ловые группы наречий</w:t>
            </w:r>
          </w:p>
        </w:tc>
        <w:tc>
          <w:tcPr>
            <w:tcW w:w="567" w:type="dxa"/>
          </w:tcPr>
          <w:p w:rsidR="006D6C93" w:rsidRPr="005C3B2C" w:rsidRDefault="006D6C93" w:rsidP="0036671B">
            <w:pPr>
              <w:pStyle w:val="Style5"/>
              <w:widowControl/>
              <w:spacing w:line="216" w:lineRule="exact"/>
              <w:jc w:val="left"/>
              <w:rPr>
                <w:rStyle w:val="FontStyle58"/>
                <w:sz w:val="20"/>
                <w:szCs w:val="20"/>
              </w:rPr>
            </w:pPr>
            <w:r>
              <w:rPr>
                <w:rStyle w:val="FontStyle58"/>
                <w:sz w:val="20"/>
                <w:szCs w:val="20"/>
              </w:rPr>
              <w:t>1</w:t>
            </w:r>
          </w:p>
        </w:tc>
        <w:tc>
          <w:tcPr>
            <w:tcW w:w="1276" w:type="dxa"/>
          </w:tcPr>
          <w:p w:rsidR="006D6C93" w:rsidRPr="005C3B2C" w:rsidRDefault="006D6C93" w:rsidP="0036671B">
            <w:pPr>
              <w:pStyle w:val="Style5"/>
              <w:widowControl/>
              <w:spacing w:line="216" w:lineRule="exact"/>
              <w:jc w:val="left"/>
              <w:rPr>
                <w:rStyle w:val="FontStyle58"/>
                <w:sz w:val="20"/>
                <w:szCs w:val="20"/>
              </w:rPr>
            </w:pPr>
          </w:p>
        </w:tc>
        <w:tc>
          <w:tcPr>
            <w:tcW w:w="1985" w:type="dxa"/>
          </w:tcPr>
          <w:p w:rsidR="006D6C93" w:rsidRPr="005C3B2C" w:rsidRDefault="006D6C93" w:rsidP="0036671B">
            <w:pPr>
              <w:pStyle w:val="Style9"/>
              <w:widowControl/>
              <w:spacing w:line="216" w:lineRule="exact"/>
              <w:rPr>
                <w:rStyle w:val="FontStyle58"/>
                <w:sz w:val="20"/>
                <w:szCs w:val="20"/>
              </w:rPr>
            </w:pPr>
            <w:r w:rsidRPr="005C3B2C">
              <w:rPr>
                <w:rStyle w:val="FontStyle58"/>
                <w:sz w:val="20"/>
                <w:szCs w:val="20"/>
              </w:rPr>
              <w:t>Научиться диф</w:t>
            </w:r>
            <w:r w:rsidRPr="005C3B2C">
              <w:rPr>
                <w:rStyle w:val="FontStyle58"/>
                <w:sz w:val="20"/>
                <w:szCs w:val="20"/>
              </w:rPr>
              <w:softHyphen/>
              <w:t>ференцировать наречия по зна</w:t>
            </w:r>
            <w:r w:rsidRPr="005C3B2C">
              <w:rPr>
                <w:rStyle w:val="FontStyle58"/>
                <w:sz w:val="20"/>
                <w:szCs w:val="20"/>
              </w:rPr>
              <w:softHyphen/>
              <w:t>чению</w:t>
            </w:r>
          </w:p>
        </w:tc>
        <w:tc>
          <w:tcPr>
            <w:tcW w:w="3401" w:type="dxa"/>
          </w:tcPr>
          <w:p w:rsidR="006D6C93" w:rsidRDefault="006D6C93" w:rsidP="0036671B">
            <w:pPr>
              <w:pStyle w:val="Style9"/>
              <w:widowControl/>
              <w:spacing w:line="216" w:lineRule="exact"/>
              <w:rPr>
                <w:rStyle w:val="FontStyle58"/>
                <w:sz w:val="20"/>
                <w:szCs w:val="20"/>
              </w:rPr>
            </w:pPr>
            <w:r w:rsidRPr="005C3B2C">
              <w:rPr>
                <w:rStyle w:val="FontStyle67"/>
                <w:rFonts w:eastAsia="Franklin Gothic Demi"/>
                <w:sz w:val="20"/>
                <w:szCs w:val="20"/>
              </w:rPr>
              <w:t xml:space="preserve">Коммуникативные: </w:t>
            </w:r>
            <w:r w:rsidRPr="005C3B2C">
              <w:rPr>
                <w:rStyle w:val="FontStyle58"/>
                <w:sz w:val="20"/>
                <w:szCs w:val="20"/>
              </w:rPr>
              <w:t>использовать адекватные языковые средства для отображения в форме речевых высказываний с целью планирова</w:t>
            </w:r>
            <w:r w:rsidRPr="005C3B2C">
              <w:rPr>
                <w:rStyle w:val="FontStyle58"/>
                <w:sz w:val="20"/>
                <w:szCs w:val="20"/>
              </w:rPr>
              <w:softHyphen/>
              <w:t xml:space="preserve">ния, контроля и самооценки. </w:t>
            </w:r>
          </w:p>
          <w:p w:rsidR="006D6C93" w:rsidRPr="005C3B2C" w:rsidRDefault="006D6C93" w:rsidP="0036671B">
            <w:pPr>
              <w:pStyle w:val="Style9"/>
              <w:widowControl/>
              <w:spacing w:line="216" w:lineRule="exact"/>
              <w:rPr>
                <w:rStyle w:val="FontStyle58"/>
                <w:sz w:val="20"/>
                <w:szCs w:val="20"/>
              </w:rPr>
            </w:pPr>
            <w:r w:rsidRPr="005C3B2C">
              <w:rPr>
                <w:rStyle w:val="FontStyle67"/>
                <w:rFonts w:eastAsia="Franklin Gothic Demi"/>
                <w:sz w:val="20"/>
                <w:szCs w:val="20"/>
              </w:rPr>
              <w:t xml:space="preserve">Регулятивные: </w:t>
            </w:r>
            <w:r w:rsidRPr="005C3B2C">
              <w:rPr>
                <w:rStyle w:val="FontStyle58"/>
                <w:sz w:val="20"/>
                <w:szCs w:val="20"/>
              </w:rPr>
              <w:t>осознавать самого себя как движущую силу своего научения, свою спо</w:t>
            </w:r>
            <w:r w:rsidRPr="005C3B2C">
              <w:rPr>
                <w:rStyle w:val="FontStyle58"/>
                <w:sz w:val="20"/>
                <w:szCs w:val="20"/>
              </w:rPr>
              <w:softHyphen/>
              <w:t xml:space="preserve">собность к преодолению препятствий и </w:t>
            </w:r>
            <w:proofErr w:type="spellStart"/>
            <w:r w:rsidRPr="005C3B2C">
              <w:rPr>
                <w:rStyle w:val="FontStyle58"/>
                <w:sz w:val="20"/>
                <w:szCs w:val="20"/>
              </w:rPr>
              <w:t>само</w:t>
            </w:r>
            <w:r w:rsidRPr="005C3B2C">
              <w:rPr>
                <w:rStyle w:val="FontStyle58"/>
                <w:sz w:val="20"/>
                <w:szCs w:val="20"/>
              </w:rPr>
              <w:softHyphen/>
              <w:t>коррекции</w:t>
            </w:r>
            <w:proofErr w:type="spellEnd"/>
            <w:r w:rsidRPr="005C3B2C">
              <w:rPr>
                <w:rStyle w:val="FontStyle58"/>
                <w:sz w:val="20"/>
                <w:szCs w:val="20"/>
              </w:rPr>
              <w:t>.</w:t>
            </w:r>
          </w:p>
          <w:p w:rsidR="006D6C93" w:rsidRPr="005C3B2C" w:rsidRDefault="006D6C93" w:rsidP="0036671B">
            <w:pPr>
              <w:pStyle w:val="Style9"/>
              <w:widowControl/>
              <w:spacing w:line="216" w:lineRule="exact"/>
              <w:ind w:left="5" w:hanging="5"/>
              <w:rPr>
                <w:rStyle w:val="FontStyle58"/>
                <w:sz w:val="20"/>
                <w:szCs w:val="20"/>
              </w:rPr>
            </w:pPr>
            <w:r w:rsidRPr="005C3B2C">
              <w:rPr>
                <w:rStyle w:val="FontStyle67"/>
                <w:rFonts w:eastAsia="Franklin Gothic Demi"/>
                <w:sz w:val="20"/>
                <w:szCs w:val="20"/>
              </w:rPr>
              <w:t xml:space="preserve">Познавательные: </w:t>
            </w:r>
            <w:r w:rsidRPr="005C3B2C">
              <w:rPr>
                <w:rStyle w:val="FontStyle58"/>
                <w:sz w:val="20"/>
                <w:szCs w:val="20"/>
              </w:rPr>
              <w:t>объяснять языковые явле</w:t>
            </w:r>
            <w:r w:rsidRPr="005C3B2C">
              <w:rPr>
                <w:rStyle w:val="FontStyle58"/>
                <w:sz w:val="20"/>
                <w:szCs w:val="20"/>
              </w:rPr>
              <w:softHyphen/>
              <w:t>ния, процессы, связи и отношения, выявляе</w:t>
            </w:r>
            <w:r w:rsidRPr="005C3B2C">
              <w:rPr>
                <w:rStyle w:val="FontStyle58"/>
                <w:sz w:val="20"/>
                <w:szCs w:val="20"/>
              </w:rPr>
              <w:softHyphen/>
              <w:t>мые в ходе исследования наречий</w:t>
            </w:r>
          </w:p>
        </w:tc>
        <w:tc>
          <w:tcPr>
            <w:tcW w:w="2552" w:type="dxa"/>
            <w:gridSpan w:val="2"/>
          </w:tcPr>
          <w:p w:rsidR="006D6C93" w:rsidRPr="005C3B2C" w:rsidRDefault="006D6C93" w:rsidP="0036671B">
            <w:pPr>
              <w:pStyle w:val="Style9"/>
              <w:widowControl/>
              <w:spacing w:line="216" w:lineRule="exact"/>
              <w:rPr>
                <w:rStyle w:val="FontStyle58"/>
                <w:sz w:val="20"/>
                <w:szCs w:val="20"/>
              </w:rPr>
            </w:pPr>
            <w:r w:rsidRPr="005C3B2C">
              <w:rPr>
                <w:rStyle w:val="FontStyle58"/>
                <w:sz w:val="20"/>
                <w:szCs w:val="20"/>
              </w:rPr>
              <w:t>Формирование устойчиво</w:t>
            </w:r>
            <w:r w:rsidRPr="005C3B2C">
              <w:rPr>
                <w:rStyle w:val="FontStyle58"/>
                <w:sz w:val="20"/>
                <w:szCs w:val="20"/>
              </w:rPr>
              <w:softHyphen/>
              <w:t>го интереса к творческой деятельности, проявления креативных способностей</w:t>
            </w:r>
          </w:p>
        </w:tc>
        <w:tc>
          <w:tcPr>
            <w:tcW w:w="1985" w:type="dxa"/>
          </w:tcPr>
          <w:p w:rsidR="006D6C93" w:rsidRPr="005C3B2C" w:rsidRDefault="006D6C93" w:rsidP="0036671B">
            <w:pPr>
              <w:pStyle w:val="Style9"/>
              <w:widowControl/>
              <w:spacing w:line="216" w:lineRule="exact"/>
              <w:rPr>
                <w:rStyle w:val="FontStyle58"/>
                <w:sz w:val="20"/>
                <w:szCs w:val="20"/>
              </w:rPr>
            </w:pPr>
            <w:r>
              <w:rPr>
                <w:rStyle w:val="FontStyle58"/>
                <w:sz w:val="20"/>
                <w:szCs w:val="20"/>
              </w:rPr>
              <w:t>Л</w:t>
            </w:r>
            <w:r w:rsidRPr="005C3B2C">
              <w:rPr>
                <w:rStyle w:val="FontStyle58"/>
                <w:sz w:val="20"/>
                <w:szCs w:val="20"/>
              </w:rPr>
              <w:t>абораторная работа в группах (анализ текста: определение разрядов наречий по значению), самостоятельная работа по материалам учебника, комментирова</w:t>
            </w:r>
            <w:r w:rsidRPr="005C3B2C">
              <w:rPr>
                <w:rStyle w:val="FontStyle58"/>
                <w:sz w:val="20"/>
                <w:szCs w:val="20"/>
              </w:rPr>
              <w:softHyphen/>
              <w:t>ние выставленных оценок</w:t>
            </w:r>
          </w:p>
        </w:tc>
        <w:tc>
          <w:tcPr>
            <w:tcW w:w="850" w:type="dxa"/>
          </w:tcPr>
          <w:p w:rsidR="006D6C93" w:rsidRDefault="006D6C93" w:rsidP="0036671B">
            <w:pPr>
              <w:pStyle w:val="Style9"/>
              <w:widowControl/>
              <w:spacing w:line="216" w:lineRule="exact"/>
              <w:rPr>
                <w:rStyle w:val="FontStyle58"/>
                <w:sz w:val="20"/>
                <w:szCs w:val="20"/>
              </w:rPr>
            </w:pPr>
          </w:p>
        </w:tc>
        <w:tc>
          <w:tcPr>
            <w:tcW w:w="812" w:type="dxa"/>
            <w:gridSpan w:val="2"/>
          </w:tcPr>
          <w:p w:rsidR="006D6C93" w:rsidRDefault="006D6C93" w:rsidP="0036671B">
            <w:pPr>
              <w:pStyle w:val="Style9"/>
              <w:widowControl/>
              <w:spacing w:line="216" w:lineRule="exact"/>
              <w:rPr>
                <w:rStyle w:val="FontStyle58"/>
                <w:sz w:val="20"/>
                <w:szCs w:val="20"/>
              </w:rPr>
            </w:pPr>
          </w:p>
        </w:tc>
      </w:tr>
      <w:tr w:rsidR="006D6C93" w:rsidRPr="005C3B2C" w:rsidTr="0036671B">
        <w:tc>
          <w:tcPr>
            <w:tcW w:w="567" w:type="dxa"/>
            <w:tcBorders>
              <w:right w:val="single" w:sz="4" w:space="0" w:color="auto"/>
            </w:tcBorders>
          </w:tcPr>
          <w:p w:rsidR="006D6C93" w:rsidRPr="005C3B2C" w:rsidRDefault="006D6C93" w:rsidP="0036671B">
            <w:pPr>
              <w:rPr>
                <w:rFonts w:ascii="Times New Roman" w:hAnsi="Times New Roman" w:cs="Times New Roman"/>
                <w:sz w:val="20"/>
                <w:szCs w:val="20"/>
              </w:rPr>
            </w:pPr>
            <w:r>
              <w:rPr>
                <w:rFonts w:ascii="Times New Roman" w:hAnsi="Times New Roman" w:cs="Times New Roman"/>
                <w:sz w:val="20"/>
                <w:szCs w:val="20"/>
              </w:rPr>
              <w:t>64</w:t>
            </w:r>
          </w:p>
        </w:tc>
        <w:tc>
          <w:tcPr>
            <w:tcW w:w="1984" w:type="dxa"/>
          </w:tcPr>
          <w:p w:rsidR="006D6C93" w:rsidRPr="005C3B2C" w:rsidRDefault="006D6C93" w:rsidP="0036671B">
            <w:pPr>
              <w:pStyle w:val="Style9"/>
              <w:widowControl/>
              <w:spacing w:line="216" w:lineRule="exact"/>
              <w:rPr>
                <w:rStyle w:val="FontStyle58"/>
                <w:sz w:val="20"/>
                <w:szCs w:val="20"/>
              </w:rPr>
            </w:pPr>
            <w:r>
              <w:rPr>
                <w:rStyle w:val="FontStyle58"/>
                <w:sz w:val="20"/>
                <w:szCs w:val="20"/>
              </w:rPr>
              <w:t xml:space="preserve">Степени сравнения </w:t>
            </w:r>
            <w:r w:rsidRPr="005C3B2C">
              <w:rPr>
                <w:rStyle w:val="FontStyle58"/>
                <w:sz w:val="20"/>
                <w:szCs w:val="20"/>
              </w:rPr>
              <w:t>наречий</w:t>
            </w:r>
          </w:p>
        </w:tc>
        <w:tc>
          <w:tcPr>
            <w:tcW w:w="567" w:type="dxa"/>
          </w:tcPr>
          <w:p w:rsidR="006D6C93" w:rsidRPr="005C3B2C" w:rsidRDefault="006D6C93" w:rsidP="0036671B">
            <w:pPr>
              <w:pStyle w:val="Style5"/>
              <w:widowControl/>
              <w:spacing w:line="216" w:lineRule="exact"/>
              <w:jc w:val="left"/>
              <w:rPr>
                <w:rStyle w:val="FontStyle58"/>
                <w:sz w:val="20"/>
                <w:szCs w:val="20"/>
              </w:rPr>
            </w:pPr>
            <w:r>
              <w:rPr>
                <w:rStyle w:val="FontStyle58"/>
                <w:sz w:val="20"/>
                <w:szCs w:val="20"/>
              </w:rPr>
              <w:t>1</w:t>
            </w:r>
          </w:p>
        </w:tc>
        <w:tc>
          <w:tcPr>
            <w:tcW w:w="1276" w:type="dxa"/>
          </w:tcPr>
          <w:p w:rsidR="006D6C93" w:rsidRPr="005C3B2C" w:rsidRDefault="006D6C93" w:rsidP="0036671B">
            <w:pPr>
              <w:pStyle w:val="Style5"/>
              <w:widowControl/>
              <w:spacing w:line="216" w:lineRule="exact"/>
              <w:rPr>
                <w:rStyle w:val="FontStyle58"/>
                <w:sz w:val="20"/>
                <w:szCs w:val="20"/>
              </w:rPr>
            </w:pPr>
          </w:p>
        </w:tc>
        <w:tc>
          <w:tcPr>
            <w:tcW w:w="1985" w:type="dxa"/>
          </w:tcPr>
          <w:p w:rsidR="006D6C93" w:rsidRPr="005C3B2C" w:rsidRDefault="006D6C93" w:rsidP="0036671B">
            <w:pPr>
              <w:pStyle w:val="Style9"/>
              <w:widowControl/>
              <w:spacing w:line="216" w:lineRule="exact"/>
              <w:rPr>
                <w:rStyle w:val="FontStyle58"/>
                <w:sz w:val="20"/>
                <w:szCs w:val="20"/>
              </w:rPr>
            </w:pPr>
            <w:r w:rsidRPr="005C3B2C">
              <w:rPr>
                <w:rStyle w:val="FontStyle58"/>
                <w:sz w:val="20"/>
                <w:szCs w:val="20"/>
              </w:rPr>
              <w:t>Научиться при</w:t>
            </w:r>
            <w:r w:rsidRPr="005C3B2C">
              <w:rPr>
                <w:rStyle w:val="FontStyle58"/>
                <w:sz w:val="20"/>
                <w:szCs w:val="20"/>
              </w:rPr>
              <w:softHyphen/>
              <w:t>менять алгоритм образования сте</w:t>
            </w:r>
            <w:r w:rsidRPr="005C3B2C">
              <w:rPr>
                <w:rStyle w:val="FontStyle58"/>
                <w:sz w:val="20"/>
                <w:szCs w:val="20"/>
              </w:rPr>
              <w:softHyphen/>
              <w:t>пеней сравнения наречий</w:t>
            </w:r>
          </w:p>
        </w:tc>
        <w:tc>
          <w:tcPr>
            <w:tcW w:w="3401" w:type="dxa"/>
          </w:tcPr>
          <w:p w:rsidR="006D6C93" w:rsidRPr="005C3B2C" w:rsidRDefault="006D6C93" w:rsidP="0036671B">
            <w:pPr>
              <w:pStyle w:val="Style9"/>
              <w:widowControl/>
              <w:spacing w:line="216" w:lineRule="exact"/>
              <w:ind w:left="10" w:hanging="10"/>
              <w:rPr>
                <w:rStyle w:val="FontStyle58"/>
                <w:sz w:val="20"/>
                <w:szCs w:val="20"/>
              </w:rPr>
            </w:pPr>
            <w:r w:rsidRPr="005C3B2C">
              <w:rPr>
                <w:rStyle w:val="FontStyle67"/>
                <w:rFonts w:eastAsia="Franklin Gothic Demi"/>
                <w:sz w:val="20"/>
                <w:szCs w:val="20"/>
              </w:rPr>
              <w:t xml:space="preserve">Коммуникативные: </w:t>
            </w:r>
            <w:r w:rsidRPr="005C3B2C">
              <w:rPr>
                <w:rStyle w:val="FontStyle58"/>
                <w:sz w:val="20"/>
                <w:szCs w:val="20"/>
              </w:rPr>
              <w:t>устанавливать рабочие отношения, эффективно сотрудничать и спо</w:t>
            </w:r>
            <w:r w:rsidRPr="005C3B2C">
              <w:rPr>
                <w:rStyle w:val="FontStyle58"/>
                <w:sz w:val="20"/>
                <w:szCs w:val="20"/>
              </w:rPr>
              <w:softHyphen/>
              <w:t xml:space="preserve">собствовать продуктивной кооперации. </w:t>
            </w:r>
            <w:r w:rsidRPr="005C3B2C">
              <w:rPr>
                <w:rStyle w:val="FontStyle67"/>
                <w:rFonts w:eastAsia="Franklin Gothic Demi"/>
                <w:sz w:val="20"/>
                <w:szCs w:val="20"/>
              </w:rPr>
              <w:t xml:space="preserve">Регулятивные: </w:t>
            </w:r>
            <w:r w:rsidRPr="005C3B2C">
              <w:rPr>
                <w:rStyle w:val="FontStyle58"/>
                <w:sz w:val="20"/>
                <w:szCs w:val="20"/>
              </w:rPr>
              <w:t>проектировать маршрут пре</w:t>
            </w:r>
            <w:r w:rsidRPr="005C3B2C">
              <w:rPr>
                <w:rStyle w:val="FontStyle58"/>
                <w:sz w:val="20"/>
                <w:szCs w:val="20"/>
              </w:rPr>
              <w:softHyphen/>
              <w:t>одоления затруднений в обучении через включение в новые виды деятельности и фор</w:t>
            </w:r>
            <w:r w:rsidRPr="005C3B2C">
              <w:rPr>
                <w:rStyle w:val="FontStyle58"/>
                <w:sz w:val="20"/>
                <w:szCs w:val="20"/>
              </w:rPr>
              <w:softHyphen/>
              <w:t>мы сотрудничества.</w:t>
            </w:r>
          </w:p>
          <w:p w:rsidR="006D6C93" w:rsidRPr="005C3B2C" w:rsidRDefault="006D6C93" w:rsidP="0036671B">
            <w:pPr>
              <w:pStyle w:val="Style9"/>
              <w:widowControl/>
              <w:spacing w:line="216" w:lineRule="exact"/>
              <w:ind w:left="5" w:hanging="5"/>
              <w:rPr>
                <w:rStyle w:val="FontStyle58"/>
                <w:sz w:val="20"/>
                <w:szCs w:val="20"/>
              </w:rPr>
            </w:pPr>
            <w:r w:rsidRPr="005C3B2C">
              <w:rPr>
                <w:rStyle w:val="FontStyle67"/>
                <w:rFonts w:eastAsia="Franklin Gothic Demi"/>
                <w:sz w:val="20"/>
                <w:szCs w:val="20"/>
              </w:rPr>
              <w:t xml:space="preserve">Познавательные: </w:t>
            </w:r>
            <w:r w:rsidRPr="005C3B2C">
              <w:rPr>
                <w:rStyle w:val="FontStyle58"/>
                <w:sz w:val="20"/>
                <w:szCs w:val="20"/>
              </w:rPr>
              <w:t>объяснять языковые явле</w:t>
            </w:r>
            <w:r w:rsidRPr="005C3B2C">
              <w:rPr>
                <w:rStyle w:val="FontStyle58"/>
                <w:sz w:val="20"/>
                <w:szCs w:val="20"/>
              </w:rPr>
              <w:softHyphen/>
              <w:t>ния, процессы, связи и отношения, выявляемые в ходе образования степеней сравнения наречий</w:t>
            </w:r>
          </w:p>
        </w:tc>
        <w:tc>
          <w:tcPr>
            <w:tcW w:w="2552" w:type="dxa"/>
            <w:gridSpan w:val="2"/>
          </w:tcPr>
          <w:p w:rsidR="006D6C93" w:rsidRPr="005C3B2C" w:rsidRDefault="006D6C93" w:rsidP="0036671B">
            <w:pPr>
              <w:pStyle w:val="Style9"/>
              <w:widowControl/>
              <w:spacing w:line="216" w:lineRule="exact"/>
              <w:ind w:left="5" w:hanging="5"/>
              <w:rPr>
                <w:rStyle w:val="FontStyle58"/>
                <w:sz w:val="20"/>
                <w:szCs w:val="20"/>
              </w:rPr>
            </w:pPr>
            <w:r w:rsidRPr="005C3B2C">
              <w:rPr>
                <w:rStyle w:val="FontStyle58"/>
                <w:sz w:val="20"/>
                <w:szCs w:val="20"/>
              </w:rPr>
              <w:t>Формирование устойчивой мотивации к исследо</w:t>
            </w:r>
            <w:r w:rsidRPr="005C3B2C">
              <w:rPr>
                <w:rStyle w:val="FontStyle58"/>
                <w:sz w:val="20"/>
                <w:szCs w:val="20"/>
              </w:rPr>
              <w:softHyphen/>
              <w:t>вательской деятельности по алгоритму</w:t>
            </w:r>
          </w:p>
        </w:tc>
        <w:tc>
          <w:tcPr>
            <w:tcW w:w="1985" w:type="dxa"/>
          </w:tcPr>
          <w:p w:rsidR="006D6C93" w:rsidRPr="005C3B2C" w:rsidRDefault="006D6C93" w:rsidP="0036671B">
            <w:pPr>
              <w:pStyle w:val="Style9"/>
              <w:widowControl/>
              <w:spacing w:line="216" w:lineRule="exact"/>
              <w:ind w:left="5" w:hanging="5"/>
              <w:rPr>
                <w:rStyle w:val="FontStyle58"/>
                <w:sz w:val="20"/>
                <w:szCs w:val="20"/>
              </w:rPr>
            </w:pPr>
            <w:r>
              <w:rPr>
                <w:rFonts w:ascii="Times New Roman" w:hAnsi="Times New Roman"/>
                <w:sz w:val="20"/>
                <w:szCs w:val="20"/>
              </w:rPr>
              <w:t>С</w:t>
            </w:r>
            <w:r w:rsidRPr="00CC737A">
              <w:rPr>
                <w:rFonts w:ascii="Times New Roman" w:hAnsi="Times New Roman"/>
                <w:sz w:val="20"/>
                <w:szCs w:val="20"/>
              </w:rPr>
              <w:t>амостоятельна</w:t>
            </w:r>
            <w:r>
              <w:rPr>
                <w:rFonts w:ascii="Times New Roman" w:hAnsi="Times New Roman"/>
                <w:sz w:val="20"/>
                <w:szCs w:val="20"/>
              </w:rPr>
              <w:t>я работа по ма</w:t>
            </w:r>
            <w:r>
              <w:rPr>
                <w:rFonts w:ascii="Times New Roman" w:hAnsi="Times New Roman"/>
                <w:sz w:val="20"/>
                <w:szCs w:val="20"/>
              </w:rPr>
              <w:softHyphen/>
              <w:t>териалу учебника,</w:t>
            </w:r>
            <w:r>
              <w:rPr>
                <w:rStyle w:val="FontStyle58"/>
                <w:sz w:val="20"/>
                <w:szCs w:val="20"/>
              </w:rPr>
              <w:t xml:space="preserve"> г</w:t>
            </w:r>
            <w:r w:rsidRPr="005C3B2C">
              <w:rPr>
                <w:rStyle w:val="FontStyle58"/>
                <w:sz w:val="20"/>
                <w:szCs w:val="20"/>
              </w:rPr>
              <w:t>рупповая рабо</w:t>
            </w:r>
            <w:r>
              <w:rPr>
                <w:rStyle w:val="FontStyle58"/>
                <w:sz w:val="20"/>
                <w:szCs w:val="20"/>
              </w:rPr>
              <w:t>та по дидактиче</w:t>
            </w:r>
            <w:r>
              <w:rPr>
                <w:rStyle w:val="FontStyle58"/>
                <w:sz w:val="20"/>
                <w:szCs w:val="20"/>
              </w:rPr>
              <w:softHyphen/>
              <w:t xml:space="preserve">скому материалу, </w:t>
            </w:r>
            <w:r w:rsidRPr="005C3B2C">
              <w:rPr>
                <w:rStyle w:val="FontStyle58"/>
                <w:sz w:val="20"/>
                <w:szCs w:val="20"/>
              </w:rPr>
              <w:t>работа в парах сильный - слабый (ана</w:t>
            </w:r>
            <w:r w:rsidRPr="005C3B2C">
              <w:rPr>
                <w:rStyle w:val="FontStyle58"/>
                <w:sz w:val="20"/>
                <w:szCs w:val="20"/>
              </w:rPr>
              <w:softHyphen/>
              <w:t>лиз текста с наречиями с посл</w:t>
            </w:r>
            <w:r>
              <w:rPr>
                <w:rStyle w:val="FontStyle58"/>
                <w:sz w:val="20"/>
                <w:szCs w:val="20"/>
              </w:rPr>
              <w:t>едующей самопроверкой</w:t>
            </w:r>
            <w:r w:rsidRPr="005C3B2C">
              <w:rPr>
                <w:rStyle w:val="FontStyle58"/>
                <w:sz w:val="20"/>
                <w:szCs w:val="20"/>
              </w:rPr>
              <w:t>), лабора</w:t>
            </w:r>
            <w:r w:rsidRPr="005C3B2C">
              <w:rPr>
                <w:rStyle w:val="FontStyle58"/>
                <w:sz w:val="20"/>
                <w:szCs w:val="20"/>
              </w:rPr>
              <w:softHyphen/>
              <w:t>торная работа (образован</w:t>
            </w:r>
            <w:r>
              <w:rPr>
                <w:rStyle w:val="FontStyle58"/>
                <w:sz w:val="20"/>
                <w:szCs w:val="20"/>
              </w:rPr>
              <w:t>ие степеней сравнения наречий)</w:t>
            </w:r>
          </w:p>
        </w:tc>
        <w:tc>
          <w:tcPr>
            <w:tcW w:w="850" w:type="dxa"/>
          </w:tcPr>
          <w:p w:rsidR="006D6C93" w:rsidRDefault="006D6C93" w:rsidP="0036671B">
            <w:pPr>
              <w:pStyle w:val="Style9"/>
              <w:widowControl/>
              <w:spacing w:line="216" w:lineRule="exact"/>
              <w:ind w:left="5" w:hanging="5"/>
              <w:rPr>
                <w:rStyle w:val="FontStyle58"/>
                <w:sz w:val="20"/>
                <w:szCs w:val="20"/>
              </w:rPr>
            </w:pPr>
          </w:p>
        </w:tc>
        <w:tc>
          <w:tcPr>
            <w:tcW w:w="812" w:type="dxa"/>
            <w:gridSpan w:val="2"/>
          </w:tcPr>
          <w:p w:rsidR="006D6C93" w:rsidRDefault="006D6C93" w:rsidP="0036671B">
            <w:pPr>
              <w:pStyle w:val="Style9"/>
              <w:widowControl/>
              <w:spacing w:line="216" w:lineRule="exact"/>
              <w:ind w:left="5" w:hanging="5"/>
              <w:rPr>
                <w:rStyle w:val="FontStyle58"/>
                <w:sz w:val="20"/>
                <w:szCs w:val="20"/>
              </w:rPr>
            </w:pPr>
          </w:p>
        </w:tc>
      </w:tr>
      <w:tr w:rsidR="006D6C93" w:rsidRPr="005C3B2C" w:rsidTr="0036671B">
        <w:tc>
          <w:tcPr>
            <w:tcW w:w="567" w:type="dxa"/>
            <w:tcBorders>
              <w:right w:val="single" w:sz="4" w:space="0" w:color="auto"/>
            </w:tcBorders>
          </w:tcPr>
          <w:p w:rsidR="006D6C93" w:rsidRPr="005C3B2C" w:rsidRDefault="006D6C93" w:rsidP="0036671B">
            <w:pPr>
              <w:rPr>
                <w:rFonts w:ascii="Times New Roman" w:hAnsi="Times New Roman" w:cs="Times New Roman"/>
                <w:sz w:val="20"/>
                <w:szCs w:val="20"/>
              </w:rPr>
            </w:pPr>
            <w:r>
              <w:rPr>
                <w:rFonts w:ascii="Times New Roman" w:hAnsi="Times New Roman" w:cs="Times New Roman"/>
                <w:sz w:val="20"/>
                <w:szCs w:val="20"/>
              </w:rPr>
              <w:t>65</w:t>
            </w:r>
          </w:p>
        </w:tc>
        <w:tc>
          <w:tcPr>
            <w:tcW w:w="1984" w:type="dxa"/>
          </w:tcPr>
          <w:p w:rsidR="006D6C93" w:rsidRPr="005C3B2C" w:rsidRDefault="006D6C93" w:rsidP="0036671B">
            <w:pPr>
              <w:pStyle w:val="Style9"/>
              <w:widowControl/>
              <w:spacing w:line="216" w:lineRule="exact"/>
              <w:rPr>
                <w:rStyle w:val="FontStyle58"/>
                <w:sz w:val="20"/>
                <w:szCs w:val="20"/>
              </w:rPr>
            </w:pPr>
            <w:r>
              <w:rPr>
                <w:rStyle w:val="FontStyle58"/>
                <w:sz w:val="20"/>
                <w:szCs w:val="20"/>
              </w:rPr>
              <w:t xml:space="preserve">Образование степеней  сравнения </w:t>
            </w:r>
            <w:r w:rsidRPr="005C3B2C">
              <w:rPr>
                <w:rStyle w:val="FontStyle58"/>
                <w:sz w:val="20"/>
                <w:szCs w:val="20"/>
              </w:rPr>
              <w:lastRenderedPageBreak/>
              <w:t>наречий</w:t>
            </w:r>
          </w:p>
        </w:tc>
        <w:tc>
          <w:tcPr>
            <w:tcW w:w="567" w:type="dxa"/>
          </w:tcPr>
          <w:p w:rsidR="006D6C93" w:rsidRPr="005C3B2C" w:rsidRDefault="006D6C93" w:rsidP="0036671B">
            <w:pPr>
              <w:pStyle w:val="Style5"/>
              <w:widowControl/>
              <w:spacing w:line="216" w:lineRule="exact"/>
              <w:jc w:val="left"/>
              <w:rPr>
                <w:rStyle w:val="FontStyle58"/>
                <w:sz w:val="20"/>
                <w:szCs w:val="20"/>
              </w:rPr>
            </w:pPr>
            <w:r>
              <w:rPr>
                <w:rStyle w:val="FontStyle58"/>
                <w:sz w:val="20"/>
                <w:szCs w:val="20"/>
              </w:rPr>
              <w:lastRenderedPageBreak/>
              <w:t>1</w:t>
            </w:r>
          </w:p>
        </w:tc>
        <w:tc>
          <w:tcPr>
            <w:tcW w:w="1276" w:type="dxa"/>
          </w:tcPr>
          <w:p w:rsidR="006D6C93" w:rsidRPr="005C3B2C" w:rsidRDefault="006D6C93" w:rsidP="0036671B">
            <w:pPr>
              <w:pStyle w:val="Style5"/>
              <w:widowControl/>
              <w:spacing w:line="216" w:lineRule="exact"/>
              <w:rPr>
                <w:rStyle w:val="FontStyle58"/>
                <w:sz w:val="20"/>
                <w:szCs w:val="20"/>
              </w:rPr>
            </w:pPr>
          </w:p>
        </w:tc>
        <w:tc>
          <w:tcPr>
            <w:tcW w:w="1985" w:type="dxa"/>
          </w:tcPr>
          <w:p w:rsidR="006D6C93" w:rsidRPr="005C3B2C" w:rsidRDefault="006D6C93" w:rsidP="0036671B">
            <w:pPr>
              <w:pStyle w:val="Style9"/>
              <w:widowControl/>
              <w:spacing w:line="216" w:lineRule="exact"/>
              <w:rPr>
                <w:rStyle w:val="FontStyle58"/>
                <w:sz w:val="20"/>
                <w:szCs w:val="20"/>
              </w:rPr>
            </w:pPr>
            <w:r w:rsidRPr="005C3B2C">
              <w:rPr>
                <w:rStyle w:val="FontStyle58"/>
                <w:sz w:val="20"/>
                <w:szCs w:val="20"/>
              </w:rPr>
              <w:t>Научиться при</w:t>
            </w:r>
            <w:r w:rsidRPr="005C3B2C">
              <w:rPr>
                <w:rStyle w:val="FontStyle58"/>
                <w:sz w:val="20"/>
                <w:szCs w:val="20"/>
              </w:rPr>
              <w:softHyphen/>
              <w:t xml:space="preserve">менять алгоритм </w:t>
            </w:r>
            <w:r w:rsidRPr="005C3B2C">
              <w:rPr>
                <w:rStyle w:val="FontStyle58"/>
                <w:sz w:val="20"/>
                <w:szCs w:val="20"/>
              </w:rPr>
              <w:lastRenderedPageBreak/>
              <w:t>образования сте</w:t>
            </w:r>
            <w:r w:rsidRPr="005C3B2C">
              <w:rPr>
                <w:rStyle w:val="FontStyle58"/>
                <w:sz w:val="20"/>
                <w:szCs w:val="20"/>
              </w:rPr>
              <w:softHyphen/>
              <w:t>пеней сравнения наречий</w:t>
            </w:r>
          </w:p>
        </w:tc>
        <w:tc>
          <w:tcPr>
            <w:tcW w:w="3401" w:type="dxa"/>
          </w:tcPr>
          <w:p w:rsidR="006D6C93" w:rsidRPr="005C3B2C" w:rsidRDefault="006D6C93" w:rsidP="0036671B">
            <w:pPr>
              <w:pStyle w:val="Style9"/>
              <w:widowControl/>
              <w:spacing w:line="216" w:lineRule="exact"/>
              <w:ind w:left="10" w:hanging="10"/>
              <w:rPr>
                <w:rStyle w:val="FontStyle58"/>
                <w:sz w:val="20"/>
                <w:szCs w:val="20"/>
              </w:rPr>
            </w:pPr>
            <w:r w:rsidRPr="005C3B2C">
              <w:rPr>
                <w:rStyle w:val="FontStyle67"/>
                <w:rFonts w:eastAsia="Franklin Gothic Demi"/>
                <w:sz w:val="20"/>
                <w:szCs w:val="20"/>
              </w:rPr>
              <w:lastRenderedPageBreak/>
              <w:t xml:space="preserve">Коммуникативные: </w:t>
            </w:r>
            <w:r w:rsidRPr="005C3B2C">
              <w:rPr>
                <w:rStyle w:val="FontStyle58"/>
                <w:sz w:val="20"/>
                <w:szCs w:val="20"/>
              </w:rPr>
              <w:t xml:space="preserve">устанавливать рабочие отношения, эффективно </w:t>
            </w:r>
            <w:r w:rsidRPr="005C3B2C">
              <w:rPr>
                <w:rStyle w:val="FontStyle58"/>
                <w:sz w:val="20"/>
                <w:szCs w:val="20"/>
              </w:rPr>
              <w:lastRenderedPageBreak/>
              <w:t>сотрудничать и спо</w:t>
            </w:r>
            <w:r w:rsidRPr="005C3B2C">
              <w:rPr>
                <w:rStyle w:val="FontStyle58"/>
                <w:sz w:val="20"/>
                <w:szCs w:val="20"/>
              </w:rPr>
              <w:softHyphen/>
              <w:t xml:space="preserve">собствовать продуктивной кооперации. </w:t>
            </w:r>
            <w:r w:rsidRPr="005C3B2C">
              <w:rPr>
                <w:rStyle w:val="FontStyle67"/>
                <w:rFonts w:eastAsia="Franklin Gothic Demi"/>
                <w:sz w:val="20"/>
                <w:szCs w:val="20"/>
              </w:rPr>
              <w:t xml:space="preserve">Регулятивные: </w:t>
            </w:r>
            <w:r w:rsidRPr="005C3B2C">
              <w:rPr>
                <w:rStyle w:val="FontStyle58"/>
                <w:sz w:val="20"/>
                <w:szCs w:val="20"/>
              </w:rPr>
              <w:t>проектировать маршрут пре</w:t>
            </w:r>
            <w:r w:rsidRPr="005C3B2C">
              <w:rPr>
                <w:rStyle w:val="FontStyle58"/>
                <w:sz w:val="20"/>
                <w:szCs w:val="20"/>
              </w:rPr>
              <w:softHyphen/>
              <w:t>одоления затруднений в обучении через включение в новые виды деятельности и фор</w:t>
            </w:r>
            <w:r w:rsidRPr="005C3B2C">
              <w:rPr>
                <w:rStyle w:val="FontStyle58"/>
                <w:sz w:val="20"/>
                <w:szCs w:val="20"/>
              </w:rPr>
              <w:softHyphen/>
              <w:t>мы сотрудничества.</w:t>
            </w:r>
          </w:p>
          <w:p w:rsidR="006D6C93" w:rsidRPr="005C3B2C" w:rsidRDefault="006D6C93" w:rsidP="0036671B">
            <w:pPr>
              <w:pStyle w:val="Style9"/>
              <w:widowControl/>
              <w:spacing w:line="216" w:lineRule="exact"/>
              <w:ind w:left="5" w:hanging="5"/>
              <w:rPr>
                <w:rStyle w:val="FontStyle58"/>
                <w:sz w:val="20"/>
                <w:szCs w:val="20"/>
              </w:rPr>
            </w:pPr>
            <w:r w:rsidRPr="005C3B2C">
              <w:rPr>
                <w:rStyle w:val="FontStyle67"/>
                <w:rFonts w:eastAsia="Franklin Gothic Demi"/>
                <w:sz w:val="20"/>
                <w:szCs w:val="20"/>
              </w:rPr>
              <w:t xml:space="preserve">Познавательные: </w:t>
            </w:r>
            <w:r w:rsidRPr="005C3B2C">
              <w:rPr>
                <w:rStyle w:val="FontStyle58"/>
                <w:sz w:val="20"/>
                <w:szCs w:val="20"/>
              </w:rPr>
              <w:t>объяснять языковые явле</w:t>
            </w:r>
            <w:r w:rsidRPr="005C3B2C">
              <w:rPr>
                <w:rStyle w:val="FontStyle58"/>
                <w:sz w:val="20"/>
                <w:szCs w:val="20"/>
              </w:rPr>
              <w:softHyphen/>
              <w:t>ния, процессы, связи и отношения, выявляемые в ходе образования степеней сравнения наречий</w:t>
            </w:r>
          </w:p>
        </w:tc>
        <w:tc>
          <w:tcPr>
            <w:tcW w:w="2552" w:type="dxa"/>
            <w:gridSpan w:val="2"/>
          </w:tcPr>
          <w:p w:rsidR="006D6C93" w:rsidRPr="005C3B2C" w:rsidRDefault="006D6C93" w:rsidP="0036671B">
            <w:pPr>
              <w:pStyle w:val="Style9"/>
              <w:widowControl/>
              <w:spacing w:line="216" w:lineRule="exact"/>
              <w:ind w:left="5" w:hanging="5"/>
              <w:rPr>
                <w:rStyle w:val="FontStyle58"/>
                <w:sz w:val="20"/>
                <w:szCs w:val="20"/>
              </w:rPr>
            </w:pPr>
            <w:r w:rsidRPr="005C3B2C">
              <w:rPr>
                <w:rStyle w:val="FontStyle58"/>
                <w:sz w:val="20"/>
                <w:szCs w:val="20"/>
              </w:rPr>
              <w:lastRenderedPageBreak/>
              <w:t>Формирование устойчивой мотивации к исследо</w:t>
            </w:r>
            <w:r w:rsidRPr="005C3B2C">
              <w:rPr>
                <w:rStyle w:val="FontStyle58"/>
                <w:sz w:val="20"/>
                <w:szCs w:val="20"/>
              </w:rPr>
              <w:softHyphen/>
            </w:r>
            <w:r w:rsidRPr="005C3B2C">
              <w:rPr>
                <w:rStyle w:val="FontStyle58"/>
                <w:sz w:val="20"/>
                <w:szCs w:val="20"/>
              </w:rPr>
              <w:lastRenderedPageBreak/>
              <w:t>вательской деятельности по алгоритму</w:t>
            </w:r>
          </w:p>
        </w:tc>
        <w:tc>
          <w:tcPr>
            <w:tcW w:w="1985" w:type="dxa"/>
          </w:tcPr>
          <w:p w:rsidR="006D6C93" w:rsidRPr="005C3B2C" w:rsidRDefault="006D6C93" w:rsidP="0036671B">
            <w:pPr>
              <w:pStyle w:val="Style9"/>
              <w:widowControl/>
              <w:spacing w:line="216" w:lineRule="exact"/>
              <w:ind w:left="5" w:hanging="5"/>
              <w:rPr>
                <w:rStyle w:val="FontStyle58"/>
                <w:sz w:val="20"/>
                <w:szCs w:val="20"/>
              </w:rPr>
            </w:pPr>
            <w:r>
              <w:rPr>
                <w:rFonts w:ascii="Times New Roman" w:hAnsi="Times New Roman"/>
                <w:sz w:val="20"/>
                <w:szCs w:val="20"/>
              </w:rPr>
              <w:lastRenderedPageBreak/>
              <w:t>С</w:t>
            </w:r>
            <w:r w:rsidRPr="00CC737A">
              <w:rPr>
                <w:rFonts w:ascii="Times New Roman" w:hAnsi="Times New Roman"/>
                <w:sz w:val="20"/>
                <w:szCs w:val="20"/>
              </w:rPr>
              <w:t>амостоятельна</w:t>
            </w:r>
            <w:r>
              <w:rPr>
                <w:rFonts w:ascii="Times New Roman" w:hAnsi="Times New Roman"/>
                <w:sz w:val="20"/>
                <w:szCs w:val="20"/>
              </w:rPr>
              <w:t>я работа по ма</w:t>
            </w:r>
            <w:r>
              <w:rPr>
                <w:rFonts w:ascii="Times New Roman" w:hAnsi="Times New Roman"/>
                <w:sz w:val="20"/>
                <w:szCs w:val="20"/>
              </w:rPr>
              <w:softHyphen/>
              <w:t xml:space="preserve">териалу </w:t>
            </w:r>
            <w:r>
              <w:rPr>
                <w:rFonts w:ascii="Times New Roman" w:hAnsi="Times New Roman"/>
                <w:sz w:val="20"/>
                <w:szCs w:val="20"/>
              </w:rPr>
              <w:lastRenderedPageBreak/>
              <w:t>учебника,</w:t>
            </w:r>
            <w:r>
              <w:rPr>
                <w:rStyle w:val="FontStyle58"/>
                <w:sz w:val="20"/>
                <w:szCs w:val="20"/>
              </w:rPr>
              <w:t xml:space="preserve"> г</w:t>
            </w:r>
            <w:r w:rsidRPr="005C3B2C">
              <w:rPr>
                <w:rStyle w:val="FontStyle58"/>
                <w:sz w:val="20"/>
                <w:szCs w:val="20"/>
              </w:rPr>
              <w:t>рупповая рабо</w:t>
            </w:r>
            <w:r>
              <w:rPr>
                <w:rStyle w:val="FontStyle58"/>
                <w:sz w:val="20"/>
                <w:szCs w:val="20"/>
              </w:rPr>
              <w:t>та по дидактиче</w:t>
            </w:r>
            <w:r>
              <w:rPr>
                <w:rStyle w:val="FontStyle58"/>
                <w:sz w:val="20"/>
                <w:szCs w:val="20"/>
              </w:rPr>
              <w:softHyphen/>
              <w:t xml:space="preserve">скому материалу, </w:t>
            </w:r>
            <w:r w:rsidRPr="005C3B2C">
              <w:rPr>
                <w:rStyle w:val="FontStyle58"/>
                <w:sz w:val="20"/>
                <w:szCs w:val="20"/>
              </w:rPr>
              <w:t>работа в парах сильный - слабый (ана</w:t>
            </w:r>
            <w:r w:rsidRPr="005C3B2C">
              <w:rPr>
                <w:rStyle w:val="FontStyle58"/>
                <w:sz w:val="20"/>
                <w:szCs w:val="20"/>
              </w:rPr>
              <w:softHyphen/>
              <w:t>лиз текста с наречиями с посл</w:t>
            </w:r>
            <w:r>
              <w:rPr>
                <w:rStyle w:val="FontStyle58"/>
                <w:sz w:val="20"/>
                <w:szCs w:val="20"/>
              </w:rPr>
              <w:t>едующей самопроверкой</w:t>
            </w:r>
            <w:r w:rsidRPr="005C3B2C">
              <w:rPr>
                <w:rStyle w:val="FontStyle58"/>
                <w:sz w:val="20"/>
                <w:szCs w:val="20"/>
              </w:rPr>
              <w:t>), лабора</w:t>
            </w:r>
            <w:r w:rsidRPr="005C3B2C">
              <w:rPr>
                <w:rStyle w:val="FontStyle58"/>
                <w:sz w:val="20"/>
                <w:szCs w:val="20"/>
              </w:rPr>
              <w:softHyphen/>
              <w:t>торная работа (образован</w:t>
            </w:r>
            <w:r>
              <w:rPr>
                <w:rStyle w:val="FontStyle58"/>
                <w:sz w:val="20"/>
                <w:szCs w:val="20"/>
              </w:rPr>
              <w:t>ие степеней сравнения наречий)</w:t>
            </w:r>
          </w:p>
        </w:tc>
        <w:tc>
          <w:tcPr>
            <w:tcW w:w="850" w:type="dxa"/>
          </w:tcPr>
          <w:p w:rsidR="006D6C93" w:rsidRDefault="006D6C93" w:rsidP="0036671B">
            <w:pPr>
              <w:pStyle w:val="Style9"/>
              <w:widowControl/>
              <w:spacing w:line="216" w:lineRule="exact"/>
              <w:ind w:left="5" w:hanging="5"/>
              <w:rPr>
                <w:rStyle w:val="FontStyle58"/>
                <w:sz w:val="20"/>
                <w:szCs w:val="20"/>
              </w:rPr>
            </w:pPr>
          </w:p>
        </w:tc>
        <w:tc>
          <w:tcPr>
            <w:tcW w:w="812" w:type="dxa"/>
            <w:gridSpan w:val="2"/>
          </w:tcPr>
          <w:p w:rsidR="006D6C93" w:rsidRDefault="006D6C93" w:rsidP="0036671B">
            <w:pPr>
              <w:pStyle w:val="Style9"/>
              <w:widowControl/>
              <w:spacing w:line="216" w:lineRule="exact"/>
              <w:ind w:left="5" w:hanging="5"/>
              <w:rPr>
                <w:rStyle w:val="FontStyle58"/>
                <w:sz w:val="20"/>
                <w:szCs w:val="20"/>
              </w:rPr>
            </w:pPr>
          </w:p>
        </w:tc>
      </w:tr>
      <w:tr w:rsidR="006D6C93" w:rsidRPr="005C3B2C" w:rsidTr="0036671B">
        <w:tc>
          <w:tcPr>
            <w:tcW w:w="567" w:type="dxa"/>
            <w:tcBorders>
              <w:right w:val="single" w:sz="4" w:space="0" w:color="auto"/>
            </w:tcBorders>
          </w:tcPr>
          <w:p w:rsidR="006D6C93" w:rsidRPr="005C3B2C" w:rsidRDefault="006D6C93" w:rsidP="0036671B">
            <w:pPr>
              <w:rPr>
                <w:rFonts w:ascii="Times New Roman" w:hAnsi="Times New Roman" w:cs="Times New Roman"/>
                <w:sz w:val="20"/>
                <w:szCs w:val="20"/>
              </w:rPr>
            </w:pPr>
            <w:r>
              <w:rPr>
                <w:rFonts w:ascii="Times New Roman" w:hAnsi="Times New Roman" w:cs="Times New Roman"/>
                <w:sz w:val="20"/>
                <w:szCs w:val="20"/>
              </w:rPr>
              <w:lastRenderedPageBreak/>
              <w:t>66</w:t>
            </w:r>
          </w:p>
        </w:tc>
        <w:tc>
          <w:tcPr>
            <w:tcW w:w="1984" w:type="dxa"/>
          </w:tcPr>
          <w:p w:rsidR="006D6C93" w:rsidRPr="005C3B2C" w:rsidRDefault="006D6C93" w:rsidP="0036671B">
            <w:pPr>
              <w:pStyle w:val="Style9"/>
              <w:widowControl/>
              <w:spacing w:line="216" w:lineRule="exact"/>
              <w:ind w:firstLine="14"/>
              <w:rPr>
                <w:rStyle w:val="FontStyle58"/>
                <w:sz w:val="20"/>
                <w:szCs w:val="20"/>
              </w:rPr>
            </w:pPr>
            <w:r w:rsidRPr="005C3B2C">
              <w:rPr>
                <w:rStyle w:val="FontStyle58"/>
                <w:sz w:val="20"/>
                <w:szCs w:val="20"/>
              </w:rPr>
              <w:t>Морфоло</w:t>
            </w:r>
            <w:r w:rsidRPr="005C3B2C">
              <w:rPr>
                <w:rStyle w:val="FontStyle58"/>
                <w:sz w:val="20"/>
                <w:szCs w:val="20"/>
              </w:rPr>
              <w:softHyphen/>
              <w:t>гический разбор на</w:t>
            </w:r>
            <w:r w:rsidRPr="005C3B2C">
              <w:rPr>
                <w:rStyle w:val="FontStyle58"/>
                <w:sz w:val="20"/>
                <w:szCs w:val="20"/>
              </w:rPr>
              <w:softHyphen/>
              <w:t>речий</w:t>
            </w:r>
          </w:p>
        </w:tc>
        <w:tc>
          <w:tcPr>
            <w:tcW w:w="567" w:type="dxa"/>
          </w:tcPr>
          <w:p w:rsidR="006D6C93" w:rsidRPr="005C3B2C" w:rsidRDefault="006D6C93" w:rsidP="0036671B">
            <w:pPr>
              <w:pStyle w:val="Style9"/>
              <w:widowControl/>
              <w:spacing w:line="216" w:lineRule="exact"/>
              <w:ind w:firstLine="5"/>
              <w:rPr>
                <w:rStyle w:val="FontStyle58"/>
                <w:sz w:val="20"/>
                <w:szCs w:val="20"/>
              </w:rPr>
            </w:pPr>
            <w:r>
              <w:rPr>
                <w:rStyle w:val="FontStyle58"/>
                <w:sz w:val="20"/>
                <w:szCs w:val="20"/>
              </w:rPr>
              <w:t>1</w:t>
            </w:r>
          </w:p>
        </w:tc>
        <w:tc>
          <w:tcPr>
            <w:tcW w:w="1276" w:type="dxa"/>
          </w:tcPr>
          <w:p w:rsidR="006D6C93" w:rsidRPr="005C3B2C" w:rsidRDefault="006D6C93" w:rsidP="0036671B">
            <w:pPr>
              <w:pStyle w:val="Style9"/>
              <w:widowControl/>
              <w:spacing w:line="216" w:lineRule="exact"/>
              <w:ind w:firstLine="5"/>
              <w:rPr>
                <w:rStyle w:val="FontStyle58"/>
                <w:sz w:val="20"/>
                <w:szCs w:val="20"/>
              </w:rPr>
            </w:pPr>
          </w:p>
        </w:tc>
        <w:tc>
          <w:tcPr>
            <w:tcW w:w="1985" w:type="dxa"/>
          </w:tcPr>
          <w:p w:rsidR="006D6C93" w:rsidRPr="005C3B2C" w:rsidRDefault="006D6C93" w:rsidP="0036671B">
            <w:pPr>
              <w:pStyle w:val="Style9"/>
              <w:widowControl/>
              <w:ind w:firstLine="5"/>
              <w:rPr>
                <w:rStyle w:val="FontStyle58"/>
                <w:sz w:val="20"/>
                <w:szCs w:val="20"/>
              </w:rPr>
            </w:pPr>
            <w:r w:rsidRPr="005C3B2C">
              <w:rPr>
                <w:rStyle w:val="FontStyle58"/>
                <w:sz w:val="20"/>
                <w:szCs w:val="20"/>
              </w:rPr>
              <w:t>Научиться произ</w:t>
            </w:r>
            <w:r w:rsidRPr="005C3B2C">
              <w:rPr>
                <w:rStyle w:val="FontStyle58"/>
                <w:sz w:val="20"/>
                <w:szCs w:val="20"/>
              </w:rPr>
              <w:softHyphen/>
              <w:t>водить морфоло</w:t>
            </w:r>
            <w:r w:rsidRPr="005C3B2C">
              <w:rPr>
                <w:rStyle w:val="FontStyle58"/>
                <w:sz w:val="20"/>
                <w:szCs w:val="20"/>
              </w:rPr>
              <w:softHyphen/>
              <w:t>гический разбор наречия</w:t>
            </w:r>
          </w:p>
        </w:tc>
        <w:tc>
          <w:tcPr>
            <w:tcW w:w="3401" w:type="dxa"/>
          </w:tcPr>
          <w:p w:rsidR="006D6C93" w:rsidRPr="005C3B2C" w:rsidRDefault="006D6C93" w:rsidP="0036671B">
            <w:pPr>
              <w:pStyle w:val="Style9"/>
              <w:widowControl/>
              <w:spacing w:line="216" w:lineRule="exact"/>
              <w:rPr>
                <w:rStyle w:val="FontStyle58"/>
                <w:sz w:val="20"/>
                <w:szCs w:val="20"/>
              </w:rPr>
            </w:pPr>
            <w:proofErr w:type="gramStart"/>
            <w:r w:rsidRPr="005C3B2C">
              <w:rPr>
                <w:rStyle w:val="FontStyle67"/>
                <w:rFonts w:eastAsia="Franklin Gothic Demi"/>
                <w:sz w:val="20"/>
                <w:szCs w:val="20"/>
              </w:rPr>
              <w:t>Коммуникативные</w:t>
            </w:r>
            <w:proofErr w:type="gramEnd"/>
            <w:r w:rsidRPr="005C3B2C">
              <w:rPr>
                <w:rStyle w:val="FontStyle67"/>
                <w:rFonts w:eastAsia="Franklin Gothic Demi"/>
                <w:sz w:val="20"/>
                <w:szCs w:val="20"/>
              </w:rPr>
              <w:t xml:space="preserve">: </w:t>
            </w:r>
            <w:r w:rsidRPr="005C3B2C">
              <w:rPr>
                <w:rStyle w:val="FontStyle58"/>
                <w:sz w:val="20"/>
                <w:szCs w:val="20"/>
              </w:rPr>
              <w:t>организовывать и пла</w:t>
            </w:r>
            <w:r w:rsidRPr="005C3B2C">
              <w:rPr>
                <w:rStyle w:val="FontStyle58"/>
                <w:sz w:val="20"/>
                <w:szCs w:val="20"/>
              </w:rPr>
              <w:softHyphen/>
              <w:t>нировать учебное сотрудничество с учителем и сверстниками.</w:t>
            </w:r>
          </w:p>
          <w:p w:rsidR="006D6C93" w:rsidRPr="005C3B2C" w:rsidRDefault="006D6C93" w:rsidP="0036671B">
            <w:pPr>
              <w:pStyle w:val="Style9"/>
              <w:widowControl/>
              <w:spacing w:line="216" w:lineRule="exact"/>
              <w:ind w:left="5" w:hanging="5"/>
              <w:rPr>
                <w:rStyle w:val="FontStyle58"/>
                <w:sz w:val="20"/>
                <w:szCs w:val="20"/>
              </w:rPr>
            </w:pPr>
            <w:r w:rsidRPr="005C3B2C">
              <w:rPr>
                <w:rStyle w:val="FontStyle67"/>
                <w:rFonts w:eastAsia="Franklin Gothic Demi"/>
                <w:sz w:val="20"/>
                <w:szCs w:val="20"/>
              </w:rPr>
              <w:t xml:space="preserve">Регулятивные: </w:t>
            </w:r>
            <w:r w:rsidRPr="005C3B2C">
              <w:rPr>
                <w:rStyle w:val="FontStyle58"/>
                <w:sz w:val="20"/>
                <w:szCs w:val="20"/>
              </w:rPr>
              <w:t>осознавать самого себя как движущую силу своего научения, свою спо</w:t>
            </w:r>
            <w:r w:rsidRPr="005C3B2C">
              <w:rPr>
                <w:rStyle w:val="FontStyle58"/>
                <w:sz w:val="20"/>
                <w:szCs w:val="20"/>
              </w:rPr>
              <w:softHyphen/>
              <w:t xml:space="preserve">собность к преодолению препятствий и </w:t>
            </w:r>
            <w:proofErr w:type="spellStart"/>
            <w:r w:rsidRPr="005C3B2C">
              <w:rPr>
                <w:rStyle w:val="FontStyle58"/>
                <w:sz w:val="20"/>
                <w:szCs w:val="20"/>
              </w:rPr>
              <w:t>само</w:t>
            </w:r>
            <w:r w:rsidRPr="005C3B2C">
              <w:rPr>
                <w:rStyle w:val="FontStyle58"/>
                <w:sz w:val="20"/>
                <w:szCs w:val="20"/>
              </w:rPr>
              <w:softHyphen/>
              <w:t>коррекции</w:t>
            </w:r>
            <w:proofErr w:type="spellEnd"/>
            <w:r w:rsidRPr="005C3B2C">
              <w:rPr>
                <w:rStyle w:val="FontStyle58"/>
                <w:sz w:val="20"/>
                <w:szCs w:val="20"/>
              </w:rPr>
              <w:t>.</w:t>
            </w:r>
          </w:p>
          <w:p w:rsidR="006D6C93" w:rsidRPr="005C3B2C" w:rsidRDefault="006D6C93" w:rsidP="0036671B">
            <w:pPr>
              <w:pStyle w:val="Style9"/>
              <w:widowControl/>
              <w:spacing w:line="216" w:lineRule="exact"/>
              <w:ind w:left="5" w:hanging="5"/>
              <w:rPr>
                <w:rStyle w:val="FontStyle58"/>
                <w:sz w:val="20"/>
                <w:szCs w:val="20"/>
              </w:rPr>
            </w:pPr>
            <w:r w:rsidRPr="005C3B2C">
              <w:rPr>
                <w:rStyle w:val="FontStyle67"/>
                <w:rFonts w:eastAsia="Franklin Gothic Demi"/>
                <w:sz w:val="20"/>
                <w:szCs w:val="20"/>
              </w:rPr>
              <w:t xml:space="preserve">Познавательные: </w:t>
            </w:r>
            <w:r w:rsidRPr="005C3B2C">
              <w:rPr>
                <w:rStyle w:val="FontStyle58"/>
                <w:sz w:val="20"/>
                <w:szCs w:val="20"/>
              </w:rPr>
              <w:t>объяснять языковые явле</w:t>
            </w:r>
            <w:r w:rsidRPr="005C3B2C">
              <w:rPr>
                <w:rStyle w:val="FontStyle58"/>
                <w:sz w:val="20"/>
                <w:szCs w:val="20"/>
              </w:rPr>
              <w:softHyphen/>
              <w:t>ния, процессы, связи и отношения, выяв</w:t>
            </w:r>
            <w:r w:rsidRPr="005C3B2C">
              <w:rPr>
                <w:rStyle w:val="FontStyle58"/>
                <w:sz w:val="20"/>
                <w:szCs w:val="20"/>
              </w:rPr>
              <w:softHyphen/>
              <w:t>ляемые в ходе морфологического разбора наречия</w:t>
            </w:r>
          </w:p>
        </w:tc>
        <w:tc>
          <w:tcPr>
            <w:tcW w:w="2552" w:type="dxa"/>
            <w:gridSpan w:val="2"/>
          </w:tcPr>
          <w:p w:rsidR="006D6C93" w:rsidRPr="005C3B2C" w:rsidRDefault="006D6C93" w:rsidP="0036671B">
            <w:pPr>
              <w:pStyle w:val="Style9"/>
              <w:widowControl/>
              <w:spacing w:line="216" w:lineRule="exact"/>
              <w:rPr>
                <w:rStyle w:val="FontStyle58"/>
                <w:sz w:val="20"/>
                <w:szCs w:val="20"/>
              </w:rPr>
            </w:pPr>
            <w:r w:rsidRPr="005C3B2C">
              <w:rPr>
                <w:rStyle w:val="FontStyle58"/>
                <w:sz w:val="20"/>
                <w:szCs w:val="20"/>
              </w:rPr>
              <w:t>Формирование навыков ин</w:t>
            </w:r>
            <w:r w:rsidRPr="005C3B2C">
              <w:rPr>
                <w:rStyle w:val="FontStyle58"/>
                <w:sz w:val="20"/>
                <w:szCs w:val="20"/>
              </w:rPr>
              <w:softHyphen/>
              <w:t>дивидуальной и коллектив</w:t>
            </w:r>
            <w:r w:rsidRPr="005C3B2C">
              <w:rPr>
                <w:rStyle w:val="FontStyle58"/>
                <w:sz w:val="20"/>
                <w:szCs w:val="20"/>
              </w:rPr>
              <w:softHyphen/>
              <w:t>ной исследо</w:t>
            </w:r>
            <w:r w:rsidRPr="005C3B2C">
              <w:rPr>
                <w:rStyle w:val="FontStyle58"/>
                <w:sz w:val="20"/>
                <w:szCs w:val="20"/>
              </w:rPr>
              <w:softHyphen/>
              <w:t>вательской деятельности на основе алго</w:t>
            </w:r>
            <w:r w:rsidRPr="005C3B2C">
              <w:rPr>
                <w:rStyle w:val="FontStyle58"/>
                <w:sz w:val="20"/>
                <w:szCs w:val="20"/>
              </w:rPr>
              <w:softHyphen/>
              <w:t>ритма решения задачи</w:t>
            </w:r>
          </w:p>
        </w:tc>
        <w:tc>
          <w:tcPr>
            <w:tcW w:w="1985" w:type="dxa"/>
          </w:tcPr>
          <w:p w:rsidR="006D6C93" w:rsidRPr="005C3B2C" w:rsidRDefault="006D6C93" w:rsidP="0036671B">
            <w:pPr>
              <w:pStyle w:val="Style9"/>
              <w:widowControl/>
              <w:spacing w:line="216" w:lineRule="exact"/>
              <w:rPr>
                <w:rStyle w:val="FontStyle58"/>
                <w:sz w:val="20"/>
                <w:szCs w:val="20"/>
              </w:rPr>
            </w:pPr>
            <w:r>
              <w:rPr>
                <w:rStyle w:val="FontStyle58"/>
                <w:sz w:val="20"/>
                <w:szCs w:val="20"/>
              </w:rPr>
              <w:t>Н</w:t>
            </w:r>
            <w:r w:rsidRPr="005C3B2C">
              <w:rPr>
                <w:rStyle w:val="FontStyle58"/>
                <w:sz w:val="20"/>
                <w:szCs w:val="20"/>
              </w:rPr>
              <w:t>аписание объ</w:t>
            </w:r>
            <w:r w:rsidRPr="005C3B2C">
              <w:rPr>
                <w:rStyle w:val="FontStyle58"/>
                <w:sz w:val="20"/>
                <w:szCs w:val="20"/>
              </w:rPr>
              <w:softHyphen/>
              <w:t>яснительного диктанта с использо</w:t>
            </w:r>
            <w:r w:rsidRPr="005C3B2C">
              <w:rPr>
                <w:rStyle w:val="FontStyle58"/>
                <w:sz w:val="20"/>
                <w:szCs w:val="20"/>
              </w:rPr>
              <w:softHyphen/>
              <w:t xml:space="preserve">ванием аудиозаписи с последующей взаимопроверкой, </w:t>
            </w:r>
            <w:r>
              <w:rPr>
                <w:rStyle w:val="FontStyle58"/>
                <w:sz w:val="20"/>
                <w:szCs w:val="20"/>
              </w:rPr>
              <w:t xml:space="preserve">(морфологический разбор наречий), </w:t>
            </w:r>
            <w:r w:rsidRPr="005C3B2C">
              <w:rPr>
                <w:rStyle w:val="FontStyle58"/>
                <w:sz w:val="20"/>
                <w:szCs w:val="20"/>
              </w:rPr>
              <w:t>комментирование выставленных оце</w:t>
            </w:r>
            <w:r w:rsidRPr="005C3B2C">
              <w:rPr>
                <w:rStyle w:val="FontStyle58"/>
                <w:sz w:val="20"/>
                <w:szCs w:val="20"/>
              </w:rPr>
              <w:softHyphen/>
              <w:t>нок</w:t>
            </w:r>
          </w:p>
        </w:tc>
        <w:tc>
          <w:tcPr>
            <w:tcW w:w="850" w:type="dxa"/>
          </w:tcPr>
          <w:p w:rsidR="006D6C93" w:rsidRDefault="006D6C93" w:rsidP="0036671B">
            <w:pPr>
              <w:pStyle w:val="Style9"/>
              <w:widowControl/>
              <w:spacing w:line="216" w:lineRule="exact"/>
              <w:rPr>
                <w:rStyle w:val="FontStyle58"/>
                <w:sz w:val="20"/>
                <w:szCs w:val="20"/>
              </w:rPr>
            </w:pPr>
          </w:p>
        </w:tc>
        <w:tc>
          <w:tcPr>
            <w:tcW w:w="812" w:type="dxa"/>
            <w:gridSpan w:val="2"/>
          </w:tcPr>
          <w:p w:rsidR="006D6C93" w:rsidRDefault="006D6C93" w:rsidP="0036671B">
            <w:pPr>
              <w:pStyle w:val="Style9"/>
              <w:widowControl/>
              <w:spacing w:line="216" w:lineRule="exact"/>
              <w:rPr>
                <w:rStyle w:val="FontStyle58"/>
                <w:sz w:val="20"/>
                <w:szCs w:val="20"/>
              </w:rPr>
            </w:pPr>
          </w:p>
        </w:tc>
      </w:tr>
      <w:tr w:rsidR="006D6C93" w:rsidRPr="005C3B2C" w:rsidTr="0036671B">
        <w:tc>
          <w:tcPr>
            <w:tcW w:w="567" w:type="dxa"/>
            <w:tcBorders>
              <w:right w:val="single" w:sz="4" w:space="0" w:color="auto"/>
            </w:tcBorders>
          </w:tcPr>
          <w:p w:rsidR="006D6C93" w:rsidRPr="005C3B2C" w:rsidRDefault="006D6C93" w:rsidP="0036671B">
            <w:pPr>
              <w:rPr>
                <w:rFonts w:ascii="Times New Roman" w:hAnsi="Times New Roman" w:cs="Times New Roman"/>
                <w:sz w:val="20"/>
                <w:szCs w:val="20"/>
              </w:rPr>
            </w:pPr>
            <w:r>
              <w:rPr>
                <w:rFonts w:ascii="Times New Roman" w:hAnsi="Times New Roman" w:cs="Times New Roman"/>
                <w:sz w:val="20"/>
                <w:szCs w:val="20"/>
              </w:rPr>
              <w:t>67</w:t>
            </w:r>
          </w:p>
        </w:tc>
        <w:tc>
          <w:tcPr>
            <w:tcW w:w="1984" w:type="dxa"/>
          </w:tcPr>
          <w:p w:rsidR="006D6C93" w:rsidRPr="005C3B2C" w:rsidRDefault="006D6C93" w:rsidP="0036671B">
            <w:pPr>
              <w:pStyle w:val="Style9"/>
              <w:widowControl/>
              <w:spacing w:line="226" w:lineRule="exact"/>
              <w:ind w:firstLine="5"/>
              <w:rPr>
                <w:rStyle w:val="FontStyle76"/>
                <w:sz w:val="20"/>
                <w:szCs w:val="20"/>
              </w:rPr>
            </w:pPr>
            <w:r w:rsidRPr="005C3B2C">
              <w:rPr>
                <w:rStyle w:val="FontStyle58"/>
                <w:sz w:val="20"/>
                <w:szCs w:val="20"/>
              </w:rPr>
              <w:t>Слитное и раз</w:t>
            </w:r>
            <w:r w:rsidRPr="005C3B2C">
              <w:rPr>
                <w:rStyle w:val="FontStyle58"/>
                <w:sz w:val="20"/>
                <w:szCs w:val="20"/>
              </w:rPr>
              <w:softHyphen/>
              <w:t xml:space="preserve">дельное написание </w:t>
            </w:r>
            <w:r w:rsidRPr="005C3B2C">
              <w:rPr>
                <w:rStyle w:val="FontStyle76"/>
                <w:sz w:val="20"/>
                <w:szCs w:val="20"/>
              </w:rPr>
              <w:t xml:space="preserve">не </w:t>
            </w:r>
            <w:r w:rsidRPr="005C3B2C">
              <w:rPr>
                <w:rStyle w:val="FontStyle58"/>
                <w:sz w:val="20"/>
                <w:szCs w:val="20"/>
              </w:rPr>
              <w:t>с на</w:t>
            </w:r>
            <w:r w:rsidRPr="005C3B2C">
              <w:rPr>
                <w:rStyle w:val="FontStyle58"/>
                <w:sz w:val="20"/>
                <w:szCs w:val="20"/>
              </w:rPr>
              <w:softHyphen/>
              <w:t xml:space="preserve">речиями на </w:t>
            </w:r>
            <w:proofErr w:type="gramStart"/>
            <w:r w:rsidRPr="005C3B2C">
              <w:rPr>
                <w:rStyle w:val="FontStyle76"/>
                <w:sz w:val="20"/>
                <w:szCs w:val="20"/>
              </w:rPr>
              <w:t>-</w:t>
            </w:r>
            <w:proofErr w:type="spellStart"/>
            <w:r w:rsidRPr="005C3B2C">
              <w:rPr>
                <w:rStyle w:val="FontStyle76"/>
                <w:sz w:val="20"/>
                <w:szCs w:val="20"/>
              </w:rPr>
              <w:t>о</w:t>
            </w:r>
            <w:proofErr w:type="gramEnd"/>
            <w:r w:rsidRPr="005C3B2C">
              <w:rPr>
                <w:rStyle w:val="FontStyle58"/>
                <w:sz w:val="20"/>
                <w:szCs w:val="20"/>
              </w:rPr>
              <w:t>и</w:t>
            </w:r>
            <w:proofErr w:type="spellEnd"/>
            <w:r w:rsidRPr="005C3B2C">
              <w:rPr>
                <w:rStyle w:val="FontStyle58"/>
                <w:sz w:val="20"/>
                <w:szCs w:val="20"/>
              </w:rPr>
              <w:t xml:space="preserve"> </w:t>
            </w:r>
            <w:r w:rsidRPr="005C3B2C">
              <w:rPr>
                <w:rStyle w:val="FontStyle76"/>
                <w:sz w:val="20"/>
                <w:szCs w:val="20"/>
              </w:rPr>
              <w:t>-е</w:t>
            </w:r>
          </w:p>
        </w:tc>
        <w:tc>
          <w:tcPr>
            <w:tcW w:w="567" w:type="dxa"/>
          </w:tcPr>
          <w:p w:rsidR="006D6C93" w:rsidRPr="005C3B2C" w:rsidRDefault="006D6C93" w:rsidP="0036671B">
            <w:pPr>
              <w:pStyle w:val="Style9"/>
              <w:widowControl/>
              <w:rPr>
                <w:rStyle w:val="FontStyle58"/>
                <w:sz w:val="20"/>
                <w:szCs w:val="20"/>
              </w:rPr>
            </w:pPr>
            <w:r>
              <w:rPr>
                <w:rStyle w:val="FontStyle58"/>
                <w:sz w:val="20"/>
                <w:szCs w:val="20"/>
              </w:rPr>
              <w:t>2</w:t>
            </w:r>
          </w:p>
        </w:tc>
        <w:tc>
          <w:tcPr>
            <w:tcW w:w="1276" w:type="dxa"/>
          </w:tcPr>
          <w:p w:rsidR="006D6C93" w:rsidRPr="005C3B2C" w:rsidRDefault="006D6C93" w:rsidP="0036671B">
            <w:pPr>
              <w:pStyle w:val="Style9"/>
              <w:widowControl/>
              <w:rPr>
                <w:rStyle w:val="FontStyle58"/>
                <w:sz w:val="20"/>
                <w:szCs w:val="20"/>
              </w:rPr>
            </w:pPr>
          </w:p>
        </w:tc>
        <w:tc>
          <w:tcPr>
            <w:tcW w:w="1985" w:type="dxa"/>
          </w:tcPr>
          <w:p w:rsidR="006D6C93" w:rsidRPr="005C3B2C" w:rsidRDefault="006D6C93" w:rsidP="0036671B">
            <w:pPr>
              <w:pStyle w:val="Style9"/>
              <w:widowControl/>
              <w:spacing w:line="226" w:lineRule="exact"/>
              <w:rPr>
                <w:rStyle w:val="FontStyle76"/>
                <w:sz w:val="20"/>
                <w:szCs w:val="20"/>
              </w:rPr>
            </w:pPr>
            <w:r w:rsidRPr="005C3B2C">
              <w:rPr>
                <w:rStyle w:val="FontStyle58"/>
                <w:sz w:val="20"/>
                <w:szCs w:val="20"/>
              </w:rPr>
              <w:t>Научиться приме</w:t>
            </w:r>
            <w:r w:rsidRPr="005C3B2C">
              <w:rPr>
                <w:rStyle w:val="FontStyle58"/>
                <w:sz w:val="20"/>
                <w:szCs w:val="20"/>
              </w:rPr>
              <w:softHyphen/>
              <w:t>нять правила на</w:t>
            </w:r>
            <w:r w:rsidRPr="005C3B2C">
              <w:rPr>
                <w:rStyle w:val="FontStyle58"/>
                <w:sz w:val="20"/>
                <w:szCs w:val="20"/>
              </w:rPr>
              <w:softHyphen/>
              <w:t xml:space="preserve">писания </w:t>
            </w:r>
            <w:r w:rsidRPr="005C3B2C">
              <w:rPr>
                <w:rStyle w:val="FontStyle76"/>
                <w:sz w:val="20"/>
                <w:szCs w:val="20"/>
              </w:rPr>
              <w:t xml:space="preserve">не </w:t>
            </w:r>
            <w:r w:rsidRPr="005C3B2C">
              <w:rPr>
                <w:rStyle w:val="FontStyle58"/>
                <w:sz w:val="20"/>
                <w:szCs w:val="20"/>
              </w:rPr>
              <w:t>с на</w:t>
            </w:r>
            <w:r w:rsidRPr="005C3B2C">
              <w:rPr>
                <w:rStyle w:val="FontStyle58"/>
                <w:sz w:val="20"/>
                <w:szCs w:val="20"/>
              </w:rPr>
              <w:softHyphen/>
              <w:t xml:space="preserve">речиями на </w:t>
            </w:r>
            <w:proofErr w:type="gramStart"/>
            <w:r w:rsidRPr="005C3B2C">
              <w:rPr>
                <w:rStyle w:val="FontStyle58"/>
                <w:sz w:val="20"/>
                <w:szCs w:val="20"/>
              </w:rPr>
              <w:t>-о</w:t>
            </w:r>
            <w:proofErr w:type="gramEnd"/>
            <w:r w:rsidRPr="005C3B2C">
              <w:rPr>
                <w:rStyle w:val="FontStyle58"/>
                <w:sz w:val="20"/>
                <w:szCs w:val="20"/>
              </w:rPr>
              <w:t xml:space="preserve"> и </w:t>
            </w:r>
            <w:r w:rsidRPr="005C3B2C">
              <w:rPr>
                <w:rStyle w:val="FontStyle76"/>
                <w:sz w:val="20"/>
                <w:szCs w:val="20"/>
              </w:rPr>
              <w:t>-е</w:t>
            </w:r>
          </w:p>
        </w:tc>
        <w:tc>
          <w:tcPr>
            <w:tcW w:w="3401" w:type="dxa"/>
          </w:tcPr>
          <w:p w:rsidR="006D6C93" w:rsidRDefault="006D6C93" w:rsidP="0036671B">
            <w:pPr>
              <w:pStyle w:val="Style9"/>
              <w:widowControl/>
              <w:spacing w:line="226" w:lineRule="exact"/>
              <w:ind w:left="5" w:hanging="5"/>
              <w:rPr>
                <w:rStyle w:val="FontStyle58"/>
                <w:sz w:val="20"/>
                <w:szCs w:val="20"/>
              </w:rPr>
            </w:pPr>
            <w:r w:rsidRPr="005C3B2C">
              <w:rPr>
                <w:rStyle w:val="FontStyle67"/>
                <w:rFonts w:eastAsia="Franklin Gothic Demi"/>
                <w:sz w:val="20"/>
                <w:szCs w:val="20"/>
              </w:rPr>
              <w:t xml:space="preserve">Коммуникативные: </w:t>
            </w:r>
            <w:r w:rsidRPr="005C3B2C">
              <w:rPr>
                <w:rStyle w:val="FontStyle58"/>
                <w:sz w:val="20"/>
                <w:szCs w:val="20"/>
              </w:rPr>
              <w:t>формировать навыки учебного сотрудничества в ходе индивидуаль</w:t>
            </w:r>
            <w:r w:rsidRPr="005C3B2C">
              <w:rPr>
                <w:rStyle w:val="FontStyle58"/>
                <w:sz w:val="20"/>
                <w:szCs w:val="20"/>
              </w:rPr>
              <w:softHyphen/>
              <w:t xml:space="preserve">ной и групповой работы. </w:t>
            </w:r>
          </w:p>
          <w:p w:rsidR="006D6C93" w:rsidRPr="005C3B2C" w:rsidRDefault="006D6C93" w:rsidP="0036671B">
            <w:pPr>
              <w:pStyle w:val="Style9"/>
              <w:widowControl/>
              <w:spacing w:line="226" w:lineRule="exact"/>
              <w:ind w:left="5" w:hanging="5"/>
              <w:rPr>
                <w:rStyle w:val="FontStyle58"/>
                <w:sz w:val="20"/>
                <w:szCs w:val="20"/>
              </w:rPr>
            </w:pPr>
            <w:r w:rsidRPr="005C3B2C">
              <w:rPr>
                <w:rStyle w:val="FontStyle67"/>
                <w:rFonts w:eastAsia="Franklin Gothic Demi"/>
                <w:sz w:val="20"/>
                <w:szCs w:val="20"/>
              </w:rPr>
              <w:t xml:space="preserve">Регулятивные: </w:t>
            </w:r>
            <w:r w:rsidRPr="005C3B2C">
              <w:rPr>
                <w:rStyle w:val="FontStyle58"/>
                <w:sz w:val="20"/>
                <w:szCs w:val="20"/>
              </w:rPr>
              <w:t>проектировать маршрут пре</w:t>
            </w:r>
            <w:r w:rsidRPr="005C3B2C">
              <w:rPr>
                <w:rStyle w:val="FontStyle58"/>
                <w:sz w:val="20"/>
                <w:szCs w:val="20"/>
              </w:rPr>
              <w:softHyphen/>
              <w:t>одоления затруднений в обучении через включение в новые виды деятельности и фор</w:t>
            </w:r>
            <w:r w:rsidRPr="005C3B2C">
              <w:rPr>
                <w:rStyle w:val="FontStyle58"/>
                <w:sz w:val="20"/>
                <w:szCs w:val="20"/>
              </w:rPr>
              <w:softHyphen/>
              <w:t>мы сотрудничества.</w:t>
            </w:r>
          </w:p>
          <w:p w:rsidR="006D6C93" w:rsidRPr="005C3B2C" w:rsidRDefault="006D6C93" w:rsidP="0036671B">
            <w:pPr>
              <w:pStyle w:val="Style9"/>
              <w:widowControl/>
              <w:spacing w:line="226" w:lineRule="exact"/>
              <w:ind w:left="10" w:hanging="10"/>
              <w:rPr>
                <w:rStyle w:val="FontStyle58"/>
                <w:sz w:val="20"/>
                <w:szCs w:val="20"/>
              </w:rPr>
            </w:pPr>
            <w:r w:rsidRPr="005C3B2C">
              <w:rPr>
                <w:rStyle w:val="FontStyle67"/>
                <w:rFonts w:eastAsia="Franklin Gothic Demi"/>
                <w:sz w:val="20"/>
                <w:szCs w:val="20"/>
              </w:rPr>
              <w:t xml:space="preserve">Познавательные: </w:t>
            </w:r>
            <w:r w:rsidRPr="005C3B2C">
              <w:rPr>
                <w:rStyle w:val="FontStyle58"/>
                <w:sz w:val="20"/>
                <w:szCs w:val="20"/>
              </w:rPr>
              <w:t>объяснять языковые явле</w:t>
            </w:r>
            <w:r w:rsidRPr="005C3B2C">
              <w:rPr>
                <w:rStyle w:val="FontStyle58"/>
                <w:sz w:val="20"/>
                <w:szCs w:val="20"/>
              </w:rPr>
              <w:softHyphen/>
              <w:t>ния, процессы, связи и отношения, выявляе</w:t>
            </w:r>
            <w:r w:rsidRPr="005C3B2C">
              <w:rPr>
                <w:rStyle w:val="FontStyle58"/>
                <w:sz w:val="20"/>
                <w:szCs w:val="20"/>
              </w:rPr>
              <w:softHyphen/>
              <w:t>мые в ходе применения правила</w:t>
            </w:r>
          </w:p>
        </w:tc>
        <w:tc>
          <w:tcPr>
            <w:tcW w:w="2552" w:type="dxa"/>
            <w:gridSpan w:val="2"/>
          </w:tcPr>
          <w:p w:rsidR="006D6C93" w:rsidRPr="005C3B2C" w:rsidRDefault="006D6C93" w:rsidP="0036671B">
            <w:pPr>
              <w:pStyle w:val="Style9"/>
              <w:widowControl/>
              <w:rPr>
                <w:rStyle w:val="FontStyle58"/>
                <w:sz w:val="20"/>
                <w:szCs w:val="20"/>
              </w:rPr>
            </w:pPr>
            <w:r w:rsidRPr="005C3B2C">
              <w:rPr>
                <w:rStyle w:val="FontStyle58"/>
                <w:sz w:val="20"/>
                <w:szCs w:val="20"/>
              </w:rPr>
              <w:t>Формирование устойчивой мотивации к творческой деятельности по алгоритму, индивидуаль</w:t>
            </w:r>
            <w:r w:rsidRPr="005C3B2C">
              <w:rPr>
                <w:rStyle w:val="FontStyle58"/>
                <w:sz w:val="20"/>
                <w:szCs w:val="20"/>
              </w:rPr>
              <w:softHyphen/>
              <w:t>ному плану</w:t>
            </w:r>
          </w:p>
        </w:tc>
        <w:tc>
          <w:tcPr>
            <w:tcW w:w="1985" w:type="dxa"/>
          </w:tcPr>
          <w:p w:rsidR="006D6C93" w:rsidRPr="005C3B2C" w:rsidRDefault="006D6C93" w:rsidP="0036671B">
            <w:pPr>
              <w:pStyle w:val="Style9"/>
              <w:widowControl/>
              <w:rPr>
                <w:rStyle w:val="FontStyle58"/>
                <w:sz w:val="20"/>
                <w:szCs w:val="20"/>
              </w:rPr>
            </w:pPr>
            <w:r>
              <w:rPr>
                <w:rStyle w:val="FontStyle58"/>
                <w:sz w:val="20"/>
                <w:szCs w:val="20"/>
              </w:rPr>
              <w:t>С</w:t>
            </w:r>
            <w:r w:rsidRPr="005C3B2C">
              <w:rPr>
                <w:rStyle w:val="FontStyle58"/>
                <w:sz w:val="20"/>
                <w:szCs w:val="20"/>
              </w:rPr>
              <w:t>амостоятельная работа по дидактическому материалу с после</w:t>
            </w:r>
            <w:r w:rsidRPr="005C3B2C">
              <w:rPr>
                <w:rStyle w:val="FontStyle58"/>
                <w:sz w:val="20"/>
                <w:szCs w:val="20"/>
              </w:rPr>
              <w:softHyphen/>
              <w:t>дующей взаимопроверкой, анализ текста, составление рассказа по рисункам (предварительное домашнее задание), коллективное комментирование выставленных оценок</w:t>
            </w:r>
          </w:p>
        </w:tc>
        <w:tc>
          <w:tcPr>
            <w:tcW w:w="850" w:type="dxa"/>
          </w:tcPr>
          <w:p w:rsidR="006D6C93" w:rsidRDefault="006D6C93" w:rsidP="0036671B">
            <w:pPr>
              <w:pStyle w:val="Style9"/>
              <w:widowControl/>
              <w:rPr>
                <w:rStyle w:val="FontStyle58"/>
                <w:sz w:val="20"/>
                <w:szCs w:val="20"/>
              </w:rPr>
            </w:pPr>
          </w:p>
        </w:tc>
        <w:tc>
          <w:tcPr>
            <w:tcW w:w="812" w:type="dxa"/>
            <w:gridSpan w:val="2"/>
          </w:tcPr>
          <w:p w:rsidR="006D6C93" w:rsidRDefault="006D6C93" w:rsidP="0036671B">
            <w:pPr>
              <w:pStyle w:val="Style9"/>
              <w:widowControl/>
              <w:rPr>
                <w:rStyle w:val="FontStyle58"/>
                <w:sz w:val="20"/>
                <w:szCs w:val="20"/>
              </w:rPr>
            </w:pPr>
          </w:p>
        </w:tc>
      </w:tr>
      <w:tr w:rsidR="006D6C93" w:rsidRPr="005C3B2C" w:rsidTr="0036671B">
        <w:tc>
          <w:tcPr>
            <w:tcW w:w="567" w:type="dxa"/>
            <w:tcBorders>
              <w:right w:val="single" w:sz="4" w:space="0" w:color="auto"/>
            </w:tcBorders>
          </w:tcPr>
          <w:p w:rsidR="006D6C93" w:rsidRPr="005C3B2C" w:rsidRDefault="006D6C93" w:rsidP="0036671B">
            <w:pPr>
              <w:rPr>
                <w:rFonts w:ascii="Times New Roman" w:hAnsi="Times New Roman" w:cs="Times New Roman"/>
                <w:sz w:val="20"/>
                <w:szCs w:val="20"/>
              </w:rPr>
            </w:pPr>
            <w:r>
              <w:rPr>
                <w:rFonts w:ascii="Times New Roman" w:hAnsi="Times New Roman" w:cs="Times New Roman"/>
                <w:sz w:val="20"/>
                <w:szCs w:val="20"/>
              </w:rPr>
              <w:t>68</w:t>
            </w:r>
          </w:p>
        </w:tc>
        <w:tc>
          <w:tcPr>
            <w:tcW w:w="1984" w:type="dxa"/>
          </w:tcPr>
          <w:p w:rsidR="006D6C93" w:rsidRPr="005C3B2C" w:rsidRDefault="006D6C93" w:rsidP="0036671B">
            <w:pPr>
              <w:pStyle w:val="Style9"/>
              <w:widowControl/>
              <w:spacing w:line="216" w:lineRule="exact"/>
              <w:ind w:firstLine="19"/>
              <w:rPr>
                <w:rStyle w:val="FontStyle58"/>
                <w:sz w:val="20"/>
                <w:szCs w:val="20"/>
              </w:rPr>
            </w:pPr>
            <w:r w:rsidRPr="005C3B2C">
              <w:rPr>
                <w:rStyle w:val="FontStyle58"/>
                <w:sz w:val="20"/>
                <w:szCs w:val="20"/>
              </w:rPr>
              <w:t xml:space="preserve">Буквы </w:t>
            </w:r>
            <w:r w:rsidRPr="005C3B2C">
              <w:rPr>
                <w:rStyle w:val="FontStyle67"/>
                <w:rFonts w:eastAsia="Franklin Gothic Demi"/>
                <w:sz w:val="20"/>
                <w:szCs w:val="20"/>
              </w:rPr>
              <w:t xml:space="preserve">е </w:t>
            </w:r>
            <w:r>
              <w:rPr>
                <w:rStyle w:val="FontStyle58"/>
                <w:sz w:val="20"/>
                <w:szCs w:val="20"/>
              </w:rPr>
              <w:t xml:space="preserve">и </w:t>
            </w:r>
            <w:proofErr w:type="spellStart"/>
            <w:proofErr w:type="gramStart"/>
            <w:r>
              <w:rPr>
                <w:rStyle w:val="FontStyle58"/>
                <w:i/>
                <w:sz w:val="20"/>
                <w:szCs w:val="20"/>
              </w:rPr>
              <w:t>и</w:t>
            </w:r>
            <w:proofErr w:type="spellEnd"/>
            <w:proofErr w:type="gramEnd"/>
            <w:r w:rsidRPr="005C3B2C">
              <w:rPr>
                <w:rStyle w:val="FontStyle58"/>
                <w:sz w:val="20"/>
                <w:szCs w:val="20"/>
              </w:rPr>
              <w:t xml:space="preserve"> в при</w:t>
            </w:r>
            <w:r w:rsidRPr="005C3B2C">
              <w:rPr>
                <w:rStyle w:val="FontStyle58"/>
                <w:sz w:val="20"/>
                <w:szCs w:val="20"/>
              </w:rPr>
              <w:softHyphen/>
              <w:t xml:space="preserve">ставках </w:t>
            </w:r>
            <w:proofErr w:type="spellStart"/>
            <w:r w:rsidRPr="005C3B2C">
              <w:rPr>
                <w:rStyle w:val="FontStyle67"/>
                <w:rFonts w:eastAsia="Franklin Gothic Demi"/>
                <w:sz w:val="20"/>
                <w:szCs w:val="20"/>
              </w:rPr>
              <w:t>не-</w:t>
            </w:r>
            <w:r w:rsidRPr="005C3B2C">
              <w:rPr>
                <w:rStyle w:val="FontStyle58"/>
                <w:sz w:val="20"/>
                <w:szCs w:val="20"/>
              </w:rPr>
              <w:t>и</w:t>
            </w:r>
            <w:proofErr w:type="spellEnd"/>
            <w:r w:rsidRPr="005C3B2C">
              <w:rPr>
                <w:rStyle w:val="FontStyle58"/>
                <w:sz w:val="20"/>
                <w:szCs w:val="20"/>
              </w:rPr>
              <w:t xml:space="preserve"> ни- отри</w:t>
            </w:r>
            <w:r w:rsidRPr="005C3B2C">
              <w:rPr>
                <w:rStyle w:val="FontStyle58"/>
                <w:sz w:val="20"/>
                <w:szCs w:val="20"/>
              </w:rPr>
              <w:softHyphen/>
              <w:t>цательных наречий</w:t>
            </w:r>
          </w:p>
        </w:tc>
        <w:tc>
          <w:tcPr>
            <w:tcW w:w="567" w:type="dxa"/>
          </w:tcPr>
          <w:p w:rsidR="006D6C93" w:rsidRPr="005C3B2C" w:rsidRDefault="006D6C93" w:rsidP="0036671B">
            <w:pPr>
              <w:pStyle w:val="Style9"/>
              <w:widowControl/>
              <w:spacing w:line="216" w:lineRule="exact"/>
              <w:ind w:firstLine="14"/>
              <w:rPr>
                <w:rStyle w:val="FontStyle58"/>
                <w:sz w:val="20"/>
                <w:szCs w:val="20"/>
              </w:rPr>
            </w:pPr>
            <w:r>
              <w:rPr>
                <w:rStyle w:val="FontStyle58"/>
                <w:sz w:val="20"/>
                <w:szCs w:val="20"/>
              </w:rPr>
              <w:t>2</w:t>
            </w:r>
          </w:p>
        </w:tc>
        <w:tc>
          <w:tcPr>
            <w:tcW w:w="1276" w:type="dxa"/>
          </w:tcPr>
          <w:p w:rsidR="006D6C93" w:rsidRPr="005C3B2C" w:rsidRDefault="006D6C93" w:rsidP="0036671B">
            <w:pPr>
              <w:pStyle w:val="Style9"/>
              <w:widowControl/>
              <w:spacing w:line="216" w:lineRule="exact"/>
              <w:ind w:firstLine="14"/>
              <w:rPr>
                <w:rStyle w:val="FontStyle58"/>
                <w:sz w:val="20"/>
                <w:szCs w:val="20"/>
              </w:rPr>
            </w:pPr>
            <w:r w:rsidRPr="005C3B2C">
              <w:rPr>
                <w:rStyle w:val="FontStyle58"/>
                <w:sz w:val="20"/>
                <w:szCs w:val="20"/>
              </w:rPr>
              <w:t xml:space="preserve">Урок </w:t>
            </w:r>
            <w:proofErr w:type="spellStart"/>
            <w:r w:rsidRPr="005C3B2C">
              <w:rPr>
                <w:rStyle w:val="FontStyle58"/>
                <w:sz w:val="20"/>
                <w:szCs w:val="20"/>
              </w:rPr>
              <w:t>об</w:t>
            </w:r>
            <w:r w:rsidRPr="005C3B2C">
              <w:rPr>
                <w:rStyle w:val="FontStyle58"/>
                <w:sz w:val="20"/>
                <w:szCs w:val="20"/>
              </w:rPr>
              <w:softHyphen/>
              <w:t>щемето</w:t>
            </w:r>
            <w:r w:rsidRPr="005C3B2C">
              <w:rPr>
                <w:rStyle w:val="FontStyle58"/>
                <w:sz w:val="20"/>
                <w:szCs w:val="20"/>
              </w:rPr>
              <w:softHyphen/>
              <w:t>дической</w:t>
            </w:r>
            <w:proofErr w:type="spellEnd"/>
            <w:r w:rsidRPr="005C3B2C">
              <w:rPr>
                <w:rStyle w:val="FontStyle58"/>
                <w:sz w:val="20"/>
                <w:szCs w:val="20"/>
              </w:rPr>
              <w:t xml:space="preserve"> направ</w:t>
            </w:r>
            <w:r w:rsidRPr="005C3B2C">
              <w:rPr>
                <w:rStyle w:val="FontStyle58"/>
                <w:sz w:val="20"/>
                <w:szCs w:val="20"/>
              </w:rPr>
              <w:softHyphen/>
              <w:t>ленности</w:t>
            </w:r>
          </w:p>
        </w:tc>
        <w:tc>
          <w:tcPr>
            <w:tcW w:w="1985" w:type="dxa"/>
          </w:tcPr>
          <w:p w:rsidR="006D6C93" w:rsidRPr="005C3B2C" w:rsidRDefault="006D6C93" w:rsidP="0036671B">
            <w:pPr>
              <w:pStyle w:val="Style9"/>
              <w:widowControl/>
              <w:spacing w:line="216" w:lineRule="exact"/>
              <w:ind w:firstLine="14"/>
              <w:rPr>
                <w:rStyle w:val="FontStyle58"/>
                <w:sz w:val="20"/>
                <w:szCs w:val="20"/>
              </w:rPr>
            </w:pPr>
            <w:r w:rsidRPr="005C3B2C">
              <w:rPr>
                <w:rStyle w:val="FontStyle58"/>
                <w:sz w:val="20"/>
                <w:szCs w:val="20"/>
              </w:rPr>
              <w:t>Научиться приме</w:t>
            </w:r>
            <w:r w:rsidRPr="005C3B2C">
              <w:rPr>
                <w:rStyle w:val="FontStyle58"/>
                <w:sz w:val="20"/>
                <w:szCs w:val="20"/>
              </w:rPr>
              <w:softHyphen/>
              <w:t>нять алгоритм на</w:t>
            </w:r>
            <w:r w:rsidRPr="005C3B2C">
              <w:rPr>
                <w:rStyle w:val="FontStyle58"/>
                <w:sz w:val="20"/>
                <w:szCs w:val="20"/>
              </w:rPr>
              <w:softHyphen/>
              <w:t xml:space="preserve">писания </w:t>
            </w:r>
            <w:proofErr w:type="spellStart"/>
            <w:r w:rsidRPr="005C3B2C">
              <w:rPr>
                <w:rStyle w:val="FontStyle76"/>
                <w:sz w:val="20"/>
                <w:szCs w:val="20"/>
              </w:rPr>
              <w:t>не-</w:t>
            </w:r>
            <w:r w:rsidRPr="005C3B2C">
              <w:rPr>
                <w:rStyle w:val="FontStyle58"/>
                <w:sz w:val="20"/>
                <w:szCs w:val="20"/>
              </w:rPr>
              <w:t>и</w:t>
            </w:r>
            <w:proofErr w:type="spellEnd"/>
            <w:r w:rsidRPr="005C3B2C">
              <w:rPr>
                <w:rStyle w:val="FontStyle58"/>
                <w:sz w:val="20"/>
                <w:szCs w:val="20"/>
              </w:rPr>
              <w:t xml:space="preserve"> </w:t>
            </w:r>
            <w:r w:rsidRPr="005C3B2C">
              <w:rPr>
                <w:rStyle w:val="FontStyle76"/>
                <w:sz w:val="20"/>
                <w:szCs w:val="20"/>
              </w:rPr>
              <w:t>ни-</w:t>
            </w:r>
            <w:r w:rsidRPr="005C3B2C">
              <w:rPr>
                <w:rStyle w:val="FontStyle58"/>
                <w:sz w:val="20"/>
                <w:szCs w:val="20"/>
              </w:rPr>
              <w:t xml:space="preserve">в отрицательных </w:t>
            </w:r>
            <w:proofErr w:type="gramStart"/>
            <w:r w:rsidRPr="005C3B2C">
              <w:rPr>
                <w:rStyle w:val="FontStyle58"/>
                <w:sz w:val="20"/>
                <w:szCs w:val="20"/>
              </w:rPr>
              <w:t>наречиях</w:t>
            </w:r>
            <w:proofErr w:type="gramEnd"/>
          </w:p>
        </w:tc>
        <w:tc>
          <w:tcPr>
            <w:tcW w:w="3401" w:type="dxa"/>
          </w:tcPr>
          <w:p w:rsidR="006D6C93" w:rsidRDefault="006D6C93" w:rsidP="0036671B">
            <w:pPr>
              <w:pStyle w:val="Style9"/>
              <w:widowControl/>
              <w:spacing w:line="216" w:lineRule="exact"/>
              <w:ind w:firstLine="10"/>
              <w:rPr>
                <w:rStyle w:val="FontStyle58"/>
                <w:sz w:val="20"/>
                <w:szCs w:val="20"/>
              </w:rPr>
            </w:pPr>
            <w:proofErr w:type="gramStart"/>
            <w:r w:rsidRPr="005C3B2C">
              <w:rPr>
                <w:rStyle w:val="FontStyle67"/>
                <w:rFonts w:eastAsia="Franklin Gothic Demi"/>
                <w:sz w:val="20"/>
                <w:szCs w:val="20"/>
              </w:rPr>
              <w:t xml:space="preserve">Коммуникативные: </w:t>
            </w:r>
            <w:r w:rsidRPr="005C3B2C">
              <w:rPr>
                <w:rStyle w:val="FontStyle58"/>
                <w:sz w:val="20"/>
                <w:szCs w:val="20"/>
              </w:rPr>
              <w:t>владеть монологической и диалогической формами речи в соответ</w:t>
            </w:r>
            <w:r w:rsidRPr="005C3B2C">
              <w:rPr>
                <w:rStyle w:val="FontStyle58"/>
                <w:sz w:val="20"/>
                <w:szCs w:val="20"/>
              </w:rPr>
              <w:softHyphen/>
              <w:t xml:space="preserve">ствии с грамматическими и синтаксическими нормами родного языка. </w:t>
            </w:r>
            <w:proofErr w:type="gramEnd"/>
          </w:p>
          <w:p w:rsidR="006D6C93" w:rsidRPr="005C3B2C" w:rsidRDefault="006D6C93" w:rsidP="0036671B">
            <w:pPr>
              <w:pStyle w:val="Style9"/>
              <w:widowControl/>
              <w:spacing w:line="216" w:lineRule="exact"/>
              <w:ind w:firstLine="10"/>
              <w:rPr>
                <w:rStyle w:val="FontStyle58"/>
                <w:sz w:val="20"/>
                <w:szCs w:val="20"/>
              </w:rPr>
            </w:pPr>
            <w:r w:rsidRPr="005C3B2C">
              <w:rPr>
                <w:rStyle w:val="FontStyle67"/>
                <w:rFonts w:eastAsia="Franklin Gothic Demi"/>
                <w:sz w:val="20"/>
                <w:szCs w:val="20"/>
              </w:rPr>
              <w:t xml:space="preserve">Регулятивные: </w:t>
            </w:r>
            <w:r w:rsidRPr="005C3B2C">
              <w:rPr>
                <w:rStyle w:val="FontStyle58"/>
                <w:sz w:val="20"/>
                <w:szCs w:val="20"/>
              </w:rPr>
              <w:t xml:space="preserve">проектировать </w:t>
            </w:r>
            <w:r w:rsidRPr="005C3B2C">
              <w:rPr>
                <w:rStyle w:val="FontStyle58"/>
                <w:sz w:val="20"/>
                <w:szCs w:val="20"/>
              </w:rPr>
              <w:lastRenderedPageBreak/>
              <w:t>траектории раз</w:t>
            </w:r>
            <w:r w:rsidRPr="005C3B2C">
              <w:rPr>
                <w:rStyle w:val="FontStyle58"/>
                <w:sz w:val="20"/>
                <w:szCs w:val="20"/>
              </w:rPr>
              <w:softHyphen/>
              <w:t>вития через включение в новые виды деятель</w:t>
            </w:r>
            <w:r w:rsidRPr="005C3B2C">
              <w:rPr>
                <w:rStyle w:val="FontStyle58"/>
                <w:sz w:val="20"/>
                <w:szCs w:val="20"/>
              </w:rPr>
              <w:softHyphen/>
              <w:t xml:space="preserve">ности и формы сотрудничества. </w:t>
            </w:r>
            <w:r w:rsidRPr="005C3B2C">
              <w:rPr>
                <w:rStyle w:val="FontStyle67"/>
                <w:rFonts w:eastAsia="Franklin Gothic Demi"/>
                <w:sz w:val="20"/>
                <w:szCs w:val="20"/>
              </w:rPr>
              <w:t xml:space="preserve">Познавательные: </w:t>
            </w:r>
            <w:r w:rsidRPr="005C3B2C">
              <w:rPr>
                <w:rStyle w:val="FontStyle58"/>
                <w:sz w:val="20"/>
                <w:szCs w:val="20"/>
              </w:rPr>
              <w:t>объяснять языковые явле</w:t>
            </w:r>
            <w:r w:rsidRPr="005C3B2C">
              <w:rPr>
                <w:rStyle w:val="FontStyle58"/>
                <w:sz w:val="20"/>
                <w:szCs w:val="20"/>
              </w:rPr>
              <w:softHyphen/>
              <w:t>ния, процессы, связи и отношения, выявляе</w:t>
            </w:r>
            <w:r w:rsidRPr="005C3B2C">
              <w:rPr>
                <w:rStyle w:val="FontStyle58"/>
                <w:sz w:val="20"/>
                <w:szCs w:val="20"/>
              </w:rPr>
              <w:softHyphen/>
              <w:t xml:space="preserve">мые в ходе исследования текста и </w:t>
            </w:r>
            <w:proofErr w:type="gramStart"/>
            <w:r w:rsidRPr="005C3B2C">
              <w:rPr>
                <w:rStyle w:val="FontStyle58"/>
                <w:sz w:val="20"/>
                <w:szCs w:val="20"/>
              </w:rPr>
              <w:t>конструи</w:t>
            </w:r>
            <w:r w:rsidRPr="005C3B2C">
              <w:rPr>
                <w:rStyle w:val="FontStyle58"/>
                <w:sz w:val="20"/>
                <w:szCs w:val="20"/>
              </w:rPr>
              <w:softHyphen/>
              <w:t>рования</w:t>
            </w:r>
            <w:proofErr w:type="gramEnd"/>
            <w:r w:rsidRPr="005C3B2C">
              <w:rPr>
                <w:rStyle w:val="FontStyle58"/>
                <w:sz w:val="20"/>
                <w:szCs w:val="20"/>
              </w:rPr>
              <w:t xml:space="preserve"> отрицательных наречии</w:t>
            </w:r>
          </w:p>
        </w:tc>
        <w:tc>
          <w:tcPr>
            <w:tcW w:w="2552" w:type="dxa"/>
            <w:gridSpan w:val="2"/>
          </w:tcPr>
          <w:p w:rsidR="006D6C93" w:rsidRPr="005C3B2C" w:rsidRDefault="006D6C93" w:rsidP="0036671B">
            <w:pPr>
              <w:pStyle w:val="Style9"/>
              <w:widowControl/>
              <w:spacing w:line="216" w:lineRule="exact"/>
              <w:ind w:firstLine="10"/>
              <w:rPr>
                <w:rStyle w:val="FontStyle58"/>
                <w:sz w:val="20"/>
                <w:szCs w:val="20"/>
              </w:rPr>
            </w:pPr>
            <w:r w:rsidRPr="005C3B2C">
              <w:rPr>
                <w:rStyle w:val="FontStyle58"/>
                <w:sz w:val="20"/>
                <w:szCs w:val="20"/>
              </w:rPr>
              <w:lastRenderedPageBreak/>
              <w:t>Формирование навыков ин</w:t>
            </w:r>
            <w:r w:rsidRPr="005C3B2C">
              <w:rPr>
                <w:rStyle w:val="FontStyle58"/>
                <w:sz w:val="20"/>
                <w:szCs w:val="20"/>
              </w:rPr>
              <w:softHyphen/>
              <w:t>дивидуальной и коллективной аналитической деятельности</w:t>
            </w:r>
          </w:p>
        </w:tc>
        <w:tc>
          <w:tcPr>
            <w:tcW w:w="1985" w:type="dxa"/>
          </w:tcPr>
          <w:p w:rsidR="006D6C93" w:rsidRPr="005C3B2C" w:rsidRDefault="006D6C93" w:rsidP="0036671B">
            <w:pPr>
              <w:pStyle w:val="Style9"/>
              <w:widowControl/>
              <w:spacing w:line="216" w:lineRule="exact"/>
              <w:ind w:firstLine="10"/>
              <w:rPr>
                <w:rStyle w:val="FontStyle58"/>
                <w:sz w:val="20"/>
                <w:szCs w:val="20"/>
              </w:rPr>
            </w:pPr>
            <w:r>
              <w:rPr>
                <w:rStyle w:val="FontStyle58"/>
                <w:sz w:val="20"/>
                <w:szCs w:val="20"/>
              </w:rPr>
              <w:t>Работа по материалам учебника, с</w:t>
            </w:r>
            <w:r w:rsidRPr="005C3B2C">
              <w:rPr>
                <w:rStyle w:val="FontStyle58"/>
                <w:sz w:val="20"/>
                <w:szCs w:val="20"/>
              </w:rPr>
              <w:t>амостоятельная работа по дидактиче</w:t>
            </w:r>
            <w:r w:rsidRPr="005C3B2C">
              <w:rPr>
                <w:rStyle w:val="FontStyle58"/>
                <w:sz w:val="20"/>
                <w:szCs w:val="20"/>
              </w:rPr>
              <w:softHyphen/>
              <w:t xml:space="preserve">скому материалу с </w:t>
            </w:r>
            <w:r w:rsidRPr="005C3B2C">
              <w:rPr>
                <w:rStyle w:val="FontStyle58"/>
                <w:sz w:val="20"/>
                <w:szCs w:val="20"/>
              </w:rPr>
              <w:lastRenderedPageBreak/>
              <w:t>последующей взаи</w:t>
            </w:r>
            <w:r w:rsidRPr="005C3B2C">
              <w:rPr>
                <w:rStyle w:val="FontStyle58"/>
                <w:sz w:val="20"/>
                <w:szCs w:val="20"/>
              </w:rPr>
              <w:softHyphen/>
              <w:t>мопроверкой</w:t>
            </w:r>
            <w:r>
              <w:rPr>
                <w:rStyle w:val="FontStyle58"/>
                <w:sz w:val="20"/>
                <w:szCs w:val="20"/>
              </w:rPr>
              <w:t>,</w:t>
            </w:r>
            <w:r w:rsidRPr="005C3B2C">
              <w:rPr>
                <w:rStyle w:val="FontStyle58"/>
                <w:sz w:val="20"/>
                <w:szCs w:val="20"/>
              </w:rPr>
              <w:t xml:space="preserve"> конструирование словосоче</w:t>
            </w:r>
            <w:r w:rsidRPr="005C3B2C">
              <w:rPr>
                <w:rStyle w:val="FontStyle58"/>
                <w:sz w:val="20"/>
                <w:szCs w:val="20"/>
              </w:rPr>
              <w:softHyphen/>
              <w:t xml:space="preserve">таний и предложений с наречиями, </w:t>
            </w:r>
          </w:p>
        </w:tc>
        <w:tc>
          <w:tcPr>
            <w:tcW w:w="850" w:type="dxa"/>
          </w:tcPr>
          <w:p w:rsidR="006D6C93" w:rsidRDefault="006D6C93" w:rsidP="0036671B">
            <w:pPr>
              <w:pStyle w:val="Style9"/>
              <w:widowControl/>
              <w:spacing w:line="216" w:lineRule="exact"/>
              <w:ind w:firstLine="10"/>
              <w:rPr>
                <w:rStyle w:val="FontStyle58"/>
                <w:sz w:val="20"/>
                <w:szCs w:val="20"/>
              </w:rPr>
            </w:pPr>
          </w:p>
        </w:tc>
        <w:tc>
          <w:tcPr>
            <w:tcW w:w="812" w:type="dxa"/>
            <w:gridSpan w:val="2"/>
          </w:tcPr>
          <w:p w:rsidR="006D6C93" w:rsidRDefault="006D6C93" w:rsidP="0036671B">
            <w:pPr>
              <w:pStyle w:val="Style9"/>
              <w:widowControl/>
              <w:spacing w:line="216" w:lineRule="exact"/>
              <w:ind w:firstLine="10"/>
              <w:rPr>
                <w:rStyle w:val="FontStyle58"/>
                <w:sz w:val="20"/>
                <w:szCs w:val="20"/>
              </w:rPr>
            </w:pPr>
          </w:p>
        </w:tc>
      </w:tr>
      <w:tr w:rsidR="006D6C93" w:rsidRPr="005C3B2C" w:rsidTr="0036671B">
        <w:tc>
          <w:tcPr>
            <w:tcW w:w="567" w:type="dxa"/>
            <w:tcBorders>
              <w:right w:val="single" w:sz="4" w:space="0" w:color="auto"/>
            </w:tcBorders>
          </w:tcPr>
          <w:p w:rsidR="006D6C93" w:rsidRPr="005C3B2C" w:rsidRDefault="006D6C93" w:rsidP="0036671B">
            <w:pPr>
              <w:rPr>
                <w:rFonts w:ascii="Times New Roman" w:hAnsi="Times New Roman" w:cs="Times New Roman"/>
                <w:sz w:val="20"/>
                <w:szCs w:val="20"/>
              </w:rPr>
            </w:pPr>
            <w:r>
              <w:rPr>
                <w:rFonts w:ascii="Times New Roman" w:hAnsi="Times New Roman" w:cs="Times New Roman"/>
                <w:sz w:val="20"/>
                <w:szCs w:val="20"/>
              </w:rPr>
              <w:lastRenderedPageBreak/>
              <w:t>69</w:t>
            </w:r>
          </w:p>
        </w:tc>
        <w:tc>
          <w:tcPr>
            <w:tcW w:w="1984" w:type="dxa"/>
          </w:tcPr>
          <w:p w:rsidR="006D6C93" w:rsidRPr="005C3B2C" w:rsidRDefault="006D6C93" w:rsidP="0036671B">
            <w:pPr>
              <w:pStyle w:val="Style9"/>
              <w:widowControl/>
              <w:spacing w:line="216" w:lineRule="exact"/>
              <w:rPr>
                <w:rStyle w:val="FontStyle67"/>
                <w:rFonts w:eastAsia="Franklin Gothic Demi"/>
                <w:sz w:val="20"/>
                <w:szCs w:val="20"/>
              </w:rPr>
            </w:pPr>
            <w:r w:rsidRPr="005C3B2C">
              <w:rPr>
                <w:rStyle w:val="FontStyle58"/>
                <w:sz w:val="20"/>
                <w:szCs w:val="20"/>
              </w:rPr>
              <w:t xml:space="preserve">Одна и две буквы н в наречиях на </w:t>
            </w:r>
            <w:proofErr w:type="gramStart"/>
            <w:r>
              <w:rPr>
                <w:rStyle w:val="FontStyle67"/>
                <w:rFonts w:eastAsia="Franklin Gothic Demi"/>
                <w:sz w:val="20"/>
                <w:szCs w:val="20"/>
              </w:rPr>
              <w:t>–</w:t>
            </w:r>
            <w:r w:rsidRPr="005C3B2C">
              <w:rPr>
                <w:rStyle w:val="FontStyle67"/>
                <w:rFonts w:eastAsia="Franklin Gothic Demi"/>
                <w:sz w:val="20"/>
                <w:szCs w:val="20"/>
              </w:rPr>
              <w:t>о</w:t>
            </w:r>
            <w:proofErr w:type="gramEnd"/>
            <w:r>
              <w:rPr>
                <w:rStyle w:val="FontStyle67"/>
                <w:rFonts w:eastAsia="Franklin Gothic Demi"/>
                <w:sz w:val="20"/>
                <w:szCs w:val="20"/>
              </w:rPr>
              <w:t xml:space="preserve"> </w:t>
            </w:r>
            <w:r w:rsidRPr="005C3B2C">
              <w:rPr>
                <w:rStyle w:val="FontStyle58"/>
                <w:sz w:val="20"/>
                <w:szCs w:val="20"/>
              </w:rPr>
              <w:t xml:space="preserve">и </w:t>
            </w:r>
            <w:r>
              <w:rPr>
                <w:rStyle w:val="FontStyle67"/>
                <w:rFonts w:eastAsia="Franklin Gothic Demi"/>
                <w:sz w:val="20"/>
                <w:szCs w:val="20"/>
              </w:rPr>
              <w:t>-е</w:t>
            </w:r>
          </w:p>
        </w:tc>
        <w:tc>
          <w:tcPr>
            <w:tcW w:w="567" w:type="dxa"/>
          </w:tcPr>
          <w:p w:rsidR="006D6C93" w:rsidRPr="005C3B2C" w:rsidRDefault="006D6C93" w:rsidP="0036671B">
            <w:pPr>
              <w:pStyle w:val="Style9"/>
              <w:widowControl/>
              <w:spacing w:line="216" w:lineRule="exact"/>
              <w:ind w:left="14" w:hanging="14"/>
              <w:rPr>
                <w:rStyle w:val="FontStyle58"/>
                <w:sz w:val="20"/>
                <w:szCs w:val="20"/>
              </w:rPr>
            </w:pPr>
            <w:r>
              <w:rPr>
                <w:rStyle w:val="FontStyle58"/>
                <w:sz w:val="20"/>
                <w:szCs w:val="20"/>
              </w:rPr>
              <w:t>2</w:t>
            </w:r>
          </w:p>
        </w:tc>
        <w:tc>
          <w:tcPr>
            <w:tcW w:w="1276" w:type="dxa"/>
          </w:tcPr>
          <w:p w:rsidR="006D6C93" w:rsidRPr="005C3B2C" w:rsidRDefault="006D6C93" w:rsidP="0036671B">
            <w:pPr>
              <w:pStyle w:val="Style9"/>
              <w:widowControl/>
              <w:spacing w:line="216" w:lineRule="exact"/>
              <w:ind w:left="14" w:hanging="14"/>
              <w:rPr>
                <w:rStyle w:val="FontStyle58"/>
                <w:sz w:val="20"/>
                <w:szCs w:val="20"/>
              </w:rPr>
            </w:pPr>
            <w:r w:rsidRPr="005C3B2C">
              <w:rPr>
                <w:rStyle w:val="FontStyle58"/>
                <w:sz w:val="20"/>
                <w:szCs w:val="20"/>
              </w:rPr>
              <w:t xml:space="preserve">Урок </w:t>
            </w:r>
            <w:proofErr w:type="spellStart"/>
            <w:r w:rsidRPr="005C3B2C">
              <w:rPr>
                <w:rStyle w:val="FontStyle58"/>
                <w:sz w:val="20"/>
                <w:szCs w:val="20"/>
              </w:rPr>
              <w:t>об</w:t>
            </w:r>
            <w:r w:rsidRPr="005C3B2C">
              <w:rPr>
                <w:rStyle w:val="FontStyle58"/>
                <w:sz w:val="20"/>
                <w:szCs w:val="20"/>
              </w:rPr>
              <w:softHyphen/>
              <w:t>щемето</w:t>
            </w:r>
            <w:r w:rsidRPr="005C3B2C">
              <w:rPr>
                <w:rStyle w:val="FontStyle58"/>
                <w:sz w:val="20"/>
                <w:szCs w:val="20"/>
              </w:rPr>
              <w:softHyphen/>
              <w:t>дической</w:t>
            </w:r>
            <w:proofErr w:type="spellEnd"/>
            <w:r w:rsidRPr="005C3B2C">
              <w:rPr>
                <w:rStyle w:val="FontStyle58"/>
                <w:sz w:val="20"/>
                <w:szCs w:val="20"/>
              </w:rPr>
              <w:t xml:space="preserve"> направ</w:t>
            </w:r>
            <w:r w:rsidRPr="005C3B2C">
              <w:rPr>
                <w:rStyle w:val="FontStyle58"/>
                <w:sz w:val="20"/>
                <w:szCs w:val="20"/>
              </w:rPr>
              <w:softHyphen/>
              <w:t>ленности</w:t>
            </w:r>
          </w:p>
        </w:tc>
        <w:tc>
          <w:tcPr>
            <w:tcW w:w="1985" w:type="dxa"/>
          </w:tcPr>
          <w:p w:rsidR="006D6C93" w:rsidRPr="005C3B2C" w:rsidRDefault="006D6C93" w:rsidP="0036671B">
            <w:pPr>
              <w:pStyle w:val="Style9"/>
              <w:widowControl/>
              <w:spacing w:line="216" w:lineRule="exact"/>
              <w:rPr>
                <w:rStyle w:val="FontStyle76"/>
                <w:sz w:val="20"/>
                <w:szCs w:val="20"/>
              </w:rPr>
            </w:pPr>
            <w:r w:rsidRPr="005C3B2C">
              <w:rPr>
                <w:rStyle w:val="FontStyle58"/>
                <w:sz w:val="20"/>
                <w:szCs w:val="20"/>
              </w:rPr>
              <w:t>Научиться при</w:t>
            </w:r>
            <w:r w:rsidRPr="005C3B2C">
              <w:rPr>
                <w:rStyle w:val="FontStyle58"/>
                <w:sz w:val="20"/>
                <w:szCs w:val="20"/>
              </w:rPr>
              <w:softHyphen/>
              <w:t xml:space="preserve">менять правило написания одной или двух букв </w:t>
            </w:r>
            <w:r w:rsidRPr="005C3B2C">
              <w:rPr>
                <w:rStyle w:val="FontStyle76"/>
                <w:sz w:val="20"/>
                <w:szCs w:val="20"/>
              </w:rPr>
              <w:t xml:space="preserve">н </w:t>
            </w:r>
            <w:r w:rsidRPr="005C3B2C">
              <w:rPr>
                <w:rStyle w:val="FontStyle58"/>
                <w:sz w:val="20"/>
                <w:szCs w:val="20"/>
              </w:rPr>
              <w:t>в суффиксах на</w:t>
            </w:r>
            <w:r w:rsidRPr="005C3B2C">
              <w:rPr>
                <w:rStyle w:val="FontStyle58"/>
                <w:sz w:val="20"/>
                <w:szCs w:val="20"/>
              </w:rPr>
              <w:softHyphen/>
              <w:t xml:space="preserve">речий на </w:t>
            </w:r>
            <w:proofErr w:type="gramStart"/>
            <w:r w:rsidRPr="005C3B2C">
              <w:rPr>
                <w:rStyle w:val="FontStyle58"/>
                <w:sz w:val="20"/>
                <w:szCs w:val="20"/>
              </w:rPr>
              <w:t>о-</w:t>
            </w:r>
            <w:proofErr w:type="gramEnd"/>
            <w:r w:rsidRPr="005C3B2C">
              <w:rPr>
                <w:rStyle w:val="FontStyle58"/>
                <w:sz w:val="20"/>
                <w:szCs w:val="20"/>
              </w:rPr>
              <w:t xml:space="preserve"> и </w:t>
            </w:r>
            <w:r w:rsidRPr="005C3B2C">
              <w:rPr>
                <w:rStyle w:val="FontStyle76"/>
                <w:sz w:val="20"/>
                <w:szCs w:val="20"/>
              </w:rPr>
              <w:t>е-</w:t>
            </w:r>
          </w:p>
        </w:tc>
        <w:tc>
          <w:tcPr>
            <w:tcW w:w="3401" w:type="dxa"/>
          </w:tcPr>
          <w:p w:rsidR="006D6C93" w:rsidRPr="005C3B2C" w:rsidRDefault="006D6C93" w:rsidP="0036671B">
            <w:pPr>
              <w:pStyle w:val="Style9"/>
              <w:widowControl/>
              <w:spacing w:line="216" w:lineRule="exact"/>
              <w:ind w:left="10" w:hanging="10"/>
              <w:rPr>
                <w:rStyle w:val="FontStyle58"/>
                <w:sz w:val="20"/>
                <w:szCs w:val="20"/>
              </w:rPr>
            </w:pPr>
            <w:proofErr w:type="gramStart"/>
            <w:r w:rsidRPr="005C3B2C">
              <w:rPr>
                <w:rStyle w:val="FontStyle67"/>
                <w:rFonts w:eastAsia="Franklin Gothic Demi"/>
                <w:sz w:val="20"/>
                <w:szCs w:val="20"/>
              </w:rPr>
              <w:t>Коммуникативные</w:t>
            </w:r>
            <w:proofErr w:type="gramEnd"/>
            <w:r w:rsidRPr="005C3B2C">
              <w:rPr>
                <w:rStyle w:val="FontStyle67"/>
                <w:rFonts w:eastAsia="Franklin Gothic Demi"/>
                <w:sz w:val="20"/>
                <w:szCs w:val="20"/>
              </w:rPr>
              <w:t xml:space="preserve">: </w:t>
            </w:r>
            <w:r w:rsidRPr="005C3B2C">
              <w:rPr>
                <w:rStyle w:val="FontStyle58"/>
                <w:sz w:val="20"/>
                <w:szCs w:val="20"/>
              </w:rPr>
              <w:t>организовывать и пла</w:t>
            </w:r>
            <w:r w:rsidRPr="005C3B2C">
              <w:rPr>
                <w:rStyle w:val="FontStyle58"/>
                <w:sz w:val="20"/>
                <w:szCs w:val="20"/>
              </w:rPr>
              <w:softHyphen/>
              <w:t>нировать учебное сотрудничество с учителем и сверстниками.</w:t>
            </w:r>
          </w:p>
          <w:p w:rsidR="006D6C93" w:rsidRPr="005C3B2C" w:rsidRDefault="006D6C93" w:rsidP="0036671B">
            <w:pPr>
              <w:pStyle w:val="Style9"/>
              <w:widowControl/>
              <w:spacing w:line="216" w:lineRule="exact"/>
              <w:ind w:left="14" w:hanging="14"/>
              <w:rPr>
                <w:rStyle w:val="FontStyle58"/>
                <w:sz w:val="20"/>
                <w:szCs w:val="20"/>
              </w:rPr>
            </w:pPr>
            <w:r w:rsidRPr="005C3B2C">
              <w:rPr>
                <w:rStyle w:val="FontStyle67"/>
                <w:rFonts w:eastAsia="Franklin Gothic Demi"/>
                <w:sz w:val="20"/>
                <w:szCs w:val="20"/>
              </w:rPr>
              <w:t xml:space="preserve">Регулятивные: </w:t>
            </w:r>
            <w:r w:rsidRPr="005C3B2C">
              <w:rPr>
                <w:rStyle w:val="FontStyle58"/>
                <w:sz w:val="20"/>
                <w:szCs w:val="20"/>
              </w:rPr>
              <w:t>осознавать самого себя как движущую силу своего научения, свою спо</w:t>
            </w:r>
            <w:r w:rsidRPr="005C3B2C">
              <w:rPr>
                <w:rStyle w:val="FontStyle58"/>
                <w:sz w:val="20"/>
                <w:szCs w:val="20"/>
              </w:rPr>
              <w:softHyphen/>
              <w:t xml:space="preserve">собность к преодолению препятствий и </w:t>
            </w:r>
            <w:proofErr w:type="spellStart"/>
            <w:r w:rsidRPr="005C3B2C">
              <w:rPr>
                <w:rStyle w:val="FontStyle58"/>
                <w:sz w:val="20"/>
                <w:szCs w:val="20"/>
              </w:rPr>
              <w:t>само</w:t>
            </w:r>
            <w:r w:rsidRPr="005C3B2C">
              <w:rPr>
                <w:rStyle w:val="FontStyle58"/>
                <w:sz w:val="20"/>
                <w:szCs w:val="20"/>
              </w:rPr>
              <w:softHyphen/>
              <w:t>коррекции</w:t>
            </w:r>
            <w:proofErr w:type="spellEnd"/>
            <w:r w:rsidRPr="005C3B2C">
              <w:rPr>
                <w:rStyle w:val="FontStyle58"/>
                <w:sz w:val="20"/>
                <w:szCs w:val="20"/>
              </w:rPr>
              <w:t>.</w:t>
            </w:r>
          </w:p>
          <w:p w:rsidR="006D6C93" w:rsidRPr="005C3B2C" w:rsidRDefault="006D6C93" w:rsidP="0036671B">
            <w:pPr>
              <w:pStyle w:val="Style9"/>
              <w:widowControl/>
              <w:spacing w:line="216" w:lineRule="exact"/>
              <w:rPr>
                <w:rStyle w:val="FontStyle58"/>
                <w:sz w:val="20"/>
                <w:szCs w:val="20"/>
              </w:rPr>
            </w:pPr>
            <w:r w:rsidRPr="005C3B2C">
              <w:rPr>
                <w:rStyle w:val="FontStyle67"/>
                <w:rFonts w:eastAsia="Franklin Gothic Demi"/>
                <w:sz w:val="20"/>
                <w:szCs w:val="20"/>
              </w:rPr>
              <w:t xml:space="preserve">Познавательные: </w:t>
            </w:r>
            <w:r w:rsidRPr="005C3B2C">
              <w:rPr>
                <w:rStyle w:val="FontStyle58"/>
                <w:sz w:val="20"/>
                <w:szCs w:val="20"/>
              </w:rPr>
              <w:t>объяснять языковые явления, процессы, связи и отношения, выявляе</w:t>
            </w:r>
            <w:r w:rsidRPr="005C3B2C">
              <w:rPr>
                <w:rStyle w:val="FontStyle58"/>
                <w:sz w:val="20"/>
                <w:szCs w:val="20"/>
              </w:rPr>
              <w:softHyphen/>
              <w:t>мые в ходе составления опорного справочно</w:t>
            </w:r>
            <w:r w:rsidRPr="005C3B2C">
              <w:rPr>
                <w:rStyle w:val="FontStyle58"/>
                <w:sz w:val="20"/>
                <w:szCs w:val="20"/>
              </w:rPr>
              <w:softHyphen/>
              <w:t>го лингвистического материала</w:t>
            </w:r>
          </w:p>
        </w:tc>
        <w:tc>
          <w:tcPr>
            <w:tcW w:w="2552" w:type="dxa"/>
            <w:gridSpan w:val="2"/>
          </w:tcPr>
          <w:p w:rsidR="006D6C93" w:rsidRPr="005C3B2C" w:rsidRDefault="006D6C93" w:rsidP="0036671B">
            <w:pPr>
              <w:pStyle w:val="Style9"/>
              <w:widowControl/>
              <w:spacing w:line="216" w:lineRule="exact"/>
              <w:ind w:left="5" w:hanging="5"/>
              <w:rPr>
                <w:rStyle w:val="FontStyle58"/>
                <w:sz w:val="20"/>
                <w:szCs w:val="20"/>
              </w:rPr>
            </w:pPr>
            <w:r w:rsidRPr="005C3B2C">
              <w:rPr>
                <w:rStyle w:val="FontStyle58"/>
                <w:sz w:val="20"/>
                <w:szCs w:val="20"/>
              </w:rPr>
              <w:t>Формирование устойчивого интереса к ис</w:t>
            </w:r>
            <w:r w:rsidRPr="005C3B2C">
              <w:rPr>
                <w:rStyle w:val="FontStyle58"/>
                <w:sz w:val="20"/>
                <w:szCs w:val="20"/>
              </w:rPr>
              <w:softHyphen/>
              <w:t>следователь</w:t>
            </w:r>
            <w:r w:rsidRPr="005C3B2C">
              <w:rPr>
                <w:rStyle w:val="FontStyle58"/>
                <w:sz w:val="20"/>
                <w:szCs w:val="20"/>
              </w:rPr>
              <w:softHyphen/>
              <w:t>ской деятель</w:t>
            </w:r>
            <w:r w:rsidRPr="005C3B2C">
              <w:rPr>
                <w:rStyle w:val="FontStyle58"/>
                <w:sz w:val="20"/>
                <w:szCs w:val="20"/>
              </w:rPr>
              <w:softHyphen/>
              <w:t>ности</w:t>
            </w:r>
          </w:p>
        </w:tc>
        <w:tc>
          <w:tcPr>
            <w:tcW w:w="1985" w:type="dxa"/>
          </w:tcPr>
          <w:p w:rsidR="006D6C93" w:rsidRPr="005C3B2C" w:rsidRDefault="006D6C93" w:rsidP="0036671B">
            <w:pPr>
              <w:pStyle w:val="Style9"/>
              <w:widowControl/>
              <w:spacing w:line="216" w:lineRule="exact"/>
              <w:ind w:left="5" w:hanging="5"/>
              <w:rPr>
                <w:rStyle w:val="FontStyle58"/>
                <w:sz w:val="20"/>
                <w:szCs w:val="20"/>
              </w:rPr>
            </w:pPr>
            <w:r>
              <w:rPr>
                <w:rStyle w:val="FontStyle58"/>
                <w:sz w:val="20"/>
                <w:szCs w:val="20"/>
              </w:rPr>
              <w:t>К</w:t>
            </w:r>
            <w:r w:rsidRPr="005C3B2C">
              <w:rPr>
                <w:rStyle w:val="FontStyle58"/>
                <w:sz w:val="20"/>
                <w:szCs w:val="20"/>
              </w:rPr>
              <w:t>онспек</w:t>
            </w:r>
            <w:r>
              <w:rPr>
                <w:rStyle w:val="FontStyle58"/>
                <w:sz w:val="20"/>
                <w:szCs w:val="20"/>
              </w:rPr>
              <w:t>тирование материалов учебни</w:t>
            </w:r>
            <w:r>
              <w:rPr>
                <w:rStyle w:val="FontStyle58"/>
                <w:sz w:val="20"/>
                <w:szCs w:val="20"/>
              </w:rPr>
              <w:softHyphen/>
              <w:t xml:space="preserve">ка, </w:t>
            </w:r>
            <w:r w:rsidRPr="00345E87">
              <w:rPr>
                <w:rFonts w:ascii="Times New Roman" w:hAnsi="Times New Roman"/>
                <w:sz w:val="20"/>
                <w:szCs w:val="20"/>
              </w:rPr>
              <w:t>работа в парах (конструирование предложений с наре</w:t>
            </w:r>
            <w:r w:rsidRPr="00345E87">
              <w:rPr>
                <w:rFonts w:ascii="Times New Roman" w:hAnsi="Times New Roman"/>
                <w:sz w:val="20"/>
                <w:szCs w:val="20"/>
              </w:rPr>
              <w:softHyphen/>
              <w:t>чиями с последующей взаимопровер</w:t>
            </w:r>
            <w:r w:rsidRPr="00345E87">
              <w:rPr>
                <w:rFonts w:ascii="Times New Roman" w:hAnsi="Times New Roman"/>
                <w:sz w:val="20"/>
                <w:szCs w:val="20"/>
              </w:rPr>
              <w:softHyphen/>
              <w:t>кой</w:t>
            </w:r>
            <w:r>
              <w:rPr>
                <w:rFonts w:ascii="Times New Roman" w:hAnsi="Times New Roman"/>
                <w:sz w:val="20"/>
                <w:szCs w:val="20"/>
              </w:rPr>
              <w:t>, работа с орфограммами), объяснительный диктант</w:t>
            </w:r>
          </w:p>
        </w:tc>
        <w:tc>
          <w:tcPr>
            <w:tcW w:w="850" w:type="dxa"/>
          </w:tcPr>
          <w:p w:rsidR="006D6C93" w:rsidRDefault="006D6C93" w:rsidP="0036671B">
            <w:pPr>
              <w:pStyle w:val="Style9"/>
              <w:widowControl/>
              <w:spacing w:line="216" w:lineRule="exact"/>
              <w:ind w:left="5" w:hanging="5"/>
              <w:rPr>
                <w:rStyle w:val="FontStyle58"/>
                <w:sz w:val="20"/>
                <w:szCs w:val="20"/>
              </w:rPr>
            </w:pPr>
          </w:p>
        </w:tc>
        <w:tc>
          <w:tcPr>
            <w:tcW w:w="812" w:type="dxa"/>
            <w:gridSpan w:val="2"/>
          </w:tcPr>
          <w:p w:rsidR="006D6C93" w:rsidRDefault="006D6C93" w:rsidP="0036671B">
            <w:pPr>
              <w:pStyle w:val="Style9"/>
              <w:widowControl/>
              <w:spacing w:line="216" w:lineRule="exact"/>
              <w:ind w:left="5" w:hanging="5"/>
              <w:rPr>
                <w:rStyle w:val="FontStyle58"/>
                <w:sz w:val="20"/>
                <w:szCs w:val="20"/>
              </w:rPr>
            </w:pPr>
          </w:p>
        </w:tc>
      </w:tr>
      <w:tr w:rsidR="006D6C93" w:rsidRPr="005C3B2C" w:rsidTr="0036671B">
        <w:tc>
          <w:tcPr>
            <w:tcW w:w="567" w:type="dxa"/>
            <w:tcBorders>
              <w:right w:val="single" w:sz="4" w:space="0" w:color="auto"/>
            </w:tcBorders>
          </w:tcPr>
          <w:p w:rsidR="006D6C93" w:rsidRPr="005C3B2C" w:rsidRDefault="006D6C93" w:rsidP="0036671B">
            <w:pPr>
              <w:rPr>
                <w:rFonts w:ascii="Times New Roman" w:hAnsi="Times New Roman" w:cs="Times New Roman"/>
                <w:sz w:val="20"/>
                <w:szCs w:val="20"/>
              </w:rPr>
            </w:pPr>
            <w:r>
              <w:rPr>
                <w:rFonts w:ascii="Times New Roman" w:hAnsi="Times New Roman" w:cs="Times New Roman"/>
                <w:sz w:val="20"/>
                <w:szCs w:val="20"/>
              </w:rPr>
              <w:t>70</w:t>
            </w:r>
          </w:p>
        </w:tc>
        <w:tc>
          <w:tcPr>
            <w:tcW w:w="1984" w:type="dxa"/>
          </w:tcPr>
          <w:p w:rsidR="006D6C93" w:rsidRPr="005C3B2C" w:rsidRDefault="006D6C93" w:rsidP="0036671B">
            <w:pPr>
              <w:pStyle w:val="Style9"/>
              <w:widowControl/>
              <w:ind w:firstLine="14"/>
              <w:rPr>
                <w:rStyle w:val="FontStyle58"/>
                <w:sz w:val="20"/>
                <w:szCs w:val="20"/>
              </w:rPr>
            </w:pPr>
            <w:proofErr w:type="gramStart"/>
            <w:r w:rsidRPr="00B941CB">
              <w:rPr>
                <w:rStyle w:val="FontStyle58"/>
                <w:b/>
                <w:i/>
                <w:sz w:val="20"/>
                <w:szCs w:val="20"/>
              </w:rPr>
              <w:t>Р</w:t>
            </w:r>
            <w:proofErr w:type="gramEnd"/>
            <w:r w:rsidRPr="00B941CB">
              <w:rPr>
                <w:rStyle w:val="FontStyle58"/>
                <w:b/>
                <w:i/>
                <w:sz w:val="20"/>
                <w:szCs w:val="20"/>
              </w:rPr>
              <w:t>/Р</w:t>
            </w:r>
            <w:r>
              <w:rPr>
                <w:rStyle w:val="FontStyle58"/>
                <w:b/>
                <w:i/>
                <w:sz w:val="20"/>
                <w:szCs w:val="20"/>
              </w:rPr>
              <w:t xml:space="preserve"> </w:t>
            </w:r>
            <w:r w:rsidRPr="005C3B2C">
              <w:rPr>
                <w:rStyle w:val="FontStyle58"/>
                <w:sz w:val="20"/>
                <w:szCs w:val="20"/>
              </w:rPr>
              <w:t>Описание действий</w:t>
            </w:r>
          </w:p>
        </w:tc>
        <w:tc>
          <w:tcPr>
            <w:tcW w:w="567" w:type="dxa"/>
          </w:tcPr>
          <w:p w:rsidR="006D6C93" w:rsidRPr="001D39C3" w:rsidRDefault="006D6C93" w:rsidP="0036671B">
            <w:pPr>
              <w:pStyle w:val="Style9"/>
              <w:widowControl/>
              <w:ind w:firstLine="10"/>
              <w:rPr>
                <w:rStyle w:val="FontStyle67"/>
                <w:rFonts w:eastAsia="Franklin Gothic Demi"/>
                <w:b w:val="0"/>
                <w:i w:val="0"/>
                <w:spacing w:val="10"/>
                <w:sz w:val="20"/>
                <w:szCs w:val="20"/>
                <w:lang w:eastAsia="en-US"/>
              </w:rPr>
            </w:pPr>
            <w:r>
              <w:rPr>
                <w:rStyle w:val="FontStyle67"/>
                <w:rFonts w:eastAsia="Franklin Gothic Demi"/>
                <w:spacing w:val="10"/>
                <w:sz w:val="20"/>
                <w:szCs w:val="20"/>
                <w:lang w:eastAsia="en-US"/>
              </w:rPr>
              <w:t>1</w:t>
            </w:r>
          </w:p>
        </w:tc>
        <w:tc>
          <w:tcPr>
            <w:tcW w:w="1276" w:type="dxa"/>
          </w:tcPr>
          <w:p w:rsidR="006D6C93" w:rsidRPr="005C3B2C" w:rsidRDefault="006D6C93" w:rsidP="0036671B">
            <w:pPr>
              <w:pStyle w:val="Style9"/>
              <w:widowControl/>
              <w:ind w:firstLine="10"/>
              <w:rPr>
                <w:rStyle w:val="FontStyle58"/>
                <w:sz w:val="20"/>
                <w:szCs w:val="20"/>
                <w:lang w:eastAsia="en-US"/>
              </w:rPr>
            </w:pPr>
            <w:r w:rsidRPr="005C3B2C">
              <w:rPr>
                <w:rStyle w:val="FontStyle67"/>
                <w:rFonts w:eastAsia="Franklin Gothic Demi"/>
                <w:spacing w:val="10"/>
                <w:sz w:val="20"/>
                <w:szCs w:val="20"/>
                <w:lang w:val="en-US" w:eastAsia="en-US"/>
              </w:rPr>
              <w:t>P</w:t>
            </w:r>
            <w:r w:rsidRPr="005C3B2C">
              <w:rPr>
                <w:rStyle w:val="FontStyle67"/>
                <w:rFonts w:eastAsia="Franklin Gothic Demi"/>
                <w:spacing w:val="10"/>
                <w:sz w:val="20"/>
                <w:szCs w:val="20"/>
                <w:lang w:eastAsia="en-US"/>
              </w:rPr>
              <w:t>.</w:t>
            </w:r>
            <w:r w:rsidRPr="005C3B2C">
              <w:rPr>
                <w:rStyle w:val="FontStyle67"/>
                <w:rFonts w:eastAsia="Franklin Gothic Demi"/>
                <w:spacing w:val="10"/>
                <w:sz w:val="20"/>
                <w:szCs w:val="20"/>
                <w:lang w:val="en-US" w:eastAsia="en-US"/>
              </w:rPr>
              <w:t>P</w:t>
            </w:r>
            <w:r w:rsidRPr="005C3B2C">
              <w:rPr>
                <w:rStyle w:val="FontStyle67"/>
                <w:rFonts w:eastAsia="Franklin Gothic Demi"/>
                <w:spacing w:val="10"/>
                <w:sz w:val="20"/>
                <w:szCs w:val="20"/>
                <w:lang w:eastAsia="en-US"/>
              </w:rPr>
              <w:t>.</w:t>
            </w:r>
            <w:r w:rsidRPr="005C3B2C">
              <w:rPr>
                <w:rStyle w:val="FontStyle58"/>
                <w:sz w:val="20"/>
                <w:szCs w:val="20"/>
                <w:lang w:eastAsia="en-US"/>
              </w:rPr>
              <w:t>Урок обще-методи</w:t>
            </w:r>
            <w:r w:rsidRPr="005C3B2C">
              <w:rPr>
                <w:rStyle w:val="FontStyle58"/>
                <w:sz w:val="20"/>
                <w:szCs w:val="20"/>
                <w:lang w:eastAsia="en-US"/>
              </w:rPr>
              <w:softHyphen/>
              <w:t>ческой направ</w:t>
            </w:r>
            <w:r w:rsidRPr="005C3B2C">
              <w:rPr>
                <w:rStyle w:val="FontStyle58"/>
                <w:sz w:val="20"/>
                <w:szCs w:val="20"/>
                <w:lang w:eastAsia="en-US"/>
              </w:rPr>
              <w:softHyphen/>
              <w:t>ленности</w:t>
            </w:r>
          </w:p>
        </w:tc>
        <w:tc>
          <w:tcPr>
            <w:tcW w:w="1985" w:type="dxa"/>
          </w:tcPr>
          <w:p w:rsidR="006D6C93" w:rsidRPr="005C3B2C" w:rsidRDefault="006D6C93" w:rsidP="0036671B">
            <w:pPr>
              <w:pStyle w:val="Style9"/>
              <w:widowControl/>
              <w:spacing w:line="226" w:lineRule="exact"/>
              <w:ind w:firstLine="14"/>
              <w:rPr>
                <w:rStyle w:val="FontStyle58"/>
                <w:sz w:val="20"/>
                <w:szCs w:val="20"/>
              </w:rPr>
            </w:pPr>
            <w:r w:rsidRPr="005C3B2C">
              <w:rPr>
                <w:rStyle w:val="FontStyle58"/>
                <w:sz w:val="20"/>
                <w:szCs w:val="20"/>
              </w:rPr>
              <w:t>Научиться при</w:t>
            </w:r>
            <w:r w:rsidRPr="005C3B2C">
              <w:rPr>
                <w:rStyle w:val="FontStyle58"/>
                <w:sz w:val="20"/>
                <w:szCs w:val="20"/>
              </w:rPr>
              <w:softHyphen/>
              <w:t>менять алгоритм описания дейст</w:t>
            </w:r>
            <w:r w:rsidRPr="005C3B2C">
              <w:rPr>
                <w:rStyle w:val="FontStyle58"/>
                <w:sz w:val="20"/>
                <w:szCs w:val="20"/>
              </w:rPr>
              <w:softHyphen/>
              <w:t>вий</w:t>
            </w:r>
          </w:p>
        </w:tc>
        <w:tc>
          <w:tcPr>
            <w:tcW w:w="3401" w:type="dxa"/>
          </w:tcPr>
          <w:p w:rsidR="006D6C93" w:rsidRDefault="006D6C93" w:rsidP="0036671B">
            <w:pPr>
              <w:pStyle w:val="Style9"/>
              <w:widowControl/>
              <w:ind w:firstLine="5"/>
              <w:rPr>
                <w:rStyle w:val="FontStyle58"/>
                <w:sz w:val="20"/>
                <w:szCs w:val="20"/>
              </w:rPr>
            </w:pPr>
            <w:r w:rsidRPr="005C3B2C">
              <w:rPr>
                <w:rStyle w:val="FontStyle67"/>
                <w:rFonts w:eastAsia="Franklin Gothic Demi"/>
                <w:sz w:val="20"/>
                <w:szCs w:val="20"/>
              </w:rPr>
              <w:t xml:space="preserve">Коммуникативные: </w:t>
            </w:r>
            <w:r w:rsidRPr="005C3B2C">
              <w:rPr>
                <w:rStyle w:val="FontStyle58"/>
                <w:sz w:val="20"/>
                <w:szCs w:val="20"/>
              </w:rPr>
              <w:t>формировать навыки учебного сотрудничества в ходе индивидуаль</w:t>
            </w:r>
            <w:r w:rsidRPr="005C3B2C">
              <w:rPr>
                <w:rStyle w:val="FontStyle58"/>
                <w:sz w:val="20"/>
                <w:szCs w:val="20"/>
              </w:rPr>
              <w:softHyphen/>
              <w:t>ной и групповой работы.</w:t>
            </w:r>
          </w:p>
          <w:p w:rsidR="006D6C93" w:rsidRPr="005C3B2C" w:rsidRDefault="006D6C93" w:rsidP="0036671B">
            <w:pPr>
              <w:pStyle w:val="Style9"/>
              <w:widowControl/>
              <w:ind w:firstLine="5"/>
              <w:rPr>
                <w:rStyle w:val="FontStyle58"/>
                <w:sz w:val="20"/>
                <w:szCs w:val="20"/>
              </w:rPr>
            </w:pPr>
            <w:r w:rsidRPr="005C3B2C">
              <w:rPr>
                <w:rStyle w:val="FontStyle67"/>
                <w:rFonts w:eastAsia="Franklin Gothic Demi"/>
                <w:sz w:val="20"/>
                <w:szCs w:val="20"/>
              </w:rPr>
              <w:t xml:space="preserve">Регулятивные: </w:t>
            </w:r>
            <w:r w:rsidRPr="005C3B2C">
              <w:rPr>
                <w:rStyle w:val="FontStyle58"/>
                <w:sz w:val="20"/>
                <w:szCs w:val="20"/>
              </w:rPr>
              <w:t>проектировать маршрут пре</w:t>
            </w:r>
            <w:r w:rsidRPr="005C3B2C">
              <w:rPr>
                <w:rStyle w:val="FontStyle58"/>
                <w:sz w:val="20"/>
                <w:szCs w:val="20"/>
              </w:rPr>
              <w:softHyphen/>
              <w:t>одоления затруднений в обучении через включение в новые виды деятельности и фор</w:t>
            </w:r>
            <w:r w:rsidRPr="005C3B2C">
              <w:rPr>
                <w:rStyle w:val="FontStyle58"/>
                <w:sz w:val="20"/>
                <w:szCs w:val="20"/>
              </w:rPr>
              <w:softHyphen/>
              <w:t>мы сотрудничества.</w:t>
            </w:r>
          </w:p>
          <w:p w:rsidR="006D6C93" w:rsidRPr="005C3B2C" w:rsidRDefault="006D6C93" w:rsidP="0036671B">
            <w:pPr>
              <w:pStyle w:val="Style9"/>
              <w:widowControl/>
              <w:ind w:left="5" w:hanging="5"/>
              <w:rPr>
                <w:rStyle w:val="FontStyle58"/>
                <w:sz w:val="20"/>
                <w:szCs w:val="20"/>
              </w:rPr>
            </w:pPr>
            <w:r w:rsidRPr="005C3B2C">
              <w:rPr>
                <w:rStyle w:val="FontStyle67"/>
                <w:rFonts w:eastAsia="Franklin Gothic Demi"/>
                <w:sz w:val="20"/>
                <w:szCs w:val="20"/>
              </w:rPr>
              <w:t xml:space="preserve">Познавательные: </w:t>
            </w:r>
            <w:r w:rsidRPr="005C3B2C">
              <w:rPr>
                <w:rStyle w:val="FontStyle58"/>
                <w:sz w:val="20"/>
                <w:szCs w:val="20"/>
              </w:rPr>
              <w:t>объяснять языковые явле</w:t>
            </w:r>
            <w:r w:rsidRPr="005C3B2C">
              <w:rPr>
                <w:rStyle w:val="FontStyle58"/>
                <w:sz w:val="20"/>
                <w:szCs w:val="20"/>
              </w:rPr>
              <w:softHyphen/>
              <w:t>ния, процессы, связи и отношения, выявляе</w:t>
            </w:r>
            <w:r w:rsidRPr="005C3B2C">
              <w:rPr>
                <w:rStyle w:val="FontStyle58"/>
                <w:sz w:val="20"/>
                <w:szCs w:val="20"/>
              </w:rPr>
              <w:softHyphen/>
              <w:t>мые в ходе составления текста</w:t>
            </w:r>
          </w:p>
        </w:tc>
        <w:tc>
          <w:tcPr>
            <w:tcW w:w="2552" w:type="dxa"/>
            <w:gridSpan w:val="2"/>
          </w:tcPr>
          <w:p w:rsidR="006D6C93" w:rsidRPr="005C3B2C" w:rsidRDefault="006D6C93" w:rsidP="0036671B">
            <w:pPr>
              <w:pStyle w:val="Style9"/>
              <w:widowControl/>
              <w:ind w:firstLine="10"/>
              <w:rPr>
                <w:rStyle w:val="FontStyle58"/>
                <w:sz w:val="20"/>
                <w:szCs w:val="20"/>
              </w:rPr>
            </w:pPr>
            <w:r w:rsidRPr="005C3B2C">
              <w:rPr>
                <w:rStyle w:val="FontStyle58"/>
                <w:sz w:val="20"/>
                <w:szCs w:val="20"/>
              </w:rPr>
              <w:t>Формирование навыков ин</w:t>
            </w:r>
            <w:r w:rsidRPr="005C3B2C">
              <w:rPr>
                <w:rStyle w:val="FontStyle58"/>
                <w:sz w:val="20"/>
                <w:szCs w:val="20"/>
              </w:rPr>
              <w:softHyphen/>
              <w:t>дивидуальной и коллектив</w:t>
            </w:r>
            <w:r w:rsidRPr="005C3B2C">
              <w:rPr>
                <w:rStyle w:val="FontStyle58"/>
                <w:sz w:val="20"/>
                <w:szCs w:val="20"/>
              </w:rPr>
              <w:softHyphen/>
              <w:t>ной творческой деятельности на основе алго</w:t>
            </w:r>
            <w:r w:rsidRPr="005C3B2C">
              <w:rPr>
                <w:rStyle w:val="FontStyle58"/>
                <w:sz w:val="20"/>
                <w:szCs w:val="20"/>
              </w:rPr>
              <w:softHyphen/>
              <w:t>ритма решения задачи</w:t>
            </w:r>
          </w:p>
        </w:tc>
        <w:tc>
          <w:tcPr>
            <w:tcW w:w="1985" w:type="dxa"/>
          </w:tcPr>
          <w:p w:rsidR="006D6C93" w:rsidRPr="005C3B2C" w:rsidRDefault="006D6C93" w:rsidP="0036671B">
            <w:pPr>
              <w:pStyle w:val="Style9"/>
              <w:widowControl/>
              <w:ind w:firstLine="10"/>
              <w:rPr>
                <w:rStyle w:val="FontStyle58"/>
                <w:sz w:val="20"/>
                <w:szCs w:val="20"/>
              </w:rPr>
            </w:pPr>
            <w:r>
              <w:rPr>
                <w:rStyle w:val="FontStyle58"/>
                <w:sz w:val="20"/>
                <w:szCs w:val="20"/>
              </w:rPr>
              <w:t xml:space="preserve">Работа в парах </w:t>
            </w:r>
            <w:r w:rsidRPr="001319C4">
              <w:rPr>
                <w:rStyle w:val="FontStyle58"/>
                <w:sz w:val="20"/>
                <w:szCs w:val="20"/>
              </w:rPr>
              <w:t>по составлению алгоритма описания действий при консультативной помощи учителя, груп</w:t>
            </w:r>
            <w:r>
              <w:rPr>
                <w:rStyle w:val="FontStyle58"/>
                <w:sz w:val="20"/>
                <w:szCs w:val="20"/>
              </w:rPr>
              <w:t>повая работа (составление слова</w:t>
            </w:r>
            <w:r w:rsidRPr="001319C4">
              <w:rPr>
                <w:rStyle w:val="FontStyle58"/>
                <w:sz w:val="20"/>
                <w:szCs w:val="20"/>
              </w:rPr>
              <w:t>ри</w:t>
            </w:r>
            <w:r>
              <w:rPr>
                <w:rStyle w:val="FontStyle58"/>
                <w:sz w:val="20"/>
                <w:szCs w:val="20"/>
              </w:rPr>
              <w:t>ка описания действия с последующей взаимопроверкой)</w:t>
            </w:r>
          </w:p>
        </w:tc>
        <w:tc>
          <w:tcPr>
            <w:tcW w:w="850" w:type="dxa"/>
          </w:tcPr>
          <w:p w:rsidR="006D6C93" w:rsidRPr="001319C4" w:rsidRDefault="006D6C93" w:rsidP="0036671B">
            <w:pPr>
              <w:pStyle w:val="Style9"/>
              <w:widowControl/>
              <w:ind w:firstLine="10"/>
              <w:rPr>
                <w:rStyle w:val="FontStyle58"/>
                <w:sz w:val="20"/>
                <w:szCs w:val="20"/>
              </w:rPr>
            </w:pPr>
          </w:p>
        </w:tc>
        <w:tc>
          <w:tcPr>
            <w:tcW w:w="812" w:type="dxa"/>
            <w:gridSpan w:val="2"/>
          </w:tcPr>
          <w:p w:rsidR="006D6C93" w:rsidRPr="001319C4" w:rsidRDefault="006D6C93" w:rsidP="0036671B">
            <w:pPr>
              <w:pStyle w:val="Style9"/>
              <w:widowControl/>
              <w:ind w:firstLine="10"/>
              <w:rPr>
                <w:rStyle w:val="FontStyle58"/>
                <w:sz w:val="20"/>
                <w:szCs w:val="20"/>
              </w:rPr>
            </w:pPr>
          </w:p>
        </w:tc>
      </w:tr>
      <w:tr w:rsidR="006D6C93" w:rsidRPr="005C3B2C" w:rsidTr="0036671B">
        <w:tc>
          <w:tcPr>
            <w:tcW w:w="567" w:type="dxa"/>
            <w:tcBorders>
              <w:right w:val="single" w:sz="4" w:space="0" w:color="auto"/>
            </w:tcBorders>
          </w:tcPr>
          <w:p w:rsidR="006D6C93" w:rsidRPr="005C3B2C" w:rsidRDefault="006D6C93" w:rsidP="0036671B">
            <w:pPr>
              <w:rPr>
                <w:rFonts w:ascii="Times New Roman" w:hAnsi="Times New Roman" w:cs="Times New Roman"/>
                <w:sz w:val="20"/>
                <w:szCs w:val="20"/>
              </w:rPr>
            </w:pPr>
            <w:r>
              <w:rPr>
                <w:rFonts w:ascii="Times New Roman" w:hAnsi="Times New Roman" w:cs="Times New Roman"/>
                <w:sz w:val="20"/>
                <w:szCs w:val="20"/>
              </w:rPr>
              <w:t>71</w:t>
            </w:r>
          </w:p>
        </w:tc>
        <w:tc>
          <w:tcPr>
            <w:tcW w:w="1984" w:type="dxa"/>
          </w:tcPr>
          <w:p w:rsidR="006D6C93" w:rsidRPr="005C3B2C" w:rsidRDefault="006D6C93" w:rsidP="0036671B">
            <w:pPr>
              <w:pStyle w:val="Style9"/>
              <w:widowControl/>
              <w:ind w:firstLine="10"/>
              <w:rPr>
                <w:rStyle w:val="FontStyle58"/>
                <w:sz w:val="20"/>
                <w:szCs w:val="20"/>
              </w:rPr>
            </w:pPr>
            <w:r w:rsidRPr="005C3B2C">
              <w:rPr>
                <w:rStyle w:val="FontStyle58"/>
                <w:sz w:val="20"/>
                <w:szCs w:val="20"/>
              </w:rPr>
              <w:t xml:space="preserve">Буквы </w:t>
            </w:r>
            <w:proofErr w:type="spellStart"/>
            <w:r w:rsidRPr="005C3B2C">
              <w:rPr>
                <w:rStyle w:val="FontStyle76"/>
                <w:spacing w:val="10"/>
                <w:sz w:val="20"/>
                <w:szCs w:val="20"/>
              </w:rPr>
              <w:t>о</w:t>
            </w:r>
            <w:r w:rsidRPr="005C3B2C">
              <w:rPr>
                <w:rStyle w:val="FontStyle58"/>
                <w:sz w:val="20"/>
                <w:szCs w:val="20"/>
              </w:rPr>
              <w:t>и</w:t>
            </w:r>
            <w:proofErr w:type="spellEnd"/>
            <w:r w:rsidRPr="005C3B2C">
              <w:rPr>
                <w:rStyle w:val="FontStyle58"/>
                <w:sz w:val="20"/>
                <w:szCs w:val="20"/>
              </w:rPr>
              <w:t xml:space="preserve"> </w:t>
            </w:r>
            <w:proofErr w:type="spellStart"/>
            <w:r w:rsidRPr="005C3B2C">
              <w:rPr>
                <w:rStyle w:val="FontStyle76"/>
                <w:spacing w:val="10"/>
                <w:sz w:val="20"/>
                <w:szCs w:val="20"/>
              </w:rPr>
              <w:t>е</w:t>
            </w:r>
            <w:r w:rsidRPr="005C3B2C">
              <w:rPr>
                <w:rStyle w:val="FontStyle58"/>
                <w:sz w:val="20"/>
                <w:szCs w:val="20"/>
              </w:rPr>
              <w:t>после</w:t>
            </w:r>
            <w:proofErr w:type="spellEnd"/>
            <w:r w:rsidRPr="005C3B2C">
              <w:rPr>
                <w:rStyle w:val="FontStyle58"/>
                <w:sz w:val="20"/>
                <w:szCs w:val="20"/>
              </w:rPr>
              <w:t xml:space="preserve"> шипящих на конце наречий</w:t>
            </w:r>
          </w:p>
        </w:tc>
        <w:tc>
          <w:tcPr>
            <w:tcW w:w="567" w:type="dxa"/>
          </w:tcPr>
          <w:p w:rsidR="006D6C93" w:rsidRPr="005C3B2C" w:rsidRDefault="006D6C93" w:rsidP="0036671B">
            <w:pPr>
              <w:pStyle w:val="Style9"/>
              <w:widowControl/>
              <w:rPr>
                <w:rStyle w:val="FontStyle58"/>
                <w:sz w:val="20"/>
                <w:szCs w:val="20"/>
              </w:rPr>
            </w:pPr>
            <w:r>
              <w:rPr>
                <w:rStyle w:val="FontStyle58"/>
                <w:sz w:val="20"/>
                <w:szCs w:val="20"/>
              </w:rPr>
              <w:t>1</w:t>
            </w:r>
          </w:p>
        </w:tc>
        <w:tc>
          <w:tcPr>
            <w:tcW w:w="1276" w:type="dxa"/>
          </w:tcPr>
          <w:p w:rsidR="006D6C93" w:rsidRPr="005C3B2C" w:rsidRDefault="006D6C93" w:rsidP="0036671B">
            <w:pPr>
              <w:pStyle w:val="Style9"/>
              <w:widowControl/>
              <w:rPr>
                <w:rStyle w:val="FontStyle58"/>
                <w:sz w:val="20"/>
                <w:szCs w:val="20"/>
              </w:rPr>
            </w:pPr>
            <w:r w:rsidRPr="005C3B2C">
              <w:rPr>
                <w:rStyle w:val="FontStyle58"/>
                <w:sz w:val="20"/>
                <w:szCs w:val="20"/>
              </w:rPr>
              <w:t xml:space="preserve">Урок </w:t>
            </w:r>
            <w:proofErr w:type="spellStart"/>
            <w:r w:rsidRPr="005C3B2C">
              <w:rPr>
                <w:rStyle w:val="FontStyle58"/>
                <w:sz w:val="20"/>
                <w:szCs w:val="20"/>
              </w:rPr>
              <w:t>об</w:t>
            </w:r>
            <w:r w:rsidRPr="005C3B2C">
              <w:rPr>
                <w:rStyle w:val="FontStyle58"/>
                <w:sz w:val="20"/>
                <w:szCs w:val="20"/>
              </w:rPr>
              <w:softHyphen/>
              <w:t>щемето</w:t>
            </w:r>
            <w:r w:rsidRPr="005C3B2C">
              <w:rPr>
                <w:rStyle w:val="FontStyle58"/>
                <w:sz w:val="20"/>
                <w:szCs w:val="20"/>
              </w:rPr>
              <w:softHyphen/>
              <w:t>дической</w:t>
            </w:r>
            <w:proofErr w:type="spellEnd"/>
            <w:r w:rsidRPr="005C3B2C">
              <w:rPr>
                <w:rStyle w:val="FontStyle58"/>
                <w:sz w:val="20"/>
                <w:szCs w:val="20"/>
              </w:rPr>
              <w:t xml:space="preserve"> направ</w:t>
            </w:r>
            <w:r w:rsidRPr="005C3B2C">
              <w:rPr>
                <w:rStyle w:val="FontStyle58"/>
                <w:sz w:val="20"/>
                <w:szCs w:val="20"/>
              </w:rPr>
              <w:softHyphen/>
              <w:t>ленности</w:t>
            </w:r>
          </w:p>
        </w:tc>
        <w:tc>
          <w:tcPr>
            <w:tcW w:w="1985" w:type="dxa"/>
          </w:tcPr>
          <w:p w:rsidR="006D6C93" w:rsidRPr="005C3B2C" w:rsidRDefault="006D6C93" w:rsidP="0036671B">
            <w:pPr>
              <w:pStyle w:val="Style9"/>
              <w:widowControl/>
              <w:spacing w:line="226" w:lineRule="exact"/>
              <w:ind w:firstLine="5"/>
              <w:rPr>
                <w:rStyle w:val="FontStyle58"/>
                <w:sz w:val="20"/>
                <w:szCs w:val="20"/>
              </w:rPr>
            </w:pPr>
            <w:r w:rsidRPr="005C3B2C">
              <w:rPr>
                <w:rStyle w:val="FontStyle58"/>
                <w:sz w:val="20"/>
                <w:szCs w:val="20"/>
              </w:rPr>
              <w:t>Научиться при</w:t>
            </w:r>
            <w:r w:rsidRPr="005C3B2C">
              <w:rPr>
                <w:rStyle w:val="FontStyle58"/>
                <w:sz w:val="20"/>
                <w:szCs w:val="20"/>
              </w:rPr>
              <w:softHyphen/>
              <w:t xml:space="preserve">менять правила написания </w:t>
            </w:r>
            <w:r w:rsidRPr="005C3B2C">
              <w:rPr>
                <w:rStyle w:val="FontStyle76"/>
                <w:sz w:val="20"/>
                <w:szCs w:val="20"/>
              </w:rPr>
              <w:t xml:space="preserve">о </w:t>
            </w:r>
            <w:r w:rsidRPr="005C3B2C">
              <w:rPr>
                <w:rStyle w:val="FontStyle58"/>
                <w:sz w:val="20"/>
                <w:szCs w:val="20"/>
              </w:rPr>
              <w:t xml:space="preserve">и </w:t>
            </w:r>
            <w:r w:rsidRPr="005C3B2C">
              <w:rPr>
                <w:rStyle w:val="FontStyle76"/>
                <w:sz w:val="20"/>
                <w:szCs w:val="20"/>
              </w:rPr>
              <w:t xml:space="preserve">е </w:t>
            </w:r>
            <w:r w:rsidRPr="005C3B2C">
              <w:rPr>
                <w:rStyle w:val="FontStyle58"/>
                <w:sz w:val="20"/>
                <w:szCs w:val="20"/>
              </w:rPr>
              <w:t>после шипящих на конце наречий</w:t>
            </w:r>
          </w:p>
        </w:tc>
        <w:tc>
          <w:tcPr>
            <w:tcW w:w="3401" w:type="dxa"/>
          </w:tcPr>
          <w:p w:rsidR="006D6C93" w:rsidRDefault="006D6C93" w:rsidP="0036671B">
            <w:pPr>
              <w:pStyle w:val="Style9"/>
              <w:widowControl/>
              <w:rPr>
                <w:rStyle w:val="FontStyle58"/>
                <w:sz w:val="20"/>
                <w:szCs w:val="20"/>
              </w:rPr>
            </w:pPr>
            <w:proofErr w:type="gramStart"/>
            <w:r w:rsidRPr="005C3B2C">
              <w:rPr>
                <w:rStyle w:val="FontStyle67"/>
                <w:rFonts w:eastAsia="Franklin Gothic Demi"/>
                <w:sz w:val="20"/>
                <w:szCs w:val="20"/>
              </w:rPr>
              <w:t xml:space="preserve">Коммуникативные: </w:t>
            </w:r>
            <w:r w:rsidRPr="005C3B2C">
              <w:rPr>
                <w:rStyle w:val="FontStyle58"/>
                <w:sz w:val="20"/>
                <w:szCs w:val="20"/>
              </w:rPr>
              <w:t>владеть монологической и диалогической формами речи в соответ</w:t>
            </w:r>
            <w:r w:rsidRPr="005C3B2C">
              <w:rPr>
                <w:rStyle w:val="FontStyle58"/>
                <w:sz w:val="20"/>
                <w:szCs w:val="20"/>
              </w:rPr>
              <w:softHyphen/>
              <w:t>ствии с грамматическими и синтаксическими нормами родного языка.</w:t>
            </w:r>
            <w:proofErr w:type="gramEnd"/>
          </w:p>
          <w:p w:rsidR="006D6C93" w:rsidRPr="005C3B2C" w:rsidRDefault="006D6C93" w:rsidP="0036671B">
            <w:pPr>
              <w:pStyle w:val="Style9"/>
              <w:widowControl/>
              <w:rPr>
                <w:rStyle w:val="FontStyle58"/>
                <w:sz w:val="20"/>
                <w:szCs w:val="20"/>
              </w:rPr>
            </w:pPr>
            <w:r w:rsidRPr="005C3B2C">
              <w:rPr>
                <w:rStyle w:val="FontStyle67"/>
                <w:rFonts w:eastAsia="Franklin Gothic Demi"/>
                <w:sz w:val="20"/>
                <w:szCs w:val="20"/>
              </w:rPr>
              <w:t xml:space="preserve">Регулятивные: </w:t>
            </w:r>
            <w:r w:rsidRPr="005C3B2C">
              <w:rPr>
                <w:rStyle w:val="FontStyle58"/>
                <w:sz w:val="20"/>
                <w:szCs w:val="20"/>
              </w:rPr>
              <w:t>проектировать траектории раз</w:t>
            </w:r>
            <w:r w:rsidRPr="005C3B2C">
              <w:rPr>
                <w:rStyle w:val="FontStyle58"/>
                <w:sz w:val="20"/>
                <w:szCs w:val="20"/>
              </w:rPr>
              <w:softHyphen/>
              <w:t>вития через включение в новые виды деятель</w:t>
            </w:r>
            <w:r w:rsidRPr="005C3B2C">
              <w:rPr>
                <w:rStyle w:val="FontStyle58"/>
                <w:sz w:val="20"/>
                <w:szCs w:val="20"/>
              </w:rPr>
              <w:softHyphen/>
              <w:t xml:space="preserve">ности и формы сотрудничества. </w:t>
            </w:r>
            <w:r w:rsidRPr="005C3B2C">
              <w:rPr>
                <w:rStyle w:val="FontStyle67"/>
                <w:rFonts w:eastAsia="Franklin Gothic Demi"/>
                <w:sz w:val="20"/>
                <w:szCs w:val="20"/>
              </w:rPr>
              <w:t xml:space="preserve">Познавательные: </w:t>
            </w:r>
            <w:r w:rsidRPr="005C3B2C">
              <w:rPr>
                <w:rStyle w:val="FontStyle58"/>
                <w:sz w:val="20"/>
                <w:szCs w:val="20"/>
              </w:rPr>
              <w:t>объяснять языковые явле</w:t>
            </w:r>
            <w:r w:rsidRPr="005C3B2C">
              <w:rPr>
                <w:rStyle w:val="FontStyle58"/>
                <w:sz w:val="20"/>
                <w:szCs w:val="20"/>
              </w:rPr>
              <w:softHyphen/>
              <w:t>ния, процессы, связи и отношения, выявляе</w:t>
            </w:r>
            <w:r w:rsidRPr="005C3B2C">
              <w:rPr>
                <w:rStyle w:val="FontStyle58"/>
                <w:sz w:val="20"/>
                <w:szCs w:val="20"/>
              </w:rPr>
              <w:softHyphen/>
              <w:t>мые в ходе решения лингвистической задачи</w:t>
            </w:r>
          </w:p>
        </w:tc>
        <w:tc>
          <w:tcPr>
            <w:tcW w:w="2552" w:type="dxa"/>
            <w:gridSpan w:val="2"/>
          </w:tcPr>
          <w:p w:rsidR="006D6C93" w:rsidRPr="005C3B2C" w:rsidRDefault="006D6C93" w:rsidP="0036671B">
            <w:pPr>
              <w:pStyle w:val="Style9"/>
              <w:widowControl/>
              <w:ind w:firstLine="5"/>
              <w:rPr>
                <w:rStyle w:val="FontStyle58"/>
                <w:sz w:val="20"/>
                <w:szCs w:val="20"/>
              </w:rPr>
            </w:pPr>
            <w:r w:rsidRPr="005C3B2C">
              <w:rPr>
                <w:rStyle w:val="FontStyle58"/>
                <w:sz w:val="20"/>
                <w:szCs w:val="20"/>
              </w:rPr>
              <w:t>Формирование навыков ин</w:t>
            </w:r>
            <w:r w:rsidRPr="005C3B2C">
              <w:rPr>
                <w:rStyle w:val="FontStyle58"/>
                <w:sz w:val="20"/>
                <w:szCs w:val="20"/>
              </w:rPr>
              <w:softHyphen/>
              <w:t>дивидуальной и коллектив</w:t>
            </w:r>
            <w:r w:rsidRPr="005C3B2C">
              <w:rPr>
                <w:rStyle w:val="FontStyle58"/>
                <w:sz w:val="20"/>
                <w:szCs w:val="20"/>
              </w:rPr>
              <w:softHyphen/>
              <w:t>ной исследо</w:t>
            </w:r>
            <w:r w:rsidRPr="005C3B2C">
              <w:rPr>
                <w:rStyle w:val="FontStyle58"/>
                <w:sz w:val="20"/>
                <w:szCs w:val="20"/>
              </w:rPr>
              <w:softHyphen/>
              <w:t>вательской деятельности на основе алго</w:t>
            </w:r>
            <w:r w:rsidRPr="005C3B2C">
              <w:rPr>
                <w:rStyle w:val="FontStyle58"/>
                <w:sz w:val="20"/>
                <w:szCs w:val="20"/>
              </w:rPr>
              <w:softHyphen/>
              <w:t>ритма</w:t>
            </w:r>
          </w:p>
        </w:tc>
        <w:tc>
          <w:tcPr>
            <w:tcW w:w="1985" w:type="dxa"/>
          </w:tcPr>
          <w:p w:rsidR="006D6C93" w:rsidRPr="005C3B2C" w:rsidRDefault="006D6C93" w:rsidP="0036671B">
            <w:pPr>
              <w:pStyle w:val="Style9"/>
              <w:widowControl/>
              <w:ind w:firstLine="5"/>
              <w:rPr>
                <w:rStyle w:val="FontStyle58"/>
                <w:sz w:val="20"/>
                <w:szCs w:val="20"/>
              </w:rPr>
            </w:pPr>
            <w:r>
              <w:rPr>
                <w:rStyle w:val="FontStyle58"/>
                <w:sz w:val="20"/>
                <w:szCs w:val="20"/>
              </w:rPr>
              <w:t>Р</w:t>
            </w:r>
            <w:r w:rsidRPr="005C3B2C">
              <w:rPr>
                <w:rStyle w:val="FontStyle58"/>
                <w:sz w:val="20"/>
                <w:szCs w:val="20"/>
              </w:rPr>
              <w:t>абота в пар</w:t>
            </w:r>
            <w:r>
              <w:rPr>
                <w:rStyle w:val="FontStyle58"/>
                <w:sz w:val="20"/>
                <w:szCs w:val="20"/>
              </w:rPr>
              <w:t>ах с по</w:t>
            </w:r>
            <w:r>
              <w:rPr>
                <w:rStyle w:val="FontStyle58"/>
                <w:sz w:val="20"/>
                <w:szCs w:val="20"/>
              </w:rPr>
              <w:softHyphen/>
              <w:t xml:space="preserve">следующей самопроверкой, </w:t>
            </w:r>
            <w:r w:rsidRPr="005C3B2C">
              <w:rPr>
                <w:rStyle w:val="FontStyle58"/>
                <w:sz w:val="20"/>
                <w:szCs w:val="20"/>
              </w:rPr>
              <w:t>выполнения упражнений учебника, самостоятельное заполнение таблицы «Правописание наречий» с испо</w:t>
            </w:r>
            <w:r>
              <w:rPr>
                <w:rStyle w:val="FontStyle58"/>
                <w:sz w:val="20"/>
                <w:szCs w:val="20"/>
              </w:rPr>
              <w:t>льзо</w:t>
            </w:r>
            <w:r>
              <w:rPr>
                <w:rStyle w:val="FontStyle58"/>
                <w:sz w:val="20"/>
                <w:szCs w:val="20"/>
              </w:rPr>
              <w:softHyphen/>
              <w:t>ванием материалов учебника</w:t>
            </w:r>
          </w:p>
        </w:tc>
        <w:tc>
          <w:tcPr>
            <w:tcW w:w="850" w:type="dxa"/>
          </w:tcPr>
          <w:p w:rsidR="006D6C93" w:rsidRDefault="006D6C93" w:rsidP="0036671B">
            <w:pPr>
              <w:pStyle w:val="Style9"/>
              <w:widowControl/>
              <w:ind w:firstLine="5"/>
              <w:rPr>
                <w:rStyle w:val="FontStyle58"/>
                <w:sz w:val="20"/>
                <w:szCs w:val="20"/>
              </w:rPr>
            </w:pPr>
          </w:p>
        </w:tc>
        <w:tc>
          <w:tcPr>
            <w:tcW w:w="812" w:type="dxa"/>
            <w:gridSpan w:val="2"/>
          </w:tcPr>
          <w:p w:rsidR="006D6C93" w:rsidRDefault="006D6C93" w:rsidP="0036671B">
            <w:pPr>
              <w:pStyle w:val="Style9"/>
              <w:widowControl/>
              <w:ind w:firstLine="5"/>
              <w:rPr>
                <w:rStyle w:val="FontStyle58"/>
                <w:sz w:val="20"/>
                <w:szCs w:val="20"/>
              </w:rPr>
            </w:pPr>
          </w:p>
        </w:tc>
      </w:tr>
      <w:tr w:rsidR="006D6C93" w:rsidRPr="005C3B2C" w:rsidTr="0036671B">
        <w:tc>
          <w:tcPr>
            <w:tcW w:w="567" w:type="dxa"/>
            <w:tcBorders>
              <w:right w:val="single" w:sz="4" w:space="0" w:color="auto"/>
            </w:tcBorders>
          </w:tcPr>
          <w:p w:rsidR="006D6C93" w:rsidRDefault="006D6C93" w:rsidP="0036671B">
            <w:pPr>
              <w:rPr>
                <w:rFonts w:ascii="Times New Roman" w:hAnsi="Times New Roman" w:cs="Times New Roman"/>
                <w:sz w:val="20"/>
                <w:szCs w:val="20"/>
              </w:rPr>
            </w:pPr>
            <w:r>
              <w:rPr>
                <w:rFonts w:ascii="Times New Roman" w:hAnsi="Times New Roman" w:cs="Times New Roman"/>
                <w:sz w:val="20"/>
                <w:szCs w:val="20"/>
              </w:rPr>
              <w:lastRenderedPageBreak/>
              <w:t>72</w:t>
            </w:r>
          </w:p>
        </w:tc>
        <w:tc>
          <w:tcPr>
            <w:tcW w:w="1984" w:type="dxa"/>
          </w:tcPr>
          <w:p w:rsidR="006D6C93" w:rsidRPr="005C3B2C" w:rsidRDefault="006D6C93" w:rsidP="0036671B">
            <w:pPr>
              <w:pStyle w:val="Style9"/>
              <w:widowControl/>
              <w:ind w:firstLine="10"/>
              <w:rPr>
                <w:rStyle w:val="FontStyle58"/>
                <w:sz w:val="20"/>
                <w:szCs w:val="20"/>
              </w:rPr>
            </w:pPr>
            <w:r w:rsidRPr="00860158">
              <w:rPr>
                <w:rFonts w:ascii="Times New Roman" w:hAnsi="Times New Roman"/>
                <w:sz w:val="20"/>
                <w:szCs w:val="20"/>
              </w:rPr>
              <w:t xml:space="preserve">Буквы </w:t>
            </w:r>
            <w:r>
              <w:rPr>
                <w:rFonts w:ascii="Times New Roman" w:hAnsi="Times New Roman"/>
                <w:i/>
                <w:iCs/>
                <w:sz w:val="20"/>
                <w:szCs w:val="20"/>
                <w:lang w:val="en-US"/>
              </w:rPr>
              <w:t>o</w:t>
            </w:r>
            <w:r>
              <w:rPr>
                <w:rFonts w:ascii="Times New Roman" w:hAnsi="Times New Roman"/>
                <w:i/>
                <w:iCs/>
                <w:sz w:val="20"/>
                <w:szCs w:val="20"/>
              </w:rPr>
              <w:t xml:space="preserve"> и </w:t>
            </w:r>
            <w:r w:rsidRPr="00860158">
              <w:rPr>
                <w:rFonts w:ascii="Times New Roman" w:hAnsi="Times New Roman"/>
                <w:i/>
                <w:iCs/>
                <w:sz w:val="20"/>
                <w:szCs w:val="20"/>
                <w:lang w:val="en-US"/>
              </w:rPr>
              <w:t>e</w:t>
            </w:r>
            <w:r w:rsidRPr="00860158">
              <w:rPr>
                <w:rFonts w:ascii="Times New Roman" w:hAnsi="Times New Roman"/>
                <w:sz w:val="20"/>
                <w:szCs w:val="20"/>
              </w:rPr>
              <w:t xml:space="preserve"> после шипящих на конце наречий</w:t>
            </w:r>
          </w:p>
        </w:tc>
        <w:tc>
          <w:tcPr>
            <w:tcW w:w="567" w:type="dxa"/>
          </w:tcPr>
          <w:p w:rsidR="006D6C93" w:rsidRPr="005C3B2C" w:rsidRDefault="006D6C93" w:rsidP="0036671B">
            <w:pPr>
              <w:pStyle w:val="Style9"/>
              <w:widowControl/>
              <w:rPr>
                <w:rStyle w:val="FontStyle58"/>
                <w:sz w:val="20"/>
                <w:szCs w:val="20"/>
              </w:rPr>
            </w:pPr>
            <w:r>
              <w:rPr>
                <w:rStyle w:val="FontStyle58"/>
                <w:sz w:val="20"/>
                <w:szCs w:val="20"/>
              </w:rPr>
              <w:t>1</w:t>
            </w:r>
          </w:p>
        </w:tc>
        <w:tc>
          <w:tcPr>
            <w:tcW w:w="1276" w:type="dxa"/>
          </w:tcPr>
          <w:p w:rsidR="006D6C93" w:rsidRPr="005C3B2C" w:rsidRDefault="006D6C93" w:rsidP="0036671B">
            <w:pPr>
              <w:pStyle w:val="Style9"/>
              <w:widowControl/>
              <w:rPr>
                <w:rStyle w:val="FontStyle58"/>
                <w:sz w:val="20"/>
                <w:szCs w:val="20"/>
              </w:rPr>
            </w:pPr>
            <w:r>
              <w:rPr>
                <w:rStyle w:val="FontStyle58"/>
                <w:sz w:val="20"/>
                <w:szCs w:val="20"/>
              </w:rPr>
              <w:t xml:space="preserve">Урок рефлексии </w:t>
            </w:r>
          </w:p>
        </w:tc>
        <w:tc>
          <w:tcPr>
            <w:tcW w:w="1985" w:type="dxa"/>
          </w:tcPr>
          <w:p w:rsidR="006D6C93" w:rsidRPr="00CC5085" w:rsidRDefault="006D6C93" w:rsidP="0036671B">
            <w:pPr>
              <w:pStyle w:val="Style9"/>
              <w:widowControl/>
              <w:spacing w:line="226" w:lineRule="exact"/>
              <w:ind w:firstLine="5"/>
              <w:rPr>
                <w:rFonts w:ascii="Times New Roman" w:hAnsi="Times New Roman"/>
                <w:sz w:val="20"/>
                <w:szCs w:val="20"/>
              </w:rPr>
            </w:pPr>
            <w:r w:rsidRPr="00CC5085">
              <w:rPr>
                <w:rFonts w:ascii="Times New Roman" w:hAnsi="Times New Roman"/>
                <w:sz w:val="20"/>
                <w:szCs w:val="20"/>
              </w:rPr>
              <w:t>Научиться при</w:t>
            </w:r>
            <w:r w:rsidRPr="00CC5085">
              <w:rPr>
                <w:rFonts w:ascii="Times New Roman" w:hAnsi="Times New Roman"/>
                <w:sz w:val="20"/>
                <w:szCs w:val="20"/>
              </w:rPr>
              <w:softHyphen/>
              <w:t xml:space="preserve">менять правила написания </w:t>
            </w:r>
            <w:proofErr w:type="gramStart"/>
            <w:r w:rsidRPr="00CC5085">
              <w:rPr>
                <w:rFonts w:ascii="Times New Roman" w:hAnsi="Times New Roman"/>
                <w:i/>
                <w:iCs/>
                <w:sz w:val="20"/>
                <w:szCs w:val="20"/>
                <w:lang w:val="en-US"/>
              </w:rPr>
              <w:t>owe</w:t>
            </w:r>
            <w:proofErr w:type="gramEnd"/>
            <w:r w:rsidRPr="00CC5085">
              <w:rPr>
                <w:rFonts w:ascii="Times New Roman" w:hAnsi="Times New Roman"/>
                <w:sz w:val="20"/>
                <w:szCs w:val="20"/>
              </w:rPr>
              <w:t>после шипящих на конце наречий</w:t>
            </w:r>
          </w:p>
          <w:p w:rsidR="006D6C93" w:rsidRPr="005C3B2C" w:rsidRDefault="006D6C93" w:rsidP="0036671B">
            <w:pPr>
              <w:pStyle w:val="Style9"/>
              <w:widowControl/>
              <w:spacing w:line="226" w:lineRule="exact"/>
              <w:ind w:firstLine="5"/>
              <w:rPr>
                <w:rStyle w:val="FontStyle58"/>
                <w:sz w:val="20"/>
                <w:szCs w:val="20"/>
              </w:rPr>
            </w:pPr>
          </w:p>
        </w:tc>
        <w:tc>
          <w:tcPr>
            <w:tcW w:w="3401" w:type="dxa"/>
          </w:tcPr>
          <w:p w:rsidR="006D6C93" w:rsidRPr="006A4501" w:rsidRDefault="006D6C93" w:rsidP="0036671B">
            <w:pPr>
              <w:pStyle w:val="Style9"/>
              <w:widowControl/>
              <w:rPr>
                <w:rFonts w:ascii="Times New Roman" w:hAnsi="Times New Roman"/>
                <w:bCs/>
                <w:iCs/>
                <w:sz w:val="20"/>
                <w:szCs w:val="20"/>
              </w:rPr>
            </w:pPr>
            <w:proofErr w:type="gramStart"/>
            <w:r w:rsidRPr="00CC5085">
              <w:rPr>
                <w:rFonts w:ascii="Times New Roman" w:hAnsi="Times New Roman"/>
                <w:b/>
                <w:bCs/>
                <w:i/>
                <w:iCs/>
                <w:sz w:val="20"/>
                <w:szCs w:val="20"/>
              </w:rPr>
              <w:t>Коммуникативные</w:t>
            </w:r>
            <w:proofErr w:type="gramEnd"/>
            <w:r w:rsidRPr="00CC5085">
              <w:rPr>
                <w:rFonts w:ascii="Times New Roman" w:hAnsi="Times New Roman"/>
                <w:b/>
                <w:bCs/>
                <w:i/>
                <w:iCs/>
                <w:sz w:val="20"/>
                <w:szCs w:val="20"/>
              </w:rPr>
              <w:t xml:space="preserve">: </w:t>
            </w:r>
            <w:r w:rsidRPr="006A4501">
              <w:rPr>
                <w:rFonts w:ascii="Times New Roman" w:hAnsi="Times New Roman"/>
                <w:bCs/>
                <w:iCs/>
                <w:sz w:val="20"/>
                <w:szCs w:val="20"/>
              </w:rPr>
              <w:t>организовывать и пла</w:t>
            </w:r>
            <w:r w:rsidRPr="006A4501">
              <w:rPr>
                <w:rFonts w:ascii="Times New Roman" w:hAnsi="Times New Roman"/>
                <w:bCs/>
                <w:iCs/>
                <w:sz w:val="20"/>
                <w:szCs w:val="20"/>
              </w:rPr>
              <w:softHyphen/>
              <w:t>нировать учебное сотрудничество с учителем и сверстниками.</w:t>
            </w:r>
          </w:p>
          <w:p w:rsidR="006D6C93" w:rsidRPr="006A4501" w:rsidRDefault="006D6C93" w:rsidP="0036671B">
            <w:pPr>
              <w:pStyle w:val="Style9"/>
              <w:widowControl/>
              <w:rPr>
                <w:rFonts w:ascii="Times New Roman" w:hAnsi="Times New Roman"/>
                <w:bCs/>
                <w:iCs/>
                <w:sz w:val="20"/>
                <w:szCs w:val="20"/>
              </w:rPr>
            </w:pPr>
            <w:r w:rsidRPr="00CC5085">
              <w:rPr>
                <w:rFonts w:ascii="Times New Roman" w:hAnsi="Times New Roman"/>
                <w:b/>
                <w:bCs/>
                <w:i/>
                <w:iCs/>
                <w:sz w:val="20"/>
                <w:szCs w:val="20"/>
              </w:rPr>
              <w:t xml:space="preserve">Регулятивные: </w:t>
            </w:r>
            <w:r w:rsidRPr="006A4501">
              <w:rPr>
                <w:rFonts w:ascii="Times New Roman" w:hAnsi="Times New Roman"/>
                <w:bCs/>
                <w:iCs/>
                <w:sz w:val="20"/>
                <w:szCs w:val="20"/>
              </w:rPr>
              <w:t>осознавать самого себя как движущую силу своего научения, свою спо</w:t>
            </w:r>
            <w:r w:rsidRPr="006A4501">
              <w:rPr>
                <w:rFonts w:ascii="Times New Roman" w:hAnsi="Times New Roman"/>
                <w:bCs/>
                <w:iCs/>
                <w:sz w:val="20"/>
                <w:szCs w:val="20"/>
              </w:rPr>
              <w:softHyphen/>
              <w:t>собность к</w:t>
            </w:r>
            <w:r>
              <w:rPr>
                <w:rFonts w:ascii="Times New Roman" w:hAnsi="Times New Roman"/>
                <w:bCs/>
                <w:iCs/>
                <w:sz w:val="20"/>
                <w:szCs w:val="20"/>
              </w:rPr>
              <w:t xml:space="preserve"> преодолению препятствий и </w:t>
            </w:r>
            <w:proofErr w:type="spellStart"/>
            <w:r>
              <w:rPr>
                <w:rFonts w:ascii="Times New Roman" w:hAnsi="Times New Roman"/>
                <w:bCs/>
                <w:iCs/>
                <w:sz w:val="20"/>
                <w:szCs w:val="20"/>
              </w:rPr>
              <w:t>само</w:t>
            </w:r>
            <w:r w:rsidRPr="006A4501">
              <w:rPr>
                <w:rFonts w:ascii="Times New Roman" w:hAnsi="Times New Roman"/>
                <w:bCs/>
                <w:iCs/>
                <w:sz w:val="20"/>
                <w:szCs w:val="20"/>
              </w:rPr>
              <w:t>коррекции</w:t>
            </w:r>
            <w:proofErr w:type="spellEnd"/>
            <w:r w:rsidRPr="006A4501">
              <w:rPr>
                <w:rFonts w:ascii="Times New Roman" w:hAnsi="Times New Roman"/>
                <w:bCs/>
                <w:iCs/>
                <w:sz w:val="20"/>
                <w:szCs w:val="20"/>
              </w:rPr>
              <w:t>.</w:t>
            </w:r>
          </w:p>
          <w:p w:rsidR="006D6C93" w:rsidRPr="00CC5085" w:rsidRDefault="006D6C93" w:rsidP="0036671B">
            <w:pPr>
              <w:pStyle w:val="Style9"/>
              <w:widowControl/>
              <w:rPr>
                <w:rFonts w:ascii="Times New Roman" w:hAnsi="Times New Roman"/>
                <w:b/>
                <w:bCs/>
                <w:i/>
                <w:iCs/>
                <w:sz w:val="20"/>
                <w:szCs w:val="20"/>
              </w:rPr>
            </w:pPr>
            <w:r w:rsidRPr="00CC5085">
              <w:rPr>
                <w:rFonts w:ascii="Times New Roman" w:hAnsi="Times New Roman"/>
                <w:b/>
                <w:bCs/>
                <w:i/>
                <w:iCs/>
                <w:sz w:val="20"/>
                <w:szCs w:val="20"/>
              </w:rPr>
              <w:t xml:space="preserve">Познавательные: </w:t>
            </w:r>
            <w:r w:rsidRPr="006A4501">
              <w:rPr>
                <w:rFonts w:ascii="Times New Roman" w:hAnsi="Times New Roman"/>
                <w:bCs/>
                <w:iCs/>
                <w:sz w:val="20"/>
                <w:szCs w:val="20"/>
              </w:rPr>
              <w:t>объяснять языковые явле</w:t>
            </w:r>
            <w:r w:rsidRPr="006A4501">
              <w:rPr>
                <w:rFonts w:ascii="Times New Roman" w:hAnsi="Times New Roman"/>
                <w:bCs/>
                <w:iCs/>
                <w:sz w:val="20"/>
                <w:szCs w:val="20"/>
              </w:rPr>
              <w:softHyphen/>
              <w:t>ния, процессы, связи и отношения, выявляе</w:t>
            </w:r>
            <w:r w:rsidRPr="006A4501">
              <w:rPr>
                <w:rFonts w:ascii="Times New Roman" w:hAnsi="Times New Roman"/>
                <w:bCs/>
                <w:iCs/>
                <w:sz w:val="20"/>
                <w:szCs w:val="20"/>
              </w:rPr>
              <w:softHyphen/>
              <w:t>мые в ходе составления опорного справочно</w:t>
            </w:r>
            <w:r w:rsidRPr="006A4501">
              <w:rPr>
                <w:rFonts w:ascii="Times New Roman" w:hAnsi="Times New Roman"/>
                <w:bCs/>
                <w:iCs/>
                <w:sz w:val="20"/>
                <w:szCs w:val="20"/>
              </w:rPr>
              <w:softHyphen/>
              <w:t>го лингвистического материала</w:t>
            </w:r>
          </w:p>
          <w:p w:rsidR="006D6C93" w:rsidRPr="005C3B2C" w:rsidRDefault="006D6C93" w:rsidP="0036671B">
            <w:pPr>
              <w:pStyle w:val="Style9"/>
              <w:widowControl/>
              <w:rPr>
                <w:rStyle w:val="FontStyle67"/>
                <w:rFonts w:eastAsia="Franklin Gothic Demi"/>
                <w:sz w:val="20"/>
                <w:szCs w:val="20"/>
              </w:rPr>
            </w:pPr>
          </w:p>
        </w:tc>
        <w:tc>
          <w:tcPr>
            <w:tcW w:w="2552" w:type="dxa"/>
            <w:gridSpan w:val="2"/>
          </w:tcPr>
          <w:p w:rsidR="006D6C93" w:rsidRPr="00CC5085" w:rsidRDefault="006D6C93" w:rsidP="0036671B">
            <w:pPr>
              <w:pStyle w:val="Style9"/>
              <w:widowControl/>
              <w:ind w:firstLine="5"/>
              <w:rPr>
                <w:rFonts w:ascii="Times New Roman" w:hAnsi="Times New Roman"/>
                <w:sz w:val="20"/>
                <w:szCs w:val="20"/>
              </w:rPr>
            </w:pPr>
            <w:r w:rsidRPr="00CC5085">
              <w:rPr>
                <w:rFonts w:ascii="Times New Roman" w:hAnsi="Times New Roman"/>
                <w:sz w:val="20"/>
                <w:szCs w:val="20"/>
              </w:rPr>
              <w:t>Формирование устойчивого интереса к ис</w:t>
            </w:r>
            <w:r w:rsidRPr="00CC5085">
              <w:rPr>
                <w:rFonts w:ascii="Times New Roman" w:hAnsi="Times New Roman"/>
                <w:sz w:val="20"/>
                <w:szCs w:val="20"/>
              </w:rPr>
              <w:softHyphen/>
              <w:t>следователь</w:t>
            </w:r>
            <w:r w:rsidRPr="00CC5085">
              <w:rPr>
                <w:rFonts w:ascii="Times New Roman" w:hAnsi="Times New Roman"/>
                <w:sz w:val="20"/>
                <w:szCs w:val="20"/>
              </w:rPr>
              <w:softHyphen/>
              <w:t>ской деятель</w:t>
            </w:r>
            <w:r w:rsidRPr="00CC5085">
              <w:rPr>
                <w:rFonts w:ascii="Times New Roman" w:hAnsi="Times New Roman"/>
                <w:sz w:val="20"/>
                <w:szCs w:val="20"/>
              </w:rPr>
              <w:softHyphen/>
              <w:t>ности</w:t>
            </w:r>
          </w:p>
          <w:p w:rsidR="006D6C93" w:rsidRPr="005C3B2C" w:rsidRDefault="006D6C93" w:rsidP="0036671B">
            <w:pPr>
              <w:pStyle w:val="Style9"/>
              <w:widowControl/>
              <w:ind w:firstLine="5"/>
              <w:rPr>
                <w:rStyle w:val="FontStyle58"/>
                <w:sz w:val="20"/>
                <w:szCs w:val="20"/>
              </w:rPr>
            </w:pPr>
          </w:p>
        </w:tc>
        <w:tc>
          <w:tcPr>
            <w:tcW w:w="1985" w:type="dxa"/>
          </w:tcPr>
          <w:p w:rsidR="006D6C93" w:rsidRDefault="006D6C93" w:rsidP="0036671B">
            <w:pPr>
              <w:pStyle w:val="Style9"/>
              <w:widowControl/>
              <w:ind w:firstLine="5"/>
              <w:rPr>
                <w:rStyle w:val="FontStyle58"/>
                <w:sz w:val="20"/>
                <w:szCs w:val="20"/>
              </w:rPr>
            </w:pPr>
            <w:r>
              <w:rPr>
                <w:rFonts w:ascii="Times New Roman" w:hAnsi="Times New Roman"/>
                <w:sz w:val="20"/>
                <w:szCs w:val="20"/>
              </w:rPr>
              <w:t>Г</w:t>
            </w:r>
            <w:r w:rsidRPr="00860158">
              <w:rPr>
                <w:rFonts w:ascii="Times New Roman" w:hAnsi="Times New Roman"/>
                <w:sz w:val="20"/>
                <w:szCs w:val="20"/>
              </w:rPr>
              <w:t>рупповая работа (конструи</w:t>
            </w:r>
            <w:r w:rsidRPr="00860158">
              <w:rPr>
                <w:rFonts w:ascii="Times New Roman" w:hAnsi="Times New Roman"/>
                <w:sz w:val="20"/>
                <w:szCs w:val="20"/>
              </w:rPr>
              <w:softHyphen/>
              <w:t>рование словосочетаний с наречиями, объяснение орфограмм), объясни</w:t>
            </w:r>
            <w:r w:rsidRPr="00860158">
              <w:rPr>
                <w:rFonts w:ascii="Times New Roman" w:hAnsi="Times New Roman"/>
                <w:sz w:val="20"/>
                <w:szCs w:val="20"/>
              </w:rPr>
              <w:softHyphen/>
              <w:t>тельный дикта</w:t>
            </w:r>
            <w:r>
              <w:rPr>
                <w:rFonts w:ascii="Times New Roman" w:hAnsi="Times New Roman"/>
                <w:sz w:val="20"/>
                <w:szCs w:val="20"/>
              </w:rPr>
              <w:t>нт с последующей само</w:t>
            </w:r>
            <w:r>
              <w:rPr>
                <w:rFonts w:ascii="Times New Roman" w:hAnsi="Times New Roman"/>
                <w:sz w:val="20"/>
                <w:szCs w:val="20"/>
              </w:rPr>
              <w:softHyphen/>
              <w:t>проверкой</w:t>
            </w:r>
          </w:p>
        </w:tc>
        <w:tc>
          <w:tcPr>
            <w:tcW w:w="850" w:type="dxa"/>
          </w:tcPr>
          <w:p w:rsidR="006D6C93" w:rsidRDefault="006D6C93" w:rsidP="0036671B">
            <w:pPr>
              <w:pStyle w:val="Style9"/>
              <w:widowControl/>
              <w:ind w:firstLine="5"/>
              <w:rPr>
                <w:rStyle w:val="FontStyle58"/>
                <w:sz w:val="20"/>
                <w:szCs w:val="20"/>
              </w:rPr>
            </w:pPr>
          </w:p>
        </w:tc>
        <w:tc>
          <w:tcPr>
            <w:tcW w:w="812" w:type="dxa"/>
            <w:gridSpan w:val="2"/>
          </w:tcPr>
          <w:p w:rsidR="006D6C93" w:rsidRDefault="006D6C93" w:rsidP="0036671B">
            <w:pPr>
              <w:pStyle w:val="Style9"/>
              <w:widowControl/>
              <w:ind w:firstLine="5"/>
              <w:rPr>
                <w:rStyle w:val="FontStyle58"/>
                <w:sz w:val="20"/>
                <w:szCs w:val="20"/>
              </w:rPr>
            </w:pPr>
          </w:p>
        </w:tc>
      </w:tr>
      <w:tr w:rsidR="006D6C93" w:rsidRPr="005C3B2C" w:rsidTr="0036671B">
        <w:tc>
          <w:tcPr>
            <w:tcW w:w="567" w:type="dxa"/>
            <w:tcBorders>
              <w:right w:val="single" w:sz="4" w:space="0" w:color="auto"/>
            </w:tcBorders>
          </w:tcPr>
          <w:p w:rsidR="006D6C93" w:rsidRDefault="006D6C93" w:rsidP="0036671B">
            <w:pPr>
              <w:rPr>
                <w:rFonts w:ascii="Times New Roman" w:hAnsi="Times New Roman" w:cs="Times New Roman"/>
                <w:sz w:val="20"/>
                <w:szCs w:val="20"/>
              </w:rPr>
            </w:pPr>
            <w:r>
              <w:rPr>
                <w:rFonts w:ascii="Times New Roman" w:hAnsi="Times New Roman" w:cs="Times New Roman"/>
                <w:sz w:val="20"/>
                <w:szCs w:val="20"/>
              </w:rPr>
              <w:t>73</w:t>
            </w:r>
          </w:p>
        </w:tc>
        <w:tc>
          <w:tcPr>
            <w:tcW w:w="1984" w:type="dxa"/>
          </w:tcPr>
          <w:p w:rsidR="006D6C93" w:rsidRPr="005C3B2C" w:rsidRDefault="006D6C93" w:rsidP="0036671B">
            <w:pPr>
              <w:pStyle w:val="Style9"/>
              <w:widowControl/>
              <w:ind w:firstLine="19"/>
              <w:rPr>
                <w:rStyle w:val="FontStyle58"/>
                <w:sz w:val="20"/>
                <w:szCs w:val="20"/>
              </w:rPr>
            </w:pPr>
            <w:r w:rsidRPr="00CC5085">
              <w:rPr>
                <w:rFonts w:ascii="Times New Roman" w:hAnsi="Times New Roman"/>
                <w:sz w:val="20"/>
                <w:szCs w:val="20"/>
              </w:rPr>
              <w:t xml:space="preserve">Буквы </w:t>
            </w:r>
            <w:proofErr w:type="gramStart"/>
            <w:r>
              <w:rPr>
                <w:rFonts w:ascii="Times New Roman" w:hAnsi="Times New Roman"/>
                <w:i/>
                <w:iCs/>
                <w:sz w:val="20"/>
                <w:szCs w:val="20"/>
              </w:rPr>
              <w:t>о</w:t>
            </w:r>
            <w:proofErr w:type="gramEnd"/>
            <w:r>
              <w:rPr>
                <w:rFonts w:ascii="Times New Roman" w:hAnsi="Times New Roman"/>
                <w:i/>
                <w:iCs/>
                <w:sz w:val="20"/>
                <w:szCs w:val="20"/>
              </w:rPr>
              <w:t xml:space="preserve"> и </w:t>
            </w:r>
            <w:r w:rsidRPr="00CC5085">
              <w:rPr>
                <w:rFonts w:ascii="Times New Roman" w:hAnsi="Times New Roman"/>
                <w:i/>
                <w:iCs/>
                <w:sz w:val="20"/>
                <w:szCs w:val="20"/>
              </w:rPr>
              <w:t xml:space="preserve">а </w:t>
            </w:r>
            <w:r>
              <w:rPr>
                <w:rFonts w:ascii="Times New Roman" w:hAnsi="Times New Roman"/>
                <w:sz w:val="20"/>
                <w:szCs w:val="20"/>
              </w:rPr>
              <w:t>на конце наречий</w:t>
            </w:r>
          </w:p>
        </w:tc>
        <w:tc>
          <w:tcPr>
            <w:tcW w:w="567" w:type="dxa"/>
          </w:tcPr>
          <w:p w:rsidR="006D6C93" w:rsidRPr="001D39C3" w:rsidRDefault="006D6C93" w:rsidP="0036671B">
            <w:pPr>
              <w:pStyle w:val="Style9"/>
              <w:widowControl/>
              <w:ind w:firstLine="14"/>
              <w:rPr>
                <w:rStyle w:val="FontStyle67"/>
                <w:rFonts w:eastAsia="Franklin Gothic Demi"/>
                <w:b w:val="0"/>
                <w:i w:val="0"/>
                <w:spacing w:val="10"/>
                <w:sz w:val="20"/>
                <w:szCs w:val="20"/>
                <w:lang w:eastAsia="en-US"/>
              </w:rPr>
            </w:pPr>
            <w:r>
              <w:rPr>
                <w:rStyle w:val="FontStyle67"/>
                <w:rFonts w:eastAsia="Franklin Gothic Demi"/>
                <w:spacing w:val="10"/>
                <w:sz w:val="20"/>
                <w:szCs w:val="20"/>
                <w:lang w:eastAsia="en-US"/>
              </w:rPr>
              <w:t>2</w:t>
            </w:r>
          </w:p>
        </w:tc>
        <w:tc>
          <w:tcPr>
            <w:tcW w:w="1276" w:type="dxa"/>
          </w:tcPr>
          <w:p w:rsidR="006D6C93" w:rsidRPr="00CC5085" w:rsidRDefault="006D6C93" w:rsidP="0036671B">
            <w:pPr>
              <w:pStyle w:val="Style9"/>
              <w:widowControl/>
              <w:ind w:firstLine="14"/>
              <w:rPr>
                <w:rStyle w:val="FontStyle67"/>
                <w:rFonts w:eastAsia="Franklin Gothic Demi"/>
                <w:b w:val="0"/>
                <w:i w:val="0"/>
                <w:spacing w:val="10"/>
                <w:sz w:val="20"/>
                <w:szCs w:val="20"/>
                <w:lang w:eastAsia="en-US"/>
              </w:rPr>
            </w:pPr>
            <w:r w:rsidRPr="00CC5085">
              <w:rPr>
                <w:rStyle w:val="FontStyle67"/>
                <w:rFonts w:eastAsia="Franklin Gothic Demi"/>
                <w:spacing w:val="10"/>
                <w:sz w:val="20"/>
                <w:szCs w:val="20"/>
                <w:lang w:eastAsia="en-US"/>
              </w:rPr>
              <w:t>Урок рефлексии</w:t>
            </w:r>
          </w:p>
        </w:tc>
        <w:tc>
          <w:tcPr>
            <w:tcW w:w="1985" w:type="dxa"/>
          </w:tcPr>
          <w:p w:rsidR="006D6C93" w:rsidRPr="00CF5F8E" w:rsidRDefault="006D6C93" w:rsidP="0036671B">
            <w:pPr>
              <w:pStyle w:val="Style9"/>
              <w:widowControl/>
              <w:spacing w:line="216" w:lineRule="exact"/>
              <w:ind w:firstLine="14"/>
              <w:rPr>
                <w:rFonts w:ascii="Times New Roman" w:hAnsi="Times New Roman"/>
                <w:sz w:val="20"/>
                <w:szCs w:val="20"/>
              </w:rPr>
            </w:pPr>
            <w:r w:rsidRPr="00CF5F8E">
              <w:rPr>
                <w:rFonts w:ascii="Times New Roman" w:hAnsi="Times New Roman"/>
                <w:sz w:val="20"/>
                <w:szCs w:val="20"/>
              </w:rPr>
              <w:t>Научиться при</w:t>
            </w:r>
            <w:r w:rsidRPr="00CF5F8E">
              <w:rPr>
                <w:rFonts w:ascii="Times New Roman" w:hAnsi="Times New Roman"/>
                <w:sz w:val="20"/>
                <w:szCs w:val="20"/>
              </w:rPr>
              <w:softHyphen/>
              <w:t>менять прави</w:t>
            </w:r>
            <w:r w:rsidRPr="00CF5F8E">
              <w:rPr>
                <w:rFonts w:ascii="Times New Roman" w:hAnsi="Times New Roman"/>
                <w:sz w:val="20"/>
                <w:szCs w:val="20"/>
              </w:rPr>
              <w:softHyphen/>
              <w:t xml:space="preserve">ла написания </w:t>
            </w:r>
            <w:proofErr w:type="gramStart"/>
            <w:r w:rsidRPr="00CF5F8E">
              <w:rPr>
                <w:rFonts w:ascii="Times New Roman" w:hAnsi="Times New Roman"/>
                <w:sz w:val="20"/>
                <w:szCs w:val="20"/>
              </w:rPr>
              <w:t>о</w:t>
            </w:r>
            <w:proofErr w:type="gramEnd"/>
            <w:r w:rsidRPr="00CF5F8E">
              <w:rPr>
                <w:rFonts w:ascii="Times New Roman" w:hAnsi="Times New Roman"/>
                <w:sz w:val="20"/>
                <w:szCs w:val="20"/>
              </w:rPr>
              <w:t xml:space="preserve"> и </w:t>
            </w:r>
            <w:r w:rsidRPr="00CF5F8E">
              <w:rPr>
                <w:rFonts w:ascii="Times New Roman" w:hAnsi="Times New Roman"/>
                <w:i/>
                <w:iCs/>
                <w:sz w:val="20"/>
                <w:szCs w:val="20"/>
              </w:rPr>
              <w:t>а</w:t>
            </w:r>
            <w:r w:rsidRPr="00CF5F8E">
              <w:rPr>
                <w:rFonts w:ascii="Times New Roman" w:hAnsi="Times New Roman"/>
                <w:sz w:val="20"/>
                <w:szCs w:val="20"/>
              </w:rPr>
              <w:t xml:space="preserve"> на конце наречий</w:t>
            </w:r>
          </w:p>
          <w:p w:rsidR="006D6C93" w:rsidRPr="005C3B2C" w:rsidRDefault="006D6C93" w:rsidP="0036671B">
            <w:pPr>
              <w:pStyle w:val="Style9"/>
              <w:widowControl/>
              <w:spacing w:line="216" w:lineRule="exact"/>
              <w:ind w:firstLine="14"/>
              <w:rPr>
                <w:rStyle w:val="FontStyle58"/>
                <w:sz w:val="20"/>
                <w:szCs w:val="20"/>
              </w:rPr>
            </w:pPr>
          </w:p>
        </w:tc>
        <w:tc>
          <w:tcPr>
            <w:tcW w:w="3401" w:type="dxa"/>
          </w:tcPr>
          <w:p w:rsidR="006D6C93" w:rsidRPr="006A4501" w:rsidRDefault="006D6C93" w:rsidP="0036671B">
            <w:pPr>
              <w:pStyle w:val="Style9"/>
              <w:widowControl/>
              <w:spacing w:line="216" w:lineRule="exact"/>
              <w:ind w:firstLine="14"/>
              <w:rPr>
                <w:rFonts w:ascii="Times New Roman" w:hAnsi="Times New Roman"/>
                <w:bCs/>
                <w:iCs/>
                <w:sz w:val="20"/>
                <w:szCs w:val="20"/>
              </w:rPr>
            </w:pPr>
            <w:r w:rsidRPr="00CF5F8E">
              <w:rPr>
                <w:rFonts w:ascii="Times New Roman" w:hAnsi="Times New Roman"/>
                <w:b/>
                <w:bCs/>
                <w:i/>
                <w:iCs/>
                <w:sz w:val="20"/>
                <w:szCs w:val="20"/>
              </w:rPr>
              <w:t xml:space="preserve">Коммуникативные: </w:t>
            </w:r>
            <w:r w:rsidRPr="006A4501">
              <w:rPr>
                <w:rFonts w:ascii="Times New Roman" w:hAnsi="Times New Roman"/>
                <w:bCs/>
                <w:iCs/>
                <w:sz w:val="20"/>
                <w:szCs w:val="20"/>
              </w:rPr>
              <w:t xml:space="preserve">формировать навыки </w:t>
            </w:r>
            <w:proofErr w:type="spellStart"/>
            <w:r w:rsidRPr="006A4501">
              <w:rPr>
                <w:rFonts w:ascii="Times New Roman" w:hAnsi="Times New Roman"/>
                <w:bCs/>
                <w:iCs/>
                <w:sz w:val="20"/>
                <w:szCs w:val="20"/>
              </w:rPr>
              <w:t>р</w:t>
            </w:r>
            <w:proofErr w:type="gramStart"/>
            <w:r w:rsidRPr="006A4501">
              <w:rPr>
                <w:rFonts w:ascii="Times New Roman" w:hAnsi="Times New Roman"/>
                <w:bCs/>
                <w:iCs/>
                <w:sz w:val="20"/>
                <w:szCs w:val="20"/>
              </w:rPr>
              <w:t>а</w:t>
            </w:r>
            <w:proofErr w:type="spellEnd"/>
            <w:r w:rsidRPr="006A4501">
              <w:rPr>
                <w:rFonts w:ascii="Times New Roman" w:hAnsi="Times New Roman"/>
                <w:bCs/>
                <w:iCs/>
                <w:sz w:val="20"/>
                <w:szCs w:val="20"/>
              </w:rPr>
              <w:t>-</w:t>
            </w:r>
            <w:proofErr w:type="gramEnd"/>
            <w:r w:rsidRPr="006A4501">
              <w:rPr>
                <w:rFonts w:ascii="Times New Roman" w:hAnsi="Times New Roman"/>
                <w:bCs/>
                <w:iCs/>
                <w:sz w:val="20"/>
                <w:szCs w:val="20"/>
              </w:rPr>
              <w:br/>
              <w:t>боты в группе (включая ситуации учебного</w:t>
            </w:r>
            <w:r w:rsidRPr="006A4501">
              <w:rPr>
                <w:rFonts w:ascii="Times New Roman" w:hAnsi="Times New Roman"/>
                <w:bCs/>
                <w:iCs/>
                <w:sz w:val="20"/>
                <w:szCs w:val="20"/>
              </w:rPr>
              <w:br/>
              <w:t>сотрудничества и проектные формы работы).</w:t>
            </w:r>
            <w:r w:rsidRPr="00CF5F8E">
              <w:rPr>
                <w:rFonts w:ascii="Times New Roman" w:hAnsi="Times New Roman"/>
                <w:b/>
                <w:bCs/>
                <w:i/>
                <w:iCs/>
                <w:sz w:val="20"/>
                <w:szCs w:val="20"/>
              </w:rPr>
              <w:br/>
              <w:t xml:space="preserve">Регулятивные: </w:t>
            </w:r>
            <w:r>
              <w:rPr>
                <w:rFonts w:ascii="Times New Roman" w:hAnsi="Times New Roman"/>
                <w:bCs/>
                <w:iCs/>
                <w:sz w:val="20"/>
                <w:szCs w:val="20"/>
              </w:rPr>
              <w:t>проектировать маршрут пре</w:t>
            </w:r>
            <w:r w:rsidRPr="006A4501">
              <w:rPr>
                <w:rFonts w:ascii="Times New Roman" w:hAnsi="Times New Roman"/>
                <w:bCs/>
                <w:iCs/>
                <w:sz w:val="20"/>
                <w:szCs w:val="20"/>
              </w:rPr>
              <w:t>одоления затруднений в обучении через</w:t>
            </w:r>
            <w:r w:rsidRPr="006A4501">
              <w:rPr>
                <w:rFonts w:ascii="Times New Roman" w:hAnsi="Times New Roman"/>
                <w:bCs/>
                <w:iCs/>
                <w:sz w:val="20"/>
                <w:szCs w:val="20"/>
              </w:rPr>
              <w:br/>
              <w:t>включение в</w:t>
            </w:r>
            <w:r>
              <w:rPr>
                <w:rFonts w:ascii="Times New Roman" w:hAnsi="Times New Roman"/>
                <w:bCs/>
                <w:iCs/>
                <w:sz w:val="20"/>
                <w:szCs w:val="20"/>
              </w:rPr>
              <w:t xml:space="preserve"> новые виды деятельности и фор</w:t>
            </w:r>
            <w:r w:rsidRPr="006A4501">
              <w:rPr>
                <w:rFonts w:ascii="Times New Roman" w:hAnsi="Times New Roman"/>
                <w:bCs/>
                <w:iCs/>
                <w:sz w:val="20"/>
                <w:szCs w:val="20"/>
              </w:rPr>
              <w:t>мы сотрудничества.</w:t>
            </w:r>
          </w:p>
          <w:p w:rsidR="006D6C93" w:rsidRPr="006A4501" w:rsidRDefault="006D6C93" w:rsidP="0036671B">
            <w:pPr>
              <w:pStyle w:val="Style9"/>
              <w:widowControl/>
              <w:spacing w:line="216" w:lineRule="exact"/>
              <w:ind w:firstLine="14"/>
              <w:rPr>
                <w:rFonts w:ascii="Times New Roman" w:hAnsi="Times New Roman"/>
                <w:bCs/>
                <w:iCs/>
                <w:sz w:val="20"/>
                <w:szCs w:val="20"/>
              </w:rPr>
            </w:pPr>
            <w:r w:rsidRPr="00CF5F8E">
              <w:rPr>
                <w:rFonts w:ascii="Times New Roman" w:hAnsi="Times New Roman"/>
                <w:b/>
                <w:bCs/>
                <w:i/>
                <w:iCs/>
                <w:sz w:val="20"/>
                <w:szCs w:val="20"/>
              </w:rPr>
              <w:t xml:space="preserve">Познавательные: </w:t>
            </w:r>
            <w:r w:rsidRPr="006A4501">
              <w:rPr>
                <w:rFonts w:ascii="Times New Roman" w:hAnsi="Times New Roman"/>
                <w:bCs/>
                <w:iCs/>
                <w:sz w:val="20"/>
                <w:szCs w:val="20"/>
              </w:rPr>
              <w:t xml:space="preserve">объяснять </w:t>
            </w:r>
            <w:r>
              <w:rPr>
                <w:rFonts w:ascii="Times New Roman" w:hAnsi="Times New Roman"/>
                <w:bCs/>
                <w:iCs/>
                <w:sz w:val="20"/>
                <w:szCs w:val="20"/>
              </w:rPr>
              <w:t>языковые явле</w:t>
            </w:r>
            <w:r w:rsidRPr="006A4501">
              <w:rPr>
                <w:rFonts w:ascii="Times New Roman" w:hAnsi="Times New Roman"/>
                <w:bCs/>
                <w:iCs/>
                <w:sz w:val="20"/>
                <w:szCs w:val="20"/>
              </w:rPr>
              <w:t>ния, процес</w:t>
            </w:r>
            <w:r>
              <w:rPr>
                <w:rFonts w:ascii="Times New Roman" w:hAnsi="Times New Roman"/>
                <w:bCs/>
                <w:iCs/>
                <w:sz w:val="20"/>
                <w:szCs w:val="20"/>
              </w:rPr>
              <w:t>сы, связи и отношения, выявляе</w:t>
            </w:r>
            <w:r w:rsidRPr="006A4501">
              <w:rPr>
                <w:rFonts w:ascii="Times New Roman" w:hAnsi="Times New Roman"/>
                <w:bCs/>
                <w:iCs/>
                <w:sz w:val="20"/>
                <w:szCs w:val="20"/>
              </w:rPr>
              <w:t>мые в ходе</w:t>
            </w:r>
            <w:r>
              <w:rPr>
                <w:rFonts w:ascii="Times New Roman" w:hAnsi="Times New Roman"/>
                <w:bCs/>
                <w:iCs/>
                <w:sz w:val="20"/>
                <w:szCs w:val="20"/>
              </w:rPr>
              <w:t xml:space="preserve"> конструирования текста лингви</w:t>
            </w:r>
            <w:r w:rsidRPr="006A4501">
              <w:rPr>
                <w:rFonts w:ascii="Times New Roman" w:hAnsi="Times New Roman"/>
                <w:bCs/>
                <w:iCs/>
                <w:sz w:val="20"/>
                <w:szCs w:val="20"/>
              </w:rPr>
              <w:t>стического описания</w:t>
            </w:r>
          </w:p>
          <w:p w:rsidR="006D6C93" w:rsidRPr="005C3B2C" w:rsidRDefault="006D6C93" w:rsidP="0036671B">
            <w:pPr>
              <w:pStyle w:val="Style9"/>
              <w:widowControl/>
              <w:spacing w:line="216" w:lineRule="exact"/>
              <w:ind w:firstLine="14"/>
              <w:rPr>
                <w:rStyle w:val="FontStyle67"/>
                <w:rFonts w:eastAsia="Franklin Gothic Demi"/>
                <w:sz w:val="20"/>
                <w:szCs w:val="20"/>
              </w:rPr>
            </w:pPr>
          </w:p>
        </w:tc>
        <w:tc>
          <w:tcPr>
            <w:tcW w:w="2552" w:type="dxa"/>
            <w:gridSpan w:val="2"/>
          </w:tcPr>
          <w:p w:rsidR="006D6C93" w:rsidRPr="00CF5F8E" w:rsidRDefault="006D6C93" w:rsidP="0036671B">
            <w:pPr>
              <w:pStyle w:val="Style9"/>
              <w:widowControl/>
              <w:spacing w:line="216" w:lineRule="exact"/>
              <w:ind w:firstLine="5"/>
              <w:rPr>
                <w:rFonts w:ascii="Times New Roman" w:hAnsi="Times New Roman"/>
                <w:sz w:val="20"/>
                <w:szCs w:val="20"/>
              </w:rPr>
            </w:pPr>
            <w:r w:rsidRPr="00CF5F8E">
              <w:rPr>
                <w:rFonts w:ascii="Times New Roman" w:hAnsi="Times New Roman"/>
                <w:sz w:val="20"/>
                <w:szCs w:val="20"/>
              </w:rPr>
              <w:t xml:space="preserve">Формирование </w:t>
            </w:r>
            <w:proofErr w:type="gramStart"/>
            <w:r w:rsidRPr="00CF5F8E">
              <w:rPr>
                <w:rFonts w:ascii="Times New Roman" w:hAnsi="Times New Roman"/>
                <w:sz w:val="20"/>
                <w:szCs w:val="20"/>
              </w:rPr>
              <w:t>навыков при</w:t>
            </w:r>
            <w:r w:rsidRPr="00CF5F8E">
              <w:rPr>
                <w:rFonts w:ascii="Times New Roman" w:hAnsi="Times New Roman"/>
                <w:sz w:val="20"/>
                <w:szCs w:val="20"/>
              </w:rPr>
              <w:softHyphen/>
              <w:t>менения алго</w:t>
            </w:r>
            <w:r w:rsidRPr="00CF5F8E">
              <w:rPr>
                <w:rFonts w:ascii="Times New Roman" w:hAnsi="Times New Roman"/>
                <w:sz w:val="20"/>
                <w:szCs w:val="20"/>
              </w:rPr>
              <w:softHyphen/>
              <w:t>ритма выпол</w:t>
            </w:r>
            <w:r w:rsidRPr="00CF5F8E">
              <w:rPr>
                <w:rFonts w:ascii="Times New Roman" w:hAnsi="Times New Roman"/>
                <w:sz w:val="20"/>
                <w:szCs w:val="20"/>
              </w:rPr>
              <w:softHyphen/>
              <w:t>нения задачи</w:t>
            </w:r>
            <w:proofErr w:type="gramEnd"/>
          </w:p>
          <w:p w:rsidR="006D6C93" w:rsidRPr="005C3B2C" w:rsidRDefault="006D6C93" w:rsidP="0036671B">
            <w:pPr>
              <w:pStyle w:val="Style9"/>
              <w:widowControl/>
              <w:spacing w:line="216" w:lineRule="exact"/>
              <w:ind w:firstLine="5"/>
              <w:rPr>
                <w:rStyle w:val="FontStyle58"/>
                <w:sz w:val="20"/>
                <w:szCs w:val="20"/>
              </w:rPr>
            </w:pPr>
          </w:p>
        </w:tc>
        <w:tc>
          <w:tcPr>
            <w:tcW w:w="1985" w:type="dxa"/>
          </w:tcPr>
          <w:p w:rsidR="006D6C93" w:rsidRPr="00CC5085" w:rsidRDefault="006D6C93" w:rsidP="0036671B">
            <w:pPr>
              <w:pStyle w:val="Style9"/>
              <w:widowControl/>
              <w:spacing w:line="216" w:lineRule="exact"/>
              <w:ind w:firstLine="5"/>
              <w:rPr>
                <w:rFonts w:ascii="Times New Roman" w:hAnsi="Times New Roman"/>
                <w:sz w:val="20"/>
                <w:szCs w:val="20"/>
              </w:rPr>
            </w:pPr>
            <w:r>
              <w:rPr>
                <w:rFonts w:ascii="Times New Roman" w:hAnsi="Times New Roman"/>
                <w:sz w:val="20"/>
                <w:szCs w:val="20"/>
              </w:rPr>
              <w:t>С</w:t>
            </w:r>
            <w:r w:rsidRPr="00CC5085">
              <w:rPr>
                <w:rFonts w:ascii="Times New Roman" w:hAnsi="Times New Roman"/>
                <w:sz w:val="20"/>
                <w:szCs w:val="20"/>
              </w:rPr>
              <w:t>амостоятельная работа в группах с интерактивной доской по дидактиче</w:t>
            </w:r>
            <w:r w:rsidRPr="00CC5085">
              <w:rPr>
                <w:rFonts w:ascii="Times New Roman" w:hAnsi="Times New Roman"/>
                <w:sz w:val="20"/>
                <w:szCs w:val="20"/>
              </w:rPr>
              <w:softHyphen/>
              <w:t>скому материалу, материалу учебника (по вариантам) объяснительный дик</w:t>
            </w:r>
            <w:r w:rsidRPr="00CC5085">
              <w:rPr>
                <w:rFonts w:ascii="Times New Roman" w:hAnsi="Times New Roman"/>
                <w:sz w:val="20"/>
                <w:szCs w:val="20"/>
              </w:rPr>
              <w:softHyphen/>
              <w:t>тант с последующей самопроверкой, комментиро</w:t>
            </w:r>
            <w:r w:rsidRPr="00CC5085">
              <w:rPr>
                <w:rFonts w:ascii="Times New Roman" w:hAnsi="Times New Roman"/>
                <w:sz w:val="20"/>
                <w:szCs w:val="20"/>
              </w:rPr>
              <w:softHyphen/>
              <w:t>вание выставленных оценок</w:t>
            </w:r>
          </w:p>
          <w:p w:rsidR="006D6C93" w:rsidRDefault="006D6C93" w:rsidP="0036671B">
            <w:pPr>
              <w:pStyle w:val="Style9"/>
              <w:widowControl/>
              <w:spacing w:line="216" w:lineRule="exact"/>
              <w:ind w:firstLine="5"/>
              <w:rPr>
                <w:rStyle w:val="FontStyle58"/>
                <w:sz w:val="20"/>
                <w:szCs w:val="20"/>
              </w:rPr>
            </w:pPr>
          </w:p>
        </w:tc>
        <w:tc>
          <w:tcPr>
            <w:tcW w:w="850" w:type="dxa"/>
          </w:tcPr>
          <w:p w:rsidR="006D6C93" w:rsidRDefault="006D6C93" w:rsidP="0036671B">
            <w:pPr>
              <w:pStyle w:val="Style9"/>
              <w:widowControl/>
              <w:spacing w:line="216" w:lineRule="exact"/>
              <w:ind w:firstLine="5"/>
              <w:rPr>
                <w:rStyle w:val="FontStyle58"/>
                <w:sz w:val="20"/>
                <w:szCs w:val="20"/>
              </w:rPr>
            </w:pPr>
          </w:p>
        </w:tc>
        <w:tc>
          <w:tcPr>
            <w:tcW w:w="812" w:type="dxa"/>
            <w:gridSpan w:val="2"/>
          </w:tcPr>
          <w:p w:rsidR="006D6C93" w:rsidRDefault="006D6C93" w:rsidP="0036671B">
            <w:pPr>
              <w:pStyle w:val="Style9"/>
              <w:widowControl/>
              <w:spacing w:line="216" w:lineRule="exact"/>
              <w:ind w:firstLine="5"/>
              <w:rPr>
                <w:rStyle w:val="FontStyle58"/>
                <w:sz w:val="20"/>
                <w:szCs w:val="20"/>
              </w:rPr>
            </w:pPr>
          </w:p>
        </w:tc>
      </w:tr>
      <w:tr w:rsidR="006D6C93" w:rsidRPr="005C3B2C" w:rsidTr="0036671B">
        <w:tc>
          <w:tcPr>
            <w:tcW w:w="567" w:type="dxa"/>
            <w:tcBorders>
              <w:right w:val="single" w:sz="4" w:space="0" w:color="auto"/>
            </w:tcBorders>
          </w:tcPr>
          <w:p w:rsidR="006D6C93" w:rsidRPr="005C3B2C" w:rsidRDefault="006D6C93" w:rsidP="0036671B">
            <w:pPr>
              <w:rPr>
                <w:rFonts w:ascii="Times New Roman" w:hAnsi="Times New Roman" w:cs="Times New Roman"/>
                <w:sz w:val="20"/>
                <w:szCs w:val="20"/>
              </w:rPr>
            </w:pPr>
            <w:r>
              <w:rPr>
                <w:rFonts w:ascii="Times New Roman" w:hAnsi="Times New Roman" w:cs="Times New Roman"/>
                <w:sz w:val="20"/>
                <w:szCs w:val="20"/>
              </w:rPr>
              <w:t>74</w:t>
            </w:r>
          </w:p>
        </w:tc>
        <w:tc>
          <w:tcPr>
            <w:tcW w:w="1984" w:type="dxa"/>
          </w:tcPr>
          <w:p w:rsidR="006D6C93" w:rsidRPr="005C3B2C" w:rsidRDefault="006D6C93" w:rsidP="0036671B">
            <w:pPr>
              <w:pStyle w:val="Style9"/>
              <w:widowControl/>
              <w:spacing w:line="216" w:lineRule="exact"/>
              <w:ind w:left="14" w:hanging="14"/>
              <w:rPr>
                <w:rStyle w:val="FontStyle58"/>
                <w:sz w:val="20"/>
                <w:szCs w:val="20"/>
              </w:rPr>
            </w:pPr>
            <w:r w:rsidRPr="005C3B2C">
              <w:rPr>
                <w:rStyle w:val="FontStyle58"/>
                <w:sz w:val="20"/>
                <w:szCs w:val="20"/>
              </w:rPr>
              <w:t>Дефис ме</w:t>
            </w:r>
            <w:r w:rsidRPr="005C3B2C">
              <w:rPr>
                <w:rStyle w:val="FontStyle58"/>
                <w:sz w:val="20"/>
                <w:szCs w:val="20"/>
              </w:rPr>
              <w:softHyphen/>
              <w:t>жду частя</w:t>
            </w:r>
            <w:r w:rsidRPr="005C3B2C">
              <w:rPr>
                <w:rStyle w:val="FontStyle58"/>
                <w:sz w:val="20"/>
                <w:szCs w:val="20"/>
              </w:rPr>
              <w:softHyphen/>
              <w:t>ми слова в наречиях</w:t>
            </w:r>
          </w:p>
        </w:tc>
        <w:tc>
          <w:tcPr>
            <w:tcW w:w="567" w:type="dxa"/>
          </w:tcPr>
          <w:p w:rsidR="006D6C93" w:rsidRPr="005C3B2C" w:rsidRDefault="006D6C93" w:rsidP="0036671B">
            <w:pPr>
              <w:pStyle w:val="Style9"/>
              <w:widowControl/>
              <w:spacing w:line="216" w:lineRule="exact"/>
              <w:ind w:left="5" w:hanging="5"/>
              <w:rPr>
                <w:rStyle w:val="FontStyle58"/>
                <w:sz w:val="20"/>
                <w:szCs w:val="20"/>
              </w:rPr>
            </w:pPr>
            <w:r>
              <w:rPr>
                <w:rStyle w:val="FontStyle58"/>
                <w:sz w:val="20"/>
                <w:szCs w:val="20"/>
              </w:rPr>
              <w:t>2</w:t>
            </w:r>
          </w:p>
        </w:tc>
        <w:tc>
          <w:tcPr>
            <w:tcW w:w="1276" w:type="dxa"/>
          </w:tcPr>
          <w:p w:rsidR="006D6C93" w:rsidRPr="005C3B2C" w:rsidRDefault="006D6C93" w:rsidP="0036671B">
            <w:pPr>
              <w:pStyle w:val="Style9"/>
              <w:widowControl/>
              <w:spacing w:line="216" w:lineRule="exact"/>
              <w:ind w:left="5" w:hanging="5"/>
              <w:rPr>
                <w:rStyle w:val="FontStyle58"/>
                <w:sz w:val="20"/>
                <w:szCs w:val="20"/>
              </w:rPr>
            </w:pPr>
            <w:r w:rsidRPr="005C3B2C">
              <w:rPr>
                <w:rStyle w:val="FontStyle58"/>
                <w:sz w:val="20"/>
                <w:szCs w:val="20"/>
              </w:rPr>
              <w:t>Урок «от</w:t>
            </w:r>
            <w:r w:rsidRPr="005C3B2C">
              <w:rPr>
                <w:rStyle w:val="FontStyle58"/>
                <w:sz w:val="20"/>
                <w:szCs w:val="20"/>
              </w:rPr>
              <w:softHyphen/>
              <w:t>крытия» нового знания</w:t>
            </w:r>
          </w:p>
        </w:tc>
        <w:tc>
          <w:tcPr>
            <w:tcW w:w="1985" w:type="dxa"/>
          </w:tcPr>
          <w:p w:rsidR="006D6C93" w:rsidRPr="005C3B2C" w:rsidRDefault="006D6C93" w:rsidP="0036671B">
            <w:pPr>
              <w:pStyle w:val="Style9"/>
              <w:widowControl/>
              <w:ind w:firstLine="5"/>
              <w:rPr>
                <w:rStyle w:val="FontStyle58"/>
                <w:sz w:val="20"/>
                <w:szCs w:val="20"/>
              </w:rPr>
            </w:pPr>
            <w:r w:rsidRPr="005C3B2C">
              <w:rPr>
                <w:rStyle w:val="FontStyle58"/>
                <w:sz w:val="20"/>
                <w:szCs w:val="20"/>
              </w:rPr>
              <w:t>Научиться приме</w:t>
            </w:r>
            <w:r w:rsidRPr="005C3B2C">
              <w:rPr>
                <w:rStyle w:val="FontStyle58"/>
                <w:sz w:val="20"/>
                <w:szCs w:val="20"/>
              </w:rPr>
              <w:softHyphen/>
              <w:t>нять правило на</w:t>
            </w:r>
            <w:r w:rsidRPr="005C3B2C">
              <w:rPr>
                <w:rStyle w:val="FontStyle58"/>
                <w:sz w:val="20"/>
                <w:szCs w:val="20"/>
              </w:rPr>
              <w:softHyphen/>
              <w:t>писания наречий через дефис</w:t>
            </w:r>
          </w:p>
        </w:tc>
        <w:tc>
          <w:tcPr>
            <w:tcW w:w="3401" w:type="dxa"/>
          </w:tcPr>
          <w:p w:rsidR="006D6C93" w:rsidRPr="005C3B2C" w:rsidRDefault="006D6C93" w:rsidP="0036671B">
            <w:pPr>
              <w:pStyle w:val="Style9"/>
              <w:widowControl/>
              <w:spacing w:line="216" w:lineRule="exact"/>
              <w:rPr>
                <w:rStyle w:val="FontStyle58"/>
                <w:sz w:val="20"/>
                <w:szCs w:val="20"/>
              </w:rPr>
            </w:pPr>
            <w:r w:rsidRPr="005C3B2C">
              <w:rPr>
                <w:rStyle w:val="FontStyle67"/>
                <w:rFonts w:eastAsia="Franklin Gothic Demi"/>
                <w:sz w:val="20"/>
                <w:szCs w:val="20"/>
              </w:rPr>
              <w:t xml:space="preserve">Коммуникативные: </w:t>
            </w:r>
            <w:r w:rsidRPr="005C3B2C">
              <w:rPr>
                <w:rStyle w:val="FontStyle58"/>
                <w:sz w:val="20"/>
                <w:szCs w:val="20"/>
              </w:rPr>
              <w:t>определять цели и функ</w:t>
            </w:r>
            <w:r w:rsidRPr="005C3B2C">
              <w:rPr>
                <w:rStyle w:val="FontStyle58"/>
                <w:sz w:val="20"/>
                <w:szCs w:val="20"/>
              </w:rPr>
              <w:softHyphen/>
              <w:t>ции участников, способы взаимодействия, планировать общие способы работы, обме</w:t>
            </w:r>
            <w:r w:rsidRPr="005C3B2C">
              <w:rPr>
                <w:rStyle w:val="FontStyle58"/>
                <w:sz w:val="20"/>
                <w:szCs w:val="20"/>
              </w:rPr>
              <w:softHyphen/>
              <w:t>ниваться знаниями между членами группы для принятия эффективных совместных ре</w:t>
            </w:r>
            <w:r w:rsidRPr="005C3B2C">
              <w:rPr>
                <w:rStyle w:val="FontStyle58"/>
                <w:sz w:val="20"/>
                <w:szCs w:val="20"/>
              </w:rPr>
              <w:softHyphen/>
              <w:t>шений.</w:t>
            </w:r>
          </w:p>
          <w:p w:rsidR="006D6C93" w:rsidRPr="005C3B2C" w:rsidRDefault="006D6C93" w:rsidP="0036671B">
            <w:pPr>
              <w:pStyle w:val="Style9"/>
              <w:widowControl/>
              <w:spacing w:line="216" w:lineRule="exact"/>
              <w:ind w:left="5" w:hanging="5"/>
              <w:rPr>
                <w:rStyle w:val="FontStyle58"/>
                <w:sz w:val="20"/>
                <w:szCs w:val="20"/>
              </w:rPr>
            </w:pPr>
            <w:r w:rsidRPr="005C3B2C">
              <w:rPr>
                <w:rStyle w:val="FontStyle67"/>
                <w:rFonts w:eastAsia="Franklin Gothic Demi"/>
                <w:sz w:val="20"/>
                <w:szCs w:val="20"/>
              </w:rPr>
              <w:t xml:space="preserve">Регулятивные: </w:t>
            </w:r>
            <w:r w:rsidRPr="005C3B2C">
              <w:rPr>
                <w:rStyle w:val="FontStyle58"/>
                <w:sz w:val="20"/>
                <w:szCs w:val="20"/>
              </w:rPr>
              <w:t>осознавать самого себя как движущую силу своего научения, свою спо</w:t>
            </w:r>
            <w:r w:rsidRPr="005C3B2C">
              <w:rPr>
                <w:rStyle w:val="FontStyle58"/>
                <w:sz w:val="20"/>
                <w:szCs w:val="20"/>
              </w:rPr>
              <w:softHyphen/>
              <w:t xml:space="preserve">собность к преодолению препятствий и </w:t>
            </w:r>
            <w:proofErr w:type="spellStart"/>
            <w:r w:rsidRPr="005C3B2C">
              <w:rPr>
                <w:rStyle w:val="FontStyle58"/>
                <w:sz w:val="20"/>
                <w:szCs w:val="20"/>
              </w:rPr>
              <w:t>само</w:t>
            </w:r>
            <w:r w:rsidRPr="005C3B2C">
              <w:rPr>
                <w:rStyle w:val="FontStyle58"/>
                <w:sz w:val="20"/>
                <w:szCs w:val="20"/>
              </w:rPr>
              <w:softHyphen/>
              <w:t>коррекции</w:t>
            </w:r>
            <w:proofErr w:type="spellEnd"/>
            <w:r w:rsidRPr="005C3B2C">
              <w:rPr>
                <w:rStyle w:val="FontStyle58"/>
                <w:sz w:val="20"/>
                <w:szCs w:val="20"/>
              </w:rPr>
              <w:t>.</w:t>
            </w:r>
          </w:p>
          <w:p w:rsidR="006D6C93" w:rsidRPr="005C3B2C" w:rsidRDefault="006D6C93" w:rsidP="0036671B">
            <w:pPr>
              <w:pStyle w:val="Style9"/>
              <w:widowControl/>
              <w:spacing w:line="216" w:lineRule="exact"/>
              <w:ind w:left="5" w:hanging="5"/>
              <w:rPr>
                <w:rStyle w:val="FontStyle58"/>
                <w:sz w:val="20"/>
                <w:szCs w:val="20"/>
              </w:rPr>
            </w:pPr>
            <w:r w:rsidRPr="005C3B2C">
              <w:rPr>
                <w:rStyle w:val="FontStyle67"/>
                <w:rFonts w:eastAsia="Franklin Gothic Demi"/>
                <w:sz w:val="20"/>
                <w:szCs w:val="20"/>
              </w:rPr>
              <w:t xml:space="preserve">Познавательные: </w:t>
            </w:r>
            <w:r w:rsidRPr="005C3B2C">
              <w:rPr>
                <w:rStyle w:val="FontStyle58"/>
                <w:sz w:val="20"/>
                <w:szCs w:val="20"/>
              </w:rPr>
              <w:t>объяснять языковые явле</w:t>
            </w:r>
            <w:r w:rsidRPr="005C3B2C">
              <w:rPr>
                <w:rStyle w:val="FontStyle58"/>
                <w:sz w:val="20"/>
                <w:szCs w:val="20"/>
              </w:rPr>
              <w:softHyphen/>
              <w:t>ния, процессы, связи и отношения, выявляе</w:t>
            </w:r>
            <w:r w:rsidRPr="005C3B2C">
              <w:rPr>
                <w:rStyle w:val="FontStyle58"/>
                <w:sz w:val="20"/>
                <w:szCs w:val="20"/>
              </w:rPr>
              <w:softHyphen/>
              <w:t>мые в ходе исследования структуры наречий</w:t>
            </w:r>
          </w:p>
        </w:tc>
        <w:tc>
          <w:tcPr>
            <w:tcW w:w="2552" w:type="dxa"/>
            <w:gridSpan w:val="2"/>
          </w:tcPr>
          <w:p w:rsidR="006D6C93" w:rsidRPr="005C3B2C" w:rsidRDefault="006D6C93" w:rsidP="0036671B">
            <w:pPr>
              <w:pStyle w:val="Style9"/>
              <w:widowControl/>
              <w:spacing w:line="216" w:lineRule="exact"/>
              <w:rPr>
                <w:rStyle w:val="FontStyle58"/>
                <w:sz w:val="20"/>
                <w:szCs w:val="20"/>
              </w:rPr>
            </w:pPr>
            <w:r w:rsidRPr="005C3B2C">
              <w:rPr>
                <w:rStyle w:val="FontStyle58"/>
                <w:sz w:val="20"/>
                <w:szCs w:val="20"/>
              </w:rPr>
              <w:t>Формирование устойчивой мотивации к изучению и закреплению нового</w:t>
            </w:r>
          </w:p>
        </w:tc>
        <w:tc>
          <w:tcPr>
            <w:tcW w:w="1985" w:type="dxa"/>
          </w:tcPr>
          <w:p w:rsidR="006D6C93" w:rsidRPr="005C3B2C" w:rsidRDefault="006D6C93" w:rsidP="0036671B">
            <w:pPr>
              <w:pStyle w:val="Style9"/>
              <w:widowControl/>
              <w:spacing w:line="216" w:lineRule="exact"/>
              <w:rPr>
                <w:rStyle w:val="FontStyle58"/>
                <w:sz w:val="20"/>
                <w:szCs w:val="20"/>
              </w:rPr>
            </w:pPr>
            <w:r>
              <w:rPr>
                <w:rStyle w:val="FontStyle58"/>
                <w:sz w:val="20"/>
                <w:szCs w:val="20"/>
              </w:rPr>
              <w:t>С</w:t>
            </w:r>
            <w:r w:rsidRPr="005C3B2C">
              <w:rPr>
                <w:rStyle w:val="FontStyle58"/>
                <w:sz w:val="20"/>
                <w:szCs w:val="20"/>
              </w:rPr>
              <w:t>амостоятельная работа по пр</w:t>
            </w:r>
            <w:r>
              <w:rPr>
                <w:rStyle w:val="FontStyle58"/>
                <w:sz w:val="20"/>
                <w:szCs w:val="20"/>
              </w:rPr>
              <w:t>актиче</w:t>
            </w:r>
            <w:r>
              <w:rPr>
                <w:rStyle w:val="FontStyle58"/>
                <w:sz w:val="20"/>
                <w:szCs w:val="20"/>
              </w:rPr>
              <w:softHyphen/>
              <w:t xml:space="preserve">скому материалу учебника, </w:t>
            </w:r>
            <w:r w:rsidRPr="005C3B2C">
              <w:rPr>
                <w:rStyle w:val="FontStyle58"/>
                <w:sz w:val="20"/>
                <w:szCs w:val="20"/>
              </w:rPr>
              <w:t>комментирова</w:t>
            </w:r>
            <w:r w:rsidRPr="005C3B2C">
              <w:rPr>
                <w:rStyle w:val="FontStyle58"/>
                <w:sz w:val="20"/>
                <w:szCs w:val="20"/>
              </w:rPr>
              <w:softHyphen/>
              <w:t>ние выставленных оценок</w:t>
            </w:r>
          </w:p>
        </w:tc>
        <w:tc>
          <w:tcPr>
            <w:tcW w:w="850" w:type="dxa"/>
          </w:tcPr>
          <w:p w:rsidR="006D6C93" w:rsidRDefault="006D6C93" w:rsidP="0036671B">
            <w:pPr>
              <w:pStyle w:val="Style9"/>
              <w:widowControl/>
              <w:spacing w:line="216" w:lineRule="exact"/>
              <w:rPr>
                <w:rStyle w:val="FontStyle58"/>
                <w:sz w:val="20"/>
                <w:szCs w:val="20"/>
              </w:rPr>
            </w:pPr>
          </w:p>
        </w:tc>
        <w:tc>
          <w:tcPr>
            <w:tcW w:w="812" w:type="dxa"/>
            <w:gridSpan w:val="2"/>
          </w:tcPr>
          <w:p w:rsidR="006D6C93" w:rsidRDefault="006D6C93" w:rsidP="0036671B">
            <w:pPr>
              <w:pStyle w:val="Style9"/>
              <w:widowControl/>
              <w:spacing w:line="216" w:lineRule="exact"/>
              <w:rPr>
                <w:rStyle w:val="FontStyle58"/>
                <w:sz w:val="20"/>
                <w:szCs w:val="20"/>
              </w:rPr>
            </w:pPr>
          </w:p>
        </w:tc>
      </w:tr>
      <w:tr w:rsidR="006D6C93" w:rsidRPr="005C3B2C" w:rsidTr="0036671B">
        <w:tc>
          <w:tcPr>
            <w:tcW w:w="567" w:type="dxa"/>
            <w:tcBorders>
              <w:right w:val="single" w:sz="4" w:space="0" w:color="auto"/>
            </w:tcBorders>
          </w:tcPr>
          <w:p w:rsidR="006D6C93" w:rsidRPr="005C3B2C" w:rsidRDefault="006D6C93" w:rsidP="0036671B">
            <w:pPr>
              <w:rPr>
                <w:rFonts w:ascii="Times New Roman" w:hAnsi="Times New Roman" w:cs="Times New Roman"/>
                <w:sz w:val="20"/>
                <w:szCs w:val="20"/>
              </w:rPr>
            </w:pPr>
            <w:r>
              <w:rPr>
                <w:rFonts w:ascii="Times New Roman" w:hAnsi="Times New Roman" w:cs="Times New Roman"/>
                <w:sz w:val="20"/>
                <w:szCs w:val="20"/>
              </w:rPr>
              <w:lastRenderedPageBreak/>
              <w:t>75</w:t>
            </w:r>
          </w:p>
        </w:tc>
        <w:tc>
          <w:tcPr>
            <w:tcW w:w="1984" w:type="dxa"/>
          </w:tcPr>
          <w:p w:rsidR="006D6C93" w:rsidRPr="005C3B2C" w:rsidRDefault="006D6C93" w:rsidP="0036671B">
            <w:pPr>
              <w:pStyle w:val="Style9"/>
              <w:widowControl/>
              <w:spacing w:line="216" w:lineRule="exact"/>
              <w:ind w:firstLine="10"/>
              <w:rPr>
                <w:rStyle w:val="FontStyle58"/>
                <w:sz w:val="20"/>
                <w:szCs w:val="20"/>
              </w:rPr>
            </w:pPr>
            <w:r w:rsidRPr="005C3B2C">
              <w:rPr>
                <w:rStyle w:val="FontStyle58"/>
                <w:sz w:val="20"/>
                <w:szCs w:val="20"/>
              </w:rPr>
              <w:t>Слитное и раз</w:t>
            </w:r>
            <w:r w:rsidRPr="005C3B2C">
              <w:rPr>
                <w:rStyle w:val="FontStyle58"/>
                <w:sz w:val="20"/>
                <w:szCs w:val="20"/>
              </w:rPr>
              <w:softHyphen/>
              <w:t>дельное написание приставок в наречи</w:t>
            </w:r>
            <w:r w:rsidRPr="005C3B2C">
              <w:rPr>
                <w:rStyle w:val="FontStyle58"/>
                <w:sz w:val="20"/>
                <w:szCs w:val="20"/>
              </w:rPr>
              <w:softHyphen/>
              <w:t>ях, обра</w:t>
            </w:r>
            <w:r w:rsidRPr="005C3B2C">
              <w:rPr>
                <w:rStyle w:val="FontStyle58"/>
                <w:sz w:val="20"/>
                <w:szCs w:val="20"/>
              </w:rPr>
              <w:softHyphen/>
              <w:t>зованных от сущест</w:t>
            </w:r>
            <w:r w:rsidRPr="005C3B2C">
              <w:rPr>
                <w:rStyle w:val="FontStyle58"/>
                <w:sz w:val="20"/>
                <w:szCs w:val="20"/>
              </w:rPr>
              <w:softHyphen/>
              <w:t>вительных и коли</w:t>
            </w:r>
            <w:r w:rsidRPr="005C3B2C">
              <w:rPr>
                <w:rStyle w:val="FontStyle58"/>
                <w:sz w:val="20"/>
                <w:szCs w:val="20"/>
              </w:rPr>
              <w:softHyphen/>
              <w:t>чествен</w:t>
            </w:r>
            <w:r w:rsidRPr="005C3B2C">
              <w:rPr>
                <w:rStyle w:val="FontStyle58"/>
                <w:sz w:val="20"/>
                <w:szCs w:val="20"/>
              </w:rPr>
              <w:softHyphen/>
              <w:t>ных чис</w:t>
            </w:r>
            <w:r w:rsidRPr="005C3B2C">
              <w:rPr>
                <w:rStyle w:val="FontStyle58"/>
                <w:sz w:val="20"/>
                <w:szCs w:val="20"/>
              </w:rPr>
              <w:softHyphen/>
              <w:t>лительных</w:t>
            </w:r>
          </w:p>
        </w:tc>
        <w:tc>
          <w:tcPr>
            <w:tcW w:w="567" w:type="dxa"/>
          </w:tcPr>
          <w:p w:rsidR="006D6C93" w:rsidRPr="005C3B2C" w:rsidRDefault="006D6C93" w:rsidP="0036671B">
            <w:pPr>
              <w:pStyle w:val="Style9"/>
              <w:widowControl/>
              <w:spacing w:line="216" w:lineRule="exact"/>
              <w:ind w:firstLine="5"/>
              <w:rPr>
                <w:rStyle w:val="FontStyle58"/>
                <w:sz w:val="20"/>
                <w:szCs w:val="20"/>
              </w:rPr>
            </w:pPr>
            <w:r>
              <w:rPr>
                <w:rStyle w:val="FontStyle58"/>
                <w:sz w:val="20"/>
                <w:szCs w:val="20"/>
              </w:rPr>
              <w:t>2</w:t>
            </w:r>
          </w:p>
        </w:tc>
        <w:tc>
          <w:tcPr>
            <w:tcW w:w="1276" w:type="dxa"/>
          </w:tcPr>
          <w:p w:rsidR="006D6C93" w:rsidRPr="005C3B2C" w:rsidRDefault="006D6C93" w:rsidP="0036671B">
            <w:pPr>
              <w:pStyle w:val="Style9"/>
              <w:widowControl/>
              <w:spacing w:line="216" w:lineRule="exact"/>
              <w:ind w:firstLine="5"/>
              <w:rPr>
                <w:rStyle w:val="FontStyle58"/>
                <w:sz w:val="20"/>
                <w:szCs w:val="20"/>
              </w:rPr>
            </w:pPr>
            <w:r w:rsidRPr="005C3B2C">
              <w:rPr>
                <w:rStyle w:val="FontStyle58"/>
                <w:sz w:val="20"/>
                <w:szCs w:val="20"/>
              </w:rPr>
              <w:t xml:space="preserve">Урок </w:t>
            </w:r>
            <w:proofErr w:type="spellStart"/>
            <w:r w:rsidRPr="005C3B2C">
              <w:rPr>
                <w:rStyle w:val="FontStyle58"/>
                <w:sz w:val="20"/>
                <w:szCs w:val="20"/>
              </w:rPr>
              <w:t>об</w:t>
            </w:r>
            <w:r w:rsidRPr="005C3B2C">
              <w:rPr>
                <w:rStyle w:val="FontStyle58"/>
                <w:sz w:val="20"/>
                <w:szCs w:val="20"/>
              </w:rPr>
              <w:softHyphen/>
              <w:t>щемето</w:t>
            </w:r>
            <w:r w:rsidRPr="005C3B2C">
              <w:rPr>
                <w:rStyle w:val="FontStyle58"/>
                <w:sz w:val="20"/>
                <w:szCs w:val="20"/>
              </w:rPr>
              <w:softHyphen/>
              <w:t>дической</w:t>
            </w:r>
            <w:proofErr w:type="spellEnd"/>
            <w:r w:rsidRPr="005C3B2C">
              <w:rPr>
                <w:rStyle w:val="FontStyle58"/>
                <w:sz w:val="20"/>
                <w:szCs w:val="20"/>
              </w:rPr>
              <w:t xml:space="preserve"> направ</w:t>
            </w:r>
            <w:r w:rsidRPr="005C3B2C">
              <w:rPr>
                <w:rStyle w:val="FontStyle58"/>
                <w:sz w:val="20"/>
                <w:szCs w:val="20"/>
              </w:rPr>
              <w:softHyphen/>
              <w:t>ленности</w:t>
            </w:r>
          </w:p>
        </w:tc>
        <w:tc>
          <w:tcPr>
            <w:tcW w:w="1985" w:type="dxa"/>
          </w:tcPr>
          <w:p w:rsidR="006D6C93" w:rsidRPr="005C3B2C" w:rsidRDefault="006D6C93" w:rsidP="0036671B">
            <w:pPr>
              <w:pStyle w:val="Style9"/>
              <w:widowControl/>
              <w:spacing w:line="216" w:lineRule="exact"/>
              <w:ind w:firstLine="14"/>
              <w:rPr>
                <w:rStyle w:val="FontStyle58"/>
                <w:sz w:val="20"/>
                <w:szCs w:val="20"/>
              </w:rPr>
            </w:pPr>
            <w:r w:rsidRPr="005C3B2C">
              <w:rPr>
                <w:rStyle w:val="FontStyle58"/>
                <w:sz w:val="20"/>
                <w:szCs w:val="20"/>
              </w:rPr>
              <w:t>Научиться при</w:t>
            </w:r>
            <w:r w:rsidRPr="005C3B2C">
              <w:rPr>
                <w:rStyle w:val="FontStyle58"/>
                <w:sz w:val="20"/>
                <w:szCs w:val="20"/>
              </w:rPr>
              <w:softHyphen/>
              <w:t>менять правило написания при</w:t>
            </w:r>
            <w:r w:rsidRPr="005C3B2C">
              <w:rPr>
                <w:rStyle w:val="FontStyle58"/>
                <w:sz w:val="20"/>
                <w:szCs w:val="20"/>
              </w:rPr>
              <w:softHyphen/>
              <w:t>ставок в наречиях</w:t>
            </w:r>
          </w:p>
        </w:tc>
        <w:tc>
          <w:tcPr>
            <w:tcW w:w="3401" w:type="dxa"/>
          </w:tcPr>
          <w:p w:rsidR="006D6C93" w:rsidRDefault="006D6C93" w:rsidP="0036671B">
            <w:pPr>
              <w:pStyle w:val="Style9"/>
              <w:widowControl/>
              <w:spacing w:line="216" w:lineRule="exact"/>
              <w:rPr>
                <w:rStyle w:val="FontStyle58"/>
                <w:sz w:val="20"/>
                <w:szCs w:val="20"/>
              </w:rPr>
            </w:pPr>
            <w:r w:rsidRPr="005C3B2C">
              <w:rPr>
                <w:rStyle w:val="FontStyle67"/>
                <w:rFonts w:eastAsia="Franklin Gothic Demi"/>
                <w:sz w:val="20"/>
                <w:szCs w:val="20"/>
              </w:rPr>
              <w:t xml:space="preserve">Коммуникативные: </w:t>
            </w:r>
            <w:r w:rsidRPr="005C3B2C">
              <w:rPr>
                <w:rStyle w:val="FontStyle58"/>
                <w:sz w:val="20"/>
                <w:szCs w:val="20"/>
              </w:rPr>
              <w:t>использовать адекватные языковые средства для отображения в форме речевых высказываний с целью планирова</w:t>
            </w:r>
            <w:r w:rsidRPr="005C3B2C">
              <w:rPr>
                <w:rStyle w:val="FontStyle58"/>
                <w:sz w:val="20"/>
                <w:szCs w:val="20"/>
              </w:rPr>
              <w:softHyphen/>
              <w:t xml:space="preserve">ния, контроля и самооценки. </w:t>
            </w:r>
          </w:p>
          <w:p w:rsidR="006D6C93" w:rsidRPr="005C3B2C" w:rsidRDefault="006D6C93" w:rsidP="0036671B">
            <w:pPr>
              <w:pStyle w:val="Style9"/>
              <w:widowControl/>
              <w:spacing w:line="216" w:lineRule="exact"/>
              <w:rPr>
                <w:rStyle w:val="FontStyle58"/>
                <w:sz w:val="20"/>
                <w:szCs w:val="20"/>
              </w:rPr>
            </w:pPr>
            <w:r w:rsidRPr="005C3B2C">
              <w:rPr>
                <w:rStyle w:val="FontStyle67"/>
                <w:rFonts w:eastAsia="Franklin Gothic Demi"/>
                <w:sz w:val="20"/>
                <w:szCs w:val="20"/>
              </w:rPr>
              <w:t xml:space="preserve">Регулятивные: </w:t>
            </w:r>
            <w:r w:rsidRPr="005C3B2C">
              <w:rPr>
                <w:rStyle w:val="FontStyle58"/>
                <w:sz w:val="20"/>
                <w:szCs w:val="20"/>
              </w:rPr>
              <w:t>осознавать самого себя как движущую силу своего научения, свою спо</w:t>
            </w:r>
            <w:r w:rsidRPr="005C3B2C">
              <w:rPr>
                <w:rStyle w:val="FontStyle58"/>
                <w:sz w:val="20"/>
                <w:szCs w:val="20"/>
              </w:rPr>
              <w:softHyphen/>
              <w:t xml:space="preserve">собность к преодолению препятствий и </w:t>
            </w:r>
            <w:proofErr w:type="spellStart"/>
            <w:r w:rsidRPr="005C3B2C">
              <w:rPr>
                <w:rStyle w:val="FontStyle58"/>
                <w:sz w:val="20"/>
                <w:szCs w:val="20"/>
              </w:rPr>
              <w:t>само</w:t>
            </w:r>
            <w:r w:rsidRPr="005C3B2C">
              <w:rPr>
                <w:rStyle w:val="FontStyle58"/>
                <w:sz w:val="20"/>
                <w:szCs w:val="20"/>
              </w:rPr>
              <w:softHyphen/>
              <w:t>коррекции</w:t>
            </w:r>
            <w:proofErr w:type="spellEnd"/>
            <w:r w:rsidRPr="005C3B2C">
              <w:rPr>
                <w:rStyle w:val="FontStyle58"/>
                <w:sz w:val="20"/>
                <w:szCs w:val="20"/>
              </w:rPr>
              <w:t>.</w:t>
            </w:r>
          </w:p>
          <w:p w:rsidR="006D6C93" w:rsidRPr="005C3B2C" w:rsidRDefault="006D6C93" w:rsidP="0036671B">
            <w:pPr>
              <w:pStyle w:val="Style9"/>
              <w:widowControl/>
              <w:spacing w:line="216" w:lineRule="exact"/>
              <w:rPr>
                <w:rStyle w:val="FontStyle58"/>
                <w:sz w:val="20"/>
                <w:szCs w:val="20"/>
              </w:rPr>
            </w:pPr>
            <w:r w:rsidRPr="005C3B2C">
              <w:rPr>
                <w:rStyle w:val="FontStyle67"/>
                <w:rFonts w:eastAsia="Franklin Gothic Demi"/>
                <w:sz w:val="20"/>
                <w:szCs w:val="20"/>
              </w:rPr>
              <w:t xml:space="preserve">Познавательные: </w:t>
            </w:r>
            <w:r w:rsidRPr="005C3B2C">
              <w:rPr>
                <w:rStyle w:val="FontStyle58"/>
                <w:sz w:val="20"/>
                <w:szCs w:val="20"/>
              </w:rPr>
              <w:t>объяснять языковые явле</w:t>
            </w:r>
            <w:r w:rsidRPr="005C3B2C">
              <w:rPr>
                <w:rStyle w:val="FontStyle58"/>
                <w:sz w:val="20"/>
                <w:szCs w:val="20"/>
              </w:rPr>
              <w:softHyphen/>
              <w:t>ния, процессы, связи и отношения, выявляе</w:t>
            </w:r>
            <w:r w:rsidRPr="005C3B2C">
              <w:rPr>
                <w:rStyle w:val="FontStyle58"/>
                <w:sz w:val="20"/>
                <w:szCs w:val="20"/>
              </w:rPr>
              <w:softHyphen/>
              <w:t>мые в ходе исследования наречий</w:t>
            </w:r>
          </w:p>
        </w:tc>
        <w:tc>
          <w:tcPr>
            <w:tcW w:w="2552" w:type="dxa"/>
            <w:gridSpan w:val="2"/>
          </w:tcPr>
          <w:p w:rsidR="006D6C93" w:rsidRPr="005C3B2C" w:rsidRDefault="006D6C93" w:rsidP="0036671B">
            <w:pPr>
              <w:pStyle w:val="Style9"/>
              <w:widowControl/>
              <w:spacing w:line="216" w:lineRule="exact"/>
              <w:ind w:firstLine="5"/>
              <w:rPr>
                <w:rStyle w:val="FontStyle58"/>
                <w:sz w:val="20"/>
                <w:szCs w:val="20"/>
              </w:rPr>
            </w:pPr>
            <w:r w:rsidRPr="005C3B2C">
              <w:rPr>
                <w:rStyle w:val="FontStyle58"/>
                <w:sz w:val="20"/>
                <w:szCs w:val="20"/>
              </w:rPr>
              <w:t>Формирова</w:t>
            </w:r>
            <w:r w:rsidRPr="005C3B2C">
              <w:rPr>
                <w:rStyle w:val="FontStyle58"/>
                <w:sz w:val="20"/>
                <w:szCs w:val="20"/>
              </w:rPr>
              <w:softHyphen/>
              <w:t>ние навыков организации и анализа своей деятельности в составе груп</w:t>
            </w:r>
            <w:r w:rsidRPr="005C3B2C">
              <w:rPr>
                <w:rStyle w:val="FontStyle58"/>
                <w:sz w:val="20"/>
                <w:szCs w:val="20"/>
              </w:rPr>
              <w:softHyphen/>
              <w:t>пы</w:t>
            </w:r>
          </w:p>
        </w:tc>
        <w:tc>
          <w:tcPr>
            <w:tcW w:w="1985" w:type="dxa"/>
          </w:tcPr>
          <w:p w:rsidR="006D6C93" w:rsidRPr="005C3B2C" w:rsidRDefault="006D6C93" w:rsidP="0036671B">
            <w:pPr>
              <w:pStyle w:val="Style9"/>
              <w:widowControl/>
              <w:spacing w:line="216" w:lineRule="exact"/>
              <w:ind w:firstLine="5"/>
              <w:rPr>
                <w:rStyle w:val="FontStyle58"/>
                <w:sz w:val="20"/>
                <w:szCs w:val="20"/>
              </w:rPr>
            </w:pPr>
            <w:r>
              <w:rPr>
                <w:rStyle w:val="FontStyle58"/>
                <w:sz w:val="20"/>
                <w:szCs w:val="20"/>
              </w:rPr>
              <w:t xml:space="preserve">Работа с интерактивной доской, </w:t>
            </w:r>
            <w:r w:rsidRPr="005C3B2C">
              <w:rPr>
                <w:rStyle w:val="FontStyle58"/>
                <w:sz w:val="20"/>
                <w:szCs w:val="20"/>
              </w:rPr>
              <w:t xml:space="preserve">конструирование словосочетаний, предложений, </w:t>
            </w:r>
            <w:r w:rsidRPr="00CF5F8E">
              <w:rPr>
                <w:rFonts w:ascii="Times New Roman" w:hAnsi="Times New Roman"/>
                <w:sz w:val="20"/>
                <w:szCs w:val="20"/>
              </w:rPr>
              <w:t xml:space="preserve">объяснительный диктант, работа с орфограммами, </w:t>
            </w:r>
            <w:r w:rsidRPr="005C3B2C">
              <w:rPr>
                <w:rStyle w:val="FontStyle58"/>
                <w:sz w:val="20"/>
                <w:szCs w:val="20"/>
              </w:rPr>
              <w:t>комментирование выставленных оценок</w:t>
            </w:r>
          </w:p>
        </w:tc>
        <w:tc>
          <w:tcPr>
            <w:tcW w:w="850" w:type="dxa"/>
          </w:tcPr>
          <w:p w:rsidR="006D6C93" w:rsidRDefault="006D6C93" w:rsidP="0036671B">
            <w:pPr>
              <w:pStyle w:val="Style9"/>
              <w:widowControl/>
              <w:spacing w:line="216" w:lineRule="exact"/>
              <w:ind w:firstLine="5"/>
              <w:rPr>
                <w:rStyle w:val="FontStyle58"/>
                <w:sz w:val="20"/>
                <w:szCs w:val="20"/>
              </w:rPr>
            </w:pPr>
          </w:p>
        </w:tc>
        <w:tc>
          <w:tcPr>
            <w:tcW w:w="812" w:type="dxa"/>
            <w:gridSpan w:val="2"/>
          </w:tcPr>
          <w:p w:rsidR="006D6C93" w:rsidRDefault="006D6C93" w:rsidP="0036671B">
            <w:pPr>
              <w:pStyle w:val="Style9"/>
              <w:widowControl/>
              <w:spacing w:line="216" w:lineRule="exact"/>
              <w:ind w:firstLine="5"/>
              <w:rPr>
                <w:rStyle w:val="FontStyle58"/>
                <w:sz w:val="20"/>
                <w:szCs w:val="20"/>
              </w:rPr>
            </w:pPr>
          </w:p>
        </w:tc>
      </w:tr>
      <w:tr w:rsidR="006D6C93" w:rsidRPr="005C3B2C" w:rsidTr="0036671B">
        <w:tc>
          <w:tcPr>
            <w:tcW w:w="567" w:type="dxa"/>
            <w:tcBorders>
              <w:right w:val="single" w:sz="4" w:space="0" w:color="auto"/>
            </w:tcBorders>
          </w:tcPr>
          <w:p w:rsidR="006D6C93" w:rsidRPr="005C3B2C" w:rsidRDefault="006D6C93" w:rsidP="0036671B">
            <w:pPr>
              <w:rPr>
                <w:rFonts w:ascii="Times New Roman" w:hAnsi="Times New Roman" w:cs="Times New Roman"/>
                <w:sz w:val="20"/>
                <w:szCs w:val="20"/>
              </w:rPr>
            </w:pPr>
            <w:r>
              <w:rPr>
                <w:rFonts w:ascii="Times New Roman" w:hAnsi="Times New Roman" w:cs="Times New Roman"/>
                <w:sz w:val="20"/>
                <w:szCs w:val="20"/>
              </w:rPr>
              <w:t>76</w:t>
            </w:r>
          </w:p>
        </w:tc>
        <w:tc>
          <w:tcPr>
            <w:tcW w:w="1984" w:type="dxa"/>
          </w:tcPr>
          <w:p w:rsidR="006D6C93" w:rsidRPr="005C3B2C" w:rsidRDefault="006D6C93" w:rsidP="0036671B">
            <w:pPr>
              <w:pStyle w:val="Style9"/>
              <w:widowControl/>
              <w:spacing w:line="216" w:lineRule="exact"/>
              <w:rPr>
                <w:rStyle w:val="FontStyle58"/>
                <w:sz w:val="20"/>
                <w:szCs w:val="20"/>
              </w:rPr>
            </w:pPr>
            <w:r w:rsidRPr="005C3B2C">
              <w:rPr>
                <w:rStyle w:val="FontStyle58"/>
                <w:sz w:val="20"/>
                <w:szCs w:val="20"/>
              </w:rPr>
              <w:t>Мягкий знак после шипящих на конце наречий</w:t>
            </w:r>
          </w:p>
        </w:tc>
        <w:tc>
          <w:tcPr>
            <w:tcW w:w="567" w:type="dxa"/>
          </w:tcPr>
          <w:p w:rsidR="006D6C93" w:rsidRPr="005C3B2C" w:rsidRDefault="006D6C93" w:rsidP="0036671B">
            <w:pPr>
              <w:pStyle w:val="Style9"/>
              <w:widowControl/>
              <w:spacing w:line="216" w:lineRule="exact"/>
              <w:ind w:left="5" w:hanging="5"/>
              <w:rPr>
                <w:rStyle w:val="FontStyle58"/>
                <w:sz w:val="20"/>
                <w:szCs w:val="20"/>
              </w:rPr>
            </w:pPr>
            <w:r>
              <w:rPr>
                <w:rStyle w:val="FontStyle58"/>
                <w:sz w:val="20"/>
                <w:szCs w:val="20"/>
              </w:rPr>
              <w:t>2</w:t>
            </w:r>
          </w:p>
        </w:tc>
        <w:tc>
          <w:tcPr>
            <w:tcW w:w="1276" w:type="dxa"/>
          </w:tcPr>
          <w:p w:rsidR="006D6C93" w:rsidRPr="005C3B2C" w:rsidRDefault="006D6C93" w:rsidP="0036671B">
            <w:pPr>
              <w:pStyle w:val="Style9"/>
              <w:widowControl/>
              <w:spacing w:line="216" w:lineRule="exact"/>
              <w:ind w:left="5" w:hanging="5"/>
              <w:rPr>
                <w:rStyle w:val="FontStyle58"/>
                <w:sz w:val="20"/>
                <w:szCs w:val="20"/>
              </w:rPr>
            </w:pPr>
            <w:r w:rsidRPr="005C3B2C">
              <w:rPr>
                <w:rStyle w:val="FontStyle58"/>
                <w:sz w:val="20"/>
                <w:szCs w:val="20"/>
              </w:rPr>
              <w:t>Урок «от</w:t>
            </w:r>
            <w:r w:rsidRPr="005C3B2C">
              <w:rPr>
                <w:rStyle w:val="FontStyle58"/>
                <w:sz w:val="20"/>
                <w:szCs w:val="20"/>
              </w:rPr>
              <w:softHyphen/>
              <w:t>крытия» нового знания</w:t>
            </w:r>
          </w:p>
        </w:tc>
        <w:tc>
          <w:tcPr>
            <w:tcW w:w="1985" w:type="dxa"/>
          </w:tcPr>
          <w:p w:rsidR="006D6C93" w:rsidRPr="005C3B2C" w:rsidRDefault="006D6C93" w:rsidP="0036671B">
            <w:pPr>
              <w:pStyle w:val="Style9"/>
              <w:widowControl/>
              <w:spacing w:line="216" w:lineRule="exact"/>
              <w:ind w:firstLine="5"/>
              <w:rPr>
                <w:rStyle w:val="FontStyle58"/>
                <w:sz w:val="20"/>
                <w:szCs w:val="20"/>
              </w:rPr>
            </w:pPr>
            <w:r w:rsidRPr="005C3B2C">
              <w:rPr>
                <w:rStyle w:val="FontStyle58"/>
                <w:sz w:val="20"/>
                <w:szCs w:val="20"/>
              </w:rPr>
              <w:t>Научиться приме</w:t>
            </w:r>
            <w:r w:rsidRPr="005C3B2C">
              <w:rPr>
                <w:rStyle w:val="FontStyle58"/>
                <w:sz w:val="20"/>
                <w:szCs w:val="20"/>
              </w:rPr>
              <w:softHyphen/>
              <w:t>нять правила на</w:t>
            </w:r>
            <w:r w:rsidRPr="005C3B2C">
              <w:rPr>
                <w:rStyle w:val="FontStyle58"/>
                <w:sz w:val="20"/>
                <w:szCs w:val="20"/>
              </w:rPr>
              <w:softHyphen/>
              <w:t>писания мягкого знака после ши</w:t>
            </w:r>
            <w:r w:rsidRPr="005C3B2C">
              <w:rPr>
                <w:rStyle w:val="FontStyle58"/>
                <w:sz w:val="20"/>
                <w:szCs w:val="20"/>
              </w:rPr>
              <w:softHyphen/>
              <w:t>пящих на конце наречий</w:t>
            </w:r>
          </w:p>
        </w:tc>
        <w:tc>
          <w:tcPr>
            <w:tcW w:w="3401" w:type="dxa"/>
          </w:tcPr>
          <w:p w:rsidR="006D6C93" w:rsidRDefault="006D6C93" w:rsidP="0036671B">
            <w:pPr>
              <w:pStyle w:val="Style9"/>
              <w:widowControl/>
              <w:spacing w:line="216" w:lineRule="exact"/>
              <w:ind w:left="5" w:hanging="5"/>
              <w:rPr>
                <w:rStyle w:val="FontStyle58"/>
                <w:sz w:val="20"/>
                <w:szCs w:val="20"/>
              </w:rPr>
            </w:pPr>
            <w:proofErr w:type="gramStart"/>
            <w:r w:rsidRPr="005C3B2C">
              <w:rPr>
                <w:rStyle w:val="FontStyle67"/>
                <w:rFonts w:eastAsia="Franklin Gothic Demi"/>
                <w:sz w:val="20"/>
                <w:szCs w:val="20"/>
              </w:rPr>
              <w:t xml:space="preserve">Коммуникативные: </w:t>
            </w:r>
            <w:r w:rsidRPr="005C3B2C">
              <w:rPr>
                <w:rStyle w:val="FontStyle58"/>
                <w:sz w:val="20"/>
                <w:szCs w:val="20"/>
              </w:rPr>
              <w:t>владеть монологической и диалогической формами речи в соответ</w:t>
            </w:r>
            <w:r w:rsidRPr="005C3B2C">
              <w:rPr>
                <w:rStyle w:val="FontStyle58"/>
                <w:sz w:val="20"/>
                <w:szCs w:val="20"/>
              </w:rPr>
              <w:softHyphen/>
              <w:t>ствии с грамматическими и синта</w:t>
            </w:r>
            <w:r>
              <w:rPr>
                <w:rStyle w:val="FontStyle58"/>
                <w:sz w:val="20"/>
                <w:szCs w:val="20"/>
              </w:rPr>
              <w:t>ксическими нормами родного языка</w:t>
            </w:r>
            <w:r w:rsidRPr="005C3B2C">
              <w:rPr>
                <w:rStyle w:val="FontStyle58"/>
                <w:sz w:val="20"/>
                <w:szCs w:val="20"/>
              </w:rPr>
              <w:t xml:space="preserve">. </w:t>
            </w:r>
            <w:proofErr w:type="gramEnd"/>
          </w:p>
          <w:p w:rsidR="006D6C93" w:rsidRPr="005C3B2C" w:rsidRDefault="006D6C93" w:rsidP="0036671B">
            <w:pPr>
              <w:pStyle w:val="Style9"/>
              <w:widowControl/>
              <w:spacing w:line="216" w:lineRule="exact"/>
              <w:ind w:left="5" w:hanging="5"/>
              <w:rPr>
                <w:rStyle w:val="FontStyle58"/>
                <w:sz w:val="20"/>
                <w:szCs w:val="20"/>
              </w:rPr>
            </w:pPr>
            <w:r w:rsidRPr="005C3B2C">
              <w:rPr>
                <w:rStyle w:val="FontStyle67"/>
                <w:rFonts w:eastAsia="Franklin Gothic Demi"/>
                <w:sz w:val="20"/>
                <w:szCs w:val="20"/>
              </w:rPr>
              <w:t xml:space="preserve">Регулятивные: </w:t>
            </w:r>
            <w:r w:rsidRPr="005C3B2C">
              <w:rPr>
                <w:rStyle w:val="FontStyle58"/>
                <w:sz w:val="20"/>
                <w:szCs w:val="20"/>
              </w:rPr>
              <w:t>проектировать траектории раз</w:t>
            </w:r>
            <w:r w:rsidRPr="005C3B2C">
              <w:rPr>
                <w:rStyle w:val="FontStyle58"/>
                <w:sz w:val="20"/>
                <w:szCs w:val="20"/>
              </w:rPr>
              <w:softHyphen/>
              <w:t>вития через включение в новые виды деятель</w:t>
            </w:r>
            <w:r w:rsidRPr="005C3B2C">
              <w:rPr>
                <w:rStyle w:val="FontStyle58"/>
                <w:sz w:val="20"/>
                <w:szCs w:val="20"/>
              </w:rPr>
              <w:softHyphen/>
              <w:t xml:space="preserve">ности и формы сотрудничества. </w:t>
            </w:r>
            <w:r w:rsidRPr="005C3B2C">
              <w:rPr>
                <w:rStyle w:val="FontStyle67"/>
                <w:rFonts w:eastAsia="Franklin Gothic Demi"/>
                <w:sz w:val="20"/>
                <w:szCs w:val="20"/>
              </w:rPr>
              <w:t xml:space="preserve">Познавательные: </w:t>
            </w:r>
            <w:r w:rsidRPr="005C3B2C">
              <w:rPr>
                <w:rStyle w:val="FontStyle58"/>
                <w:sz w:val="20"/>
                <w:szCs w:val="20"/>
              </w:rPr>
              <w:t>объяснять языковые явле</w:t>
            </w:r>
            <w:r w:rsidRPr="005C3B2C">
              <w:rPr>
                <w:rStyle w:val="FontStyle58"/>
                <w:sz w:val="20"/>
                <w:szCs w:val="20"/>
              </w:rPr>
              <w:softHyphen/>
              <w:t>ния, процессы, связи и отношения, выяв</w:t>
            </w:r>
            <w:r w:rsidRPr="005C3B2C">
              <w:rPr>
                <w:rStyle w:val="FontStyle58"/>
                <w:sz w:val="20"/>
                <w:szCs w:val="20"/>
              </w:rPr>
              <w:softHyphen/>
              <w:t>ляемые в ходе исследования и исследования структуры слова</w:t>
            </w:r>
          </w:p>
        </w:tc>
        <w:tc>
          <w:tcPr>
            <w:tcW w:w="2552" w:type="dxa"/>
            <w:gridSpan w:val="2"/>
          </w:tcPr>
          <w:p w:rsidR="006D6C93" w:rsidRPr="005C3B2C" w:rsidRDefault="006D6C93" w:rsidP="0036671B">
            <w:pPr>
              <w:pStyle w:val="Style9"/>
              <w:widowControl/>
              <w:spacing w:line="216" w:lineRule="exact"/>
              <w:rPr>
                <w:rStyle w:val="FontStyle58"/>
                <w:sz w:val="20"/>
                <w:szCs w:val="20"/>
              </w:rPr>
            </w:pPr>
            <w:r w:rsidRPr="005C3B2C">
              <w:rPr>
                <w:rStyle w:val="FontStyle58"/>
                <w:sz w:val="20"/>
                <w:szCs w:val="20"/>
              </w:rPr>
              <w:t>Формирование навыков ин</w:t>
            </w:r>
            <w:r w:rsidRPr="005C3B2C">
              <w:rPr>
                <w:rStyle w:val="FontStyle58"/>
                <w:sz w:val="20"/>
                <w:szCs w:val="20"/>
              </w:rPr>
              <w:softHyphen/>
              <w:t>дивидуальной и коллектив</w:t>
            </w:r>
            <w:r w:rsidRPr="005C3B2C">
              <w:rPr>
                <w:rStyle w:val="FontStyle58"/>
                <w:sz w:val="20"/>
                <w:szCs w:val="20"/>
              </w:rPr>
              <w:softHyphen/>
              <w:t>ной исследо</w:t>
            </w:r>
            <w:r w:rsidRPr="005C3B2C">
              <w:rPr>
                <w:rStyle w:val="FontStyle58"/>
                <w:sz w:val="20"/>
                <w:szCs w:val="20"/>
              </w:rPr>
              <w:softHyphen/>
              <w:t>вательской деятельности на основе алго</w:t>
            </w:r>
            <w:r w:rsidRPr="005C3B2C">
              <w:rPr>
                <w:rStyle w:val="FontStyle58"/>
                <w:sz w:val="20"/>
                <w:szCs w:val="20"/>
              </w:rPr>
              <w:softHyphen/>
              <w:t>ритма</w:t>
            </w:r>
          </w:p>
        </w:tc>
        <w:tc>
          <w:tcPr>
            <w:tcW w:w="1985" w:type="dxa"/>
          </w:tcPr>
          <w:p w:rsidR="006D6C93" w:rsidRPr="005C3B2C" w:rsidRDefault="006D6C93" w:rsidP="0036671B">
            <w:pPr>
              <w:pStyle w:val="Style9"/>
              <w:widowControl/>
              <w:spacing w:line="216" w:lineRule="exact"/>
              <w:rPr>
                <w:rStyle w:val="FontStyle58"/>
                <w:sz w:val="20"/>
                <w:szCs w:val="20"/>
              </w:rPr>
            </w:pPr>
            <w:r>
              <w:rPr>
                <w:rStyle w:val="FontStyle58"/>
                <w:sz w:val="20"/>
                <w:szCs w:val="20"/>
              </w:rPr>
              <w:t>Р</w:t>
            </w:r>
            <w:r w:rsidRPr="005C3B2C">
              <w:rPr>
                <w:rStyle w:val="FontStyle58"/>
                <w:sz w:val="20"/>
                <w:szCs w:val="20"/>
              </w:rPr>
              <w:t>аб</w:t>
            </w:r>
            <w:r>
              <w:rPr>
                <w:rStyle w:val="FontStyle58"/>
                <w:sz w:val="20"/>
                <w:szCs w:val="20"/>
              </w:rPr>
              <w:t xml:space="preserve">ота в парах </w:t>
            </w:r>
            <w:r w:rsidRPr="005C3B2C">
              <w:rPr>
                <w:rStyle w:val="FontStyle58"/>
                <w:sz w:val="20"/>
                <w:szCs w:val="20"/>
              </w:rPr>
              <w:t>(со</w:t>
            </w:r>
            <w:r w:rsidRPr="005C3B2C">
              <w:rPr>
                <w:rStyle w:val="FontStyle58"/>
                <w:sz w:val="20"/>
                <w:szCs w:val="20"/>
              </w:rPr>
              <w:softHyphen/>
              <w:t>ставление словарика наречий с мягким знаком на конце с последующей взаи</w:t>
            </w:r>
            <w:r w:rsidRPr="005C3B2C">
              <w:rPr>
                <w:rStyle w:val="FontStyle58"/>
                <w:sz w:val="20"/>
                <w:szCs w:val="20"/>
              </w:rPr>
              <w:softHyphen/>
              <w:t xml:space="preserve">мопроверкой), лабораторная </w:t>
            </w:r>
            <w:r>
              <w:rPr>
                <w:rStyle w:val="FontStyle58"/>
                <w:sz w:val="20"/>
                <w:szCs w:val="20"/>
              </w:rPr>
              <w:t>работа с художественным текстом (выборочный дик</w:t>
            </w:r>
            <w:r>
              <w:rPr>
                <w:rStyle w:val="FontStyle58"/>
                <w:sz w:val="20"/>
                <w:szCs w:val="20"/>
              </w:rPr>
              <w:softHyphen/>
              <w:t>тант)</w:t>
            </w:r>
          </w:p>
        </w:tc>
        <w:tc>
          <w:tcPr>
            <w:tcW w:w="850" w:type="dxa"/>
          </w:tcPr>
          <w:p w:rsidR="006D6C93" w:rsidRDefault="006D6C93" w:rsidP="0036671B">
            <w:pPr>
              <w:pStyle w:val="Style9"/>
              <w:widowControl/>
              <w:spacing w:line="216" w:lineRule="exact"/>
              <w:rPr>
                <w:rStyle w:val="FontStyle58"/>
                <w:sz w:val="20"/>
                <w:szCs w:val="20"/>
              </w:rPr>
            </w:pPr>
          </w:p>
        </w:tc>
        <w:tc>
          <w:tcPr>
            <w:tcW w:w="812" w:type="dxa"/>
            <w:gridSpan w:val="2"/>
          </w:tcPr>
          <w:p w:rsidR="006D6C93" w:rsidRDefault="006D6C93" w:rsidP="0036671B">
            <w:pPr>
              <w:pStyle w:val="Style9"/>
              <w:widowControl/>
              <w:spacing w:line="216" w:lineRule="exact"/>
              <w:rPr>
                <w:rStyle w:val="FontStyle58"/>
                <w:sz w:val="20"/>
                <w:szCs w:val="20"/>
              </w:rPr>
            </w:pPr>
          </w:p>
        </w:tc>
      </w:tr>
      <w:tr w:rsidR="006D6C93" w:rsidRPr="005C3B2C" w:rsidTr="0036671B">
        <w:tc>
          <w:tcPr>
            <w:tcW w:w="567" w:type="dxa"/>
            <w:tcBorders>
              <w:right w:val="single" w:sz="4" w:space="0" w:color="auto"/>
            </w:tcBorders>
          </w:tcPr>
          <w:p w:rsidR="006D6C93" w:rsidRDefault="006D6C93" w:rsidP="0036671B">
            <w:pPr>
              <w:rPr>
                <w:rFonts w:ascii="Times New Roman" w:hAnsi="Times New Roman" w:cs="Times New Roman"/>
                <w:sz w:val="20"/>
                <w:szCs w:val="20"/>
              </w:rPr>
            </w:pPr>
            <w:r>
              <w:rPr>
                <w:rFonts w:ascii="Times New Roman" w:hAnsi="Times New Roman" w:cs="Times New Roman"/>
                <w:sz w:val="20"/>
                <w:szCs w:val="20"/>
              </w:rPr>
              <w:t>77</w:t>
            </w:r>
          </w:p>
        </w:tc>
        <w:tc>
          <w:tcPr>
            <w:tcW w:w="1984" w:type="dxa"/>
          </w:tcPr>
          <w:p w:rsidR="006D6C93" w:rsidRPr="00CF5F8E" w:rsidRDefault="006D6C93" w:rsidP="0036671B">
            <w:pPr>
              <w:pStyle w:val="Style9"/>
              <w:widowControl/>
              <w:spacing w:line="216" w:lineRule="exact"/>
              <w:rPr>
                <w:rFonts w:ascii="Times New Roman" w:hAnsi="Times New Roman"/>
                <w:sz w:val="20"/>
                <w:szCs w:val="20"/>
              </w:rPr>
            </w:pPr>
            <w:r>
              <w:rPr>
                <w:rFonts w:ascii="Times New Roman" w:hAnsi="Times New Roman"/>
                <w:sz w:val="20"/>
                <w:szCs w:val="20"/>
              </w:rPr>
              <w:t>Повторение и обобщение изученного по теме «Наречие»</w:t>
            </w:r>
          </w:p>
        </w:tc>
        <w:tc>
          <w:tcPr>
            <w:tcW w:w="567" w:type="dxa"/>
          </w:tcPr>
          <w:p w:rsidR="006D6C93" w:rsidRDefault="006D6C93" w:rsidP="0036671B">
            <w:pPr>
              <w:pStyle w:val="Style9"/>
              <w:widowControl/>
              <w:spacing w:line="216" w:lineRule="exact"/>
              <w:ind w:left="5" w:hanging="5"/>
              <w:rPr>
                <w:rStyle w:val="FontStyle58"/>
                <w:sz w:val="20"/>
                <w:szCs w:val="20"/>
              </w:rPr>
            </w:pPr>
            <w:r>
              <w:rPr>
                <w:rStyle w:val="FontStyle58"/>
                <w:sz w:val="20"/>
                <w:szCs w:val="20"/>
              </w:rPr>
              <w:t>2</w:t>
            </w:r>
          </w:p>
        </w:tc>
        <w:tc>
          <w:tcPr>
            <w:tcW w:w="1276" w:type="dxa"/>
          </w:tcPr>
          <w:p w:rsidR="006D6C93" w:rsidRDefault="006D6C93" w:rsidP="0036671B">
            <w:pPr>
              <w:pStyle w:val="Style9"/>
              <w:widowControl/>
              <w:spacing w:line="216" w:lineRule="exact"/>
              <w:ind w:left="19" w:hanging="19"/>
              <w:rPr>
                <w:rStyle w:val="FontStyle58"/>
                <w:sz w:val="20"/>
                <w:szCs w:val="20"/>
              </w:rPr>
            </w:pPr>
            <w:r>
              <w:rPr>
                <w:rStyle w:val="FontStyle58"/>
                <w:sz w:val="20"/>
                <w:szCs w:val="20"/>
              </w:rPr>
              <w:t>Урок рефлексии</w:t>
            </w:r>
          </w:p>
        </w:tc>
        <w:tc>
          <w:tcPr>
            <w:tcW w:w="1985" w:type="dxa"/>
          </w:tcPr>
          <w:p w:rsidR="006D6C93" w:rsidRPr="00CA4156" w:rsidRDefault="006D6C93" w:rsidP="0036671B">
            <w:pPr>
              <w:rPr>
                <w:rFonts w:ascii="Times New Roman" w:hAnsi="Times New Roman" w:cs="Times New Roman"/>
                <w:sz w:val="20"/>
                <w:szCs w:val="20"/>
              </w:rPr>
            </w:pPr>
            <w:r w:rsidRPr="00CA4156">
              <w:rPr>
                <w:rFonts w:ascii="Times New Roman" w:hAnsi="Times New Roman" w:cs="Times New Roman"/>
                <w:sz w:val="20"/>
                <w:szCs w:val="20"/>
              </w:rPr>
              <w:t xml:space="preserve">Научиться применять </w:t>
            </w:r>
            <w:r>
              <w:rPr>
                <w:rFonts w:ascii="Times New Roman" w:hAnsi="Times New Roman" w:cs="Times New Roman"/>
                <w:sz w:val="20"/>
                <w:szCs w:val="20"/>
              </w:rPr>
              <w:t xml:space="preserve">изученные </w:t>
            </w:r>
            <w:r w:rsidRPr="00CA4156">
              <w:rPr>
                <w:rFonts w:ascii="Times New Roman" w:hAnsi="Times New Roman" w:cs="Times New Roman"/>
                <w:sz w:val="20"/>
                <w:szCs w:val="20"/>
              </w:rPr>
              <w:t xml:space="preserve">правила </w:t>
            </w:r>
          </w:p>
        </w:tc>
        <w:tc>
          <w:tcPr>
            <w:tcW w:w="3401" w:type="dxa"/>
          </w:tcPr>
          <w:p w:rsidR="006D6C93" w:rsidRPr="00CA4156" w:rsidRDefault="006D6C93" w:rsidP="0036671B">
            <w:pPr>
              <w:rPr>
                <w:rFonts w:ascii="Times New Roman" w:hAnsi="Times New Roman" w:cs="Times New Roman"/>
                <w:sz w:val="20"/>
                <w:szCs w:val="20"/>
              </w:rPr>
            </w:pPr>
            <w:proofErr w:type="gramStart"/>
            <w:r>
              <w:rPr>
                <w:rFonts w:ascii="Times New Roman" w:hAnsi="Times New Roman" w:cs="Times New Roman"/>
                <w:b/>
                <w:i/>
                <w:sz w:val="20"/>
                <w:szCs w:val="20"/>
              </w:rPr>
              <w:t>Коммуникативные</w:t>
            </w:r>
            <w:r>
              <w:rPr>
                <w:rFonts w:ascii="Times New Roman" w:hAnsi="Times New Roman" w:cs="Times New Roman"/>
                <w:sz w:val="20"/>
                <w:szCs w:val="20"/>
              </w:rPr>
              <w:t xml:space="preserve">: </w:t>
            </w:r>
            <w:r w:rsidRPr="00CA4156">
              <w:rPr>
                <w:rFonts w:ascii="Times New Roman" w:hAnsi="Times New Roman" w:cs="Times New Roman"/>
                <w:sz w:val="20"/>
                <w:szCs w:val="20"/>
              </w:rPr>
              <w:t>владеть монологической и диалогической формами речи в соответствии с орфографическими нормами родного языка</w:t>
            </w:r>
            <w:proofErr w:type="gramEnd"/>
          </w:p>
          <w:p w:rsidR="006D6C93" w:rsidRPr="00CA4156" w:rsidRDefault="006D6C93" w:rsidP="0036671B">
            <w:pPr>
              <w:rPr>
                <w:rFonts w:ascii="Times New Roman" w:hAnsi="Times New Roman" w:cs="Times New Roman"/>
                <w:sz w:val="20"/>
                <w:szCs w:val="20"/>
              </w:rPr>
            </w:pPr>
            <w:r>
              <w:rPr>
                <w:rFonts w:ascii="Times New Roman" w:hAnsi="Times New Roman" w:cs="Times New Roman"/>
                <w:b/>
                <w:i/>
                <w:sz w:val="20"/>
                <w:szCs w:val="20"/>
              </w:rPr>
              <w:t>Регулятивные</w:t>
            </w:r>
            <w:r>
              <w:rPr>
                <w:rFonts w:ascii="Times New Roman" w:hAnsi="Times New Roman" w:cs="Times New Roman"/>
                <w:sz w:val="20"/>
                <w:szCs w:val="20"/>
              </w:rPr>
              <w:t xml:space="preserve">: </w:t>
            </w:r>
            <w:r w:rsidRPr="00CA4156">
              <w:rPr>
                <w:rFonts w:ascii="Times New Roman" w:hAnsi="Times New Roman" w:cs="Times New Roman"/>
                <w:sz w:val="20"/>
                <w:szCs w:val="20"/>
              </w:rPr>
              <w:t>проектировать траектории развития через включение в новые виды деятельности и формы сотрудничества</w:t>
            </w:r>
          </w:p>
          <w:p w:rsidR="006D6C93" w:rsidRPr="00CA4156" w:rsidRDefault="006D6C93" w:rsidP="0036671B">
            <w:pPr>
              <w:rPr>
                <w:rFonts w:ascii="Times New Roman" w:hAnsi="Times New Roman" w:cs="Times New Roman"/>
                <w:sz w:val="20"/>
                <w:szCs w:val="20"/>
              </w:rPr>
            </w:pPr>
            <w:r>
              <w:rPr>
                <w:rFonts w:ascii="Times New Roman" w:hAnsi="Times New Roman" w:cs="Times New Roman"/>
                <w:b/>
                <w:i/>
                <w:sz w:val="20"/>
                <w:szCs w:val="20"/>
              </w:rPr>
              <w:t>Познавательные</w:t>
            </w:r>
            <w:r>
              <w:rPr>
                <w:rFonts w:ascii="Times New Roman" w:hAnsi="Times New Roman" w:cs="Times New Roman"/>
                <w:sz w:val="20"/>
                <w:szCs w:val="20"/>
              </w:rPr>
              <w:t xml:space="preserve">: </w:t>
            </w:r>
            <w:r w:rsidRPr="00CA4156">
              <w:rPr>
                <w:rFonts w:ascii="Times New Roman" w:hAnsi="Times New Roman" w:cs="Times New Roman"/>
                <w:sz w:val="20"/>
                <w:szCs w:val="20"/>
              </w:rPr>
              <w:t>объяснять языковые явления, процессы, связи и отношения, выявляемые в ходе исследования лексического состава текста</w:t>
            </w:r>
          </w:p>
          <w:p w:rsidR="006D6C93" w:rsidRPr="00CA4156" w:rsidRDefault="006D6C93" w:rsidP="0036671B">
            <w:pPr>
              <w:rPr>
                <w:rFonts w:ascii="Times New Roman" w:hAnsi="Times New Roman" w:cs="Times New Roman"/>
                <w:b/>
                <w:bCs/>
                <w:sz w:val="20"/>
                <w:szCs w:val="20"/>
              </w:rPr>
            </w:pPr>
          </w:p>
        </w:tc>
        <w:tc>
          <w:tcPr>
            <w:tcW w:w="2552" w:type="dxa"/>
            <w:gridSpan w:val="2"/>
          </w:tcPr>
          <w:p w:rsidR="006D6C93" w:rsidRPr="00CA4156" w:rsidRDefault="006D6C93" w:rsidP="0036671B">
            <w:pPr>
              <w:rPr>
                <w:rFonts w:ascii="Times New Roman" w:hAnsi="Times New Roman" w:cs="Times New Roman"/>
                <w:sz w:val="20"/>
                <w:szCs w:val="20"/>
              </w:rPr>
            </w:pPr>
            <w:r w:rsidRPr="00CA4156">
              <w:rPr>
                <w:rFonts w:ascii="Times New Roman" w:hAnsi="Times New Roman" w:cs="Times New Roman"/>
                <w:sz w:val="20"/>
                <w:szCs w:val="20"/>
              </w:rPr>
              <w:t>Продолжить работу над формированием языковой грамотности у учащихся</w:t>
            </w:r>
          </w:p>
        </w:tc>
        <w:tc>
          <w:tcPr>
            <w:tcW w:w="1985" w:type="dxa"/>
          </w:tcPr>
          <w:p w:rsidR="006D6C93" w:rsidRPr="00CA4156" w:rsidRDefault="006D6C93" w:rsidP="0036671B">
            <w:pPr>
              <w:rPr>
                <w:rFonts w:ascii="Times New Roman" w:hAnsi="Times New Roman" w:cs="Times New Roman"/>
                <w:sz w:val="20"/>
                <w:szCs w:val="20"/>
              </w:rPr>
            </w:pPr>
            <w:r w:rsidRPr="00CA4156">
              <w:rPr>
                <w:rFonts w:ascii="Times New Roman" w:hAnsi="Times New Roman" w:cs="Times New Roman"/>
                <w:sz w:val="20"/>
                <w:szCs w:val="20"/>
              </w:rPr>
              <w:t>Практическая</w:t>
            </w:r>
            <w:r>
              <w:rPr>
                <w:rFonts w:ascii="Times New Roman" w:hAnsi="Times New Roman" w:cs="Times New Roman"/>
                <w:sz w:val="20"/>
                <w:szCs w:val="20"/>
              </w:rPr>
              <w:t xml:space="preserve"> работа по изученному материалу</w:t>
            </w:r>
          </w:p>
        </w:tc>
        <w:tc>
          <w:tcPr>
            <w:tcW w:w="850" w:type="dxa"/>
          </w:tcPr>
          <w:p w:rsidR="006D6C93" w:rsidRDefault="006D6C93" w:rsidP="0036671B">
            <w:pPr>
              <w:pStyle w:val="Style9"/>
              <w:widowControl/>
              <w:spacing w:line="211" w:lineRule="exact"/>
              <w:ind w:firstLine="5"/>
              <w:rPr>
                <w:rStyle w:val="FontStyle58"/>
                <w:sz w:val="20"/>
                <w:szCs w:val="20"/>
              </w:rPr>
            </w:pPr>
          </w:p>
        </w:tc>
        <w:tc>
          <w:tcPr>
            <w:tcW w:w="812" w:type="dxa"/>
            <w:gridSpan w:val="2"/>
          </w:tcPr>
          <w:p w:rsidR="006D6C93" w:rsidRDefault="006D6C93" w:rsidP="0036671B">
            <w:pPr>
              <w:pStyle w:val="Style9"/>
              <w:widowControl/>
              <w:spacing w:line="216" w:lineRule="exact"/>
              <w:ind w:left="14" w:hanging="14"/>
              <w:rPr>
                <w:rStyle w:val="FontStyle58"/>
                <w:sz w:val="20"/>
                <w:szCs w:val="20"/>
              </w:rPr>
            </w:pPr>
          </w:p>
        </w:tc>
      </w:tr>
      <w:tr w:rsidR="006D6C93" w:rsidRPr="005C3B2C" w:rsidTr="0036671B">
        <w:tc>
          <w:tcPr>
            <w:tcW w:w="567" w:type="dxa"/>
            <w:tcBorders>
              <w:right w:val="single" w:sz="4" w:space="0" w:color="auto"/>
            </w:tcBorders>
          </w:tcPr>
          <w:p w:rsidR="006D6C93" w:rsidRPr="005C3B2C" w:rsidRDefault="006D6C93" w:rsidP="0036671B">
            <w:pPr>
              <w:rPr>
                <w:rFonts w:ascii="Times New Roman" w:hAnsi="Times New Roman" w:cs="Times New Roman"/>
                <w:sz w:val="20"/>
                <w:szCs w:val="20"/>
              </w:rPr>
            </w:pPr>
            <w:r>
              <w:rPr>
                <w:rFonts w:ascii="Times New Roman" w:hAnsi="Times New Roman" w:cs="Times New Roman"/>
                <w:sz w:val="20"/>
                <w:szCs w:val="20"/>
              </w:rPr>
              <w:t>78</w:t>
            </w:r>
          </w:p>
        </w:tc>
        <w:tc>
          <w:tcPr>
            <w:tcW w:w="1984" w:type="dxa"/>
          </w:tcPr>
          <w:p w:rsidR="006D6C93" w:rsidRPr="00EA3E55" w:rsidRDefault="006D6C93" w:rsidP="0036671B">
            <w:pPr>
              <w:pStyle w:val="Style7"/>
              <w:widowControl/>
              <w:ind w:firstLine="10"/>
              <w:rPr>
                <w:rStyle w:val="FontStyle58"/>
                <w:b/>
                <w:sz w:val="20"/>
                <w:szCs w:val="20"/>
              </w:rPr>
            </w:pPr>
            <w:r>
              <w:rPr>
                <w:rStyle w:val="FontStyle58"/>
                <w:b/>
                <w:sz w:val="20"/>
                <w:szCs w:val="20"/>
              </w:rPr>
              <w:t>Контроль</w:t>
            </w:r>
            <w:r>
              <w:rPr>
                <w:rStyle w:val="FontStyle58"/>
                <w:b/>
                <w:sz w:val="20"/>
                <w:szCs w:val="20"/>
              </w:rPr>
              <w:softHyphen/>
              <w:t>ный дик</w:t>
            </w:r>
            <w:r>
              <w:rPr>
                <w:rStyle w:val="FontStyle58"/>
                <w:b/>
                <w:sz w:val="20"/>
                <w:szCs w:val="20"/>
              </w:rPr>
              <w:softHyphen/>
              <w:t xml:space="preserve">тант </w:t>
            </w:r>
            <w:r w:rsidRPr="00EA3E55">
              <w:rPr>
                <w:rStyle w:val="FontStyle58"/>
                <w:b/>
                <w:sz w:val="20"/>
                <w:szCs w:val="20"/>
              </w:rPr>
              <w:t>с грамма</w:t>
            </w:r>
            <w:r w:rsidRPr="00EA3E55">
              <w:rPr>
                <w:rStyle w:val="FontStyle58"/>
                <w:b/>
                <w:sz w:val="20"/>
                <w:szCs w:val="20"/>
              </w:rPr>
              <w:softHyphen/>
              <w:t>тическим заданием</w:t>
            </w:r>
            <w:r>
              <w:rPr>
                <w:rStyle w:val="FontStyle58"/>
                <w:b/>
                <w:sz w:val="20"/>
                <w:szCs w:val="20"/>
              </w:rPr>
              <w:t xml:space="preserve"> по теме «Наречие»</w:t>
            </w:r>
          </w:p>
        </w:tc>
        <w:tc>
          <w:tcPr>
            <w:tcW w:w="567" w:type="dxa"/>
          </w:tcPr>
          <w:p w:rsidR="006D6C93" w:rsidRPr="00A835BD" w:rsidRDefault="006D6C93" w:rsidP="0036671B">
            <w:pPr>
              <w:pStyle w:val="Style1"/>
              <w:widowControl/>
              <w:spacing w:line="216" w:lineRule="exact"/>
              <w:rPr>
                <w:rStyle w:val="FontStyle60"/>
                <w:b w:val="0"/>
                <w:i w:val="0"/>
                <w:sz w:val="20"/>
                <w:szCs w:val="20"/>
              </w:rPr>
            </w:pPr>
            <w:r>
              <w:rPr>
                <w:rStyle w:val="FontStyle60"/>
                <w:sz w:val="20"/>
                <w:szCs w:val="20"/>
              </w:rPr>
              <w:t>1</w:t>
            </w:r>
          </w:p>
        </w:tc>
        <w:tc>
          <w:tcPr>
            <w:tcW w:w="1276" w:type="dxa"/>
          </w:tcPr>
          <w:p w:rsidR="006D6C93" w:rsidRPr="005C3B2C" w:rsidRDefault="006D6C93" w:rsidP="0036671B">
            <w:pPr>
              <w:pStyle w:val="Style1"/>
              <w:widowControl/>
              <w:spacing w:line="216" w:lineRule="exact"/>
              <w:rPr>
                <w:rStyle w:val="FontStyle59"/>
                <w:sz w:val="20"/>
                <w:szCs w:val="20"/>
              </w:rPr>
            </w:pPr>
            <w:r w:rsidRPr="005C3B2C">
              <w:rPr>
                <w:rStyle w:val="FontStyle60"/>
                <w:sz w:val="20"/>
                <w:szCs w:val="20"/>
              </w:rPr>
              <w:t xml:space="preserve">К.Р. </w:t>
            </w:r>
            <w:r w:rsidRPr="005C3B2C">
              <w:rPr>
                <w:rStyle w:val="FontStyle59"/>
                <w:sz w:val="20"/>
                <w:szCs w:val="20"/>
              </w:rPr>
              <w:t>Урок разви</w:t>
            </w:r>
            <w:r w:rsidRPr="005C3B2C">
              <w:rPr>
                <w:rStyle w:val="FontStyle59"/>
                <w:sz w:val="20"/>
                <w:szCs w:val="20"/>
              </w:rPr>
              <w:softHyphen/>
              <w:t>вающего контроля</w:t>
            </w:r>
          </w:p>
        </w:tc>
        <w:tc>
          <w:tcPr>
            <w:tcW w:w="1985" w:type="dxa"/>
          </w:tcPr>
          <w:p w:rsidR="006D6C93" w:rsidRPr="005C3B2C" w:rsidRDefault="006D6C93" w:rsidP="0036671B">
            <w:pPr>
              <w:pStyle w:val="Style1"/>
              <w:widowControl/>
              <w:spacing w:line="211" w:lineRule="exact"/>
              <w:ind w:firstLine="5"/>
              <w:rPr>
                <w:rStyle w:val="FontStyle59"/>
                <w:sz w:val="20"/>
                <w:szCs w:val="20"/>
              </w:rPr>
            </w:pPr>
            <w:r w:rsidRPr="005C3B2C">
              <w:rPr>
                <w:rStyle w:val="FontStyle59"/>
                <w:sz w:val="20"/>
                <w:szCs w:val="20"/>
              </w:rPr>
              <w:t>Научиться проектировать и реализовывать индивидуальный маршрут воспол</w:t>
            </w:r>
            <w:r w:rsidRPr="005C3B2C">
              <w:rPr>
                <w:rStyle w:val="FontStyle59"/>
                <w:sz w:val="20"/>
                <w:szCs w:val="20"/>
              </w:rPr>
              <w:softHyphen/>
            </w:r>
            <w:r w:rsidRPr="005C3B2C">
              <w:rPr>
                <w:rStyle w:val="FontStyle59"/>
                <w:sz w:val="20"/>
                <w:szCs w:val="20"/>
              </w:rPr>
              <w:lastRenderedPageBreak/>
              <w:t>нения проблем</w:t>
            </w:r>
            <w:r w:rsidRPr="005C3B2C">
              <w:rPr>
                <w:rStyle w:val="FontStyle59"/>
                <w:sz w:val="20"/>
                <w:szCs w:val="20"/>
              </w:rPr>
              <w:softHyphen/>
              <w:t>ных зон в изучен</w:t>
            </w:r>
            <w:r w:rsidRPr="005C3B2C">
              <w:rPr>
                <w:rStyle w:val="FontStyle59"/>
                <w:sz w:val="20"/>
                <w:szCs w:val="20"/>
              </w:rPr>
              <w:softHyphen/>
              <w:t>ных темах</w:t>
            </w:r>
          </w:p>
        </w:tc>
        <w:tc>
          <w:tcPr>
            <w:tcW w:w="3401" w:type="dxa"/>
          </w:tcPr>
          <w:p w:rsidR="006D6C93" w:rsidRDefault="006D6C93" w:rsidP="0036671B">
            <w:pPr>
              <w:pStyle w:val="Style1"/>
              <w:widowControl/>
              <w:spacing w:line="211" w:lineRule="exact"/>
              <w:ind w:firstLine="5"/>
              <w:rPr>
                <w:rStyle w:val="FontStyle59"/>
                <w:sz w:val="20"/>
                <w:szCs w:val="20"/>
              </w:rPr>
            </w:pPr>
            <w:r w:rsidRPr="005C3B2C">
              <w:rPr>
                <w:rStyle w:val="FontStyle60"/>
                <w:sz w:val="20"/>
                <w:szCs w:val="20"/>
              </w:rPr>
              <w:lastRenderedPageBreak/>
              <w:t xml:space="preserve">Коммуникативные: </w:t>
            </w:r>
            <w:r w:rsidRPr="005C3B2C">
              <w:rPr>
                <w:rStyle w:val="FontStyle59"/>
                <w:sz w:val="20"/>
                <w:szCs w:val="20"/>
              </w:rPr>
              <w:t>использовать адекватные языковые средства для отображения в форме речевых высказываний с целью планирова</w:t>
            </w:r>
            <w:r w:rsidRPr="005C3B2C">
              <w:rPr>
                <w:rStyle w:val="FontStyle59"/>
                <w:sz w:val="20"/>
                <w:szCs w:val="20"/>
              </w:rPr>
              <w:softHyphen/>
              <w:t xml:space="preserve">ния, контроля и самооценки. </w:t>
            </w:r>
          </w:p>
          <w:p w:rsidR="006D6C93" w:rsidRPr="005C3B2C" w:rsidRDefault="006D6C93" w:rsidP="0036671B">
            <w:pPr>
              <w:pStyle w:val="Style1"/>
              <w:widowControl/>
              <w:spacing w:line="211" w:lineRule="exact"/>
              <w:ind w:firstLine="5"/>
              <w:rPr>
                <w:rStyle w:val="FontStyle59"/>
                <w:sz w:val="20"/>
                <w:szCs w:val="20"/>
              </w:rPr>
            </w:pPr>
            <w:r w:rsidRPr="005C3B2C">
              <w:rPr>
                <w:rStyle w:val="FontStyle60"/>
                <w:sz w:val="20"/>
                <w:szCs w:val="20"/>
              </w:rPr>
              <w:lastRenderedPageBreak/>
              <w:t xml:space="preserve">Регулятивные: </w:t>
            </w:r>
            <w:r w:rsidRPr="005C3B2C">
              <w:rPr>
                <w:rStyle w:val="FontStyle59"/>
                <w:sz w:val="20"/>
                <w:szCs w:val="20"/>
              </w:rPr>
              <w:t>осознавать самого себя как движущую силу своего научения, свою спо</w:t>
            </w:r>
            <w:r w:rsidRPr="005C3B2C">
              <w:rPr>
                <w:rStyle w:val="FontStyle59"/>
                <w:sz w:val="20"/>
                <w:szCs w:val="20"/>
              </w:rPr>
              <w:softHyphen/>
              <w:t xml:space="preserve">собность к преодолению препятствий и </w:t>
            </w:r>
            <w:proofErr w:type="spellStart"/>
            <w:r w:rsidRPr="005C3B2C">
              <w:rPr>
                <w:rStyle w:val="FontStyle59"/>
                <w:sz w:val="20"/>
                <w:szCs w:val="20"/>
              </w:rPr>
              <w:t>само</w:t>
            </w:r>
            <w:r w:rsidRPr="005C3B2C">
              <w:rPr>
                <w:rStyle w:val="FontStyle59"/>
                <w:sz w:val="20"/>
                <w:szCs w:val="20"/>
              </w:rPr>
              <w:softHyphen/>
              <w:t>коррекции</w:t>
            </w:r>
            <w:proofErr w:type="spellEnd"/>
            <w:r w:rsidRPr="005C3B2C">
              <w:rPr>
                <w:rStyle w:val="FontStyle59"/>
                <w:sz w:val="20"/>
                <w:szCs w:val="20"/>
              </w:rPr>
              <w:t>.</w:t>
            </w:r>
          </w:p>
          <w:p w:rsidR="006D6C93" w:rsidRPr="005C3B2C" w:rsidRDefault="006D6C93" w:rsidP="0036671B">
            <w:pPr>
              <w:pStyle w:val="Style1"/>
              <w:widowControl/>
              <w:spacing w:line="211" w:lineRule="exact"/>
              <w:rPr>
                <w:rStyle w:val="FontStyle59"/>
                <w:sz w:val="20"/>
                <w:szCs w:val="20"/>
              </w:rPr>
            </w:pPr>
            <w:r w:rsidRPr="005C3B2C">
              <w:rPr>
                <w:rStyle w:val="FontStyle60"/>
                <w:sz w:val="20"/>
                <w:szCs w:val="20"/>
              </w:rPr>
              <w:t xml:space="preserve">Познавательные: </w:t>
            </w:r>
            <w:r w:rsidRPr="005C3B2C">
              <w:rPr>
                <w:rStyle w:val="FontStyle59"/>
                <w:sz w:val="20"/>
                <w:szCs w:val="20"/>
              </w:rPr>
              <w:t>объяснять языковые явле</w:t>
            </w:r>
            <w:r w:rsidRPr="005C3B2C">
              <w:rPr>
                <w:rStyle w:val="FontStyle59"/>
                <w:sz w:val="20"/>
                <w:szCs w:val="20"/>
              </w:rPr>
              <w:softHyphen/>
              <w:t>ния, процессы, связи и отношения, выявляе</w:t>
            </w:r>
            <w:r w:rsidRPr="005C3B2C">
              <w:rPr>
                <w:rStyle w:val="FontStyle59"/>
                <w:sz w:val="20"/>
                <w:szCs w:val="20"/>
              </w:rPr>
              <w:softHyphen/>
              <w:t>мые в ходе выполнения контрольной работы</w:t>
            </w:r>
          </w:p>
        </w:tc>
        <w:tc>
          <w:tcPr>
            <w:tcW w:w="2552" w:type="dxa"/>
            <w:gridSpan w:val="2"/>
          </w:tcPr>
          <w:p w:rsidR="006D6C93" w:rsidRPr="005C3B2C" w:rsidRDefault="006D6C93" w:rsidP="0036671B">
            <w:pPr>
              <w:pStyle w:val="Style1"/>
              <w:widowControl/>
              <w:spacing w:line="211" w:lineRule="exact"/>
              <w:ind w:firstLine="5"/>
              <w:rPr>
                <w:rStyle w:val="FontStyle59"/>
                <w:sz w:val="20"/>
                <w:szCs w:val="20"/>
              </w:rPr>
            </w:pPr>
            <w:r w:rsidRPr="005C3B2C">
              <w:rPr>
                <w:rStyle w:val="FontStyle59"/>
                <w:sz w:val="20"/>
                <w:szCs w:val="20"/>
              </w:rPr>
              <w:lastRenderedPageBreak/>
              <w:t>Формирова</w:t>
            </w:r>
            <w:r w:rsidRPr="005C3B2C">
              <w:rPr>
                <w:rStyle w:val="FontStyle59"/>
                <w:sz w:val="20"/>
                <w:szCs w:val="20"/>
              </w:rPr>
              <w:softHyphen/>
              <w:t>ние навыков организации и анализа своей деятельности</w:t>
            </w:r>
          </w:p>
        </w:tc>
        <w:tc>
          <w:tcPr>
            <w:tcW w:w="1985" w:type="dxa"/>
          </w:tcPr>
          <w:p w:rsidR="006D6C93" w:rsidRPr="005C3B2C" w:rsidRDefault="006D6C93" w:rsidP="0036671B">
            <w:pPr>
              <w:pStyle w:val="Style1"/>
              <w:widowControl/>
              <w:spacing w:line="211" w:lineRule="exact"/>
              <w:ind w:firstLine="5"/>
              <w:rPr>
                <w:rStyle w:val="FontStyle59"/>
                <w:sz w:val="20"/>
                <w:szCs w:val="20"/>
              </w:rPr>
            </w:pPr>
            <w:r>
              <w:rPr>
                <w:rStyle w:val="FontStyle59"/>
                <w:sz w:val="20"/>
                <w:szCs w:val="20"/>
              </w:rPr>
              <w:t>Н</w:t>
            </w:r>
            <w:r w:rsidRPr="005C3B2C">
              <w:rPr>
                <w:rStyle w:val="FontStyle59"/>
                <w:sz w:val="20"/>
                <w:szCs w:val="20"/>
              </w:rPr>
              <w:t xml:space="preserve">аписание контрольного диктанта, выполнение </w:t>
            </w:r>
            <w:r>
              <w:rPr>
                <w:rStyle w:val="FontStyle59"/>
                <w:sz w:val="20"/>
                <w:szCs w:val="20"/>
              </w:rPr>
              <w:t xml:space="preserve">грамматического </w:t>
            </w:r>
            <w:r>
              <w:rPr>
                <w:rStyle w:val="FontStyle59"/>
                <w:sz w:val="20"/>
                <w:szCs w:val="20"/>
              </w:rPr>
              <w:lastRenderedPageBreak/>
              <w:t>задания</w:t>
            </w:r>
          </w:p>
        </w:tc>
        <w:tc>
          <w:tcPr>
            <w:tcW w:w="850" w:type="dxa"/>
          </w:tcPr>
          <w:p w:rsidR="006D6C93" w:rsidRDefault="006D6C93" w:rsidP="0036671B">
            <w:pPr>
              <w:pStyle w:val="Style1"/>
              <w:widowControl/>
              <w:spacing w:line="211" w:lineRule="exact"/>
              <w:ind w:firstLine="5"/>
              <w:rPr>
                <w:rStyle w:val="FontStyle59"/>
                <w:sz w:val="20"/>
                <w:szCs w:val="20"/>
              </w:rPr>
            </w:pPr>
          </w:p>
        </w:tc>
        <w:tc>
          <w:tcPr>
            <w:tcW w:w="812" w:type="dxa"/>
            <w:gridSpan w:val="2"/>
          </w:tcPr>
          <w:p w:rsidR="006D6C93" w:rsidRDefault="006D6C93" w:rsidP="0036671B">
            <w:pPr>
              <w:pStyle w:val="Style1"/>
              <w:widowControl/>
              <w:spacing w:line="211" w:lineRule="exact"/>
              <w:ind w:firstLine="5"/>
              <w:rPr>
                <w:rStyle w:val="FontStyle59"/>
                <w:sz w:val="20"/>
                <w:szCs w:val="20"/>
              </w:rPr>
            </w:pPr>
          </w:p>
        </w:tc>
      </w:tr>
      <w:tr w:rsidR="006D6C93" w:rsidRPr="005C3B2C" w:rsidTr="0036671B">
        <w:tc>
          <w:tcPr>
            <w:tcW w:w="15979" w:type="dxa"/>
            <w:gridSpan w:val="12"/>
          </w:tcPr>
          <w:p w:rsidR="006D6C93" w:rsidRDefault="006D6C93" w:rsidP="0036671B">
            <w:pPr>
              <w:pStyle w:val="Style1"/>
              <w:widowControl/>
              <w:spacing w:line="211" w:lineRule="exact"/>
              <w:rPr>
                <w:rStyle w:val="FontStyle59"/>
                <w:sz w:val="20"/>
                <w:szCs w:val="20"/>
              </w:rPr>
            </w:pPr>
            <w:r>
              <w:rPr>
                <w:b/>
                <w:i/>
                <w:sz w:val="20"/>
                <w:szCs w:val="20"/>
              </w:rPr>
              <w:lastRenderedPageBreak/>
              <w:t>Учебно-научная речь (3 ч)</w:t>
            </w:r>
          </w:p>
        </w:tc>
      </w:tr>
      <w:tr w:rsidR="006D6C93" w:rsidRPr="005C3B2C" w:rsidTr="0036671B">
        <w:tc>
          <w:tcPr>
            <w:tcW w:w="567" w:type="dxa"/>
            <w:tcBorders>
              <w:right w:val="single" w:sz="4" w:space="0" w:color="auto"/>
            </w:tcBorders>
          </w:tcPr>
          <w:p w:rsidR="006D6C93" w:rsidRPr="00EA3E55" w:rsidRDefault="006D6C93" w:rsidP="0036671B">
            <w:pPr>
              <w:rPr>
                <w:rFonts w:ascii="Times New Roman" w:hAnsi="Times New Roman" w:cs="Times New Roman"/>
                <w:sz w:val="20"/>
                <w:szCs w:val="20"/>
              </w:rPr>
            </w:pPr>
            <w:r>
              <w:rPr>
                <w:rFonts w:ascii="Times New Roman" w:hAnsi="Times New Roman" w:cs="Times New Roman"/>
                <w:sz w:val="20"/>
                <w:szCs w:val="20"/>
              </w:rPr>
              <w:t>79</w:t>
            </w:r>
          </w:p>
        </w:tc>
        <w:tc>
          <w:tcPr>
            <w:tcW w:w="1984" w:type="dxa"/>
          </w:tcPr>
          <w:p w:rsidR="006D6C93" w:rsidRPr="005C3B2C" w:rsidRDefault="006D6C93" w:rsidP="0036671B">
            <w:pPr>
              <w:pStyle w:val="Style1"/>
              <w:widowControl/>
              <w:spacing w:line="211" w:lineRule="exact"/>
              <w:ind w:left="19" w:hanging="19"/>
              <w:rPr>
                <w:rStyle w:val="FontStyle59"/>
                <w:sz w:val="20"/>
                <w:szCs w:val="20"/>
              </w:rPr>
            </w:pPr>
            <w:proofErr w:type="gramStart"/>
            <w:r w:rsidRPr="00B941CB">
              <w:rPr>
                <w:b/>
                <w:i/>
                <w:sz w:val="20"/>
                <w:szCs w:val="20"/>
              </w:rPr>
              <w:t>Р</w:t>
            </w:r>
            <w:proofErr w:type="gramEnd"/>
            <w:r w:rsidRPr="00B941CB">
              <w:rPr>
                <w:b/>
                <w:i/>
                <w:sz w:val="20"/>
                <w:szCs w:val="20"/>
              </w:rPr>
              <w:t>/</w:t>
            </w:r>
            <w:proofErr w:type="spellStart"/>
            <w:r w:rsidRPr="00B941CB">
              <w:rPr>
                <w:b/>
                <w:i/>
                <w:sz w:val="20"/>
                <w:szCs w:val="20"/>
              </w:rPr>
              <w:t>Р</w:t>
            </w:r>
            <w:r>
              <w:rPr>
                <w:sz w:val="20"/>
                <w:szCs w:val="20"/>
              </w:rPr>
              <w:t>Учебно</w:t>
            </w:r>
            <w:proofErr w:type="spellEnd"/>
            <w:r>
              <w:rPr>
                <w:sz w:val="20"/>
                <w:szCs w:val="20"/>
              </w:rPr>
              <w:t>-</w:t>
            </w:r>
            <w:r>
              <w:rPr>
                <w:sz w:val="20"/>
                <w:szCs w:val="20"/>
              </w:rPr>
              <w:softHyphen/>
            </w:r>
            <w:r w:rsidRPr="00476A05">
              <w:rPr>
                <w:sz w:val="20"/>
                <w:szCs w:val="20"/>
              </w:rPr>
              <w:t>научная</w:t>
            </w:r>
            <w:r>
              <w:rPr>
                <w:sz w:val="20"/>
                <w:szCs w:val="20"/>
              </w:rPr>
              <w:t xml:space="preserve"> </w:t>
            </w:r>
            <w:proofErr w:type="spellStart"/>
            <w:r>
              <w:rPr>
                <w:sz w:val="20"/>
                <w:szCs w:val="20"/>
              </w:rPr>
              <w:t>р</w:t>
            </w:r>
            <w:r w:rsidRPr="00476A05">
              <w:rPr>
                <w:sz w:val="20"/>
                <w:szCs w:val="20"/>
              </w:rPr>
              <w:t>ечь</w:t>
            </w:r>
            <w:r>
              <w:rPr>
                <w:b/>
                <w:sz w:val="20"/>
                <w:szCs w:val="20"/>
              </w:rPr>
              <w:t>Словарный</w:t>
            </w:r>
            <w:proofErr w:type="spellEnd"/>
            <w:r>
              <w:rPr>
                <w:b/>
                <w:sz w:val="20"/>
                <w:szCs w:val="20"/>
              </w:rPr>
              <w:t xml:space="preserve"> диктант</w:t>
            </w:r>
          </w:p>
        </w:tc>
        <w:tc>
          <w:tcPr>
            <w:tcW w:w="567" w:type="dxa"/>
          </w:tcPr>
          <w:p w:rsidR="006D6C93" w:rsidRPr="005C3B2C" w:rsidRDefault="006D6C93" w:rsidP="0036671B">
            <w:pPr>
              <w:pStyle w:val="Style1"/>
              <w:widowControl/>
              <w:spacing w:line="211" w:lineRule="exact"/>
              <w:ind w:left="14" w:hanging="14"/>
              <w:rPr>
                <w:rStyle w:val="FontStyle59"/>
                <w:sz w:val="20"/>
                <w:szCs w:val="20"/>
              </w:rPr>
            </w:pPr>
            <w:r>
              <w:rPr>
                <w:rStyle w:val="FontStyle59"/>
                <w:sz w:val="20"/>
                <w:szCs w:val="20"/>
              </w:rPr>
              <w:t>1</w:t>
            </w:r>
          </w:p>
        </w:tc>
        <w:tc>
          <w:tcPr>
            <w:tcW w:w="1276" w:type="dxa"/>
          </w:tcPr>
          <w:p w:rsidR="006D6C93" w:rsidRPr="00476A05" w:rsidRDefault="006D6C93" w:rsidP="0036671B">
            <w:pPr>
              <w:pStyle w:val="Style1"/>
              <w:widowControl/>
              <w:spacing w:line="211" w:lineRule="exact"/>
              <w:ind w:left="14" w:hanging="14"/>
              <w:rPr>
                <w:sz w:val="20"/>
                <w:szCs w:val="20"/>
              </w:rPr>
            </w:pPr>
            <w:r w:rsidRPr="00B941CB">
              <w:rPr>
                <w:b/>
                <w:i/>
                <w:iCs/>
                <w:sz w:val="20"/>
                <w:szCs w:val="20"/>
                <w:lang w:val="en-US"/>
              </w:rPr>
              <w:t>P</w:t>
            </w:r>
            <w:r w:rsidRPr="00B941CB">
              <w:rPr>
                <w:b/>
                <w:i/>
                <w:iCs/>
                <w:sz w:val="20"/>
                <w:szCs w:val="20"/>
              </w:rPr>
              <w:t>.</w:t>
            </w:r>
            <w:r w:rsidRPr="00B941CB">
              <w:rPr>
                <w:b/>
                <w:i/>
                <w:iCs/>
                <w:sz w:val="20"/>
                <w:szCs w:val="20"/>
                <w:lang w:val="en-US"/>
              </w:rPr>
              <w:t>P</w:t>
            </w:r>
            <w:r w:rsidRPr="00476A05">
              <w:rPr>
                <w:i/>
                <w:iCs/>
                <w:sz w:val="20"/>
                <w:szCs w:val="20"/>
              </w:rPr>
              <w:t>.</w:t>
            </w:r>
            <w:r w:rsidRPr="00476A05">
              <w:rPr>
                <w:sz w:val="20"/>
                <w:szCs w:val="20"/>
              </w:rPr>
              <w:t xml:space="preserve"> Урок обще- методи</w:t>
            </w:r>
            <w:r w:rsidRPr="00476A05">
              <w:rPr>
                <w:sz w:val="20"/>
                <w:szCs w:val="20"/>
              </w:rPr>
              <w:softHyphen/>
              <w:t>ческой направ</w:t>
            </w:r>
            <w:r w:rsidRPr="00476A05">
              <w:rPr>
                <w:sz w:val="20"/>
                <w:szCs w:val="20"/>
              </w:rPr>
              <w:softHyphen/>
              <w:t>ленности</w:t>
            </w:r>
          </w:p>
          <w:p w:rsidR="006D6C93" w:rsidRPr="005C3B2C" w:rsidRDefault="006D6C93" w:rsidP="0036671B">
            <w:pPr>
              <w:pStyle w:val="Style1"/>
              <w:widowControl/>
              <w:spacing w:line="211" w:lineRule="exact"/>
              <w:ind w:left="14" w:hanging="14"/>
              <w:rPr>
                <w:rStyle w:val="FontStyle59"/>
                <w:sz w:val="20"/>
                <w:szCs w:val="20"/>
              </w:rPr>
            </w:pPr>
          </w:p>
        </w:tc>
        <w:tc>
          <w:tcPr>
            <w:tcW w:w="1985" w:type="dxa"/>
          </w:tcPr>
          <w:p w:rsidR="006D6C93" w:rsidRPr="005C3B2C" w:rsidRDefault="006D6C93" w:rsidP="0036671B">
            <w:pPr>
              <w:pStyle w:val="Style1"/>
              <w:widowControl/>
              <w:spacing w:line="211" w:lineRule="exact"/>
              <w:rPr>
                <w:rStyle w:val="FontStyle59"/>
                <w:sz w:val="20"/>
                <w:szCs w:val="20"/>
              </w:rPr>
            </w:pPr>
            <w:r w:rsidRPr="002B3EC5">
              <w:rPr>
                <w:sz w:val="20"/>
                <w:szCs w:val="20"/>
              </w:rPr>
              <w:t>Научиться выяв</w:t>
            </w:r>
            <w:r w:rsidRPr="002B3EC5">
              <w:rPr>
                <w:sz w:val="20"/>
                <w:szCs w:val="20"/>
              </w:rPr>
              <w:softHyphen/>
              <w:t xml:space="preserve">лять и объяснять </w:t>
            </w:r>
            <w:proofErr w:type="spellStart"/>
            <w:r w:rsidRPr="002B3EC5">
              <w:rPr>
                <w:sz w:val="20"/>
                <w:szCs w:val="20"/>
              </w:rPr>
              <w:t>композиционно</w:t>
            </w:r>
            <w:r w:rsidRPr="002B3EC5">
              <w:rPr>
                <w:sz w:val="20"/>
                <w:szCs w:val="20"/>
              </w:rPr>
              <w:softHyphen/>
              <w:t>языковые</w:t>
            </w:r>
            <w:proofErr w:type="spellEnd"/>
            <w:r w:rsidRPr="002B3EC5">
              <w:rPr>
                <w:sz w:val="20"/>
                <w:szCs w:val="20"/>
              </w:rPr>
              <w:t xml:space="preserve"> призна</w:t>
            </w:r>
            <w:r w:rsidRPr="002B3EC5">
              <w:rPr>
                <w:sz w:val="20"/>
                <w:szCs w:val="20"/>
              </w:rPr>
              <w:softHyphen/>
              <w:t xml:space="preserve">ки текста </w:t>
            </w:r>
            <w:proofErr w:type="spellStart"/>
            <w:r w:rsidRPr="002B3EC5">
              <w:rPr>
                <w:sz w:val="20"/>
                <w:szCs w:val="20"/>
              </w:rPr>
              <w:t>учебно</w:t>
            </w:r>
            <w:r w:rsidRPr="002B3EC5">
              <w:rPr>
                <w:sz w:val="20"/>
                <w:szCs w:val="20"/>
              </w:rPr>
              <w:softHyphen/>
              <w:t>научного</w:t>
            </w:r>
            <w:proofErr w:type="spellEnd"/>
            <w:r w:rsidRPr="002B3EC5">
              <w:rPr>
                <w:sz w:val="20"/>
                <w:szCs w:val="20"/>
              </w:rPr>
              <w:t xml:space="preserve"> стиля</w:t>
            </w:r>
          </w:p>
        </w:tc>
        <w:tc>
          <w:tcPr>
            <w:tcW w:w="3401" w:type="dxa"/>
          </w:tcPr>
          <w:p w:rsidR="006D6C93" w:rsidRPr="00137DA9" w:rsidRDefault="006D6C93" w:rsidP="0036671B">
            <w:pPr>
              <w:pStyle w:val="Style1"/>
              <w:widowControl/>
              <w:spacing w:line="211" w:lineRule="exact"/>
              <w:ind w:left="5" w:hanging="5"/>
              <w:rPr>
                <w:bCs/>
                <w:iCs/>
                <w:sz w:val="20"/>
                <w:szCs w:val="20"/>
              </w:rPr>
            </w:pPr>
            <w:r w:rsidRPr="002B3EC5">
              <w:rPr>
                <w:b/>
                <w:bCs/>
                <w:i/>
                <w:iCs/>
                <w:sz w:val="20"/>
                <w:szCs w:val="20"/>
              </w:rPr>
              <w:t xml:space="preserve">Коммуникативные: </w:t>
            </w:r>
            <w:r w:rsidRPr="00137DA9">
              <w:rPr>
                <w:bCs/>
                <w:iCs/>
                <w:sz w:val="20"/>
                <w:szCs w:val="20"/>
              </w:rPr>
              <w:t>управлять поведением партнера (контроль, коррекция, оценка дей</w:t>
            </w:r>
            <w:r w:rsidRPr="00137DA9">
              <w:rPr>
                <w:bCs/>
                <w:iCs/>
                <w:sz w:val="20"/>
                <w:szCs w:val="20"/>
              </w:rPr>
              <w:softHyphen/>
              <w:t>ствия партнера, умение убеждать).</w:t>
            </w:r>
            <w:r w:rsidRPr="002B3EC5">
              <w:rPr>
                <w:b/>
                <w:bCs/>
                <w:i/>
                <w:iCs/>
                <w:sz w:val="20"/>
                <w:szCs w:val="20"/>
              </w:rPr>
              <w:t xml:space="preserve"> Регулятивные: </w:t>
            </w:r>
            <w:r w:rsidRPr="00137DA9">
              <w:rPr>
                <w:bCs/>
                <w:iCs/>
                <w:sz w:val="20"/>
                <w:szCs w:val="20"/>
              </w:rPr>
              <w:t>осознавать самого себя как движущую силу своего научения, свою спо</w:t>
            </w:r>
            <w:r w:rsidRPr="00137DA9">
              <w:rPr>
                <w:bCs/>
                <w:iCs/>
                <w:sz w:val="20"/>
                <w:szCs w:val="20"/>
              </w:rPr>
              <w:softHyphen/>
              <w:t xml:space="preserve">собность к </w:t>
            </w:r>
            <w:r>
              <w:rPr>
                <w:bCs/>
                <w:iCs/>
                <w:sz w:val="20"/>
                <w:szCs w:val="20"/>
              </w:rPr>
              <w:t xml:space="preserve">преодолению препятствий и </w:t>
            </w:r>
            <w:proofErr w:type="spellStart"/>
            <w:r>
              <w:rPr>
                <w:bCs/>
                <w:iCs/>
                <w:sz w:val="20"/>
                <w:szCs w:val="20"/>
              </w:rPr>
              <w:t>само</w:t>
            </w:r>
            <w:r w:rsidRPr="00137DA9">
              <w:rPr>
                <w:bCs/>
                <w:iCs/>
                <w:sz w:val="20"/>
                <w:szCs w:val="20"/>
              </w:rPr>
              <w:t>коррекции</w:t>
            </w:r>
            <w:proofErr w:type="spellEnd"/>
            <w:r w:rsidRPr="00137DA9">
              <w:rPr>
                <w:bCs/>
                <w:iCs/>
                <w:sz w:val="20"/>
                <w:szCs w:val="20"/>
              </w:rPr>
              <w:t>.</w:t>
            </w:r>
          </w:p>
          <w:p w:rsidR="006D6C93" w:rsidRPr="005C3B2C" w:rsidRDefault="006D6C93" w:rsidP="0036671B">
            <w:pPr>
              <w:pStyle w:val="Style1"/>
              <w:widowControl/>
              <w:spacing w:line="211" w:lineRule="exact"/>
              <w:ind w:left="5" w:hanging="5"/>
              <w:rPr>
                <w:rStyle w:val="FontStyle60"/>
                <w:sz w:val="20"/>
                <w:szCs w:val="20"/>
              </w:rPr>
            </w:pPr>
            <w:r w:rsidRPr="002B3EC5">
              <w:rPr>
                <w:b/>
                <w:bCs/>
                <w:i/>
                <w:iCs/>
                <w:sz w:val="20"/>
                <w:szCs w:val="20"/>
              </w:rPr>
              <w:t xml:space="preserve">Познавательные: </w:t>
            </w:r>
            <w:r w:rsidRPr="00137DA9">
              <w:rPr>
                <w:bCs/>
                <w:iCs/>
                <w:sz w:val="20"/>
                <w:szCs w:val="20"/>
              </w:rPr>
              <w:t>объяснять языковые явле</w:t>
            </w:r>
            <w:r w:rsidRPr="00137DA9">
              <w:rPr>
                <w:bCs/>
                <w:iCs/>
                <w:sz w:val="20"/>
                <w:szCs w:val="20"/>
              </w:rPr>
              <w:softHyphen/>
              <w:t>ния, процессы, связи и отношения, выявляе</w:t>
            </w:r>
            <w:r w:rsidRPr="00137DA9">
              <w:rPr>
                <w:bCs/>
                <w:iCs/>
                <w:sz w:val="20"/>
                <w:szCs w:val="20"/>
              </w:rPr>
              <w:softHyphen/>
              <w:t>мые в ходе и</w:t>
            </w:r>
            <w:r>
              <w:rPr>
                <w:bCs/>
                <w:iCs/>
                <w:sz w:val="20"/>
                <w:szCs w:val="20"/>
              </w:rPr>
              <w:t>сследования текста учебно-науч</w:t>
            </w:r>
            <w:r w:rsidRPr="00137DA9">
              <w:rPr>
                <w:bCs/>
                <w:iCs/>
                <w:sz w:val="20"/>
                <w:szCs w:val="20"/>
              </w:rPr>
              <w:t>ного стиля</w:t>
            </w:r>
          </w:p>
        </w:tc>
        <w:tc>
          <w:tcPr>
            <w:tcW w:w="2552" w:type="dxa"/>
            <w:gridSpan w:val="2"/>
          </w:tcPr>
          <w:p w:rsidR="006D6C93" w:rsidRPr="005C3B2C" w:rsidRDefault="006D6C93" w:rsidP="0036671B">
            <w:pPr>
              <w:pStyle w:val="Style1"/>
              <w:widowControl/>
              <w:spacing w:line="211" w:lineRule="exact"/>
              <w:rPr>
                <w:rStyle w:val="FontStyle59"/>
                <w:sz w:val="20"/>
                <w:szCs w:val="20"/>
              </w:rPr>
            </w:pPr>
            <w:r w:rsidRPr="002B3EC5">
              <w:rPr>
                <w:sz w:val="20"/>
                <w:szCs w:val="20"/>
              </w:rPr>
              <w:t>Формирование устойчивой мотивации к обучению на основе алго</w:t>
            </w:r>
            <w:r w:rsidRPr="002B3EC5">
              <w:rPr>
                <w:sz w:val="20"/>
                <w:szCs w:val="20"/>
              </w:rPr>
              <w:softHyphen/>
              <w:t>ритма выпол</w:t>
            </w:r>
            <w:r w:rsidRPr="002B3EC5">
              <w:rPr>
                <w:sz w:val="20"/>
                <w:szCs w:val="20"/>
              </w:rPr>
              <w:softHyphen/>
              <w:t>нения задачи</w:t>
            </w:r>
          </w:p>
        </w:tc>
        <w:tc>
          <w:tcPr>
            <w:tcW w:w="1985" w:type="dxa"/>
          </w:tcPr>
          <w:p w:rsidR="006D6C93" w:rsidRPr="00476A05" w:rsidRDefault="006D6C93" w:rsidP="0036671B">
            <w:pPr>
              <w:pStyle w:val="Style1"/>
              <w:widowControl/>
              <w:spacing w:line="211" w:lineRule="exact"/>
              <w:rPr>
                <w:sz w:val="20"/>
                <w:szCs w:val="20"/>
              </w:rPr>
            </w:pPr>
            <w:r>
              <w:rPr>
                <w:sz w:val="20"/>
                <w:szCs w:val="20"/>
              </w:rPr>
              <w:t>А</w:t>
            </w:r>
            <w:r w:rsidRPr="00476A05">
              <w:rPr>
                <w:sz w:val="20"/>
                <w:szCs w:val="20"/>
              </w:rPr>
              <w:t>на</w:t>
            </w:r>
            <w:r w:rsidRPr="00476A05">
              <w:rPr>
                <w:sz w:val="20"/>
                <w:szCs w:val="20"/>
              </w:rPr>
              <w:softHyphen/>
              <w:t xml:space="preserve">лиз текста </w:t>
            </w:r>
            <w:r>
              <w:rPr>
                <w:sz w:val="20"/>
                <w:szCs w:val="20"/>
              </w:rPr>
              <w:t>по алгоритму выполнения задания</w:t>
            </w:r>
            <w:r w:rsidRPr="00476A05">
              <w:rPr>
                <w:sz w:val="20"/>
                <w:szCs w:val="20"/>
              </w:rPr>
              <w:t>, индивидуальная творческая работа по дидактическому материалу при консультативной помощи учителя с последующей самопроверкой (кон</w:t>
            </w:r>
            <w:r w:rsidRPr="00476A05">
              <w:rPr>
                <w:sz w:val="20"/>
                <w:szCs w:val="20"/>
              </w:rPr>
              <w:softHyphen/>
              <w:t>струирование</w:t>
            </w:r>
            <w:r>
              <w:rPr>
                <w:sz w:val="20"/>
                <w:szCs w:val="20"/>
              </w:rPr>
              <w:t xml:space="preserve"> текста учебно-научного стиля)</w:t>
            </w:r>
          </w:p>
          <w:p w:rsidR="006D6C93" w:rsidRDefault="006D6C93" w:rsidP="0036671B">
            <w:pPr>
              <w:pStyle w:val="Style1"/>
              <w:widowControl/>
              <w:spacing w:line="211" w:lineRule="exact"/>
              <w:rPr>
                <w:rStyle w:val="FontStyle59"/>
                <w:sz w:val="20"/>
                <w:szCs w:val="20"/>
              </w:rPr>
            </w:pPr>
          </w:p>
        </w:tc>
        <w:tc>
          <w:tcPr>
            <w:tcW w:w="850" w:type="dxa"/>
          </w:tcPr>
          <w:p w:rsidR="006D6C93" w:rsidRDefault="006D6C93" w:rsidP="0036671B">
            <w:pPr>
              <w:pStyle w:val="Style1"/>
              <w:widowControl/>
              <w:spacing w:line="211" w:lineRule="exact"/>
              <w:rPr>
                <w:rStyle w:val="FontStyle59"/>
                <w:sz w:val="20"/>
                <w:szCs w:val="20"/>
              </w:rPr>
            </w:pPr>
          </w:p>
        </w:tc>
        <w:tc>
          <w:tcPr>
            <w:tcW w:w="812" w:type="dxa"/>
            <w:gridSpan w:val="2"/>
          </w:tcPr>
          <w:p w:rsidR="006D6C93" w:rsidRDefault="006D6C93" w:rsidP="0036671B">
            <w:pPr>
              <w:pStyle w:val="Style1"/>
              <w:widowControl/>
              <w:spacing w:line="211" w:lineRule="exact"/>
              <w:rPr>
                <w:rStyle w:val="FontStyle59"/>
                <w:sz w:val="20"/>
                <w:szCs w:val="20"/>
              </w:rPr>
            </w:pPr>
          </w:p>
        </w:tc>
      </w:tr>
      <w:tr w:rsidR="006D6C93" w:rsidRPr="005C3B2C" w:rsidTr="0036671B">
        <w:tc>
          <w:tcPr>
            <w:tcW w:w="567" w:type="dxa"/>
            <w:tcBorders>
              <w:right w:val="single" w:sz="4" w:space="0" w:color="auto"/>
            </w:tcBorders>
          </w:tcPr>
          <w:p w:rsidR="006D6C93" w:rsidRPr="00EA3E55" w:rsidRDefault="006D6C93" w:rsidP="0036671B">
            <w:pPr>
              <w:rPr>
                <w:rFonts w:ascii="Times New Roman" w:hAnsi="Times New Roman" w:cs="Times New Roman"/>
                <w:sz w:val="20"/>
                <w:szCs w:val="20"/>
              </w:rPr>
            </w:pPr>
            <w:r>
              <w:rPr>
                <w:rFonts w:ascii="Times New Roman" w:hAnsi="Times New Roman" w:cs="Times New Roman"/>
                <w:sz w:val="20"/>
                <w:szCs w:val="20"/>
              </w:rPr>
              <w:t>80</w:t>
            </w:r>
          </w:p>
        </w:tc>
        <w:tc>
          <w:tcPr>
            <w:tcW w:w="1984" w:type="dxa"/>
          </w:tcPr>
          <w:p w:rsidR="006D6C93" w:rsidRPr="005C3B2C" w:rsidRDefault="006D6C93" w:rsidP="0036671B">
            <w:pPr>
              <w:pStyle w:val="Style1"/>
              <w:widowControl/>
              <w:spacing w:line="211" w:lineRule="exact"/>
              <w:ind w:left="19" w:hanging="19"/>
              <w:rPr>
                <w:rStyle w:val="FontStyle59"/>
                <w:sz w:val="20"/>
                <w:szCs w:val="20"/>
              </w:rPr>
            </w:pPr>
            <w:proofErr w:type="gramStart"/>
            <w:r w:rsidRPr="00B941CB">
              <w:rPr>
                <w:rStyle w:val="FontStyle59"/>
                <w:b/>
                <w:i/>
                <w:sz w:val="20"/>
                <w:szCs w:val="20"/>
              </w:rPr>
              <w:t>Р</w:t>
            </w:r>
            <w:proofErr w:type="gramEnd"/>
            <w:r w:rsidRPr="00B941CB">
              <w:rPr>
                <w:rStyle w:val="FontStyle59"/>
                <w:b/>
                <w:i/>
                <w:sz w:val="20"/>
                <w:szCs w:val="20"/>
              </w:rPr>
              <w:t>/Р</w:t>
            </w:r>
            <w:r>
              <w:rPr>
                <w:rStyle w:val="FontStyle59"/>
                <w:sz w:val="20"/>
                <w:szCs w:val="20"/>
              </w:rPr>
              <w:t xml:space="preserve"> Отзыв </w:t>
            </w:r>
          </w:p>
        </w:tc>
        <w:tc>
          <w:tcPr>
            <w:tcW w:w="567" w:type="dxa"/>
          </w:tcPr>
          <w:p w:rsidR="006D6C93" w:rsidRPr="005C3B2C" w:rsidRDefault="006D6C93" w:rsidP="0036671B">
            <w:pPr>
              <w:pStyle w:val="Style1"/>
              <w:widowControl/>
              <w:spacing w:line="211" w:lineRule="exact"/>
              <w:ind w:left="14" w:hanging="14"/>
              <w:rPr>
                <w:rStyle w:val="FontStyle59"/>
                <w:sz w:val="20"/>
                <w:szCs w:val="20"/>
              </w:rPr>
            </w:pPr>
            <w:r>
              <w:rPr>
                <w:rStyle w:val="FontStyle59"/>
                <w:sz w:val="20"/>
                <w:szCs w:val="20"/>
              </w:rPr>
              <w:t>1</w:t>
            </w:r>
          </w:p>
        </w:tc>
        <w:tc>
          <w:tcPr>
            <w:tcW w:w="1276" w:type="dxa"/>
          </w:tcPr>
          <w:p w:rsidR="006D6C93" w:rsidRPr="00476A05" w:rsidRDefault="006D6C93" w:rsidP="0036671B">
            <w:pPr>
              <w:pStyle w:val="Style1"/>
              <w:widowControl/>
              <w:spacing w:line="211" w:lineRule="exact"/>
              <w:ind w:left="14" w:hanging="14"/>
              <w:rPr>
                <w:sz w:val="20"/>
                <w:szCs w:val="20"/>
              </w:rPr>
            </w:pPr>
            <w:r w:rsidRPr="00B941CB">
              <w:rPr>
                <w:b/>
                <w:i/>
                <w:iCs/>
                <w:sz w:val="20"/>
                <w:szCs w:val="20"/>
                <w:lang w:val="en-US"/>
              </w:rPr>
              <w:t>P</w:t>
            </w:r>
            <w:r w:rsidRPr="00B941CB">
              <w:rPr>
                <w:b/>
                <w:i/>
                <w:iCs/>
                <w:sz w:val="20"/>
                <w:szCs w:val="20"/>
              </w:rPr>
              <w:t>.</w:t>
            </w:r>
            <w:r w:rsidRPr="00B941CB">
              <w:rPr>
                <w:b/>
                <w:i/>
                <w:iCs/>
                <w:sz w:val="20"/>
                <w:szCs w:val="20"/>
                <w:lang w:val="en-US"/>
              </w:rPr>
              <w:t>P</w:t>
            </w:r>
            <w:r w:rsidRPr="00B941CB">
              <w:rPr>
                <w:b/>
                <w:i/>
                <w:iCs/>
                <w:sz w:val="20"/>
                <w:szCs w:val="20"/>
              </w:rPr>
              <w:t>.</w:t>
            </w:r>
            <w:r w:rsidRPr="00476A05">
              <w:rPr>
                <w:sz w:val="20"/>
                <w:szCs w:val="20"/>
              </w:rPr>
              <w:t xml:space="preserve"> Урок обще- методи</w:t>
            </w:r>
            <w:r w:rsidRPr="00476A05">
              <w:rPr>
                <w:sz w:val="20"/>
                <w:szCs w:val="20"/>
              </w:rPr>
              <w:softHyphen/>
              <w:t>ческой направ</w:t>
            </w:r>
            <w:r w:rsidRPr="00476A05">
              <w:rPr>
                <w:sz w:val="20"/>
                <w:szCs w:val="20"/>
              </w:rPr>
              <w:softHyphen/>
              <w:t>ленности</w:t>
            </w:r>
          </w:p>
          <w:p w:rsidR="006D6C93" w:rsidRPr="005C3B2C" w:rsidRDefault="006D6C93" w:rsidP="0036671B">
            <w:pPr>
              <w:pStyle w:val="Style1"/>
              <w:widowControl/>
              <w:spacing w:line="211" w:lineRule="exact"/>
              <w:ind w:left="14" w:hanging="14"/>
              <w:rPr>
                <w:rStyle w:val="FontStyle59"/>
                <w:sz w:val="20"/>
                <w:szCs w:val="20"/>
              </w:rPr>
            </w:pPr>
          </w:p>
        </w:tc>
        <w:tc>
          <w:tcPr>
            <w:tcW w:w="1985" w:type="dxa"/>
          </w:tcPr>
          <w:p w:rsidR="006D6C93" w:rsidRPr="005C3B2C" w:rsidRDefault="006D6C93" w:rsidP="0036671B">
            <w:pPr>
              <w:pStyle w:val="Style1"/>
              <w:widowControl/>
              <w:spacing w:line="211" w:lineRule="exact"/>
              <w:rPr>
                <w:rStyle w:val="FontStyle59"/>
                <w:sz w:val="20"/>
                <w:szCs w:val="20"/>
              </w:rPr>
            </w:pPr>
            <w:r w:rsidRPr="002B3EC5">
              <w:rPr>
                <w:sz w:val="20"/>
                <w:szCs w:val="20"/>
              </w:rPr>
              <w:t>Научиться состав</w:t>
            </w:r>
            <w:r w:rsidRPr="002B3EC5">
              <w:rPr>
                <w:sz w:val="20"/>
                <w:szCs w:val="20"/>
              </w:rPr>
              <w:softHyphen/>
              <w:t>лять текст отзыва по алгоритму вы</w:t>
            </w:r>
            <w:r w:rsidRPr="002B3EC5">
              <w:rPr>
                <w:sz w:val="20"/>
                <w:szCs w:val="20"/>
              </w:rPr>
              <w:softHyphen/>
              <w:t>полнения задания</w:t>
            </w:r>
          </w:p>
        </w:tc>
        <w:tc>
          <w:tcPr>
            <w:tcW w:w="3401" w:type="dxa"/>
          </w:tcPr>
          <w:p w:rsidR="006D6C93" w:rsidRPr="00137DA9" w:rsidRDefault="006D6C93" w:rsidP="0036671B">
            <w:pPr>
              <w:pStyle w:val="Style1"/>
              <w:widowControl/>
              <w:spacing w:line="211" w:lineRule="exact"/>
              <w:ind w:left="5" w:hanging="5"/>
              <w:rPr>
                <w:bCs/>
                <w:iCs/>
                <w:sz w:val="20"/>
                <w:szCs w:val="20"/>
              </w:rPr>
            </w:pPr>
            <w:proofErr w:type="gramStart"/>
            <w:r w:rsidRPr="002B3EC5">
              <w:rPr>
                <w:b/>
                <w:bCs/>
                <w:i/>
                <w:iCs/>
                <w:sz w:val="20"/>
                <w:szCs w:val="20"/>
              </w:rPr>
              <w:t xml:space="preserve">Коммуникативные: </w:t>
            </w:r>
            <w:r w:rsidRPr="00137DA9">
              <w:rPr>
                <w:bCs/>
                <w:iCs/>
                <w:sz w:val="20"/>
                <w:szCs w:val="20"/>
              </w:rPr>
              <w:t>владеть монологической и диалогической формами речи в соответ</w:t>
            </w:r>
            <w:r w:rsidRPr="00137DA9">
              <w:rPr>
                <w:bCs/>
                <w:iCs/>
                <w:sz w:val="20"/>
                <w:szCs w:val="20"/>
              </w:rPr>
              <w:softHyphen/>
              <w:t>ствии с грамматическими и синтаксическими нормами родного языка.</w:t>
            </w:r>
            <w:proofErr w:type="gramEnd"/>
          </w:p>
          <w:p w:rsidR="006D6C93" w:rsidRPr="005C3B2C" w:rsidRDefault="006D6C93" w:rsidP="0036671B">
            <w:pPr>
              <w:pStyle w:val="Style1"/>
              <w:widowControl/>
              <w:spacing w:line="211" w:lineRule="exact"/>
              <w:ind w:left="5" w:hanging="5"/>
              <w:rPr>
                <w:rStyle w:val="FontStyle60"/>
                <w:sz w:val="20"/>
                <w:szCs w:val="20"/>
              </w:rPr>
            </w:pPr>
            <w:r w:rsidRPr="002B3EC5">
              <w:rPr>
                <w:b/>
                <w:bCs/>
                <w:i/>
                <w:iCs/>
                <w:sz w:val="20"/>
                <w:szCs w:val="20"/>
              </w:rPr>
              <w:t xml:space="preserve">Регулятивные: </w:t>
            </w:r>
            <w:r w:rsidRPr="00137DA9">
              <w:rPr>
                <w:bCs/>
                <w:iCs/>
                <w:sz w:val="20"/>
                <w:szCs w:val="20"/>
              </w:rPr>
              <w:t>проектировать траектории раз</w:t>
            </w:r>
            <w:r w:rsidRPr="00137DA9">
              <w:rPr>
                <w:bCs/>
                <w:iCs/>
                <w:sz w:val="20"/>
                <w:szCs w:val="20"/>
              </w:rPr>
              <w:softHyphen/>
              <w:t>вития через включение в новые виды деятель</w:t>
            </w:r>
            <w:r w:rsidRPr="00137DA9">
              <w:rPr>
                <w:bCs/>
                <w:iCs/>
                <w:sz w:val="20"/>
                <w:szCs w:val="20"/>
              </w:rPr>
              <w:softHyphen/>
              <w:t>ности и формы сотрудничества.</w:t>
            </w:r>
            <w:r w:rsidRPr="002B3EC5">
              <w:rPr>
                <w:b/>
                <w:bCs/>
                <w:i/>
                <w:iCs/>
                <w:sz w:val="20"/>
                <w:szCs w:val="20"/>
              </w:rPr>
              <w:t xml:space="preserve"> Познавательные: </w:t>
            </w:r>
            <w:r w:rsidRPr="00137DA9">
              <w:rPr>
                <w:bCs/>
                <w:iCs/>
                <w:sz w:val="20"/>
                <w:szCs w:val="20"/>
              </w:rPr>
              <w:t>объяснять языковые явле</w:t>
            </w:r>
            <w:r w:rsidRPr="00137DA9">
              <w:rPr>
                <w:bCs/>
                <w:iCs/>
                <w:sz w:val="20"/>
                <w:szCs w:val="20"/>
              </w:rPr>
              <w:softHyphen/>
              <w:t>ния, процессы, связи и отношения в ходе со</w:t>
            </w:r>
            <w:r w:rsidRPr="00137DA9">
              <w:rPr>
                <w:bCs/>
                <w:iCs/>
                <w:sz w:val="20"/>
                <w:szCs w:val="20"/>
              </w:rPr>
              <w:softHyphen/>
              <w:t xml:space="preserve">ставления текста отзыва </w:t>
            </w:r>
            <w:proofErr w:type="gramStart"/>
            <w:r w:rsidRPr="00137DA9">
              <w:rPr>
                <w:bCs/>
                <w:iCs/>
                <w:sz w:val="20"/>
                <w:szCs w:val="20"/>
              </w:rPr>
              <w:t>о</w:t>
            </w:r>
            <w:proofErr w:type="gramEnd"/>
            <w:r w:rsidRPr="00137DA9">
              <w:rPr>
                <w:bCs/>
                <w:iCs/>
                <w:sz w:val="20"/>
                <w:szCs w:val="20"/>
              </w:rPr>
              <w:t xml:space="preserve"> прочитанном</w:t>
            </w:r>
          </w:p>
        </w:tc>
        <w:tc>
          <w:tcPr>
            <w:tcW w:w="2552" w:type="dxa"/>
            <w:gridSpan w:val="2"/>
          </w:tcPr>
          <w:p w:rsidR="006D6C93" w:rsidRPr="005C3B2C" w:rsidRDefault="006D6C93" w:rsidP="0036671B">
            <w:pPr>
              <w:pStyle w:val="Style1"/>
              <w:widowControl/>
              <w:spacing w:line="211" w:lineRule="exact"/>
              <w:rPr>
                <w:rStyle w:val="FontStyle59"/>
                <w:sz w:val="20"/>
                <w:szCs w:val="20"/>
              </w:rPr>
            </w:pPr>
            <w:r w:rsidRPr="002B3EC5">
              <w:rPr>
                <w:sz w:val="20"/>
                <w:szCs w:val="20"/>
              </w:rPr>
              <w:t>Формирование навыков ин</w:t>
            </w:r>
            <w:r w:rsidRPr="002B3EC5">
              <w:rPr>
                <w:sz w:val="20"/>
                <w:szCs w:val="20"/>
              </w:rPr>
              <w:softHyphen/>
              <w:t>дивидуальной и коллективной исследователь</w:t>
            </w:r>
            <w:r w:rsidRPr="002B3EC5">
              <w:rPr>
                <w:sz w:val="20"/>
                <w:szCs w:val="20"/>
              </w:rPr>
              <w:softHyphen/>
              <w:t>ской деятель</w:t>
            </w:r>
            <w:r w:rsidRPr="002B3EC5">
              <w:rPr>
                <w:sz w:val="20"/>
                <w:szCs w:val="20"/>
              </w:rPr>
              <w:softHyphen/>
              <w:t>ности на осно</w:t>
            </w:r>
            <w:r w:rsidRPr="002B3EC5">
              <w:rPr>
                <w:sz w:val="20"/>
                <w:szCs w:val="20"/>
              </w:rPr>
              <w:softHyphen/>
              <w:t>ве алгоритма выполнения лингвистиче</w:t>
            </w:r>
            <w:r w:rsidRPr="002B3EC5">
              <w:rPr>
                <w:sz w:val="20"/>
                <w:szCs w:val="20"/>
              </w:rPr>
              <w:softHyphen/>
              <w:t>ской задачи</w:t>
            </w:r>
          </w:p>
        </w:tc>
        <w:tc>
          <w:tcPr>
            <w:tcW w:w="1985" w:type="dxa"/>
          </w:tcPr>
          <w:p w:rsidR="006D6C93" w:rsidRPr="002B3EC5" w:rsidRDefault="006D6C93" w:rsidP="0036671B">
            <w:pPr>
              <w:pStyle w:val="Style1"/>
              <w:widowControl/>
              <w:spacing w:line="211" w:lineRule="exact"/>
              <w:rPr>
                <w:sz w:val="20"/>
                <w:szCs w:val="20"/>
              </w:rPr>
            </w:pPr>
            <w:r>
              <w:rPr>
                <w:sz w:val="20"/>
                <w:szCs w:val="20"/>
              </w:rPr>
              <w:t>Л</w:t>
            </w:r>
            <w:r w:rsidRPr="002B3EC5">
              <w:rPr>
                <w:sz w:val="20"/>
                <w:szCs w:val="20"/>
              </w:rPr>
              <w:t>абораторная работа (анализ текст</w:t>
            </w:r>
            <w:proofErr w:type="gramStart"/>
            <w:r w:rsidRPr="002B3EC5">
              <w:rPr>
                <w:sz w:val="20"/>
                <w:szCs w:val="20"/>
              </w:rPr>
              <w:t>а-</w:t>
            </w:r>
            <w:proofErr w:type="gramEnd"/>
            <w:r w:rsidRPr="002B3EC5">
              <w:rPr>
                <w:sz w:val="20"/>
                <w:szCs w:val="20"/>
              </w:rPr>
              <w:t xml:space="preserve"> образца по памятке написания отзыва), </w:t>
            </w:r>
            <w:r>
              <w:rPr>
                <w:sz w:val="20"/>
                <w:szCs w:val="20"/>
              </w:rPr>
              <w:t xml:space="preserve">работа в парах </w:t>
            </w:r>
            <w:r w:rsidRPr="002B3EC5">
              <w:rPr>
                <w:sz w:val="20"/>
                <w:szCs w:val="20"/>
              </w:rPr>
              <w:t>(со</w:t>
            </w:r>
            <w:r w:rsidRPr="002B3EC5">
              <w:rPr>
                <w:sz w:val="20"/>
                <w:szCs w:val="20"/>
              </w:rPr>
              <w:softHyphen/>
              <w:t>ставление текста отзыва), работа по составле</w:t>
            </w:r>
            <w:r w:rsidRPr="002B3EC5">
              <w:rPr>
                <w:sz w:val="20"/>
                <w:szCs w:val="20"/>
              </w:rPr>
              <w:softHyphen/>
              <w:t>нию памятки в лингвистическое порт</w:t>
            </w:r>
            <w:r w:rsidRPr="002B3EC5">
              <w:rPr>
                <w:sz w:val="20"/>
                <w:szCs w:val="20"/>
              </w:rPr>
              <w:softHyphen/>
              <w:t>фолио на тему урока, комментирова</w:t>
            </w:r>
            <w:r w:rsidRPr="002B3EC5">
              <w:rPr>
                <w:sz w:val="20"/>
                <w:szCs w:val="20"/>
              </w:rPr>
              <w:softHyphen/>
              <w:t>ние выставленных оценок</w:t>
            </w:r>
          </w:p>
          <w:p w:rsidR="006D6C93" w:rsidRDefault="006D6C93" w:rsidP="0036671B">
            <w:pPr>
              <w:pStyle w:val="Style1"/>
              <w:widowControl/>
              <w:spacing w:line="211" w:lineRule="exact"/>
              <w:rPr>
                <w:rStyle w:val="FontStyle59"/>
                <w:sz w:val="20"/>
                <w:szCs w:val="20"/>
              </w:rPr>
            </w:pPr>
          </w:p>
        </w:tc>
        <w:tc>
          <w:tcPr>
            <w:tcW w:w="850" w:type="dxa"/>
          </w:tcPr>
          <w:p w:rsidR="006D6C93" w:rsidRDefault="006D6C93" w:rsidP="0036671B">
            <w:pPr>
              <w:pStyle w:val="Style1"/>
              <w:widowControl/>
              <w:spacing w:line="211" w:lineRule="exact"/>
              <w:rPr>
                <w:rStyle w:val="FontStyle59"/>
                <w:sz w:val="20"/>
                <w:szCs w:val="20"/>
              </w:rPr>
            </w:pPr>
          </w:p>
        </w:tc>
        <w:tc>
          <w:tcPr>
            <w:tcW w:w="812" w:type="dxa"/>
            <w:gridSpan w:val="2"/>
          </w:tcPr>
          <w:p w:rsidR="006D6C93" w:rsidRDefault="006D6C93" w:rsidP="0036671B">
            <w:pPr>
              <w:pStyle w:val="Style1"/>
              <w:widowControl/>
              <w:spacing w:line="211" w:lineRule="exact"/>
              <w:rPr>
                <w:rStyle w:val="FontStyle59"/>
                <w:sz w:val="20"/>
                <w:szCs w:val="20"/>
              </w:rPr>
            </w:pPr>
          </w:p>
        </w:tc>
      </w:tr>
      <w:tr w:rsidR="006D6C93" w:rsidRPr="00EA3E55" w:rsidTr="0036671B">
        <w:tc>
          <w:tcPr>
            <w:tcW w:w="567" w:type="dxa"/>
            <w:tcBorders>
              <w:right w:val="single" w:sz="4" w:space="0" w:color="auto"/>
            </w:tcBorders>
          </w:tcPr>
          <w:p w:rsidR="006D6C93" w:rsidRPr="00EA3E55" w:rsidRDefault="006D6C93" w:rsidP="0036671B">
            <w:pPr>
              <w:rPr>
                <w:rFonts w:ascii="Times New Roman" w:hAnsi="Times New Roman" w:cs="Times New Roman"/>
                <w:sz w:val="20"/>
                <w:szCs w:val="20"/>
              </w:rPr>
            </w:pPr>
            <w:r>
              <w:rPr>
                <w:rFonts w:ascii="Times New Roman" w:hAnsi="Times New Roman" w:cs="Times New Roman"/>
                <w:sz w:val="20"/>
                <w:szCs w:val="20"/>
              </w:rPr>
              <w:t>81</w:t>
            </w:r>
          </w:p>
        </w:tc>
        <w:tc>
          <w:tcPr>
            <w:tcW w:w="1984" w:type="dxa"/>
          </w:tcPr>
          <w:p w:rsidR="006D6C93" w:rsidRPr="00EA3E55" w:rsidRDefault="006D6C93" w:rsidP="0036671B">
            <w:pPr>
              <w:pStyle w:val="Style1"/>
              <w:widowControl/>
              <w:spacing w:line="211" w:lineRule="exact"/>
              <w:ind w:left="19" w:hanging="19"/>
              <w:rPr>
                <w:rStyle w:val="FontStyle59"/>
                <w:sz w:val="20"/>
                <w:szCs w:val="20"/>
              </w:rPr>
            </w:pPr>
            <w:proofErr w:type="gramStart"/>
            <w:r w:rsidRPr="00B941CB">
              <w:rPr>
                <w:rStyle w:val="FontStyle59"/>
                <w:b/>
                <w:i/>
                <w:sz w:val="20"/>
                <w:szCs w:val="20"/>
              </w:rPr>
              <w:t>Р</w:t>
            </w:r>
            <w:proofErr w:type="gramEnd"/>
            <w:r w:rsidRPr="00B941CB">
              <w:rPr>
                <w:rStyle w:val="FontStyle59"/>
                <w:b/>
                <w:i/>
                <w:sz w:val="20"/>
                <w:szCs w:val="20"/>
              </w:rPr>
              <w:t>/Р</w:t>
            </w:r>
            <w:r>
              <w:rPr>
                <w:rStyle w:val="FontStyle59"/>
                <w:sz w:val="20"/>
                <w:szCs w:val="20"/>
              </w:rPr>
              <w:t xml:space="preserve"> Учебный доклад</w:t>
            </w:r>
          </w:p>
        </w:tc>
        <w:tc>
          <w:tcPr>
            <w:tcW w:w="567" w:type="dxa"/>
          </w:tcPr>
          <w:p w:rsidR="006D6C93" w:rsidRPr="00EA3E55" w:rsidRDefault="006D6C93" w:rsidP="0036671B">
            <w:pPr>
              <w:pStyle w:val="Style1"/>
              <w:widowControl/>
              <w:spacing w:line="211" w:lineRule="exact"/>
              <w:ind w:left="14" w:hanging="14"/>
              <w:rPr>
                <w:rStyle w:val="FontStyle59"/>
                <w:sz w:val="20"/>
                <w:szCs w:val="20"/>
              </w:rPr>
            </w:pPr>
            <w:r>
              <w:rPr>
                <w:rStyle w:val="FontStyle59"/>
                <w:sz w:val="20"/>
                <w:szCs w:val="20"/>
              </w:rPr>
              <w:t>1</w:t>
            </w:r>
          </w:p>
        </w:tc>
        <w:tc>
          <w:tcPr>
            <w:tcW w:w="1276" w:type="dxa"/>
          </w:tcPr>
          <w:p w:rsidR="006D6C93" w:rsidRPr="00EA3E55" w:rsidRDefault="006D6C93" w:rsidP="0036671B">
            <w:pPr>
              <w:pStyle w:val="Style1"/>
              <w:widowControl/>
              <w:spacing w:line="211" w:lineRule="exact"/>
              <w:ind w:left="14" w:hanging="14"/>
              <w:rPr>
                <w:rStyle w:val="FontStyle59"/>
                <w:sz w:val="20"/>
                <w:szCs w:val="20"/>
              </w:rPr>
            </w:pPr>
            <w:r w:rsidRPr="00B941CB">
              <w:rPr>
                <w:b/>
                <w:i/>
                <w:iCs/>
                <w:sz w:val="20"/>
                <w:szCs w:val="20"/>
                <w:lang w:val="en-US"/>
              </w:rPr>
              <w:t>P</w:t>
            </w:r>
            <w:r w:rsidRPr="00B941CB">
              <w:rPr>
                <w:b/>
                <w:i/>
                <w:iCs/>
                <w:sz w:val="20"/>
                <w:szCs w:val="20"/>
              </w:rPr>
              <w:t>.</w:t>
            </w:r>
            <w:r w:rsidRPr="00B941CB">
              <w:rPr>
                <w:b/>
                <w:i/>
                <w:iCs/>
                <w:sz w:val="20"/>
                <w:szCs w:val="20"/>
                <w:lang w:val="en-US"/>
              </w:rPr>
              <w:t>P</w:t>
            </w:r>
            <w:r w:rsidRPr="00B941CB">
              <w:rPr>
                <w:b/>
                <w:i/>
                <w:iCs/>
                <w:sz w:val="20"/>
                <w:szCs w:val="20"/>
              </w:rPr>
              <w:t>.</w:t>
            </w:r>
            <w:r w:rsidRPr="002B3EC5">
              <w:rPr>
                <w:sz w:val="20"/>
                <w:szCs w:val="20"/>
              </w:rPr>
              <w:t xml:space="preserve"> Урок рефлек</w:t>
            </w:r>
            <w:r w:rsidRPr="002B3EC5">
              <w:rPr>
                <w:sz w:val="20"/>
                <w:szCs w:val="20"/>
              </w:rPr>
              <w:softHyphen/>
              <w:t>сии</w:t>
            </w:r>
          </w:p>
        </w:tc>
        <w:tc>
          <w:tcPr>
            <w:tcW w:w="1985" w:type="dxa"/>
          </w:tcPr>
          <w:p w:rsidR="006D6C93" w:rsidRPr="00EA3E55" w:rsidRDefault="006D6C93" w:rsidP="0036671B">
            <w:pPr>
              <w:pStyle w:val="Style1"/>
              <w:widowControl/>
              <w:spacing w:line="211" w:lineRule="exact"/>
              <w:rPr>
                <w:rStyle w:val="FontStyle59"/>
                <w:sz w:val="20"/>
                <w:szCs w:val="20"/>
              </w:rPr>
            </w:pPr>
            <w:r w:rsidRPr="002B3EC5">
              <w:rPr>
                <w:sz w:val="20"/>
                <w:szCs w:val="20"/>
              </w:rPr>
              <w:t>Научиться при</w:t>
            </w:r>
            <w:r w:rsidRPr="002B3EC5">
              <w:rPr>
                <w:sz w:val="20"/>
                <w:szCs w:val="20"/>
              </w:rPr>
              <w:softHyphen/>
              <w:t>менять алгоритм построения текста учебного доклада</w:t>
            </w:r>
          </w:p>
        </w:tc>
        <w:tc>
          <w:tcPr>
            <w:tcW w:w="3401" w:type="dxa"/>
          </w:tcPr>
          <w:p w:rsidR="006D6C93" w:rsidRPr="002B3EC5" w:rsidRDefault="006D6C93" w:rsidP="0036671B">
            <w:pPr>
              <w:pStyle w:val="Style1"/>
              <w:widowControl/>
              <w:spacing w:line="211" w:lineRule="exact"/>
              <w:ind w:left="5" w:hanging="5"/>
              <w:rPr>
                <w:bCs/>
                <w:iCs/>
                <w:sz w:val="20"/>
                <w:szCs w:val="20"/>
              </w:rPr>
            </w:pPr>
            <w:r w:rsidRPr="00137DA9">
              <w:rPr>
                <w:b/>
                <w:bCs/>
                <w:i/>
                <w:iCs/>
                <w:sz w:val="20"/>
                <w:szCs w:val="20"/>
              </w:rPr>
              <w:t>Коммуникативные:</w:t>
            </w:r>
            <w:r w:rsidRPr="002B3EC5">
              <w:rPr>
                <w:bCs/>
                <w:iCs/>
                <w:sz w:val="20"/>
                <w:szCs w:val="20"/>
              </w:rPr>
              <w:t xml:space="preserve"> использовать адекватные языковые средства для отображения в форме речевых высказываний с целью планирова</w:t>
            </w:r>
            <w:r w:rsidRPr="002B3EC5">
              <w:rPr>
                <w:bCs/>
                <w:iCs/>
                <w:sz w:val="20"/>
                <w:szCs w:val="20"/>
              </w:rPr>
              <w:softHyphen/>
              <w:t>ния, контроля и самооценки.</w:t>
            </w:r>
          </w:p>
          <w:p w:rsidR="006D6C93" w:rsidRPr="002B3EC5" w:rsidRDefault="006D6C93" w:rsidP="0036671B">
            <w:pPr>
              <w:pStyle w:val="Style1"/>
              <w:widowControl/>
              <w:spacing w:line="211" w:lineRule="exact"/>
              <w:ind w:left="5" w:hanging="5"/>
              <w:rPr>
                <w:bCs/>
                <w:iCs/>
                <w:sz w:val="20"/>
                <w:szCs w:val="20"/>
              </w:rPr>
            </w:pPr>
            <w:r w:rsidRPr="00137DA9">
              <w:rPr>
                <w:b/>
                <w:bCs/>
                <w:i/>
                <w:iCs/>
                <w:sz w:val="20"/>
                <w:szCs w:val="20"/>
              </w:rPr>
              <w:t>Регулятивные:</w:t>
            </w:r>
            <w:r w:rsidRPr="002B3EC5">
              <w:rPr>
                <w:bCs/>
                <w:iCs/>
                <w:sz w:val="20"/>
                <w:szCs w:val="20"/>
              </w:rPr>
              <w:t xml:space="preserve"> управлять </w:t>
            </w:r>
            <w:r w:rsidRPr="002B3EC5">
              <w:rPr>
                <w:bCs/>
                <w:iCs/>
                <w:sz w:val="20"/>
                <w:szCs w:val="20"/>
              </w:rPr>
              <w:lastRenderedPageBreak/>
              <w:t>поведением парт</w:t>
            </w:r>
            <w:r w:rsidRPr="002B3EC5">
              <w:rPr>
                <w:bCs/>
                <w:iCs/>
                <w:sz w:val="20"/>
                <w:szCs w:val="20"/>
              </w:rPr>
              <w:softHyphen/>
              <w:t>нера (контроль, коррекция, оценка действия партнера, умение убеждать).</w:t>
            </w:r>
          </w:p>
          <w:p w:rsidR="006D6C93" w:rsidRPr="00EA3E55" w:rsidRDefault="006D6C93" w:rsidP="0036671B">
            <w:pPr>
              <w:pStyle w:val="Style1"/>
              <w:widowControl/>
              <w:spacing w:line="211" w:lineRule="exact"/>
              <w:ind w:left="5" w:hanging="5"/>
              <w:rPr>
                <w:rStyle w:val="FontStyle60"/>
                <w:b w:val="0"/>
                <w:i w:val="0"/>
                <w:sz w:val="20"/>
                <w:szCs w:val="20"/>
              </w:rPr>
            </w:pPr>
            <w:r w:rsidRPr="00137DA9">
              <w:rPr>
                <w:b/>
                <w:bCs/>
                <w:i/>
                <w:iCs/>
                <w:sz w:val="20"/>
                <w:szCs w:val="20"/>
              </w:rPr>
              <w:t>Познавательные:</w:t>
            </w:r>
            <w:r w:rsidRPr="002B3EC5">
              <w:rPr>
                <w:bCs/>
                <w:iCs/>
                <w:sz w:val="20"/>
                <w:szCs w:val="20"/>
              </w:rPr>
              <w:t xml:space="preserve"> объяснять языковые явле</w:t>
            </w:r>
            <w:r w:rsidRPr="002B3EC5">
              <w:rPr>
                <w:bCs/>
                <w:iCs/>
                <w:sz w:val="20"/>
                <w:szCs w:val="20"/>
              </w:rPr>
              <w:softHyphen/>
              <w:t>ния, процессы, связи и отношения, выявляе</w:t>
            </w:r>
            <w:r w:rsidRPr="002B3EC5">
              <w:rPr>
                <w:bCs/>
                <w:iCs/>
                <w:sz w:val="20"/>
                <w:szCs w:val="20"/>
              </w:rPr>
              <w:softHyphen/>
              <w:t>мые в ходе составления и применения алго</w:t>
            </w:r>
            <w:r w:rsidRPr="002B3EC5">
              <w:rPr>
                <w:bCs/>
                <w:iCs/>
                <w:sz w:val="20"/>
                <w:szCs w:val="20"/>
              </w:rPr>
              <w:softHyphen/>
              <w:t>ритма выполнения учебного задания</w:t>
            </w:r>
          </w:p>
        </w:tc>
        <w:tc>
          <w:tcPr>
            <w:tcW w:w="2552" w:type="dxa"/>
            <w:gridSpan w:val="2"/>
          </w:tcPr>
          <w:p w:rsidR="006D6C93" w:rsidRPr="00EA3E55" w:rsidRDefault="006D6C93" w:rsidP="0036671B">
            <w:pPr>
              <w:pStyle w:val="Style1"/>
              <w:widowControl/>
              <w:spacing w:line="211" w:lineRule="exact"/>
              <w:rPr>
                <w:rStyle w:val="FontStyle59"/>
                <w:sz w:val="20"/>
                <w:szCs w:val="20"/>
              </w:rPr>
            </w:pPr>
            <w:r w:rsidRPr="002B3EC5">
              <w:rPr>
                <w:sz w:val="20"/>
                <w:szCs w:val="20"/>
              </w:rPr>
              <w:lastRenderedPageBreak/>
              <w:t>Формирование познаватель</w:t>
            </w:r>
            <w:r w:rsidRPr="002B3EC5">
              <w:rPr>
                <w:sz w:val="20"/>
                <w:szCs w:val="20"/>
              </w:rPr>
              <w:softHyphen/>
              <w:t>ного интереса к индивиду</w:t>
            </w:r>
            <w:r w:rsidRPr="002B3EC5">
              <w:rPr>
                <w:sz w:val="20"/>
                <w:szCs w:val="20"/>
              </w:rPr>
              <w:softHyphen/>
              <w:t>альной и кол</w:t>
            </w:r>
            <w:r w:rsidRPr="002B3EC5">
              <w:rPr>
                <w:sz w:val="20"/>
                <w:szCs w:val="20"/>
              </w:rPr>
              <w:softHyphen/>
              <w:t>лективной творческой деятельности</w:t>
            </w:r>
          </w:p>
        </w:tc>
        <w:tc>
          <w:tcPr>
            <w:tcW w:w="1985" w:type="dxa"/>
          </w:tcPr>
          <w:p w:rsidR="006D6C93" w:rsidRPr="002B3EC5" w:rsidRDefault="006D6C93" w:rsidP="0036671B">
            <w:pPr>
              <w:pStyle w:val="Style1"/>
              <w:widowControl/>
              <w:spacing w:line="211" w:lineRule="exact"/>
              <w:rPr>
                <w:sz w:val="20"/>
                <w:szCs w:val="20"/>
              </w:rPr>
            </w:pPr>
            <w:r>
              <w:rPr>
                <w:sz w:val="20"/>
                <w:szCs w:val="20"/>
              </w:rPr>
              <w:t>И</w:t>
            </w:r>
            <w:r w:rsidRPr="002B3EC5">
              <w:rPr>
                <w:sz w:val="20"/>
                <w:szCs w:val="20"/>
              </w:rPr>
              <w:t>ндивидуальная и коллективная работа с текстами с последующей взаи</w:t>
            </w:r>
            <w:r w:rsidRPr="002B3EC5">
              <w:rPr>
                <w:sz w:val="20"/>
                <w:szCs w:val="20"/>
              </w:rPr>
              <w:softHyphen/>
              <w:t xml:space="preserve">мопроверкой при консультативной </w:t>
            </w:r>
            <w:r w:rsidRPr="002B3EC5">
              <w:rPr>
                <w:sz w:val="20"/>
                <w:szCs w:val="20"/>
              </w:rPr>
              <w:lastRenderedPageBreak/>
              <w:t>помощи учителя, индивидуальное про</w:t>
            </w:r>
            <w:r w:rsidRPr="002B3EC5">
              <w:rPr>
                <w:sz w:val="20"/>
                <w:szCs w:val="20"/>
              </w:rPr>
              <w:softHyphen/>
              <w:t>ектирование выполнения дифферен</w:t>
            </w:r>
            <w:r w:rsidRPr="002B3EC5">
              <w:rPr>
                <w:sz w:val="20"/>
                <w:szCs w:val="20"/>
              </w:rPr>
              <w:softHyphen/>
              <w:t>цированного домашнего задания, ком</w:t>
            </w:r>
            <w:r w:rsidRPr="002B3EC5">
              <w:rPr>
                <w:sz w:val="20"/>
                <w:szCs w:val="20"/>
              </w:rPr>
              <w:softHyphen/>
              <w:t>ментирование выставленных оценок</w:t>
            </w:r>
          </w:p>
          <w:p w:rsidR="006D6C93" w:rsidRPr="00EA3E55" w:rsidRDefault="006D6C93" w:rsidP="0036671B">
            <w:pPr>
              <w:pStyle w:val="Style1"/>
              <w:widowControl/>
              <w:spacing w:line="211" w:lineRule="exact"/>
              <w:rPr>
                <w:rStyle w:val="FontStyle59"/>
                <w:sz w:val="20"/>
                <w:szCs w:val="20"/>
              </w:rPr>
            </w:pPr>
          </w:p>
        </w:tc>
        <w:tc>
          <w:tcPr>
            <w:tcW w:w="850" w:type="dxa"/>
          </w:tcPr>
          <w:p w:rsidR="006D6C93" w:rsidRPr="00EA3E55" w:rsidRDefault="006D6C93" w:rsidP="0036671B">
            <w:pPr>
              <w:pStyle w:val="Style1"/>
              <w:widowControl/>
              <w:spacing w:line="211" w:lineRule="exact"/>
              <w:rPr>
                <w:rStyle w:val="FontStyle59"/>
                <w:sz w:val="20"/>
                <w:szCs w:val="20"/>
              </w:rPr>
            </w:pPr>
          </w:p>
        </w:tc>
        <w:tc>
          <w:tcPr>
            <w:tcW w:w="812" w:type="dxa"/>
            <w:gridSpan w:val="2"/>
          </w:tcPr>
          <w:p w:rsidR="006D6C93" w:rsidRPr="00EA3E55" w:rsidRDefault="006D6C93" w:rsidP="0036671B">
            <w:pPr>
              <w:pStyle w:val="Style1"/>
              <w:widowControl/>
              <w:spacing w:line="211" w:lineRule="exact"/>
              <w:rPr>
                <w:rStyle w:val="FontStyle59"/>
                <w:sz w:val="20"/>
                <w:szCs w:val="20"/>
              </w:rPr>
            </w:pPr>
          </w:p>
        </w:tc>
      </w:tr>
      <w:tr w:rsidR="006D6C93" w:rsidRPr="00EA3E55" w:rsidTr="0036671B">
        <w:tc>
          <w:tcPr>
            <w:tcW w:w="15979" w:type="dxa"/>
            <w:gridSpan w:val="12"/>
          </w:tcPr>
          <w:p w:rsidR="006D6C93" w:rsidRPr="00EA3E55" w:rsidRDefault="006D6C93" w:rsidP="0036671B">
            <w:pPr>
              <w:pStyle w:val="Style1"/>
              <w:widowControl/>
              <w:spacing w:line="211" w:lineRule="exact"/>
              <w:rPr>
                <w:rStyle w:val="FontStyle59"/>
                <w:sz w:val="20"/>
                <w:szCs w:val="20"/>
              </w:rPr>
            </w:pPr>
            <w:r>
              <w:rPr>
                <w:b/>
                <w:i/>
                <w:sz w:val="20"/>
                <w:szCs w:val="20"/>
              </w:rPr>
              <w:lastRenderedPageBreak/>
              <w:t>Категория состояния (2 ч+ 2ч)</w:t>
            </w:r>
          </w:p>
        </w:tc>
      </w:tr>
      <w:tr w:rsidR="006D6C93" w:rsidRPr="005C3B2C" w:rsidTr="0036671B">
        <w:tc>
          <w:tcPr>
            <w:tcW w:w="567" w:type="dxa"/>
            <w:tcBorders>
              <w:right w:val="single" w:sz="4" w:space="0" w:color="auto"/>
            </w:tcBorders>
          </w:tcPr>
          <w:p w:rsidR="006D6C93" w:rsidRPr="005C3B2C" w:rsidRDefault="006D6C93" w:rsidP="0036671B">
            <w:pPr>
              <w:rPr>
                <w:rFonts w:ascii="Times New Roman" w:hAnsi="Times New Roman" w:cs="Times New Roman"/>
                <w:sz w:val="20"/>
                <w:szCs w:val="20"/>
              </w:rPr>
            </w:pPr>
            <w:r>
              <w:rPr>
                <w:rFonts w:ascii="Times New Roman" w:hAnsi="Times New Roman" w:cs="Times New Roman"/>
                <w:sz w:val="20"/>
                <w:szCs w:val="20"/>
              </w:rPr>
              <w:t>82</w:t>
            </w:r>
          </w:p>
        </w:tc>
        <w:tc>
          <w:tcPr>
            <w:tcW w:w="1984" w:type="dxa"/>
          </w:tcPr>
          <w:p w:rsidR="006D6C93" w:rsidRPr="005C3B2C" w:rsidRDefault="006D6C93" w:rsidP="0036671B">
            <w:pPr>
              <w:pStyle w:val="Style48"/>
              <w:widowControl/>
              <w:spacing w:line="216" w:lineRule="exact"/>
              <w:ind w:firstLine="14"/>
              <w:rPr>
                <w:rStyle w:val="FontStyle59"/>
                <w:sz w:val="20"/>
                <w:szCs w:val="20"/>
              </w:rPr>
            </w:pPr>
            <w:r w:rsidRPr="005C3B2C">
              <w:rPr>
                <w:rStyle w:val="FontStyle59"/>
                <w:sz w:val="20"/>
                <w:szCs w:val="20"/>
              </w:rPr>
              <w:t>Категория состояния как часть речи</w:t>
            </w:r>
          </w:p>
        </w:tc>
        <w:tc>
          <w:tcPr>
            <w:tcW w:w="567" w:type="dxa"/>
          </w:tcPr>
          <w:p w:rsidR="006D6C93" w:rsidRPr="005C3B2C" w:rsidRDefault="006D6C93" w:rsidP="0036671B">
            <w:pPr>
              <w:pStyle w:val="Style48"/>
              <w:widowControl/>
              <w:spacing w:line="211" w:lineRule="exact"/>
              <w:ind w:firstLine="5"/>
              <w:rPr>
                <w:rStyle w:val="FontStyle59"/>
                <w:sz w:val="20"/>
                <w:szCs w:val="20"/>
              </w:rPr>
            </w:pPr>
            <w:r>
              <w:rPr>
                <w:rStyle w:val="FontStyle59"/>
                <w:sz w:val="20"/>
                <w:szCs w:val="20"/>
              </w:rPr>
              <w:t>1</w:t>
            </w:r>
          </w:p>
        </w:tc>
        <w:tc>
          <w:tcPr>
            <w:tcW w:w="1276" w:type="dxa"/>
          </w:tcPr>
          <w:p w:rsidR="006D6C93" w:rsidRPr="005C3B2C" w:rsidRDefault="006D6C93" w:rsidP="0036671B">
            <w:pPr>
              <w:pStyle w:val="Style48"/>
              <w:widowControl/>
              <w:spacing w:line="211" w:lineRule="exact"/>
              <w:ind w:firstLine="5"/>
              <w:rPr>
                <w:rStyle w:val="FontStyle59"/>
                <w:sz w:val="20"/>
                <w:szCs w:val="20"/>
              </w:rPr>
            </w:pPr>
            <w:r w:rsidRPr="005C3B2C">
              <w:rPr>
                <w:rStyle w:val="FontStyle59"/>
                <w:sz w:val="20"/>
                <w:szCs w:val="20"/>
              </w:rPr>
              <w:t>Урок «от</w:t>
            </w:r>
            <w:r w:rsidRPr="005C3B2C">
              <w:rPr>
                <w:rStyle w:val="FontStyle59"/>
                <w:sz w:val="20"/>
                <w:szCs w:val="20"/>
              </w:rPr>
              <w:softHyphen/>
              <w:t>крытия» нового знания</w:t>
            </w:r>
          </w:p>
        </w:tc>
        <w:tc>
          <w:tcPr>
            <w:tcW w:w="1985" w:type="dxa"/>
          </w:tcPr>
          <w:p w:rsidR="006D6C93" w:rsidRPr="005C3B2C" w:rsidRDefault="006D6C93" w:rsidP="0036671B">
            <w:pPr>
              <w:pStyle w:val="Style1"/>
              <w:widowControl/>
              <w:spacing w:line="211" w:lineRule="exact"/>
              <w:ind w:firstLine="10"/>
              <w:rPr>
                <w:rStyle w:val="FontStyle59"/>
                <w:sz w:val="20"/>
                <w:szCs w:val="20"/>
              </w:rPr>
            </w:pPr>
            <w:r w:rsidRPr="005C3B2C">
              <w:rPr>
                <w:rStyle w:val="FontStyle59"/>
                <w:sz w:val="20"/>
                <w:szCs w:val="20"/>
              </w:rPr>
              <w:t>Научиться опре</w:t>
            </w:r>
            <w:r w:rsidRPr="005C3B2C">
              <w:rPr>
                <w:rStyle w:val="FontStyle59"/>
                <w:sz w:val="20"/>
                <w:szCs w:val="20"/>
              </w:rPr>
              <w:softHyphen/>
              <w:t>делять слова кате</w:t>
            </w:r>
            <w:r w:rsidRPr="005C3B2C">
              <w:rPr>
                <w:rStyle w:val="FontStyle59"/>
                <w:sz w:val="20"/>
                <w:szCs w:val="20"/>
              </w:rPr>
              <w:softHyphen/>
              <w:t>гории состояния по грамматиче</w:t>
            </w:r>
            <w:r w:rsidRPr="005C3B2C">
              <w:rPr>
                <w:rStyle w:val="FontStyle59"/>
                <w:sz w:val="20"/>
                <w:szCs w:val="20"/>
              </w:rPr>
              <w:softHyphen/>
              <w:t>ским признакам</w:t>
            </w:r>
          </w:p>
        </w:tc>
        <w:tc>
          <w:tcPr>
            <w:tcW w:w="3401" w:type="dxa"/>
          </w:tcPr>
          <w:p w:rsidR="006D6C93" w:rsidRPr="005C3B2C" w:rsidRDefault="006D6C93" w:rsidP="0036671B">
            <w:pPr>
              <w:pStyle w:val="Style1"/>
              <w:widowControl/>
              <w:spacing w:line="211" w:lineRule="exact"/>
              <w:ind w:firstLine="5"/>
              <w:rPr>
                <w:rStyle w:val="FontStyle59"/>
                <w:sz w:val="20"/>
                <w:szCs w:val="20"/>
              </w:rPr>
            </w:pPr>
            <w:r w:rsidRPr="005C3B2C">
              <w:rPr>
                <w:rStyle w:val="FontStyle60"/>
                <w:sz w:val="20"/>
                <w:szCs w:val="20"/>
              </w:rPr>
              <w:t xml:space="preserve">Коммуникативные: </w:t>
            </w:r>
            <w:r w:rsidRPr="005C3B2C">
              <w:rPr>
                <w:rStyle w:val="FontStyle59"/>
                <w:sz w:val="20"/>
                <w:szCs w:val="20"/>
              </w:rPr>
              <w:t>устанавливать рабочие отношения, эффективно сотрудничать и спо</w:t>
            </w:r>
            <w:r w:rsidRPr="005C3B2C">
              <w:rPr>
                <w:rStyle w:val="FontStyle59"/>
                <w:sz w:val="20"/>
                <w:szCs w:val="20"/>
              </w:rPr>
              <w:softHyphen/>
              <w:t xml:space="preserve">собствовать продуктивной кооперации. </w:t>
            </w:r>
            <w:r w:rsidRPr="005C3B2C">
              <w:rPr>
                <w:rStyle w:val="FontStyle60"/>
                <w:sz w:val="20"/>
                <w:szCs w:val="20"/>
              </w:rPr>
              <w:t xml:space="preserve">Регулятивные: </w:t>
            </w:r>
            <w:r w:rsidRPr="005C3B2C">
              <w:rPr>
                <w:rStyle w:val="FontStyle59"/>
                <w:sz w:val="20"/>
                <w:szCs w:val="20"/>
              </w:rPr>
              <w:t>проектировать маршрут пре</w:t>
            </w:r>
            <w:r w:rsidRPr="005C3B2C">
              <w:rPr>
                <w:rStyle w:val="FontStyle59"/>
                <w:sz w:val="20"/>
                <w:szCs w:val="20"/>
              </w:rPr>
              <w:softHyphen/>
              <w:t>одоления затруднений в обучении через включение в новые виды деятельности и фор</w:t>
            </w:r>
            <w:r w:rsidRPr="005C3B2C">
              <w:rPr>
                <w:rStyle w:val="FontStyle59"/>
                <w:sz w:val="20"/>
                <w:szCs w:val="20"/>
              </w:rPr>
              <w:softHyphen/>
              <w:t>мы сотрудничества.</w:t>
            </w:r>
          </w:p>
          <w:p w:rsidR="006D6C93" w:rsidRPr="005C3B2C" w:rsidRDefault="006D6C93" w:rsidP="0036671B">
            <w:pPr>
              <w:pStyle w:val="Style1"/>
              <w:widowControl/>
              <w:spacing w:line="211" w:lineRule="exact"/>
              <w:ind w:firstLine="14"/>
              <w:rPr>
                <w:rStyle w:val="FontStyle59"/>
                <w:sz w:val="20"/>
                <w:szCs w:val="20"/>
              </w:rPr>
            </w:pPr>
            <w:r w:rsidRPr="00BC3A04">
              <w:rPr>
                <w:rStyle w:val="FontStyle59"/>
                <w:b/>
                <w:i/>
                <w:sz w:val="20"/>
                <w:szCs w:val="20"/>
              </w:rPr>
              <w:t>Познавательные:</w:t>
            </w:r>
            <w:r w:rsidRPr="005C3B2C">
              <w:rPr>
                <w:rStyle w:val="FontStyle59"/>
                <w:sz w:val="20"/>
                <w:szCs w:val="20"/>
              </w:rPr>
              <w:t xml:space="preserve"> объяснять языковые явле</w:t>
            </w:r>
            <w:r w:rsidRPr="005C3B2C">
              <w:rPr>
                <w:rStyle w:val="FontStyle59"/>
                <w:sz w:val="20"/>
                <w:szCs w:val="20"/>
              </w:rPr>
              <w:softHyphen/>
              <w:t>ния, процессы, связи и отношения, выявляе</w:t>
            </w:r>
            <w:r w:rsidRPr="005C3B2C">
              <w:rPr>
                <w:rStyle w:val="FontStyle59"/>
                <w:sz w:val="20"/>
                <w:szCs w:val="20"/>
              </w:rPr>
              <w:softHyphen/>
              <w:t>мые в ходе морфологического разбора слова</w:t>
            </w:r>
          </w:p>
        </w:tc>
        <w:tc>
          <w:tcPr>
            <w:tcW w:w="2552" w:type="dxa"/>
            <w:gridSpan w:val="2"/>
          </w:tcPr>
          <w:p w:rsidR="006D6C93" w:rsidRPr="005C3B2C" w:rsidRDefault="006D6C93" w:rsidP="0036671B">
            <w:pPr>
              <w:pStyle w:val="Style1"/>
              <w:widowControl/>
              <w:spacing w:line="211" w:lineRule="exact"/>
              <w:ind w:firstLine="5"/>
              <w:rPr>
                <w:rStyle w:val="FontStyle59"/>
                <w:sz w:val="20"/>
                <w:szCs w:val="20"/>
              </w:rPr>
            </w:pPr>
            <w:r w:rsidRPr="005C3B2C">
              <w:rPr>
                <w:rStyle w:val="FontStyle59"/>
                <w:sz w:val="20"/>
                <w:szCs w:val="20"/>
              </w:rPr>
              <w:t>Формирование навыков ин</w:t>
            </w:r>
            <w:r w:rsidRPr="005C3B2C">
              <w:rPr>
                <w:rStyle w:val="FontStyle59"/>
                <w:sz w:val="20"/>
                <w:szCs w:val="20"/>
              </w:rPr>
              <w:softHyphen/>
              <w:t>дивидуальной и коллективной исследователь</w:t>
            </w:r>
            <w:r w:rsidRPr="005C3B2C">
              <w:rPr>
                <w:rStyle w:val="FontStyle59"/>
                <w:sz w:val="20"/>
                <w:szCs w:val="20"/>
              </w:rPr>
              <w:softHyphen/>
              <w:t>ской деятель</w:t>
            </w:r>
            <w:r w:rsidRPr="005C3B2C">
              <w:rPr>
                <w:rStyle w:val="FontStyle59"/>
                <w:sz w:val="20"/>
                <w:szCs w:val="20"/>
              </w:rPr>
              <w:softHyphen/>
              <w:t>ности на осно</w:t>
            </w:r>
            <w:r w:rsidRPr="005C3B2C">
              <w:rPr>
                <w:rStyle w:val="FontStyle59"/>
                <w:sz w:val="20"/>
                <w:szCs w:val="20"/>
              </w:rPr>
              <w:softHyphen/>
              <w:t>ве алгоритма выполнения лингвистиче</w:t>
            </w:r>
            <w:r w:rsidRPr="005C3B2C">
              <w:rPr>
                <w:rStyle w:val="FontStyle59"/>
                <w:sz w:val="20"/>
                <w:szCs w:val="20"/>
              </w:rPr>
              <w:softHyphen/>
              <w:t>ской задачи</w:t>
            </w:r>
          </w:p>
        </w:tc>
        <w:tc>
          <w:tcPr>
            <w:tcW w:w="1985" w:type="dxa"/>
          </w:tcPr>
          <w:p w:rsidR="006D6C93" w:rsidRPr="005C3B2C" w:rsidRDefault="006D6C93" w:rsidP="0036671B">
            <w:pPr>
              <w:pStyle w:val="Style1"/>
              <w:widowControl/>
              <w:spacing w:line="211" w:lineRule="exact"/>
              <w:rPr>
                <w:rStyle w:val="FontStyle59"/>
                <w:sz w:val="20"/>
                <w:szCs w:val="20"/>
              </w:rPr>
            </w:pPr>
            <w:r>
              <w:rPr>
                <w:rStyle w:val="FontStyle59"/>
                <w:sz w:val="20"/>
                <w:szCs w:val="20"/>
              </w:rPr>
              <w:t>С</w:t>
            </w:r>
            <w:r w:rsidRPr="005C3B2C">
              <w:rPr>
                <w:rStyle w:val="FontStyle59"/>
                <w:sz w:val="20"/>
                <w:szCs w:val="20"/>
              </w:rPr>
              <w:t>о</w:t>
            </w:r>
            <w:r w:rsidRPr="005C3B2C">
              <w:rPr>
                <w:rStyle w:val="FontStyle59"/>
                <w:sz w:val="20"/>
                <w:szCs w:val="20"/>
              </w:rPr>
              <w:softHyphen/>
              <w:t>ставление словарика слов категории состояния</w:t>
            </w:r>
            <w:r>
              <w:rPr>
                <w:rStyle w:val="FontStyle59"/>
                <w:sz w:val="20"/>
                <w:szCs w:val="20"/>
              </w:rPr>
              <w:t xml:space="preserve"> с последующей взаимопро</w:t>
            </w:r>
            <w:r>
              <w:rPr>
                <w:rStyle w:val="FontStyle59"/>
                <w:sz w:val="20"/>
                <w:szCs w:val="20"/>
              </w:rPr>
              <w:softHyphen/>
              <w:t>веркой</w:t>
            </w:r>
            <w:r w:rsidRPr="005C3B2C">
              <w:rPr>
                <w:rStyle w:val="FontStyle59"/>
                <w:sz w:val="20"/>
                <w:szCs w:val="20"/>
              </w:rPr>
              <w:t>, лабораторная работа с ху</w:t>
            </w:r>
            <w:r w:rsidRPr="005C3B2C">
              <w:rPr>
                <w:rStyle w:val="FontStyle59"/>
                <w:sz w:val="20"/>
                <w:szCs w:val="20"/>
              </w:rPr>
              <w:softHyphen/>
              <w:t xml:space="preserve">дожественным текстом, </w:t>
            </w:r>
            <w:r>
              <w:rPr>
                <w:rStyle w:val="FontStyle59"/>
                <w:sz w:val="20"/>
                <w:szCs w:val="20"/>
              </w:rPr>
              <w:t xml:space="preserve">работа в парах </w:t>
            </w:r>
            <w:r w:rsidRPr="005C3B2C">
              <w:rPr>
                <w:rStyle w:val="FontStyle59"/>
                <w:sz w:val="20"/>
                <w:szCs w:val="20"/>
              </w:rPr>
              <w:t>(выборочный дик</w:t>
            </w:r>
            <w:r w:rsidRPr="005C3B2C">
              <w:rPr>
                <w:rStyle w:val="FontStyle59"/>
                <w:sz w:val="20"/>
                <w:szCs w:val="20"/>
              </w:rPr>
              <w:softHyphen/>
              <w:t>тант), комментирование выставлен</w:t>
            </w:r>
            <w:r w:rsidRPr="005C3B2C">
              <w:rPr>
                <w:rStyle w:val="FontStyle59"/>
                <w:sz w:val="20"/>
                <w:szCs w:val="20"/>
              </w:rPr>
              <w:softHyphen/>
              <w:t>ных оценок</w:t>
            </w:r>
          </w:p>
        </w:tc>
        <w:tc>
          <w:tcPr>
            <w:tcW w:w="850" w:type="dxa"/>
          </w:tcPr>
          <w:p w:rsidR="006D6C93" w:rsidRDefault="006D6C93" w:rsidP="0036671B">
            <w:pPr>
              <w:pStyle w:val="Style1"/>
              <w:widowControl/>
              <w:spacing w:line="211" w:lineRule="exact"/>
              <w:ind w:firstLine="5"/>
              <w:rPr>
                <w:rStyle w:val="FontStyle59"/>
                <w:sz w:val="20"/>
                <w:szCs w:val="20"/>
              </w:rPr>
            </w:pPr>
          </w:p>
        </w:tc>
        <w:tc>
          <w:tcPr>
            <w:tcW w:w="812" w:type="dxa"/>
            <w:gridSpan w:val="2"/>
          </w:tcPr>
          <w:p w:rsidR="006D6C93" w:rsidRDefault="006D6C93" w:rsidP="0036671B">
            <w:pPr>
              <w:pStyle w:val="Style1"/>
              <w:widowControl/>
              <w:spacing w:line="211" w:lineRule="exact"/>
              <w:ind w:firstLine="5"/>
              <w:rPr>
                <w:rStyle w:val="FontStyle59"/>
                <w:sz w:val="20"/>
                <w:szCs w:val="20"/>
              </w:rPr>
            </w:pPr>
          </w:p>
        </w:tc>
      </w:tr>
      <w:tr w:rsidR="006D6C93" w:rsidRPr="005C3B2C" w:rsidTr="0036671B">
        <w:tc>
          <w:tcPr>
            <w:tcW w:w="567" w:type="dxa"/>
            <w:tcBorders>
              <w:right w:val="single" w:sz="4" w:space="0" w:color="auto"/>
            </w:tcBorders>
          </w:tcPr>
          <w:p w:rsidR="006D6C93" w:rsidRPr="005C3B2C" w:rsidRDefault="006D6C93" w:rsidP="0036671B">
            <w:pPr>
              <w:rPr>
                <w:rFonts w:ascii="Times New Roman" w:hAnsi="Times New Roman" w:cs="Times New Roman"/>
                <w:sz w:val="20"/>
                <w:szCs w:val="20"/>
              </w:rPr>
            </w:pPr>
            <w:r>
              <w:rPr>
                <w:rFonts w:ascii="Times New Roman" w:hAnsi="Times New Roman" w:cs="Times New Roman"/>
                <w:sz w:val="20"/>
                <w:szCs w:val="20"/>
              </w:rPr>
              <w:t>83</w:t>
            </w:r>
          </w:p>
        </w:tc>
        <w:tc>
          <w:tcPr>
            <w:tcW w:w="1984" w:type="dxa"/>
          </w:tcPr>
          <w:p w:rsidR="006D6C93" w:rsidRPr="005C3B2C" w:rsidRDefault="006D6C93" w:rsidP="0036671B">
            <w:pPr>
              <w:pStyle w:val="Style48"/>
              <w:widowControl/>
              <w:spacing w:line="211" w:lineRule="exact"/>
              <w:ind w:firstLine="5"/>
              <w:rPr>
                <w:rStyle w:val="FontStyle59"/>
                <w:sz w:val="20"/>
                <w:szCs w:val="20"/>
              </w:rPr>
            </w:pPr>
            <w:r w:rsidRPr="005C3B2C">
              <w:rPr>
                <w:rStyle w:val="FontStyle59"/>
                <w:sz w:val="20"/>
                <w:szCs w:val="20"/>
              </w:rPr>
              <w:t>Морфоло</w:t>
            </w:r>
            <w:r w:rsidRPr="005C3B2C">
              <w:rPr>
                <w:rStyle w:val="FontStyle59"/>
                <w:sz w:val="20"/>
                <w:szCs w:val="20"/>
              </w:rPr>
              <w:softHyphen/>
              <w:t>гический разбор категории состояния</w:t>
            </w:r>
          </w:p>
        </w:tc>
        <w:tc>
          <w:tcPr>
            <w:tcW w:w="567" w:type="dxa"/>
          </w:tcPr>
          <w:p w:rsidR="006D6C93" w:rsidRPr="005C3B2C" w:rsidRDefault="006D6C93" w:rsidP="0036671B">
            <w:pPr>
              <w:pStyle w:val="Style48"/>
              <w:widowControl/>
              <w:spacing w:line="216" w:lineRule="exact"/>
              <w:rPr>
                <w:rStyle w:val="FontStyle59"/>
                <w:sz w:val="20"/>
                <w:szCs w:val="20"/>
              </w:rPr>
            </w:pPr>
            <w:r>
              <w:rPr>
                <w:rStyle w:val="FontStyle59"/>
                <w:sz w:val="20"/>
                <w:szCs w:val="20"/>
              </w:rPr>
              <w:t>1</w:t>
            </w:r>
          </w:p>
        </w:tc>
        <w:tc>
          <w:tcPr>
            <w:tcW w:w="1276" w:type="dxa"/>
          </w:tcPr>
          <w:p w:rsidR="006D6C93" w:rsidRPr="005C3B2C" w:rsidRDefault="006D6C93" w:rsidP="0036671B">
            <w:pPr>
              <w:pStyle w:val="Style48"/>
              <w:widowControl/>
              <w:spacing w:line="216" w:lineRule="exact"/>
              <w:rPr>
                <w:rStyle w:val="FontStyle59"/>
                <w:sz w:val="20"/>
                <w:szCs w:val="20"/>
              </w:rPr>
            </w:pPr>
            <w:r w:rsidRPr="005C3B2C">
              <w:rPr>
                <w:rStyle w:val="FontStyle59"/>
                <w:sz w:val="20"/>
                <w:szCs w:val="20"/>
              </w:rPr>
              <w:t>Урок ре</w:t>
            </w:r>
            <w:r w:rsidRPr="005C3B2C">
              <w:rPr>
                <w:rStyle w:val="FontStyle59"/>
                <w:sz w:val="20"/>
                <w:szCs w:val="20"/>
              </w:rPr>
              <w:softHyphen/>
              <w:t>флексии</w:t>
            </w:r>
          </w:p>
        </w:tc>
        <w:tc>
          <w:tcPr>
            <w:tcW w:w="1985" w:type="dxa"/>
          </w:tcPr>
          <w:p w:rsidR="006D6C93" w:rsidRPr="005C3B2C" w:rsidRDefault="006D6C93" w:rsidP="0036671B">
            <w:pPr>
              <w:pStyle w:val="Style1"/>
              <w:widowControl/>
              <w:spacing w:line="211" w:lineRule="exact"/>
              <w:ind w:firstLine="10"/>
              <w:rPr>
                <w:rStyle w:val="FontStyle59"/>
                <w:sz w:val="20"/>
                <w:szCs w:val="20"/>
              </w:rPr>
            </w:pPr>
            <w:r w:rsidRPr="005C3B2C">
              <w:rPr>
                <w:rStyle w:val="FontStyle59"/>
                <w:sz w:val="20"/>
                <w:szCs w:val="20"/>
              </w:rPr>
              <w:t>Научиться при</w:t>
            </w:r>
            <w:r w:rsidRPr="005C3B2C">
              <w:rPr>
                <w:rStyle w:val="FontStyle59"/>
                <w:sz w:val="20"/>
                <w:szCs w:val="20"/>
              </w:rPr>
              <w:softHyphen/>
              <w:t xml:space="preserve">менять алгоритм </w:t>
            </w:r>
            <w:proofErr w:type="gramStart"/>
            <w:r w:rsidRPr="005C3B2C">
              <w:rPr>
                <w:rStyle w:val="FontStyle59"/>
                <w:sz w:val="20"/>
                <w:szCs w:val="20"/>
              </w:rPr>
              <w:t>проведения мор</w:t>
            </w:r>
            <w:r w:rsidRPr="005C3B2C">
              <w:rPr>
                <w:rStyle w:val="FontStyle59"/>
                <w:sz w:val="20"/>
                <w:szCs w:val="20"/>
              </w:rPr>
              <w:softHyphen/>
              <w:t>фологического разбора слов кате</w:t>
            </w:r>
            <w:r w:rsidRPr="005C3B2C">
              <w:rPr>
                <w:rStyle w:val="FontStyle59"/>
                <w:sz w:val="20"/>
                <w:szCs w:val="20"/>
              </w:rPr>
              <w:softHyphen/>
              <w:t>гории состояния</w:t>
            </w:r>
            <w:proofErr w:type="gramEnd"/>
          </w:p>
        </w:tc>
        <w:tc>
          <w:tcPr>
            <w:tcW w:w="3401" w:type="dxa"/>
          </w:tcPr>
          <w:p w:rsidR="006D6C93" w:rsidRPr="005C3B2C" w:rsidRDefault="006D6C93" w:rsidP="0036671B">
            <w:pPr>
              <w:pStyle w:val="Style1"/>
              <w:widowControl/>
              <w:spacing w:line="211" w:lineRule="exact"/>
              <w:ind w:left="5" w:hanging="5"/>
              <w:rPr>
                <w:rStyle w:val="FontStyle59"/>
                <w:sz w:val="20"/>
                <w:szCs w:val="20"/>
              </w:rPr>
            </w:pPr>
            <w:r w:rsidRPr="005C3B2C">
              <w:rPr>
                <w:rStyle w:val="FontStyle60"/>
                <w:sz w:val="20"/>
                <w:szCs w:val="20"/>
              </w:rPr>
              <w:t xml:space="preserve">Коммуникативные: </w:t>
            </w:r>
            <w:r w:rsidRPr="005C3B2C">
              <w:rPr>
                <w:rStyle w:val="FontStyle59"/>
                <w:sz w:val="20"/>
                <w:szCs w:val="20"/>
              </w:rPr>
              <w:t>формировать навыки ра</w:t>
            </w:r>
            <w:r w:rsidRPr="005C3B2C">
              <w:rPr>
                <w:rStyle w:val="FontStyle59"/>
                <w:sz w:val="20"/>
                <w:szCs w:val="20"/>
              </w:rPr>
              <w:softHyphen/>
              <w:t xml:space="preserve">боты в группе (включая ситуации учебного сотрудничества и проектные формы работы). </w:t>
            </w:r>
            <w:r w:rsidRPr="005C3B2C">
              <w:rPr>
                <w:rStyle w:val="FontStyle60"/>
                <w:sz w:val="20"/>
                <w:szCs w:val="20"/>
              </w:rPr>
              <w:t xml:space="preserve">Регулятивные: </w:t>
            </w:r>
            <w:r w:rsidRPr="005C3B2C">
              <w:rPr>
                <w:rStyle w:val="FontStyle59"/>
                <w:sz w:val="20"/>
                <w:szCs w:val="20"/>
              </w:rPr>
              <w:t>проектировать маршрут пре</w:t>
            </w:r>
            <w:r w:rsidRPr="005C3B2C">
              <w:rPr>
                <w:rStyle w:val="FontStyle59"/>
                <w:sz w:val="20"/>
                <w:szCs w:val="20"/>
              </w:rPr>
              <w:softHyphen/>
              <w:t>одоления затруднений в обучении через включение в новые виды деятельности и фор</w:t>
            </w:r>
            <w:r w:rsidRPr="005C3B2C">
              <w:rPr>
                <w:rStyle w:val="FontStyle59"/>
                <w:sz w:val="20"/>
                <w:szCs w:val="20"/>
              </w:rPr>
              <w:softHyphen/>
              <w:t>мы сотрудничества.</w:t>
            </w:r>
          </w:p>
          <w:p w:rsidR="006D6C93" w:rsidRPr="005C3B2C" w:rsidRDefault="006D6C93" w:rsidP="0036671B">
            <w:pPr>
              <w:pStyle w:val="Style1"/>
              <w:widowControl/>
              <w:spacing w:line="211" w:lineRule="exact"/>
              <w:ind w:left="10" w:hanging="10"/>
              <w:rPr>
                <w:rStyle w:val="FontStyle59"/>
                <w:sz w:val="20"/>
                <w:szCs w:val="20"/>
              </w:rPr>
            </w:pPr>
            <w:r w:rsidRPr="005C3B2C">
              <w:rPr>
                <w:rStyle w:val="FontStyle60"/>
                <w:sz w:val="20"/>
                <w:szCs w:val="20"/>
              </w:rPr>
              <w:t xml:space="preserve">Познавательные: </w:t>
            </w:r>
            <w:r w:rsidRPr="005C3B2C">
              <w:rPr>
                <w:rStyle w:val="FontStyle59"/>
                <w:sz w:val="20"/>
                <w:szCs w:val="20"/>
              </w:rPr>
              <w:t>объяснять языковые явле</w:t>
            </w:r>
            <w:r w:rsidRPr="005C3B2C">
              <w:rPr>
                <w:rStyle w:val="FontStyle59"/>
                <w:sz w:val="20"/>
                <w:szCs w:val="20"/>
              </w:rPr>
              <w:softHyphen/>
              <w:t>ния, процессы, связи и отношения, выяв</w:t>
            </w:r>
            <w:r w:rsidRPr="005C3B2C">
              <w:rPr>
                <w:rStyle w:val="FontStyle59"/>
                <w:sz w:val="20"/>
                <w:szCs w:val="20"/>
              </w:rPr>
              <w:softHyphen/>
              <w:t>ляемые в ходе выполнения лингвистической задачи</w:t>
            </w:r>
          </w:p>
        </w:tc>
        <w:tc>
          <w:tcPr>
            <w:tcW w:w="2552" w:type="dxa"/>
            <w:gridSpan w:val="2"/>
          </w:tcPr>
          <w:p w:rsidR="006D6C93" w:rsidRPr="005C3B2C" w:rsidRDefault="006D6C93" w:rsidP="0036671B">
            <w:pPr>
              <w:pStyle w:val="Style1"/>
              <w:widowControl/>
              <w:spacing w:line="211" w:lineRule="exact"/>
              <w:rPr>
                <w:rStyle w:val="FontStyle59"/>
                <w:sz w:val="20"/>
                <w:szCs w:val="20"/>
              </w:rPr>
            </w:pPr>
            <w:r w:rsidRPr="005C3B2C">
              <w:rPr>
                <w:rStyle w:val="FontStyle59"/>
                <w:sz w:val="20"/>
                <w:szCs w:val="20"/>
              </w:rPr>
              <w:t>Формирование устойчивой мотивации к самосовер</w:t>
            </w:r>
            <w:r w:rsidRPr="005C3B2C">
              <w:rPr>
                <w:rStyle w:val="FontStyle59"/>
                <w:sz w:val="20"/>
                <w:szCs w:val="20"/>
              </w:rPr>
              <w:softHyphen/>
              <w:t>шенствованию</w:t>
            </w:r>
          </w:p>
        </w:tc>
        <w:tc>
          <w:tcPr>
            <w:tcW w:w="1985" w:type="dxa"/>
          </w:tcPr>
          <w:p w:rsidR="006D6C93" w:rsidRPr="005C3B2C" w:rsidRDefault="006D6C93" w:rsidP="0036671B">
            <w:pPr>
              <w:pStyle w:val="Style1"/>
              <w:widowControl/>
              <w:spacing w:line="211" w:lineRule="exact"/>
              <w:rPr>
                <w:rStyle w:val="FontStyle59"/>
                <w:sz w:val="20"/>
                <w:szCs w:val="20"/>
              </w:rPr>
            </w:pPr>
            <w:r>
              <w:rPr>
                <w:rStyle w:val="FontStyle59"/>
                <w:sz w:val="20"/>
                <w:szCs w:val="20"/>
              </w:rPr>
              <w:t xml:space="preserve">Групповая </w:t>
            </w:r>
            <w:r w:rsidRPr="005C3B2C">
              <w:rPr>
                <w:rStyle w:val="FontStyle59"/>
                <w:sz w:val="20"/>
                <w:szCs w:val="20"/>
              </w:rPr>
              <w:t>работа по материалам учебника с последую</w:t>
            </w:r>
            <w:r w:rsidRPr="005C3B2C">
              <w:rPr>
                <w:rStyle w:val="FontStyle59"/>
                <w:sz w:val="20"/>
                <w:szCs w:val="20"/>
              </w:rPr>
              <w:softHyphen/>
              <w:t>щей взаимопроверкой при консульта</w:t>
            </w:r>
            <w:r w:rsidRPr="005C3B2C">
              <w:rPr>
                <w:rStyle w:val="FontStyle59"/>
                <w:sz w:val="20"/>
                <w:szCs w:val="20"/>
              </w:rPr>
              <w:softHyphen/>
              <w:t>тивной помощи учителя</w:t>
            </w:r>
            <w:r>
              <w:rPr>
                <w:rStyle w:val="FontStyle59"/>
                <w:sz w:val="20"/>
                <w:szCs w:val="20"/>
              </w:rPr>
              <w:t>, морфологический разбор категории состояния</w:t>
            </w:r>
            <w:r w:rsidRPr="005C3B2C">
              <w:rPr>
                <w:rStyle w:val="FontStyle59"/>
                <w:sz w:val="20"/>
                <w:szCs w:val="20"/>
              </w:rPr>
              <w:t>, комментирование выставлен</w:t>
            </w:r>
            <w:r w:rsidRPr="005C3B2C">
              <w:rPr>
                <w:rStyle w:val="FontStyle59"/>
                <w:sz w:val="20"/>
                <w:szCs w:val="20"/>
              </w:rPr>
              <w:softHyphen/>
              <w:t>ных оценок</w:t>
            </w:r>
          </w:p>
        </w:tc>
        <w:tc>
          <w:tcPr>
            <w:tcW w:w="850" w:type="dxa"/>
          </w:tcPr>
          <w:p w:rsidR="006D6C93" w:rsidRDefault="006D6C93" w:rsidP="0036671B">
            <w:pPr>
              <w:pStyle w:val="Style1"/>
              <w:widowControl/>
              <w:spacing w:line="211" w:lineRule="exact"/>
              <w:rPr>
                <w:rStyle w:val="FontStyle59"/>
                <w:sz w:val="20"/>
                <w:szCs w:val="20"/>
              </w:rPr>
            </w:pPr>
          </w:p>
        </w:tc>
        <w:tc>
          <w:tcPr>
            <w:tcW w:w="812" w:type="dxa"/>
            <w:gridSpan w:val="2"/>
          </w:tcPr>
          <w:p w:rsidR="006D6C93" w:rsidRDefault="006D6C93" w:rsidP="0036671B">
            <w:pPr>
              <w:pStyle w:val="Style1"/>
              <w:widowControl/>
              <w:spacing w:line="211" w:lineRule="exact"/>
              <w:rPr>
                <w:rStyle w:val="FontStyle59"/>
                <w:sz w:val="20"/>
                <w:szCs w:val="20"/>
              </w:rPr>
            </w:pPr>
          </w:p>
        </w:tc>
      </w:tr>
      <w:tr w:rsidR="006D6C93" w:rsidRPr="005C3B2C" w:rsidTr="0036671B">
        <w:tc>
          <w:tcPr>
            <w:tcW w:w="567" w:type="dxa"/>
            <w:tcBorders>
              <w:right w:val="single" w:sz="4" w:space="0" w:color="auto"/>
            </w:tcBorders>
          </w:tcPr>
          <w:p w:rsidR="006D6C93" w:rsidRPr="005C3B2C" w:rsidRDefault="006D6C93" w:rsidP="0036671B">
            <w:pPr>
              <w:rPr>
                <w:rFonts w:ascii="Times New Roman" w:hAnsi="Times New Roman" w:cs="Times New Roman"/>
                <w:sz w:val="20"/>
                <w:szCs w:val="20"/>
              </w:rPr>
            </w:pPr>
            <w:r>
              <w:rPr>
                <w:rFonts w:ascii="Times New Roman" w:hAnsi="Times New Roman" w:cs="Times New Roman"/>
                <w:sz w:val="20"/>
                <w:szCs w:val="20"/>
              </w:rPr>
              <w:t>84</w:t>
            </w:r>
          </w:p>
        </w:tc>
        <w:tc>
          <w:tcPr>
            <w:tcW w:w="1984" w:type="dxa"/>
          </w:tcPr>
          <w:p w:rsidR="006D6C93" w:rsidRPr="00294363" w:rsidRDefault="006D6C93" w:rsidP="0036671B">
            <w:pPr>
              <w:pStyle w:val="Style1"/>
              <w:widowControl/>
              <w:spacing w:line="211" w:lineRule="exact"/>
              <w:ind w:firstLine="10"/>
              <w:rPr>
                <w:rStyle w:val="FontStyle59"/>
                <w:b/>
                <w:sz w:val="20"/>
                <w:szCs w:val="20"/>
              </w:rPr>
            </w:pPr>
            <w:proofErr w:type="gramStart"/>
            <w:r>
              <w:rPr>
                <w:rStyle w:val="FontStyle59"/>
                <w:b/>
                <w:sz w:val="20"/>
                <w:szCs w:val="20"/>
              </w:rPr>
              <w:t>Р</w:t>
            </w:r>
            <w:proofErr w:type="gramEnd"/>
            <w:r>
              <w:rPr>
                <w:rStyle w:val="FontStyle59"/>
                <w:b/>
                <w:sz w:val="20"/>
                <w:szCs w:val="20"/>
              </w:rPr>
              <w:t>/Р Подготовка к  с</w:t>
            </w:r>
            <w:r w:rsidRPr="00294363">
              <w:rPr>
                <w:rStyle w:val="FontStyle59"/>
                <w:b/>
                <w:sz w:val="20"/>
                <w:szCs w:val="20"/>
              </w:rPr>
              <w:t>очине</w:t>
            </w:r>
            <w:r w:rsidRPr="00294363">
              <w:rPr>
                <w:rStyle w:val="FontStyle59"/>
                <w:b/>
                <w:sz w:val="20"/>
                <w:szCs w:val="20"/>
              </w:rPr>
              <w:softHyphen/>
              <w:t>ни</w:t>
            </w:r>
            <w:r>
              <w:rPr>
                <w:rStyle w:val="FontStyle59"/>
                <w:b/>
                <w:sz w:val="20"/>
                <w:szCs w:val="20"/>
              </w:rPr>
              <w:t>ю</w:t>
            </w:r>
            <w:r w:rsidRPr="00294363">
              <w:rPr>
                <w:rStyle w:val="FontStyle59"/>
                <w:b/>
                <w:sz w:val="20"/>
                <w:szCs w:val="20"/>
              </w:rPr>
              <w:t>-рас</w:t>
            </w:r>
            <w:r w:rsidRPr="00294363">
              <w:rPr>
                <w:rStyle w:val="FontStyle59"/>
                <w:b/>
                <w:sz w:val="20"/>
                <w:szCs w:val="20"/>
              </w:rPr>
              <w:softHyphen/>
              <w:t>суждени</w:t>
            </w:r>
            <w:r>
              <w:rPr>
                <w:rStyle w:val="FontStyle59"/>
                <w:b/>
                <w:sz w:val="20"/>
                <w:szCs w:val="20"/>
              </w:rPr>
              <w:t>ю по карти</w:t>
            </w:r>
            <w:r>
              <w:rPr>
                <w:rStyle w:val="FontStyle59"/>
                <w:b/>
                <w:sz w:val="20"/>
                <w:szCs w:val="20"/>
              </w:rPr>
              <w:softHyphen/>
              <w:t xml:space="preserve">не К. </w:t>
            </w:r>
            <w:proofErr w:type="spellStart"/>
            <w:r>
              <w:rPr>
                <w:rStyle w:val="FontStyle59"/>
                <w:b/>
                <w:sz w:val="20"/>
                <w:szCs w:val="20"/>
              </w:rPr>
              <w:t>Юон</w:t>
            </w:r>
            <w:proofErr w:type="spellEnd"/>
            <w:r>
              <w:rPr>
                <w:rStyle w:val="FontStyle59"/>
                <w:b/>
                <w:sz w:val="20"/>
                <w:szCs w:val="20"/>
              </w:rPr>
              <w:t xml:space="preserve"> «Конец зимы. Полдень»</w:t>
            </w:r>
          </w:p>
        </w:tc>
        <w:tc>
          <w:tcPr>
            <w:tcW w:w="567" w:type="dxa"/>
          </w:tcPr>
          <w:p w:rsidR="006D6C93" w:rsidRPr="004D76C4" w:rsidRDefault="006D6C93" w:rsidP="0036671B">
            <w:pPr>
              <w:pStyle w:val="Style1"/>
              <w:widowControl/>
              <w:spacing w:line="216" w:lineRule="exact"/>
              <w:ind w:firstLine="10"/>
              <w:rPr>
                <w:rStyle w:val="FontStyle60"/>
                <w:b w:val="0"/>
                <w:i w:val="0"/>
                <w:sz w:val="20"/>
                <w:szCs w:val="20"/>
                <w:lang w:eastAsia="en-US"/>
              </w:rPr>
            </w:pPr>
            <w:r>
              <w:rPr>
                <w:rStyle w:val="FontStyle60"/>
                <w:sz w:val="20"/>
                <w:szCs w:val="20"/>
                <w:lang w:eastAsia="en-US"/>
              </w:rPr>
              <w:t>1</w:t>
            </w:r>
          </w:p>
        </w:tc>
        <w:tc>
          <w:tcPr>
            <w:tcW w:w="1276" w:type="dxa"/>
          </w:tcPr>
          <w:p w:rsidR="006D6C93" w:rsidRPr="005C3B2C" w:rsidRDefault="006D6C93" w:rsidP="0036671B">
            <w:pPr>
              <w:pStyle w:val="Style1"/>
              <w:widowControl/>
              <w:spacing w:line="216" w:lineRule="exact"/>
              <w:ind w:firstLine="10"/>
              <w:rPr>
                <w:rStyle w:val="FontStyle59"/>
                <w:sz w:val="20"/>
                <w:szCs w:val="20"/>
                <w:lang w:eastAsia="en-US"/>
              </w:rPr>
            </w:pPr>
            <w:r w:rsidRPr="005C3B2C">
              <w:rPr>
                <w:rStyle w:val="FontStyle60"/>
                <w:sz w:val="20"/>
                <w:szCs w:val="20"/>
                <w:lang w:val="en-US" w:eastAsia="en-US"/>
              </w:rPr>
              <w:t>P</w:t>
            </w:r>
            <w:r w:rsidRPr="005C3B2C">
              <w:rPr>
                <w:rStyle w:val="FontStyle60"/>
                <w:sz w:val="20"/>
                <w:szCs w:val="20"/>
                <w:lang w:eastAsia="en-US"/>
              </w:rPr>
              <w:t>.</w:t>
            </w:r>
            <w:r w:rsidRPr="005C3B2C">
              <w:rPr>
                <w:rStyle w:val="FontStyle60"/>
                <w:sz w:val="20"/>
                <w:szCs w:val="20"/>
                <w:lang w:val="en-US" w:eastAsia="en-US"/>
              </w:rPr>
              <w:t>P</w:t>
            </w:r>
            <w:r w:rsidRPr="005C3B2C">
              <w:rPr>
                <w:rStyle w:val="FontStyle60"/>
                <w:sz w:val="20"/>
                <w:szCs w:val="20"/>
                <w:lang w:eastAsia="en-US"/>
              </w:rPr>
              <w:t xml:space="preserve">. </w:t>
            </w:r>
            <w:r w:rsidRPr="005C3B2C">
              <w:rPr>
                <w:rStyle w:val="FontStyle59"/>
                <w:sz w:val="20"/>
                <w:szCs w:val="20"/>
                <w:lang w:eastAsia="en-US"/>
              </w:rPr>
              <w:t>Урок обще-методи</w:t>
            </w:r>
            <w:r w:rsidRPr="005C3B2C">
              <w:rPr>
                <w:rStyle w:val="FontStyle59"/>
                <w:sz w:val="20"/>
                <w:szCs w:val="20"/>
                <w:lang w:eastAsia="en-US"/>
              </w:rPr>
              <w:softHyphen/>
              <w:t>ческой направ</w:t>
            </w:r>
            <w:r w:rsidRPr="005C3B2C">
              <w:rPr>
                <w:rStyle w:val="FontStyle59"/>
                <w:sz w:val="20"/>
                <w:szCs w:val="20"/>
                <w:lang w:eastAsia="en-US"/>
              </w:rPr>
              <w:softHyphen/>
              <w:t>ленности</w:t>
            </w:r>
          </w:p>
        </w:tc>
        <w:tc>
          <w:tcPr>
            <w:tcW w:w="1985" w:type="dxa"/>
          </w:tcPr>
          <w:p w:rsidR="006D6C93" w:rsidRPr="005C3B2C" w:rsidRDefault="006D6C93" w:rsidP="0036671B">
            <w:pPr>
              <w:pStyle w:val="Style1"/>
              <w:widowControl/>
              <w:spacing w:line="216" w:lineRule="exact"/>
              <w:ind w:firstLine="5"/>
              <w:rPr>
                <w:rStyle w:val="FontStyle59"/>
                <w:sz w:val="20"/>
                <w:szCs w:val="20"/>
              </w:rPr>
            </w:pPr>
            <w:r w:rsidRPr="005C3B2C">
              <w:rPr>
                <w:rStyle w:val="FontStyle59"/>
                <w:sz w:val="20"/>
                <w:szCs w:val="20"/>
              </w:rPr>
              <w:t>Научиться при</w:t>
            </w:r>
            <w:r w:rsidRPr="005C3B2C">
              <w:rPr>
                <w:rStyle w:val="FontStyle59"/>
                <w:sz w:val="20"/>
                <w:szCs w:val="20"/>
              </w:rPr>
              <w:softHyphen/>
              <w:t>менять изученные правила в ходе на</w:t>
            </w:r>
            <w:r w:rsidRPr="005C3B2C">
              <w:rPr>
                <w:rStyle w:val="FontStyle59"/>
                <w:sz w:val="20"/>
                <w:szCs w:val="20"/>
              </w:rPr>
              <w:softHyphen/>
              <w:t>писания сочине</w:t>
            </w:r>
            <w:r w:rsidRPr="005C3B2C">
              <w:rPr>
                <w:rStyle w:val="FontStyle59"/>
                <w:sz w:val="20"/>
                <w:szCs w:val="20"/>
              </w:rPr>
              <w:softHyphen/>
              <w:t>ния-рассуждения по картине</w:t>
            </w:r>
          </w:p>
        </w:tc>
        <w:tc>
          <w:tcPr>
            <w:tcW w:w="3401" w:type="dxa"/>
          </w:tcPr>
          <w:p w:rsidR="006D6C93" w:rsidRPr="005C3B2C" w:rsidRDefault="006D6C93" w:rsidP="0036671B">
            <w:pPr>
              <w:pStyle w:val="Style1"/>
              <w:widowControl/>
              <w:spacing w:line="216" w:lineRule="exact"/>
              <w:rPr>
                <w:rStyle w:val="FontStyle59"/>
                <w:sz w:val="20"/>
                <w:szCs w:val="20"/>
              </w:rPr>
            </w:pPr>
            <w:r w:rsidRPr="005C3B2C">
              <w:rPr>
                <w:rStyle w:val="FontStyle60"/>
                <w:sz w:val="20"/>
                <w:szCs w:val="20"/>
              </w:rPr>
              <w:t xml:space="preserve">Коммуникативные: </w:t>
            </w:r>
            <w:r w:rsidRPr="005C3B2C">
              <w:rPr>
                <w:rStyle w:val="FontStyle59"/>
                <w:sz w:val="20"/>
                <w:szCs w:val="20"/>
              </w:rPr>
              <w:t>управлять поведением партнера (контроль, коррекция, оценка дей</w:t>
            </w:r>
            <w:r w:rsidRPr="005C3B2C">
              <w:rPr>
                <w:rStyle w:val="FontStyle59"/>
                <w:sz w:val="20"/>
                <w:szCs w:val="20"/>
              </w:rPr>
              <w:softHyphen/>
              <w:t xml:space="preserve">ствия партнера, умение убеждать). </w:t>
            </w:r>
            <w:r w:rsidRPr="005C3B2C">
              <w:rPr>
                <w:rStyle w:val="FontStyle60"/>
                <w:sz w:val="20"/>
                <w:szCs w:val="20"/>
              </w:rPr>
              <w:t xml:space="preserve">Регулятивные: </w:t>
            </w:r>
            <w:r w:rsidRPr="005C3B2C">
              <w:rPr>
                <w:rStyle w:val="FontStyle59"/>
                <w:sz w:val="20"/>
                <w:szCs w:val="20"/>
              </w:rPr>
              <w:t>проектировать маршрут пре</w:t>
            </w:r>
            <w:r w:rsidRPr="005C3B2C">
              <w:rPr>
                <w:rStyle w:val="FontStyle59"/>
                <w:sz w:val="20"/>
                <w:szCs w:val="20"/>
              </w:rPr>
              <w:softHyphen/>
              <w:t>одоления затруднений в обучении через включение в новые виды деятельности и фор</w:t>
            </w:r>
            <w:r w:rsidRPr="005C3B2C">
              <w:rPr>
                <w:rStyle w:val="FontStyle59"/>
                <w:sz w:val="20"/>
                <w:szCs w:val="20"/>
              </w:rPr>
              <w:softHyphen/>
              <w:t>мы сотрудничества.</w:t>
            </w:r>
          </w:p>
          <w:p w:rsidR="006D6C93" w:rsidRPr="005C3B2C" w:rsidRDefault="006D6C93" w:rsidP="0036671B">
            <w:pPr>
              <w:pStyle w:val="Style1"/>
              <w:widowControl/>
              <w:spacing w:line="216" w:lineRule="exact"/>
              <w:rPr>
                <w:rStyle w:val="FontStyle59"/>
                <w:sz w:val="20"/>
                <w:szCs w:val="20"/>
              </w:rPr>
            </w:pPr>
            <w:r w:rsidRPr="005C3B2C">
              <w:rPr>
                <w:rStyle w:val="FontStyle60"/>
                <w:sz w:val="20"/>
                <w:szCs w:val="20"/>
              </w:rPr>
              <w:lastRenderedPageBreak/>
              <w:t xml:space="preserve">Познавательные: </w:t>
            </w:r>
            <w:r w:rsidRPr="005C3B2C">
              <w:rPr>
                <w:rStyle w:val="FontStyle59"/>
                <w:sz w:val="20"/>
                <w:szCs w:val="20"/>
              </w:rPr>
              <w:t>объяснять языковые явле</w:t>
            </w:r>
            <w:r w:rsidRPr="005C3B2C">
              <w:rPr>
                <w:rStyle w:val="FontStyle59"/>
                <w:sz w:val="20"/>
                <w:szCs w:val="20"/>
              </w:rPr>
              <w:softHyphen/>
              <w:t>ния, процессы, связи и отношения, выявляе</w:t>
            </w:r>
            <w:r w:rsidRPr="005C3B2C">
              <w:rPr>
                <w:rStyle w:val="FontStyle59"/>
                <w:sz w:val="20"/>
                <w:szCs w:val="20"/>
              </w:rPr>
              <w:softHyphen/>
              <w:t>мые в ходе составления текста-рассуждения по картине</w:t>
            </w:r>
          </w:p>
        </w:tc>
        <w:tc>
          <w:tcPr>
            <w:tcW w:w="2552" w:type="dxa"/>
            <w:gridSpan w:val="2"/>
          </w:tcPr>
          <w:p w:rsidR="006D6C93" w:rsidRPr="005C3B2C" w:rsidRDefault="006D6C93" w:rsidP="0036671B">
            <w:pPr>
              <w:pStyle w:val="Style1"/>
              <w:widowControl/>
              <w:spacing w:line="216" w:lineRule="exact"/>
              <w:ind w:firstLine="5"/>
              <w:rPr>
                <w:rStyle w:val="FontStyle59"/>
                <w:sz w:val="20"/>
                <w:szCs w:val="20"/>
              </w:rPr>
            </w:pPr>
            <w:r w:rsidRPr="005C3B2C">
              <w:rPr>
                <w:rStyle w:val="FontStyle59"/>
                <w:sz w:val="20"/>
                <w:szCs w:val="20"/>
              </w:rPr>
              <w:lastRenderedPageBreak/>
              <w:t>Формирование навыков ин</w:t>
            </w:r>
            <w:r w:rsidRPr="005C3B2C">
              <w:rPr>
                <w:rStyle w:val="FontStyle59"/>
                <w:sz w:val="20"/>
                <w:szCs w:val="20"/>
              </w:rPr>
              <w:softHyphen/>
              <w:t>дивидуальной и коллектив</w:t>
            </w:r>
            <w:r w:rsidRPr="005C3B2C">
              <w:rPr>
                <w:rStyle w:val="FontStyle59"/>
                <w:sz w:val="20"/>
                <w:szCs w:val="20"/>
              </w:rPr>
              <w:softHyphen/>
              <w:t>ной исследо</w:t>
            </w:r>
            <w:r w:rsidRPr="005C3B2C">
              <w:rPr>
                <w:rStyle w:val="FontStyle59"/>
                <w:sz w:val="20"/>
                <w:szCs w:val="20"/>
              </w:rPr>
              <w:softHyphen/>
              <w:t>вательской деятельности</w:t>
            </w:r>
          </w:p>
        </w:tc>
        <w:tc>
          <w:tcPr>
            <w:tcW w:w="1985" w:type="dxa"/>
          </w:tcPr>
          <w:p w:rsidR="006D6C93" w:rsidRPr="005C3B2C" w:rsidRDefault="006D6C93" w:rsidP="0036671B">
            <w:pPr>
              <w:pStyle w:val="Style1"/>
              <w:widowControl/>
              <w:spacing w:line="216" w:lineRule="exact"/>
              <w:rPr>
                <w:rStyle w:val="FontStyle59"/>
                <w:sz w:val="20"/>
                <w:szCs w:val="20"/>
              </w:rPr>
            </w:pPr>
            <w:r>
              <w:rPr>
                <w:rStyle w:val="FontStyle59"/>
                <w:sz w:val="20"/>
                <w:szCs w:val="20"/>
              </w:rPr>
              <w:t>С</w:t>
            </w:r>
            <w:r w:rsidRPr="005C3B2C">
              <w:rPr>
                <w:rStyle w:val="FontStyle59"/>
                <w:sz w:val="20"/>
                <w:szCs w:val="20"/>
              </w:rPr>
              <w:t>оставление сложного плана к сочи</w:t>
            </w:r>
            <w:r w:rsidRPr="005C3B2C">
              <w:rPr>
                <w:rStyle w:val="FontStyle59"/>
                <w:sz w:val="20"/>
                <w:szCs w:val="20"/>
              </w:rPr>
              <w:softHyphen/>
              <w:t xml:space="preserve">нению-рассуждению по картине при консультативной помощи учителя, составление словарика опорных </w:t>
            </w:r>
            <w:r w:rsidRPr="005C3B2C">
              <w:rPr>
                <w:rStyle w:val="FontStyle59"/>
                <w:sz w:val="20"/>
                <w:szCs w:val="20"/>
              </w:rPr>
              <w:lastRenderedPageBreak/>
              <w:t>выра</w:t>
            </w:r>
            <w:r w:rsidRPr="005C3B2C">
              <w:rPr>
                <w:rStyle w:val="FontStyle59"/>
                <w:sz w:val="20"/>
                <w:szCs w:val="20"/>
              </w:rPr>
              <w:softHyphen/>
              <w:t xml:space="preserve">жений к рассуждению по материалам учебника </w:t>
            </w:r>
          </w:p>
        </w:tc>
        <w:tc>
          <w:tcPr>
            <w:tcW w:w="850" w:type="dxa"/>
          </w:tcPr>
          <w:p w:rsidR="006D6C93" w:rsidRDefault="006D6C93" w:rsidP="0036671B">
            <w:pPr>
              <w:pStyle w:val="Style1"/>
              <w:widowControl/>
              <w:spacing w:line="216" w:lineRule="exact"/>
              <w:ind w:firstLine="5"/>
              <w:rPr>
                <w:rStyle w:val="FontStyle59"/>
                <w:sz w:val="20"/>
                <w:szCs w:val="20"/>
              </w:rPr>
            </w:pPr>
          </w:p>
        </w:tc>
        <w:tc>
          <w:tcPr>
            <w:tcW w:w="812" w:type="dxa"/>
            <w:gridSpan w:val="2"/>
          </w:tcPr>
          <w:p w:rsidR="006D6C93" w:rsidRDefault="006D6C93" w:rsidP="0036671B">
            <w:pPr>
              <w:pStyle w:val="Style1"/>
              <w:widowControl/>
              <w:spacing w:line="216" w:lineRule="exact"/>
              <w:ind w:firstLine="5"/>
              <w:rPr>
                <w:rStyle w:val="FontStyle59"/>
                <w:sz w:val="20"/>
                <w:szCs w:val="20"/>
              </w:rPr>
            </w:pPr>
          </w:p>
        </w:tc>
      </w:tr>
      <w:tr w:rsidR="006D6C93" w:rsidRPr="005C3B2C" w:rsidTr="0036671B">
        <w:tc>
          <w:tcPr>
            <w:tcW w:w="567" w:type="dxa"/>
            <w:tcBorders>
              <w:right w:val="single" w:sz="4" w:space="0" w:color="auto"/>
            </w:tcBorders>
          </w:tcPr>
          <w:p w:rsidR="006D6C93" w:rsidRPr="005C3B2C" w:rsidRDefault="006D6C93" w:rsidP="0036671B">
            <w:pPr>
              <w:rPr>
                <w:rFonts w:ascii="Times New Roman" w:hAnsi="Times New Roman" w:cs="Times New Roman"/>
                <w:sz w:val="20"/>
                <w:szCs w:val="20"/>
              </w:rPr>
            </w:pPr>
            <w:r>
              <w:rPr>
                <w:rFonts w:ascii="Times New Roman" w:hAnsi="Times New Roman" w:cs="Times New Roman"/>
                <w:sz w:val="20"/>
                <w:szCs w:val="20"/>
              </w:rPr>
              <w:lastRenderedPageBreak/>
              <w:t>85</w:t>
            </w:r>
          </w:p>
        </w:tc>
        <w:tc>
          <w:tcPr>
            <w:tcW w:w="1984" w:type="dxa"/>
          </w:tcPr>
          <w:p w:rsidR="006D6C93" w:rsidRPr="00C4617B" w:rsidRDefault="006D6C93" w:rsidP="0036671B">
            <w:pPr>
              <w:pStyle w:val="Style1"/>
              <w:widowControl/>
              <w:spacing w:line="216" w:lineRule="exact"/>
              <w:rPr>
                <w:rStyle w:val="FontStyle59"/>
                <w:b/>
                <w:sz w:val="20"/>
                <w:szCs w:val="20"/>
              </w:rPr>
            </w:pPr>
            <w:proofErr w:type="gramStart"/>
            <w:r w:rsidRPr="00C4617B">
              <w:rPr>
                <w:rStyle w:val="FontStyle59"/>
                <w:b/>
                <w:sz w:val="20"/>
                <w:szCs w:val="20"/>
              </w:rPr>
              <w:t>Р</w:t>
            </w:r>
            <w:proofErr w:type="gramEnd"/>
            <w:r w:rsidRPr="00C4617B">
              <w:rPr>
                <w:rStyle w:val="FontStyle59"/>
                <w:b/>
                <w:sz w:val="20"/>
                <w:szCs w:val="20"/>
              </w:rPr>
              <w:t>/Р Написание сочине</w:t>
            </w:r>
            <w:r w:rsidRPr="00C4617B">
              <w:rPr>
                <w:rStyle w:val="FontStyle59"/>
                <w:b/>
                <w:sz w:val="20"/>
                <w:szCs w:val="20"/>
              </w:rPr>
              <w:softHyphen/>
              <w:t>ния-рас</w:t>
            </w:r>
            <w:r w:rsidRPr="00C4617B">
              <w:rPr>
                <w:rStyle w:val="FontStyle59"/>
                <w:b/>
                <w:sz w:val="20"/>
                <w:szCs w:val="20"/>
              </w:rPr>
              <w:softHyphen/>
              <w:t>суждения по картине</w:t>
            </w:r>
            <w:r>
              <w:rPr>
                <w:rStyle w:val="FontStyle59"/>
                <w:b/>
                <w:sz w:val="20"/>
                <w:szCs w:val="20"/>
              </w:rPr>
              <w:t xml:space="preserve"> К. </w:t>
            </w:r>
            <w:proofErr w:type="spellStart"/>
            <w:r>
              <w:rPr>
                <w:rStyle w:val="FontStyle59"/>
                <w:b/>
                <w:sz w:val="20"/>
                <w:szCs w:val="20"/>
              </w:rPr>
              <w:t>Юон</w:t>
            </w:r>
            <w:proofErr w:type="spellEnd"/>
            <w:r>
              <w:rPr>
                <w:rStyle w:val="FontStyle59"/>
                <w:b/>
                <w:sz w:val="20"/>
                <w:szCs w:val="20"/>
              </w:rPr>
              <w:t xml:space="preserve"> «Конец зимы. Полдень»</w:t>
            </w:r>
          </w:p>
        </w:tc>
        <w:tc>
          <w:tcPr>
            <w:tcW w:w="567" w:type="dxa"/>
          </w:tcPr>
          <w:p w:rsidR="006D6C93" w:rsidRPr="004D76C4" w:rsidRDefault="006D6C93" w:rsidP="0036671B">
            <w:pPr>
              <w:pStyle w:val="Style1"/>
              <w:widowControl/>
              <w:spacing w:line="211" w:lineRule="exact"/>
              <w:ind w:left="5" w:hanging="5"/>
              <w:rPr>
                <w:rStyle w:val="FontStyle60"/>
                <w:b w:val="0"/>
                <w:i w:val="0"/>
                <w:sz w:val="20"/>
                <w:szCs w:val="20"/>
                <w:lang w:eastAsia="en-US"/>
              </w:rPr>
            </w:pPr>
            <w:r>
              <w:rPr>
                <w:rStyle w:val="FontStyle60"/>
                <w:sz w:val="20"/>
                <w:szCs w:val="20"/>
                <w:lang w:eastAsia="en-US"/>
              </w:rPr>
              <w:t>1</w:t>
            </w:r>
          </w:p>
        </w:tc>
        <w:tc>
          <w:tcPr>
            <w:tcW w:w="1276" w:type="dxa"/>
          </w:tcPr>
          <w:p w:rsidR="006D6C93" w:rsidRPr="005C3B2C" w:rsidRDefault="006D6C93" w:rsidP="0036671B">
            <w:pPr>
              <w:pStyle w:val="Style1"/>
              <w:widowControl/>
              <w:spacing w:line="211" w:lineRule="exact"/>
              <w:ind w:left="5" w:hanging="5"/>
              <w:rPr>
                <w:rStyle w:val="FontStyle59"/>
                <w:sz w:val="20"/>
                <w:szCs w:val="20"/>
                <w:lang w:eastAsia="en-US"/>
              </w:rPr>
            </w:pPr>
            <w:r w:rsidRPr="005C3B2C">
              <w:rPr>
                <w:rStyle w:val="FontStyle60"/>
                <w:sz w:val="20"/>
                <w:szCs w:val="20"/>
                <w:lang w:val="en-US" w:eastAsia="en-US"/>
              </w:rPr>
              <w:t>P</w:t>
            </w:r>
            <w:r w:rsidRPr="005C3B2C">
              <w:rPr>
                <w:rStyle w:val="FontStyle60"/>
                <w:sz w:val="20"/>
                <w:szCs w:val="20"/>
                <w:lang w:eastAsia="en-US"/>
              </w:rPr>
              <w:t>.</w:t>
            </w:r>
            <w:r w:rsidRPr="005C3B2C">
              <w:rPr>
                <w:rStyle w:val="FontStyle60"/>
                <w:sz w:val="20"/>
                <w:szCs w:val="20"/>
                <w:lang w:val="en-US" w:eastAsia="en-US"/>
              </w:rPr>
              <w:t>P</w:t>
            </w:r>
            <w:r w:rsidRPr="005C3B2C">
              <w:rPr>
                <w:rStyle w:val="FontStyle60"/>
                <w:sz w:val="20"/>
                <w:szCs w:val="20"/>
                <w:lang w:eastAsia="en-US"/>
              </w:rPr>
              <w:t xml:space="preserve">. </w:t>
            </w:r>
            <w:r w:rsidRPr="005C3B2C">
              <w:rPr>
                <w:rStyle w:val="FontStyle59"/>
                <w:sz w:val="20"/>
                <w:szCs w:val="20"/>
                <w:lang w:eastAsia="en-US"/>
              </w:rPr>
              <w:t>Урок обще-</w:t>
            </w:r>
            <w:proofErr w:type="spellStart"/>
            <w:r w:rsidRPr="005C3B2C">
              <w:rPr>
                <w:rStyle w:val="FontStyle59"/>
                <w:sz w:val="20"/>
                <w:szCs w:val="20"/>
                <w:lang w:eastAsia="en-US"/>
              </w:rPr>
              <w:t>методи</w:t>
            </w:r>
            <w:proofErr w:type="spellEnd"/>
            <w:r w:rsidRPr="005C3B2C">
              <w:rPr>
                <w:rStyle w:val="FontStyle59"/>
                <w:sz w:val="20"/>
                <w:szCs w:val="20"/>
                <w:lang w:eastAsia="en-US"/>
              </w:rPr>
              <w:t>-ческой направ</w:t>
            </w:r>
            <w:r w:rsidRPr="005C3B2C">
              <w:rPr>
                <w:rStyle w:val="FontStyle59"/>
                <w:sz w:val="20"/>
                <w:szCs w:val="20"/>
                <w:lang w:eastAsia="en-US"/>
              </w:rPr>
              <w:softHyphen/>
              <w:t>ленности</w:t>
            </w:r>
          </w:p>
        </w:tc>
        <w:tc>
          <w:tcPr>
            <w:tcW w:w="1985" w:type="dxa"/>
          </w:tcPr>
          <w:p w:rsidR="006D6C93" w:rsidRPr="005C3B2C" w:rsidRDefault="006D6C93" w:rsidP="0036671B">
            <w:pPr>
              <w:pStyle w:val="Style1"/>
              <w:widowControl/>
              <w:spacing w:line="216" w:lineRule="exact"/>
              <w:rPr>
                <w:rStyle w:val="FontStyle59"/>
                <w:sz w:val="20"/>
                <w:szCs w:val="20"/>
              </w:rPr>
            </w:pPr>
            <w:r w:rsidRPr="005C3B2C">
              <w:rPr>
                <w:rStyle w:val="FontStyle59"/>
                <w:sz w:val="20"/>
                <w:szCs w:val="20"/>
              </w:rPr>
              <w:t xml:space="preserve">Научиться </w:t>
            </w:r>
            <w:proofErr w:type="gramStart"/>
            <w:r w:rsidRPr="005C3B2C">
              <w:rPr>
                <w:rStyle w:val="FontStyle59"/>
                <w:sz w:val="20"/>
                <w:szCs w:val="20"/>
              </w:rPr>
              <w:t>пись</w:t>
            </w:r>
            <w:r w:rsidRPr="005C3B2C">
              <w:rPr>
                <w:rStyle w:val="FontStyle59"/>
                <w:sz w:val="20"/>
                <w:szCs w:val="20"/>
              </w:rPr>
              <w:softHyphen/>
              <w:t>менно</w:t>
            </w:r>
            <w:proofErr w:type="gramEnd"/>
            <w:r w:rsidRPr="005C3B2C">
              <w:rPr>
                <w:rStyle w:val="FontStyle59"/>
                <w:sz w:val="20"/>
                <w:szCs w:val="20"/>
              </w:rPr>
              <w:t xml:space="preserve"> оформлять текст-рассужде</w:t>
            </w:r>
            <w:r w:rsidRPr="005C3B2C">
              <w:rPr>
                <w:rStyle w:val="FontStyle59"/>
                <w:sz w:val="20"/>
                <w:szCs w:val="20"/>
              </w:rPr>
              <w:softHyphen/>
              <w:t>ние</w:t>
            </w:r>
          </w:p>
        </w:tc>
        <w:tc>
          <w:tcPr>
            <w:tcW w:w="3401" w:type="dxa"/>
          </w:tcPr>
          <w:p w:rsidR="006D6C93" w:rsidRDefault="006D6C93" w:rsidP="0036671B">
            <w:pPr>
              <w:pStyle w:val="Style1"/>
              <w:widowControl/>
              <w:spacing w:line="216" w:lineRule="exact"/>
              <w:ind w:left="5" w:hanging="5"/>
              <w:rPr>
                <w:rStyle w:val="FontStyle59"/>
                <w:sz w:val="20"/>
                <w:szCs w:val="20"/>
              </w:rPr>
            </w:pPr>
            <w:r w:rsidRPr="005C3B2C">
              <w:rPr>
                <w:rStyle w:val="FontStyle60"/>
                <w:sz w:val="20"/>
                <w:szCs w:val="20"/>
              </w:rPr>
              <w:t xml:space="preserve">Коммуникативные: </w:t>
            </w:r>
            <w:r w:rsidRPr="005C3B2C">
              <w:rPr>
                <w:rStyle w:val="FontStyle59"/>
                <w:sz w:val="20"/>
                <w:szCs w:val="20"/>
              </w:rPr>
              <w:t>использовать адекватные языковые средства для отображения в форме речевых высказываний с целью планирова</w:t>
            </w:r>
            <w:r w:rsidRPr="005C3B2C">
              <w:rPr>
                <w:rStyle w:val="FontStyle59"/>
                <w:sz w:val="20"/>
                <w:szCs w:val="20"/>
              </w:rPr>
              <w:softHyphen/>
              <w:t xml:space="preserve">ния, контроля и самооценки. </w:t>
            </w:r>
          </w:p>
          <w:p w:rsidR="006D6C93" w:rsidRPr="005C3B2C" w:rsidRDefault="006D6C93" w:rsidP="0036671B">
            <w:pPr>
              <w:pStyle w:val="Style1"/>
              <w:widowControl/>
              <w:spacing w:line="216" w:lineRule="exact"/>
              <w:ind w:left="5" w:hanging="5"/>
              <w:rPr>
                <w:rStyle w:val="FontStyle59"/>
                <w:sz w:val="20"/>
                <w:szCs w:val="20"/>
              </w:rPr>
            </w:pPr>
            <w:r w:rsidRPr="005C3B2C">
              <w:rPr>
                <w:rStyle w:val="FontStyle60"/>
                <w:sz w:val="20"/>
                <w:szCs w:val="20"/>
              </w:rPr>
              <w:t xml:space="preserve">Регулятивные: </w:t>
            </w:r>
            <w:r w:rsidRPr="005C3B2C">
              <w:rPr>
                <w:rStyle w:val="FontStyle59"/>
                <w:sz w:val="20"/>
                <w:szCs w:val="20"/>
              </w:rPr>
              <w:t>осознавать самого себя как движущую силу своего научения, свою спо</w:t>
            </w:r>
            <w:r w:rsidRPr="005C3B2C">
              <w:rPr>
                <w:rStyle w:val="FontStyle59"/>
                <w:sz w:val="20"/>
                <w:szCs w:val="20"/>
              </w:rPr>
              <w:softHyphen/>
              <w:t xml:space="preserve">собность к преодолению препятствий и </w:t>
            </w:r>
            <w:proofErr w:type="spellStart"/>
            <w:r w:rsidRPr="005C3B2C">
              <w:rPr>
                <w:rStyle w:val="FontStyle59"/>
                <w:sz w:val="20"/>
                <w:szCs w:val="20"/>
              </w:rPr>
              <w:t>само</w:t>
            </w:r>
            <w:r w:rsidRPr="005C3B2C">
              <w:rPr>
                <w:rStyle w:val="FontStyle59"/>
                <w:sz w:val="20"/>
                <w:szCs w:val="20"/>
              </w:rPr>
              <w:softHyphen/>
              <w:t>коррекции</w:t>
            </w:r>
            <w:proofErr w:type="spellEnd"/>
            <w:r w:rsidRPr="005C3B2C">
              <w:rPr>
                <w:rStyle w:val="FontStyle59"/>
                <w:sz w:val="20"/>
                <w:szCs w:val="20"/>
              </w:rPr>
              <w:t>.</w:t>
            </w:r>
          </w:p>
          <w:p w:rsidR="006D6C93" w:rsidRPr="005C3B2C" w:rsidRDefault="006D6C93" w:rsidP="0036671B">
            <w:pPr>
              <w:pStyle w:val="Style1"/>
              <w:widowControl/>
              <w:spacing w:line="216" w:lineRule="exact"/>
              <w:ind w:left="5" w:hanging="5"/>
              <w:rPr>
                <w:rStyle w:val="FontStyle59"/>
                <w:sz w:val="20"/>
                <w:szCs w:val="20"/>
              </w:rPr>
            </w:pPr>
            <w:r w:rsidRPr="005C3B2C">
              <w:rPr>
                <w:rStyle w:val="FontStyle60"/>
                <w:sz w:val="20"/>
                <w:szCs w:val="20"/>
              </w:rPr>
              <w:t xml:space="preserve">Познавательные: </w:t>
            </w:r>
            <w:r w:rsidRPr="005C3B2C">
              <w:rPr>
                <w:rStyle w:val="FontStyle59"/>
                <w:sz w:val="20"/>
                <w:szCs w:val="20"/>
              </w:rPr>
              <w:t>объяснять языковые явле</w:t>
            </w:r>
            <w:r w:rsidRPr="005C3B2C">
              <w:rPr>
                <w:rStyle w:val="FontStyle59"/>
                <w:sz w:val="20"/>
                <w:szCs w:val="20"/>
              </w:rPr>
              <w:softHyphen/>
              <w:t>ния, процессы, связи и отношения, выявляе</w:t>
            </w:r>
            <w:r w:rsidRPr="005C3B2C">
              <w:rPr>
                <w:rStyle w:val="FontStyle59"/>
                <w:sz w:val="20"/>
                <w:szCs w:val="20"/>
              </w:rPr>
              <w:softHyphen/>
              <w:t>мые в ходе творческой работы</w:t>
            </w:r>
          </w:p>
        </w:tc>
        <w:tc>
          <w:tcPr>
            <w:tcW w:w="2552" w:type="dxa"/>
            <w:gridSpan w:val="2"/>
          </w:tcPr>
          <w:p w:rsidR="006D6C93" w:rsidRPr="005C3B2C" w:rsidRDefault="006D6C93" w:rsidP="0036671B">
            <w:pPr>
              <w:pStyle w:val="Style1"/>
              <w:widowControl/>
              <w:spacing w:line="216" w:lineRule="exact"/>
              <w:rPr>
                <w:rStyle w:val="FontStyle59"/>
                <w:sz w:val="20"/>
                <w:szCs w:val="20"/>
              </w:rPr>
            </w:pPr>
            <w:r w:rsidRPr="005C3B2C">
              <w:rPr>
                <w:rStyle w:val="FontStyle59"/>
                <w:sz w:val="20"/>
                <w:szCs w:val="20"/>
              </w:rPr>
              <w:t>Формирование устойчивой мотивации к изучению и закреплению нового</w:t>
            </w:r>
          </w:p>
        </w:tc>
        <w:tc>
          <w:tcPr>
            <w:tcW w:w="1985" w:type="dxa"/>
          </w:tcPr>
          <w:p w:rsidR="006D6C93" w:rsidRPr="005C3B2C" w:rsidRDefault="006D6C93" w:rsidP="0036671B">
            <w:pPr>
              <w:pStyle w:val="Style1"/>
              <w:widowControl/>
              <w:spacing w:line="216" w:lineRule="exact"/>
              <w:rPr>
                <w:rStyle w:val="FontStyle59"/>
                <w:sz w:val="20"/>
                <w:szCs w:val="20"/>
              </w:rPr>
            </w:pPr>
            <w:r>
              <w:rPr>
                <w:rStyle w:val="FontStyle59"/>
                <w:sz w:val="20"/>
                <w:szCs w:val="20"/>
              </w:rPr>
              <w:t xml:space="preserve">Индивидуальная работа </w:t>
            </w:r>
            <w:r w:rsidRPr="005C3B2C">
              <w:rPr>
                <w:rStyle w:val="FontStyle59"/>
                <w:sz w:val="20"/>
                <w:szCs w:val="20"/>
              </w:rPr>
              <w:t>(редактирование черновика), комментирование выставлен</w:t>
            </w:r>
            <w:r w:rsidRPr="005C3B2C">
              <w:rPr>
                <w:rStyle w:val="FontStyle59"/>
                <w:sz w:val="20"/>
                <w:szCs w:val="20"/>
              </w:rPr>
              <w:softHyphen/>
              <w:t>ных оценок</w:t>
            </w:r>
          </w:p>
        </w:tc>
        <w:tc>
          <w:tcPr>
            <w:tcW w:w="850" w:type="dxa"/>
          </w:tcPr>
          <w:p w:rsidR="006D6C93" w:rsidRDefault="006D6C93" w:rsidP="0036671B">
            <w:pPr>
              <w:pStyle w:val="Style1"/>
              <w:widowControl/>
              <w:spacing w:line="216" w:lineRule="exact"/>
              <w:rPr>
                <w:rStyle w:val="FontStyle59"/>
                <w:sz w:val="20"/>
                <w:szCs w:val="20"/>
              </w:rPr>
            </w:pPr>
          </w:p>
        </w:tc>
        <w:tc>
          <w:tcPr>
            <w:tcW w:w="812" w:type="dxa"/>
            <w:gridSpan w:val="2"/>
          </w:tcPr>
          <w:p w:rsidR="006D6C93" w:rsidRDefault="006D6C93" w:rsidP="0036671B">
            <w:pPr>
              <w:pStyle w:val="Style1"/>
              <w:widowControl/>
              <w:spacing w:line="216" w:lineRule="exact"/>
              <w:rPr>
                <w:rStyle w:val="FontStyle59"/>
                <w:sz w:val="20"/>
                <w:szCs w:val="20"/>
              </w:rPr>
            </w:pPr>
          </w:p>
        </w:tc>
      </w:tr>
      <w:tr w:rsidR="006D6C93" w:rsidRPr="005C3B2C" w:rsidTr="0036671B">
        <w:tc>
          <w:tcPr>
            <w:tcW w:w="15979" w:type="dxa"/>
            <w:gridSpan w:val="12"/>
          </w:tcPr>
          <w:p w:rsidR="006D6C93" w:rsidRDefault="006D6C93" w:rsidP="0036671B">
            <w:pPr>
              <w:pStyle w:val="Style1"/>
              <w:widowControl/>
              <w:spacing w:line="216" w:lineRule="exact"/>
              <w:rPr>
                <w:rStyle w:val="FontStyle59"/>
                <w:sz w:val="20"/>
                <w:szCs w:val="20"/>
              </w:rPr>
            </w:pPr>
            <w:r>
              <w:rPr>
                <w:b/>
                <w:sz w:val="20"/>
                <w:szCs w:val="20"/>
              </w:rPr>
              <w:t>Служебные части речи (39 ч</w:t>
            </w:r>
            <w:r w:rsidRPr="00406A21">
              <w:rPr>
                <w:b/>
                <w:sz w:val="20"/>
                <w:szCs w:val="20"/>
              </w:rPr>
              <w:t>)</w:t>
            </w:r>
          </w:p>
        </w:tc>
      </w:tr>
      <w:tr w:rsidR="006D6C93" w:rsidRPr="005C3B2C" w:rsidTr="0036671B">
        <w:tc>
          <w:tcPr>
            <w:tcW w:w="15979" w:type="dxa"/>
            <w:gridSpan w:val="12"/>
          </w:tcPr>
          <w:p w:rsidR="006D6C93" w:rsidRDefault="006D6C93" w:rsidP="0036671B">
            <w:pPr>
              <w:pStyle w:val="Style1"/>
              <w:widowControl/>
              <w:spacing w:line="216" w:lineRule="exact"/>
              <w:rPr>
                <w:rStyle w:val="FontStyle59"/>
                <w:sz w:val="20"/>
                <w:szCs w:val="20"/>
              </w:rPr>
            </w:pPr>
            <w:r>
              <w:rPr>
                <w:b/>
                <w:i/>
                <w:sz w:val="20"/>
                <w:szCs w:val="20"/>
              </w:rPr>
              <w:t>Предлог (9 ч)</w:t>
            </w:r>
          </w:p>
        </w:tc>
      </w:tr>
      <w:tr w:rsidR="006D6C93" w:rsidRPr="005C3B2C" w:rsidTr="0036671B">
        <w:tc>
          <w:tcPr>
            <w:tcW w:w="567" w:type="dxa"/>
            <w:tcBorders>
              <w:right w:val="single" w:sz="4" w:space="0" w:color="auto"/>
            </w:tcBorders>
          </w:tcPr>
          <w:p w:rsidR="006D6C93" w:rsidRPr="005C3B2C" w:rsidRDefault="006D6C93" w:rsidP="0036671B">
            <w:pPr>
              <w:rPr>
                <w:rFonts w:ascii="Times New Roman" w:hAnsi="Times New Roman" w:cs="Times New Roman"/>
                <w:sz w:val="20"/>
                <w:szCs w:val="20"/>
              </w:rPr>
            </w:pPr>
            <w:r>
              <w:rPr>
                <w:rFonts w:ascii="Times New Roman" w:hAnsi="Times New Roman" w:cs="Times New Roman"/>
                <w:sz w:val="20"/>
                <w:szCs w:val="20"/>
              </w:rPr>
              <w:t>86</w:t>
            </w:r>
          </w:p>
        </w:tc>
        <w:tc>
          <w:tcPr>
            <w:tcW w:w="1984" w:type="dxa"/>
          </w:tcPr>
          <w:p w:rsidR="006D6C93" w:rsidRPr="005C3B2C" w:rsidRDefault="006D6C93" w:rsidP="0036671B">
            <w:pPr>
              <w:pStyle w:val="Style1"/>
              <w:widowControl/>
              <w:spacing w:line="216" w:lineRule="exact"/>
              <w:ind w:left="14" w:hanging="14"/>
              <w:rPr>
                <w:rStyle w:val="FontStyle59"/>
                <w:sz w:val="20"/>
                <w:szCs w:val="20"/>
              </w:rPr>
            </w:pPr>
            <w:r w:rsidRPr="005C3B2C">
              <w:rPr>
                <w:rStyle w:val="FontStyle59"/>
                <w:sz w:val="20"/>
                <w:szCs w:val="20"/>
              </w:rPr>
              <w:t>Предлог как часть речи</w:t>
            </w:r>
          </w:p>
        </w:tc>
        <w:tc>
          <w:tcPr>
            <w:tcW w:w="567" w:type="dxa"/>
          </w:tcPr>
          <w:p w:rsidR="006D6C93" w:rsidRPr="004D76C4" w:rsidRDefault="006D6C93" w:rsidP="0036671B">
            <w:pPr>
              <w:pStyle w:val="Style1"/>
              <w:widowControl/>
              <w:spacing w:line="211" w:lineRule="exact"/>
              <w:ind w:left="14" w:hanging="14"/>
              <w:rPr>
                <w:rStyle w:val="FontStyle60"/>
                <w:b w:val="0"/>
                <w:i w:val="0"/>
                <w:sz w:val="20"/>
                <w:szCs w:val="20"/>
                <w:lang w:eastAsia="en-US"/>
              </w:rPr>
            </w:pPr>
            <w:r>
              <w:rPr>
                <w:rStyle w:val="FontStyle60"/>
                <w:sz w:val="20"/>
                <w:szCs w:val="20"/>
                <w:lang w:eastAsia="en-US"/>
              </w:rPr>
              <w:t>1</w:t>
            </w:r>
          </w:p>
        </w:tc>
        <w:tc>
          <w:tcPr>
            <w:tcW w:w="1276" w:type="dxa"/>
          </w:tcPr>
          <w:p w:rsidR="006D6C93" w:rsidRPr="005C3B2C" w:rsidRDefault="006D6C93" w:rsidP="0036671B">
            <w:pPr>
              <w:pStyle w:val="Style1"/>
              <w:widowControl/>
              <w:spacing w:line="211" w:lineRule="exact"/>
              <w:rPr>
                <w:rStyle w:val="FontStyle59"/>
                <w:sz w:val="20"/>
                <w:szCs w:val="20"/>
                <w:lang w:eastAsia="en-US"/>
              </w:rPr>
            </w:pPr>
            <w:r w:rsidRPr="005C3B2C">
              <w:rPr>
                <w:rStyle w:val="FontStyle59"/>
                <w:sz w:val="20"/>
                <w:szCs w:val="20"/>
                <w:lang w:eastAsia="en-US"/>
              </w:rPr>
              <w:t>Урок «откры</w:t>
            </w:r>
            <w:r w:rsidRPr="005C3B2C">
              <w:rPr>
                <w:rStyle w:val="FontStyle59"/>
                <w:sz w:val="20"/>
                <w:szCs w:val="20"/>
                <w:lang w:eastAsia="en-US"/>
              </w:rPr>
              <w:softHyphen/>
              <w:t>тия» нового знания</w:t>
            </w:r>
          </w:p>
        </w:tc>
        <w:tc>
          <w:tcPr>
            <w:tcW w:w="1985" w:type="dxa"/>
          </w:tcPr>
          <w:p w:rsidR="006D6C93" w:rsidRPr="005C3B2C" w:rsidRDefault="006D6C93" w:rsidP="0036671B">
            <w:pPr>
              <w:pStyle w:val="Style1"/>
              <w:widowControl/>
              <w:spacing w:line="216" w:lineRule="exact"/>
              <w:ind w:left="5" w:hanging="5"/>
              <w:rPr>
                <w:rStyle w:val="FontStyle59"/>
                <w:sz w:val="20"/>
                <w:szCs w:val="20"/>
              </w:rPr>
            </w:pPr>
            <w:r w:rsidRPr="005C3B2C">
              <w:rPr>
                <w:rStyle w:val="FontStyle59"/>
                <w:sz w:val="20"/>
                <w:szCs w:val="20"/>
              </w:rPr>
              <w:t>Научиться от</w:t>
            </w:r>
            <w:r w:rsidRPr="005C3B2C">
              <w:rPr>
                <w:rStyle w:val="FontStyle59"/>
                <w:sz w:val="20"/>
                <w:szCs w:val="20"/>
              </w:rPr>
              <w:softHyphen/>
              <w:t>личать предлог от других частей речи</w:t>
            </w:r>
          </w:p>
        </w:tc>
        <w:tc>
          <w:tcPr>
            <w:tcW w:w="3401" w:type="dxa"/>
          </w:tcPr>
          <w:p w:rsidR="006D6C93" w:rsidRPr="005C3B2C" w:rsidRDefault="006D6C93" w:rsidP="0036671B">
            <w:pPr>
              <w:pStyle w:val="Style1"/>
              <w:widowControl/>
              <w:spacing w:line="216" w:lineRule="exact"/>
              <w:ind w:left="5" w:hanging="5"/>
              <w:rPr>
                <w:rStyle w:val="FontStyle59"/>
                <w:sz w:val="20"/>
                <w:szCs w:val="20"/>
              </w:rPr>
            </w:pPr>
            <w:r w:rsidRPr="005C3B2C">
              <w:rPr>
                <w:rStyle w:val="FontStyle60"/>
                <w:sz w:val="20"/>
                <w:szCs w:val="20"/>
              </w:rPr>
              <w:t xml:space="preserve">Коммуникативные: </w:t>
            </w:r>
            <w:r w:rsidRPr="005C3B2C">
              <w:rPr>
                <w:rStyle w:val="FontStyle59"/>
                <w:sz w:val="20"/>
                <w:szCs w:val="20"/>
              </w:rPr>
              <w:t>формировать навыки ра</w:t>
            </w:r>
            <w:r w:rsidRPr="005C3B2C">
              <w:rPr>
                <w:rStyle w:val="FontStyle59"/>
                <w:sz w:val="20"/>
                <w:szCs w:val="20"/>
              </w:rPr>
              <w:softHyphen/>
              <w:t xml:space="preserve">боты в группе (включая ситуации учебного сотрудничества и проектные формы работы). </w:t>
            </w:r>
            <w:r w:rsidRPr="005C3B2C">
              <w:rPr>
                <w:rStyle w:val="FontStyle60"/>
                <w:sz w:val="20"/>
                <w:szCs w:val="20"/>
              </w:rPr>
              <w:t xml:space="preserve">Регулятивные: </w:t>
            </w:r>
            <w:r w:rsidRPr="005C3B2C">
              <w:rPr>
                <w:rStyle w:val="FontStyle59"/>
                <w:sz w:val="20"/>
                <w:szCs w:val="20"/>
              </w:rPr>
              <w:t>проектировать маршрут пре</w:t>
            </w:r>
            <w:r w:rsidRPr="005C3B2C">
              <w:rPr>
                <w:rStyle w:val="FontStyle59"/>
                <w:sz w:val="20"/>
                <w:szCs w:val="20"/>
              </w:rPr>
              <w:softHyphen/>
              <w:t>одоления затруднений в обучении через включение в новые виды деятельности и фор</w:t>
            </w:r>
            <w:r w:rsidRPr="005C3B2C">
              <w:rPr>
                <w:rStyle w:val="FontStyle59"/>
                <w:sz w:val="20"/>
                <w:szCs w:val="20"/>
              </w:rPr>
              <w:softHyphen/>
              <w:t>мы сотрудничества.</w:t>
            </w:r>
          </w:p>
          <w:p w:rsidR="006D6C93" w:rsidRPr="005C3B2C" w:rsidRDefault="006D6C93" w:rsidP="0036671B">
            <w:pPr>
              <w:pStyle w:val="Style1"/>
              <w:widowControl/>
              <w:spacing w:line="216" w:lineRule="exact"/>
              <w:ind w:left="5" w:hanging="5"/>
              <w:rPr>
                <w:rStyle w:val="FontStyle59"/>
                <w:sz w:val="20"/>
                <w:szCs w:val="20"/>
              </w:rPr>
            </w:pPr>
            <w:r w:rsidRPr="005C3B2C">
              <w:rPr>
                <w:rStyle w:val="FontStyle60"/>
                <w:sz w:val="20"/>
                <w:szCs w:val="20"/>
              </w:rPr>
              <w:t xml:space="preserve">Познавательные: </w:t>
            </w:r>
            <w:r w:rsidRPr="005C3B2C">
              <w:rPr>
                <w:rStyle w:val="FontStyle59"/>
                <w:sz w:val="20"/>
                <w:szCs w:val="20"/>
              </w:rPr>
              <w:t>объяснять языковые явле</w:t>
            </w:r>
            <w:r w:rsidRPr="005C3B2C">
              <w:rPr>
                <w:rStyle w:val="FontStyle59"/>
                <w:sz w:val="20"/>
                <w:szCs w:val="20"/>
              </w:rPr>
              <w:softHyphen/>
              <w:t>ния, процессы, связи и отношения, выявляе</w:t>
            </w:r>
            <w:r w:rsidRPr="005C3B2C">
              <w:rPr>
                <w:rStyle w:val="FontStyle59"/>
                <w:sz w:val="20"/>
                <w:szCs w:val="20"/>
              </w:rPr>
              <w:softHyphen/>
              <w:t>мые в ходе конструирования словосочетаний</w:t>
            </w:r>
          </w:p>
        </w:tc>
        <w:tc>
          <w:tcPr>
            <w:tcW w:w="2552" w:type="dxa"/>
            <w:gridSpan w:val="2"/>
          </w:tcPr>
          <w:p w:rsidR="006D6C93" w:rsidRPr="005C3B2C" w:rsidRDefault="006D6C93" w:rsidP="0036671B">
            <w:pPr>
              <w:pStyle w:val="Style1"/>
              <w:widowControl/>
              <w:spacing w:line="216" w:lineRule="exact"/>
              <w:ind w:left="10" w:hanging="10"/>
              <w:rPr>
                <w:rStyle w:val="FontStyle59"/>
                <w:sz w:val="20"/>
                <w:szCs w:val="20"/>
              </w:rPr>
            </w:pPr>
            <w:r w:rsidRPr="005C3B2C">
              <w:rPr>
                <w:rStyle w:val="FontStyle59"/>
                <w:sz w:val="20"/>
                <w:szCs w:val="20"/>
              </w:rPr>
              <w:t>Формирование устойчивой мотивации к исследова</w:t>
            </w:r>
            <w:r w:rsidRPr="005C3B2C">
              <w:rPr>
                <w:rStyle w:val="FontStyle59"/>
                <w:sz w:val="20"/>
                <w:szCs w:val="20"/>
              </w:rPr>
              <w:softHyphen/>
              <w:t>тельской дея</w:t>
            </w:r>
            <w:r w:rsidRPr="005C3B2C">
              <w:rPr>
                <w:rStyle w:val="FontStyle59"/>
                <w:sz w:val="20"/>
                <w:szCs w:val="20"/>
              </w:rPr>
              <w:softHyphen/>
              <w:t>тельности</w:t>
            </w:r>
          </w:p>
        </w:tc>
        <w:tc>
          <w:tcPr>
            <w:tcW w:w="1985" w:type="dxa"/>
          </w:tcPr>
          <w:p w:rsidR="006D6C93" w:rsidRPr="005C3B2C" w:rsidRDefault="006D6C93" w:rsidP="0036671B">
            <w:pPr>
              <w:pStyle w:val="Style1"/>
              <w:widowControl/>
              <w:spacing w:line="216" w:lineRule="exact"/>
              <w:ind w:left="10" w:hanging="10"/>
              <w:rPr>
                <w:rStyle w:val="FontStyle59"/>
                <w:sz w:val="20"/>
                <w:szCs w:val="20"/>
              </w:rPr>
            </w:pPr>
            <w:proofErr w:type="gramStart"/>
            <w:r>
              <w:rPr>
                <w:rStyle w:val="FontStyle59"/>
                <w:sz w:val="20"/>
                <w:szCs w:val="20"/>
              </w:rPr>
              <w:t xml:space="preserve">Работа </w:t>
            </w:r>
            <w:r w:rsidRPr="005C3B2C">
              <w:rPr>
                <w:rStyle w:val="FontStyle59"/>
                <w:sz w:val="20"/>
                <w:szCs w:val="20"/>
              </w:rPr>
              <w:t>по практическим материалам учебника,</w:t>
            </w:r>
            <w:r>
              <w:rPr>
                <w:rStyle w:val="FontStyle59"/>
                <w:sz w:val="20"/>
                <w:szCs w:val="20"/>
              </w:rPr>
              <w:t xml:space="preserve"> лабораторная работа (анализ художественного текста, выставленных оценок</w:t>
            </w:r>
            <w:proofErr w:type="gramEnd"/>
          </w:p>
        </w:tc>
        <w:tc>
          <w:tcPr>
            <w:tcW w:w="850" w:type="dxa"/>
          </w:tcPr>
          <w:p w:rsidR="006D6C93" w:rsidRDefault="006D6C93" w:rsidP="0036671B">
            <w:pPr>
              <w:pStyle w:val="Style1"/>
              <w:widowControl/>
              <w:spacing w:line="216" w:lineRule="exact"/>
              <w:ind w:left="10" w:hanging="10"/>
              <w:rPr>
                <w:rStyle w:val="FontStyle59"/>
                <w:sz w:val="20"/>
                <w:szCs w:val="20"/>
              </w:rPr>
            </w:pPr>
          </w:p>
        </w:tc>
        <w:tc>
          <w:tcPr>
            <w:tcW w:w="812" w:type="dxa"/>
            <w:gridSpan w:val="2"/>
          </w:tcPr>
          <w:p w:rsidR="006D6C93" w:rsidRDefault="006D6C93" w:rsidP="0036671B">
            <w:pPr>
              <w:pStyle w:val="Style1"/>
              <w:widowControl/>
              <w:spacing w:line="216" w:lineRule="exact"/>
              <w:ind w:left="10" w:hanging="10"/>
              <w:rPr>
                <w:rStyle w:val="FontStyle59"/>
                <w:sz w:val="20"/>
                <w:szCs w:val="20"/>
              </w:rPr>
            </w:pPr>
          </w:p>
        </w:tc>
      </w:tr>
      <w:tr w:rsidR="006D6C93" w:rsidRPr="005C3B2C" w:rsidTr="0036671B">
        <w:tc>
          <w:tcPr>
            <w:tcW w:w="567" w:type="dxa"/>
            <w:tcBorders>
              <w:right w:val="single" w:sz="4" w:space="0" w:color="auto"/>
            </w:tcBorders>
          </w:tcPr>
          <w:p w:rsidR="006D6C93" w:rsidRPr="005C3B2C" w:rsidRDefault="006D6C93" w:rsidP="0036671B">
            <w:pPr>
              <w:rPr>
                <w:rFonts w:ascii="Times New Roman" w:hAnsi="Times New Roman" w:cs="Times New Roman"/>
                <w:sz w:val="20"/>
                <w:szCs w:val="20"/>
              </w:rPr>
            </w:pPr>
            <w:r>
              <w:rPr>
                <w:rFonts w:ascii="Times New Roman" w:hAnsi="Times New Roman" w:cs="Times New Roman"/>
                <w:sz w:val="20"/>
                <w:szCs w:val="20"/>
              </w:rPr>
              <w:t>87</w:t>
            </w:r>
          </w:p>
        </w:tc>
        <w:tc>
          <w:tcPr>
            <w:tcW w:w="1984" w:type="dxa"/>
          </w:tcPr>
          <w:p w:rsidR="006D6C93" w:rsidRPr="005C3B2C" w:rsidRDefault="006D6C93" w:rsidP="0036671B">
            <w:pPr>
              <w:pStyle w:val="Style1"/>
              <w:widowControl/>
              <w:spacing w:line="211" w:lineRule="exact"/>
              <w:ind w:firstLine="24"/>
              <w:rPr>
                <w:rStyle w:val="FontStyle59"/>
                <w:sz w:val="20"/>
                <w:szCs w:val="20"/>
              </w:rPr>
            </w:pPr>
            <w:r w:rsidRPr="005C3B2C">
              <w:rPr>
                <w:rStyle w:val="FontStyle59"/>
                <w:sz w:val="20"/>
                <w:szCs w:val="20"/>
              </w:rPr>
              <w:t>Употреб</w:t>
            </w:r>
            <w:r w:rsidRPr="005C3B2C">
              <w:rPr>
                <w:rStyle w:val="FontStyle59"/>
                <w:sz w:val="20"/>
                <w:szCs w:val="20"/>
              </w:rPr>
              <w:softHyphen/>
              <w:t>ление предлогов</w:t>
            </w:r>
          </w:p>
        </w:tc>
        <w:tc>
          <w:tcPr>
            <w:tcW w:w="567" w:type="dxa"/>
          </w:tcPr>
          <w:p w:rsidR="006D6C93" w:rsidRPr="005C3B2C" w:rsidRDefault="006D6C93" w:rsidP="0036671B">
            <w:pPr>
              <w:pStyle w:val="Style1"/>
              <w:widowControl/>
              <w:spacing w:line="211" w:lineRule="exact"/>
              <w:ind w:firstLine="19"/>
              <w:rPr>
                <w:rStyle w:val="FontStyle59"/>
                <w:sz w:val="20"/>
                <w:szCs w:val="20"/>
              </w:rPr>
            </w:pPr>
            <w:r>
              <w:rPr>
                <w:rStyle w:val="FontStyle59"/>
                <w:sz w:val="20"/>
                <w:szCs w:val="20"/>
              </w:rPr>
              <w:t>1</w:t>
            </w:r>
          </w:p>
        </w:tc>
        <w:tc>
          <w:tcPr>
            <w:tcW w:w="1276" w:type="dxa"/>
          </w:tcPr>
          <w:p w:rsidR="006D6C93" w:rsidRPr="005C3B2C" w:rsidRDefault="006D6C93" w:rsidP="0036671B">
            <w:pPr>
              <w:pStyle w:val="Style1"/>
              <w:widowControl/>
              <w:spacing w:line="211" w:lineRule="exact"/>
              <w:ind w:firstLine="19"/>
              <w:rPr>
                <w:rStyle w:val="FontStyle59"/>
                <w:sz w:val="20"/>
                <w:szCs w:val="20"/>
              </w:rPr>
            </w:pPr>
            <w:r w:rsidRPr="005C3B2C">
              <w:rPr>
                <w:rStyle w:val="FontStyle59"/>
                <w:sz w:val="20"/>
                <w:szCs w:val="20"/>
              </w:rPr>
              <w:t>Урок «от</w:t>
            </w:r>
            <w:r w:rsidRPr="005C3B2C">
              <w:rPr>
                <w:rStyle w:val="FontStyle59"/>
                <w:sz w:val="20"/>
                <w:szCs w:val="20"/>
              </w:rPr>
              <w:softHyphen/>
              <w:t>крытия» нового знания</w:t>
            </w:r>
          </w:p>
        </w:tc>
        <w:tc>
          <w:tcPr>
            <w:tcW w:w="1985" w:type="dxa"/>
          </w:tcPr>
          <w:p w:rsidR="006D6C93" w:rsidRPr="005C3B2C" w:rsidRDefault="006D6C93" w:rsidP="0036671B">
            <w:pPr>
              <w:pStyle w:val="Style1"/>
              <w:widowControl/>
              <w:spacing w:line="211" w:lineRule="exact"/>
              <w:ind w:firstLine="19"/>
              <w:rPr>
                <w:rStyle w:val="FontStyle59"/>
                <w:sz w:val="20"/>
                <w:szCs w:val="20"/>
              </w:rPr>
            </w:pPr>
            <w:r w:rsidRPr="005C3B2C">
              <w:rPr>
                <w:rStyle w:val="FontStyle59"/>
                <w:sz w:val="20"/>
                <w:szCs w:val="20"/>
              </w:rPr>
              <w:t>Научиться при</w:t>
            </w:r>
            <w:r w:rsidRPr="005C3B2C">
              <w:rPr>
                <w:rStyle w:val="FontStyle59"/>
                <w:sz w:val="20"/>
                <w:szCs w:val="20"/>
              </w:rPr>
              <w:softHyphen/>
              <w:t>менять правила написания пред</w:t>
            </w:r>
            <w:r w:rsidRPr="005C3B2C">
              <w:rPr>
                <w:rStyle w:val="FontStyle59"/>
                <w:sz w:val="20"/>
                <w:szCs w:val="20"/>
              </w:rPr>
              <w:softHyphen/>
              <w:t>логов</w:t>
            </w:r>
          </w:p>
        </w:tc>
        <w:tc>
          <w:tcPr>
            <w:tcW w:w="3401" w:type="dxa"/>
          </w:tcPr>
          <w:p w:rsidR="006D6C93" w:rsidRPr="005C3B2C" w:rsidRDefault="006D6C93" w:rsidP="0036671B">
            <w:pPr>
              <w:pStyle w:val="Style1"/>
              <w:widowControl/>
              <w:spacing w:line="211" w:lineRule="exact"/>
              <w:ind w:firstLine="10"/>
              <w:rPr>
                <w:rStyle w:val="FontStyle59"/>
                <w:sz w:val="20"/>
                <w:szCs w:val="20"/>
              </w:rPr>
            </w:pPr>
            <w:r w:rsidRPr="005C3B2C">
              <w:rPr>
                <w:rStyle w:val="FontStyle60"/>
                <w:sz w:val="20"/>
                <w:szCs w:val="20"/>
              </w:rPr>
              <w:t xml:space="preserve">Комментирование: </w:t>
            </w:r>
            <w:r w:rsidRPr="005C3B2C">
              <w:rPr>
                <w:rStyle w:val="FontStyle59"/>
                <w:sz w:val="20"/>
                <w:szCs w:val="20"/>
              </w:rPr>
              <w:t>управлять поведением партнера (контроль, коррекция, оценка дей</w:t>
            </w:r>
            <w:r w:rsidRPr="005C3B2C">
              <w:rPr>
                <w:rStyle w:val="FontStyle59"/>
                <w:sz w:val="20"/>
                <w:szCs w:val="20"/>
              </w:rPr>
              <w:softHyphen/>
              <w:t xml:space="preserve">ствия партнера, умение убеждать). </w:t>
            </w:r>
            <w:r w:rsidRPr="005C3B2C">
              <w:rPr>
                <w:rStyle w:val="FontStyle60"/>
                <w:sz w:val="20"/>
                <w:szCs w:val="20"/>
              </w:rPr>
              <w:t xml:space="preserve">Регулятивные: </w:t>
            </w:r>
            <w:r w:rsidRPr="005C3B2C">
              <w:rPr>
                <w:rStyle w:val="FontStyle59"/>
                <w:sz w:val="20"/>
                <w:szCs w:val="20"/>
              </w:rPr>
              <w:t>осознавать самого себя как движущую силу своего научения, свою спо</w:t>
            </w:r>
            <w:r w:rsidRPr="005C3B2C">
              <w:rPr>
                <w:rStyle w:val="FontStyle59"/>
                <w:sz w:val="20"/>
                <w:szCs w:val="20"/>
              </w:rPr>
              <w:softHyphen/>
              <w:t xml:space="preserve">собность к преодолению препятствий и </w:t>
            </w:r>
            <w:proofErr w:type="spellStart"/>
            <w:r w:rsidRPr="005C3B2C">
              <w:rPr>
                <w:rStyle w:val="FontStyle59"/>
                <w:sz w:val="20"/>
                <w:szCs w:val="20"/>
              </w:rPr>
              <w:t>само</w:t>
            </w:r>
            <w:r w:rsidRPr="005C3B2C">
              <w:rPr>
                <w:rStyle w:val="FontStyle59"/>
                <w:sz w:val="20"/>
                <w:szCs w:val="20"/>
              </w:rPr>
              <w:softHyphen/>
              <w:t>коррекции</w:t>
            </w:r>
            <w:proofErr w:type="spellEnd"/>
            <w:r w:rsidRPr="005C3B2C">
              <w:rPr>
                <w:rStyle w:val="FontStyle59"/>
                <w:sz w:val="20"/>
                <w:szCs w:val="20"/>
              </w:rPr>
              <w:t>.</w:t>
            </w:r>
          </w:p>
          <w:p w:rsidR="006D6C93" w:rsidRPr="005C3B2C" w:rsidRDefault="006D6C93" w:rsidP="0036671B">
            <w:pPr>
              <w:pStyle w:val="Style1"/>
              <w:widowControl/>
              <w:spacing w:line="211" w:lineRule="exact"/>
              <w:ind w:firstLine="5"/>
              <w:rPr>
                <w:rStyle w:val="FontStyle59"/>
                <w:sz w:val="20"/>
                <w:szCs w:val="20"/>
              </w:rPr>
            </w:pPr>
            <w:r w:rsidRPr="005C3B2C">
              <w:rPr>
                <w:rStyle w:val="FontStyle60"/>
                <w:sz w:val="20"/>
                <w:szCs w:val="20"/>
              </w:rPr>
              <w:t xml:space="preserve">Познавательные: </w:t>
            </w:r>
            <w:r w:rsidRPr="005C3B2C">
              <w:rPr>
                <w:rStyle w:val="FontStyle59"/>
                <w:sz w:val="20"/>
                <w:szCs w:val="20"/>
              </w:rPr>
              <w:t>объяснять языковые явле</w:t>
            </w:r>
            <w:r w:rsidRPr="005C3B2C">
              <w:rPr>
                <w:rStyle w:val="FontStyle59"/>
                <w:sz w:val="20"/>
                <w:szCs w:val="20"/>
              </w:rPr>
              <w:softHyphen/>
              <w:t>ния, процессы, связи и отношения, выяв</w:t>
            </w:r>
            <w:r w:rsidRPr="005C3B2C">
              <w:rPr>
                <w:rStyle w:val="FontStyle59"/>
                <w:sz w:val="20"/>
                <w:szCs w:val="20"/>
              </w:rPr>
              <w:softHyphen/>
              <w:t>ляемые в ходе конструирования алгоритма выполнения лингвистической задачи</w:t>
            </w:r>
          </w:p>
        </w:tc>
        <w:tc>
          <w:tcPr>
            <w:tcW w:w="2552" w:type="dxa"/>
            <w:gridSpan w:val="2"/>
          </w:tcPr>
          <w:p w:rsidR="006D6C93" w:rsidRPr="005C3B2C" w:rsidRDefault="006D6C93" w:rsidP="0036671B">
            <w:pPr>
              <w:pStyle w:val="Style1"/>
              <w:widowControl/>
              <w:spacing w:line="211" w:lineRule="exact"/>
              <w:ind w:firstLine="10"/>
              <w:rPr>
                <w:rStyle w:val="FontStyle59"/>
                <w:sz w:val="20"/>
                <w:szCs w:val="20"/>
              </w:rPr>
            </w:pPr>
            <w:r w:rsidRPr="005C3B2C">
              <w:rPr>
                <w:rStyle w:val="FontStyle59"/>
                <w:sz w:val="20"/>
                <w:szCs w:val="20"/>
              </w:rPr>
              <w:t>Формирование навыков ин</w:t>
            </w:r>
            <w:r w:rsidRPr="005C3B2C">
              <w:rPr>
                <w:rStyle w:val="FontStyle59"/>
                <w:sz w:val="20"/>
                <w:szCs w:val="20"/>
              </w:rPr>
              <w:softHyphen/>
              <w:t>дивидуальной и коллектив</w:t>
            </w:r>
            <w:r w:rsidRPr="005C3B2C">
              <w:rPr>
                <w:rStyle w:val="FontStyle59"/>
                <w:sz w:val="20"/>
                <w:szCs w:val="20"/>
              </w:rPr>
              <w:softHyphen/>
              <w:t>ной исследо</w:t>
            </w:r>
            <w:r w:rsidRPr="005C3B2C">
              <w:rPr>
                <w:rStyle w:val="FontStyle59"/>
                <w:sz w:val="20"/>
                <w:szCs w:val="20"/>
              </w:rPr>
              <w:softHyphen/>
              <w:t>вательской деятельности на основе алго</w:t>
            </w:r>
            <w:r w:rsidRPr="005C3B2C">
              <w:rPr>
                <w:rStyle w:val="FontStyle59"/>
                <w:sz w:val="20"/>
                <w:szCs w:val="20"/>
              </w:rPr>
              <w:softHyphen/>
              <w:t>ритма</w:t>
            </w:r>
          </w:p>
        </w:tc>
        <w:tc>
          <w:tcPr>
            <w:tcW w:w="1985" w:type="dxa"/>
          </w:tcPr>
          <w:p w:rsidR="006D6C93" w:rsidRPr="005C3B2C" w:rsidRDefault="006D6C93" w:rsidP="0036671B">
            <w:pPr>
              <w:pStyle w:val="Style1"/>
              <w:widowControl/>
              <w:spacing w:line="211" w:lineRule="exact"/>
              <w:ind w:firstLine="10"/>
              <w:rPr>
                <w:rStyle w:val="FontStyle59"/>
                <w:sz w:val="20"/>
                <w:szCs w:val="20"/>
              </w:rPr>
            </w:pPr>
            <w:r>
              <w:rPr>
                <w:rStyle w:val="FontStyle59"/>
                <w:sz w:val="20"/>
                <w:szCs w:val="20"/>
              </w:rPr>
              <w:t>Р</w:t>
            </w:r>
            <w:r w:rsidRPr="005C3B2C">
              <w:rPr>
                <w:rStyle w:val="FontStyle59"/>
                <w:sz w:val="20"/>
                <w:szCs w:val="20"/>
              </w:rPr>
              <w:t>абота с учебником (конспектирование статьи по памятке выполнения линг</w:t>
            </w:r>
            <w:r w:rsidRPr="005C3B2C">
              <w:rPr>
                <w:rStyle w:val="FontStyle59"/>
                <w:sz w:val="20"/>
                <w:szCs w:val="20"/>
              </w:rPr>
              <w:softHyphen/>
              <w:t>вистической задачи), групповая работа (составление алгоритма написания предлогов), самостоятельная работа по учебнику и дидактическому мате</w:t>
            </w:r>
            <w:r w:rsidRPr="005C3B2C">
              <w:rPr>
                <w:rStyle w:val="FontStyle59"/>
                <w:sz w:val="20"/>
                <w:szCs w:val="20"/>
              </w:rPr>
              <w:softHyphen/>
              <w:t xml:space="preserve">риалу, </w:t>
            </w:r>
          </w:p>
        </w:tc>
        <w:tc>
          <w:tcPr>
            <w:tcW w:w="850" w:type="dxa"/>
          </w:tcPr>
          <w:p w:rsidR="006D6C93" w:rsidRDefault="006D6C93" w:rsidP="0036671B">
            <w:pPr>
              <w:pStyle w:val="Style1"/>
              <w:widowControl/>
              <w:spacing w:line="211" w:lineRule="exact"/>
              <w:ind w:firstLine="10"/>
              <w:rPr>
                <w:rStyle w:val="FontStyle59"/>
                <w:sz w:val="20"/>
                <w:szCs w:val="20"/>
              </w:rPr>
            </w:pPr>
          </w:p>
        </w:tc>
        <w:tc>
          <w:tcPr>
            <w:tcW w:w="812" w:type="dxa"/>
            <w:gridSpan w:val="2"/>
          </w:tcPr>
          <w:p w:rsidR="006D6C93" w:rsidRDefault="006D6C93" w:rsidP="0036671B">
            <w:pPr>
              <w:pStyle w:val="Style1"/>
              <w:widowControl/>
              <w:spacing w:line="211" w:lineRule="exact"/>
              <w:ind w:firstLine="10"/>
              <w:rPr>
                <w:rStyle w:val="FontStyle59"/>
                <w:sz w:val="20"/>
                <w:szCs w:val="20"/>
              </w:rPr>
            </w:pPr>
          </w:p>
        </w:tc>
      </w:tr>
      <w:tr w:rsidR="006D6C93" w:rsidRPr="005C3B2C" w:rsidTr="0036671B">
        <w:tc>
          <w:tcPr>
            <w:tcW w:w="567" w:type="dxa"/>
            <w:tcBorders>
              <w:right w:val="single" w:sz="4" w:space="0" w:color="auto"/>
            </w:tcBorders>
          </w:tcPr>
          <w:p w:rsidR="006D6C93" w:rsidRPr="005C3B2C" w:rsidRDefault="006D6C93" w:rsidP="0036671B">
            <w:pPr>
              <w:rPr>
                <w:rFonts w:ascii="Times New Roman" w:hAnsi="Times New Roman" w:cs="Times New Roman"/>
                <w:sz w:val="20"/>
                <w:szCs w:val="20"/>
              </w:rPr>
            </w:pPr>
            <w:r>
              <w:rPr>
                <w:rFonts w:ascii="Times New Roman" w:hAnsi="Times New Roman" w:cs="Times New Roman"/>
                <w:sz w:val="20"/>
                <w:szCs w:val="20"/>
              </w:rPr>
              <w:t>88</w:t>
            </w:r>
          </w:p>
        </w:tc>
        <w:tc>
          <w:tcPr>
            <w:tcW w:w="1984" w:type="dxa"/>
          </w:tcPr>
          <w:p w:rsidR="006D6C93" w:rsidRPr="005C3B2C" w:rsidRDefault="006D6C93" w:rsidP="0036671B">
            <w:pPr>
              <w:pStyle w:val="Style1"/>
              <w:widowControl/>
              <w:spacing w:line="211" w:lineRule="exact"/>
              <w:ind w:firstLine="14"/>
              <w:rPr>
                <w:rStyle w:val="FontStyle59"/>
                <w:sz w:val="20"/>
                <w:szCs w:val="20"/>
              </w:rPr>
            </w:pPr>
            <w:r w:rsidRPr="005C3B2C">
              <w:rPr>
                <w:rStyle w:val="FontStyle59"/>
                <w:sz w:val="20"/>
                <w:szCs w:val="20"/>
              </w:rPr>
              <w:t>Произ</w:t>
            </w:r>
            <w:r w:rsidRPr="005C3B2C">
              <w:rPr>
                <w:rStyle w:val="FontStyle59"/>
                <w:sz w:val="20"/>
                <w:szCs w:val="20"/>
              </w:rPr>
              <w:softHyphen/>
              <w:t>водные и непро</w:t>
            </w:r>
            <w:r w:rsidRPr="005C3B2C">
              <w:rPr>
                <w:rStyle w:val="FontStyle59"/>
                <w:sz w:val="20"/>
                <w:szCs w:val="20"/>
              </w:rPr>
              <w:softHyphen/>
              <w:t>изводные предлоги</w:t>
            </w:r>
          </w:p>
        </w:tc>
        <w:tc>
          <w:tcPr>
            <w:tcW w:w="567" w:type="dxa"/>
          </w:tcPr>
          <w:p w:rsidR="006D6C93" w:rsidRPr="004D76C4" w:rsidRDefault="006D6C93" w:rsidP="0036671B">
            <w:pPr>
              <w:pStyle w:val="Style1"/>
              <w:widowControl/>
              <w:spacing w:line="211" w:lineRule="exact"/>
              <w:ind w:firstLine="14"/>
              <w:rPr>
                <w:rStyle w:val="FontStyle60"/>
                <w:b w:val="0"/>
                <w:i w:val="0"/>
                <w:sz w:val="20"/>
                <w:szCs w:val="20"/>
                <w:lang w:eastAsia="en-US"/>
              </w:rPr>
            </w:pPr>
            <w:r>
              <w:rPr>
                <w:rStyle w:val="FontStyle60"/>
                <w:sz w:val="20"/>
                <w:szCs w:val="20"/>
                <w:lang w:eastAsia="en-US"/>
              </w:rPr>
              <w:t>2</w:t>
            </w:r>
          </w:p>
        </w:tc>
        <w:tc>
          <w:tcPr>
            <w:tcW w:w="1276" w:type="dxa"/>
          </w:tcPr>
          <w:p w:rsidR="006D6C93" w:rsidRPr="005C3B2C" w:rsidRDefault="006D6C93" w:rsidP="0036671B">
            <w:pPr>
              <w:pStyle w:val="Style1"/>
              <w:widowControl/>
              <w:spacing w:line="211" w:lineRule="exact"/>
              <w:ind w:firstLine="14"/>
              <w:rPr>
                <w:rStyle w:val="FontStyle59"/>
                <w:sz w:val="20"/>
                <w:szCs w:val="20"/>
                <w:lang w:eastAsia="en-US"/>
              </w:rPr>
            </w:pPr>
            <w:r w:rsidRPr="005C3B2C">
              <w:rPr>
                <w:rStyle w:val="FontStyle59"/>
                <w:sz w:val="20"/>
                <w:szCs w:val="20"/>
                <w:lang w:eastAsia="en-US"/>
              </w:rPr>
              <w:t>Урок обще-методи</w:t>
            </w:r>
            <w:r w:rsidRPr="005C3B2C">
              <w:rPr>
                <w:rStyle w:val="FontStyle59"/>
                <w:sz w:val="20"/>
                <w:szCs w:val="20"/>
                <w:lang w:eastAsia="en-US"/>
              </w:rPr>
              <w:softHyphen/>
              <w:t xml:space="preserve">ческой </w:t>
            </w:r>
            <w:r w:rsidRPr="005C3B2C">
              <w:rPr>
                <w:rStyle w:val="FontStyle59"/>
                <w:sz w:val="20"/>
                <w:szCs w:val="20"/>
                <w:lang w:eastAsia="en-US"/>
              </w:rPr>
              <w:lastRenderedPageBreak/>
              <w:t>направ</w:t>
            </w:r>
            <w:r w:rsidRPr="005C3B2C">
              <w:rPr>
                <w:rStyle w:val="FontStyle59"/>
                <w:sz w:val="20"/>
                <w:szCs w:val="20"/>
                <w:lang w:eastAsia="en-US"/>
              </w:rPr>
              <w:softHyphen/>
              <w:t>ленности</w:t>
            </w:r>
          </w:p>
        </w:tc>
        <w:tc>
          <w:tcPr>
            <w:tcW w:w="1985" w:type="dxa"/>
          </w:tcPr>
          <w:p w:rsidR="006D6C93" w:rsidRPr="005C3B2C" w:rsidRDefault="006D6C93" w:rsidP="0036671B">
            <w:pPr>
              <w:pStyle w:val="Style1"/>
              <w:widowControl/>
              <w:spacing w:line="211" w:lineRule="exact"/>
              <w:ind w:firstLine="10"/>
              <w:rPr>
                <w:rStyle w:val="FontStyle59"/>
                <w:sz w:val="20"/>
                <w:szCs w:val="20"/>
              </w:rPr>
            </w:pPr>
            <w:r w:rsidRPr="005C3B2C">
              <w:rPr>
                <w:rStyle w:val="FontStyle59"/>
                <w:sz w:val="20"/>
                <w:szCs w:val="20"/>
              </w:rPr>
              <w:lastRenderedPageBreak/>
              <w:t>Научиться отли</w:t>
            </w:r>
            <w:r w:rsidRPr="005C3B2C">
              <w:rPr>
                <w:rStyle w:val="FontStyle59"/>
                <w:sz w:val="20"/>
                <w:szCs w:val="20"/>
              </w:rPr>
              <w:softHyphen/>
              <w:t xml:space="preserve">чать производные и непроизводные </w:t>
            </w:r>
            <w:r w:rsidRPr="005C3B2C">
              <w:rPr>
                <w:rStyle w:val="FontStyle59"/>
                <w:sz w:val="20"/>
                <w:szCs w:val="20"/>
              </w:rPr>
              <w:lastRenderedPageBreak/>
              <w:t>предлоги от дру</w:t>
            </w:r>
            <w:r w:rsidRPr="005C3B2C">
              <w:rPr>
                <w:rStyle w:val="FontStyle59"/>
                <w:sz w:val="20"/>
                <w:szCs w:val="20"/>
              </w:rPr>
              <w:softHyphen/>
              <w:t>гих частей речи</w:t>
            </w:r>
          </w:p>
        </w:tc>
        <w:tc>
          <w:tcPr>
            <w:tcW w:w="3401" w:type="dxa"/>
          </w:tcPr>
          <w:p w:rsidR="006D6C93" w:rsidRPr="005C3B2C" w:rsidRDefault="006D6C93" w:rsidP="0036671B">
            <w:pPr>
              <w:pStyle w:val="Style1"/>
              <w:widowControl/>
              <w:spacing w:line="211" w:lineRule="exact"/>
              <w:rPr>
                <w:rStyle w:val="FontStyle59"/>
                <w:sz w:val="20"/>
                <w:szCs w:val="20"/>
              </w:rPr>
            </w:pPr>
            <w:r w:rsidRPr="005C3B2C">
              <w:rPr>
                <w:rStyle w:val="FontStyle60"/>
                <w:sz w:val="20"/>
                <w:szCs w:val="20"/>
              </w:rPr>
              <w:lastRenderedPageBreak/>
              <w:t xml:space="preserve">Коммуникативные: </w:t>
            </w:r>
            <w:r w:rsidRPr="005C3B2C">
              <w:rPr>
                <w:rStyle w:val="FontStyle59"/>
                <w:sz w:val="20"/>
                <w:szCs w:val="20"/>
              </w:rPr>
              <w:t>управлять поведением партнера (контроль, коррекция, оценка дей</w:t>
            </w:r>
            <w:r w:rsidRPr="005C3B2C">
              <w:rPr>
                <w:rStyle w:val="FontStyle59"/>
                <w:sz w:val="20"/>
                <w:szCs w:val="20"/>
              </w:rPr>
              <w:softHyphen/>
              <w:t xml:space="preserve">ствия </w:t>
            </w:r>
            <w:r w:rsidRPr="005C3B2C">
              <w:rPr>
                <w:rStyle w:val="FontStyle59"/>
                <w:sz w:val="20"/>
                <w:szCs w:val="20"/>
              </w:rPr>
              <w:lastRenderedPageBreak/>
              <w:t xml:space="preserve">партнера, умение убеждать). </w:t>
            </w:r>
            <w:r w:rsidRPr="005C3B2C">
              <w:rPr>
                <w:rStyle w:val="FontStyle60"/>
                <w:sz w:val="20"/>
                <w:szCs w:val="20"/>
              </w:rPr>
              <w:t xml:space="preserve">Регулятивные: </w:t>
            </w:r>
            <w:r w:rsidRPr="005C3B2C">
              <w:rPr>
                <w:rStyle w:val="FontStyle59"/>
                <w:sz w:val="20"/>
                <w:szCs w:val="20"/>
              </w:rPr>
              <w:t>проектировать маршрут пре</w:t>
            </w:r>
            <w:r w:rsidRPr="005C3B2C">
              <w:rPr>
                <w:rStyle w:val="FontStyle59"/>
                <w:sz w:val="20"/>
                <w:szCs w:val="20"/>
              </w:rPr>
              <w:softHyphen/>
              <w:t>одоления затруднений в обучении через включение в новые виды деятельности и фор</w:t>
            </w:r>
            <w:r w:rsidRPr="005C3B2C">
              <w:rPr>
                <w:rStyle w:val="FontStyle59"/>
                <w:sz w:val="20"/>
                <w:szCs w:val="20"/>
              </w:rPr>
              <w:softHyphen/>
              <w:t>мы сотрудничества.</w:t>
            </w:r>
          </w:p>
          <w:p w:rsidR="006D6C93" w:rsidRPr="005C3B2C" w:rsidRDefault="006D6C93" w:rsidP="0036671B">
            <w:pPr>
              <w:pStyle w:val="Style1"/>
              <w:widowControl/>
              <w:spacing w:line="211" w:lineRule="exact"/>
              <w:rPr>
                <w:rStyle w:val="FontStyle59"/>
                <w:sz w:val="20"/>
                <w:szCs w:val="20"/>
              </w:rPr>
            </w:pPr>
            <w:r w:rsidRPr="005C3B2C">
              <w:rPr>
                <w:rStyle w:val="FontStyle60"/>
                <w:sz w:val="20"/>
                <w:szCs w:val="20"/>
              </w:rPr>
              <w:t xml:space="preserve">Познавательные: </w:t>
            </w:r>
            <w:r w:rsidRPr="005C3B2C">
              <w:rPr>
                <w:rStyle w:val="FontStyle59"/>
                <w:sz w:val="20"/>
                <w:szCs w:val="20"/>
              </w:rPr>
              <w:t>объяснять языковые явле</w:t>
            </w:r>
            <w:r w:rsidRPr="005C3B2C">
              <w:rPr>
                <w:rStyle w:val="FontStyle59"/>
                <w:sz w:val="20"/>
                <w:szCs w:val="20"/>
              </w:rPr>
              <w:softHyphen/>
              <w:t>ния, процессы, связи и отношения, выявляе</w:t>
            </w:r>
            <w:r w:rsidRPr="005C3B2C">
              <w:rPr>
                <w:rStyle w:val="FontStyle59"/>
                <w:sz w:val="20"/>
                <w:szCs w:val="20"/>
              </w:rPr>
              <w:softHyphen/>
              <w:t>мые в ходе исследования предлогов</w:t>
            </w:r>
          </w:p>
        </w:tc>
        <w:tc>
          <w:tcPr>
            <w:tcW w:w="2552" w:type="dxa"/>
            <w:gridSpan w:val="2"/>
          </w:tcPr>
          <w:p w:rsidR="006D6C93" w:rsidRPr="005C3B2C" w:rsidRDefault="006D6C93" w:rsidP="0036671B">
            <w:pPr>
              <w:pStyle w:val="Style1"/>
              <w:widowControl/>
              <w:spacing w:line="211" w:lineRule="exact"/>
              <w:ind w:firstLine="5"/>
              <w:rPr>
                <w:rStyle w:val="FontStyle59"/>
                <w:sz w:val="20"/>
                <w:szCs w:val="20"/>
              </w:rPr>
            </w:pPr>
            <w:r w:rsidRPr="005C3B2C">
              <w:rPr>
                <w:rStyle w:val="FontStyle59"/>
                <w:sz w:val="20"/>
                <w:szCs w:val="20"/>
              </w:rPr>
              <w:lastRenderedPageBreak/>
              <w:t>Формирование устойчивой мотивации к изучению и закреплению нового</w:t>
            </w:r>
          </w:p>
        </w:tc>
        <w:tc>
          <w:tcPr>
            <w:tcW w:w="1985" w:type="dxa"/>
          </w:tcPr>
          <w:p w:rsidR="006D6C93" w:rsidRPr="005C3B2C" w:rsidRDefault="006D6C93" w:rsidP="0036671B">
            <w:pPr>
              <w:pStyle w:val="Style1"/>
              <w:widowControl/>
              <w:spacing w:line="211" w:lineRule="exact"/>
              <w:rPr>
                <w:rStyle w:val="FontStyle59"/>
                <w:sz w:val="20"/>
                <w:szCs w:val="20"/>
              </w:rPr>
            </w:pPr>
            <w:r>
              <w:rPr>
                <w:rStyle w:val="FontStyle59"/>
                <w:sz w:val="20"/>
                <w:szCs w:val="20"/>
              </w:rPr>
              <w:t>Р</w:t>
            </w:r>
            <w:r w:rsidRPr="005C3B2C">
              <w:rPr>
                <w:rStyle w:val="FontStyle59"/>
                <w:sz w:val="20"/>
                <w:szCs w:val="20"/>
              </w:rPr>
              <w:t>абота с орфо</w:t>
            </w:r>
            <w:r w:rsidRPr="005C3B2C">
              <w:rPr>
                <w:rStyle w:val="FontStyle59"/>
                <w:sz w:val="20"/>
                <w:szCs w:val="20"/>
              </w:rPr>
              <w:softHyphen/>
              <w:t xml:space="preserve">граммами, объяснительный </w:t>
            </w:r>
            <w:r w:rsidRPr="005C3B2C">
              <w:rPr>
                <w:rStyle w:val="FontStyle59"/>
                <w:sz w:val="20"/>
                <w:szCs w:val="20"/>
              </w:rPr>
              <w:lastRenderedPageBreak/>
              <w:t>диктант с последующей взаимопроверкой, составление памятки для различения производных и непроизводных пред</w:t>
            </w:r>
            <w:r w:rsidRPr="005C3B2C">
              <w:rPr>
                <w:rStyle w:val="FontStyle59"/>
                <w:sz w:val="20"/>
                <w:szCs w:val="20"/>
              </w:rPr>
              <w:softHyphen/>
              <w:t>логов, комментирование выставленных оценок</w:t>
            </w:r>
          </w:p>
        </w:tc>
        <w:tc>
          <w:tcPr>
            <w:tcW w:w="850" w:type="dxa"/>
          </w:tcPr>
          <w:p w:rsidR="006D6C93" w:rsidRDefault="006D6C93" w:rsidP="0036671B">
            <w:pPr>
              <w:pStyle w:val="Style1"/>
              <w:widowControl/>
              <w:spacing w:line="211" w:lineRule="exact"/>
              <w:ind w:firstLine="5"/>
              <w:rPr>
                <w:rStyle w:val="FontStyle59"/>
                <w:sz w:val="20"/>
                <w:szCs w:val="20"/>
              </w:rPr>
            </w:pPr>
          </w:p>
        </w:tc>
        <w:tc>
          <w:tcPr>
            <w:tcW w:w="812" w:type="dxa"/>
            <w:gridSpan w:val="2"/>
          </w:tcPr>
          <w:p w:rsidR="006D6C93" w:rsidRDefault="006D6C93" w:rsidP="0036671B">
            <w:pPr>
              <w:pStyle w:val="Style1"/>
              <w:widowControl/>
              <w:spacing w:line="211" w:lineRule="exact"/>
              <w:ind w:firstLine="5"/>
              <w:rPr>
                <w:rStyle w:val="FontStyle59"/>
                <w:sz w:val="20"/>
                <w:szCs w:val="20"/>
              </w:rPr>
            </w:pPr>
          </w:p>
        </w:tc>
      </w:tr>
      <w:tr w:rsidR="006D6C93" w:rsidRPr="005C3B2C" w:rsidTr="0036671B">
        <w:tc>
          <w:tcPr>
            <w:tcW w:w="567" w:type="dxa"/>
            <w:tcBorders>
              <w:right w:val="single" w:sz="4" w:space="0" w:color="auto"/>
            </w:tcBorders>
          </w:tcPr>
          <w:p w:rsidR="006D6C93" w:rsidRPr="005C3B2C" w:rsidRDefault="006D6C93" w:rsidP="0036671B">
            <w:pPr>
              <w:rPr>
                <w:rFonts w:ascii="Times New Roman" w:hAnsi="Times New Roman" w:cs="Times New Roman"/>
                <w:sz w:val="20"/>
                <w:szCs w:val="20"/>
              </w:rPr>
            </w:pPr>
            <w:r>
              <w:rPr>
                <w:rFonts w:ascii="Times New Roman" w:hAnsi="Times New Roman" w:cs="Times New Roman"/>
                <w:sz w:val="20"/>
                <w:szCs w:val="20"/>
              </w:rPr>
              <w:lastRenderedPageBreak/>
              <w:t>89</w:t>
            </w:r>
          </w:p>
        </w:tc>
        <w:tc>
          <w:tcPr>
            <w:tcW w:w="1984" w:type="dxa"/>
          </w:tcPr>
          <w:p w:rsidR="006D6C93" w:rsidRPr="005C3B2C" w:rsidRDefault="006D6C93" w:rsidP="0036671B">
            <w:pPr>
              <w:pStyle w:val="Style1"/>
              <w:widowControl/>
              <w:spacing w:line="216" w:lineRule="exact"/>
              <w:ind w:firstLine="5"/>
              <w:rPr>
                <w:rStyle w:val="FontStyle59"/>
                <w:sz w:val="20"/>
                <w:szCs w:val="20"/>
              </w:rPr>
            </w:pPr>
            <w:r w:rsidRPr="005C3B2C">
              <w:rPr>
                <w:rStyle w:val="FontStyle59"/>
                <w:sz w:val="20"/>
                <w:szCs w:val="20"/>
              </w:rPr>
              <w:t>Простые и состав</w:t>
            </w:r>
            <w:r w:rsidRPr="005C3B2C">
              <w:rPr>
                <w:rStyle w:val="FontStyle59"/>
                <w:sz w:val="20"/>
                <w:szCs w:val="20"/>
              </w:rPr>
              <w:softHyphen/>
              <w:t>ные пред</w:t>
            </w:r>
            <w:r w:rsidRPr="005C3B2C">
              <w:rPr>
                <w:rStyle w:val="FontStyle59"/>
                <w:sz w:val="20"/>
                <w:szCs w:val="20"/>
              </w:rPr>
              <w:softHyphen/>
              <w:t>логи</w:t>
            </w:r>
          </w:p>
        </w:tc>
        <w:tc>
          <w:tcPr>
            <w:tcW w:w="567" w:type="dxa"/>
          </w:tcPr>
          <w:p w:rsidR="006D6C93" w:rsidRPr="005C3B2C" w:rsidRDefault="006D6C93" w:rsidP="0036671B">
            <w:pPr>
              <w:pStyle w:val="Style6"/>
              <w:widowControl/>
              <w:spacing w:line="216" w:lineRule="exact"/>
              <w:ind w:firstLine="5"/>
              <w:rPr>
                <w:rStyle w:val="FontStyle59"/>
                <w:sz w:val="20"/>
                <w:szCs w:val="20"/>
              </w:rPr>
            </w:pPr>
            <w:r>
              <w:rPr>
                <w:rStyle w:val="FontStyle59"/>
                <w:sz w:val="20"/>
                <w:szCs w:val="20"/>
              </w:rPr>
              <w:t>1</w:t>
            </w:r>
          </w:p>
        </w:tc>
        <w:tc>
          <w:tcPr>
            <w:tcW w:w="1276" w:type="dxa"/>
          </w:tcPr>
          <w:p w:rsidR="006D6C93" w:rsidRPr="005C3B2C" w:rsidRDefault="006D6C93" w:rsidP="0036671B">
            <w:pPr>
              <w:pStyle w:val="Style6"/>
              <w:widowControl/>
              <w:spacing w:line="216" w:lineRule="exact"/>
              <w:ind w:firstLine="5"/>
              <w:rPr>
                <w:rStyle w:val="FontStyle59"/>
                <w:sz w:val="20"/>
                <w:szCs w:val="20"/>
              </w:rPr>
            </w:pPr>
            <w:r w:rsidRPr="005C3B2C">
              <w:rPr>
                <w:rStyle w:val="FontStyle59"/>
                <w:sz w:val="20"/>
                <w:szCs w:val="20"/>
              </w:rPr>
              <w:t>Урок ре</w:t>
            </w:r>
            <w:r w:rsidRPr="005C3B2C">
              <w:rPr>
                <w:rStyle w:val="FontStyle59"/>
                <w:sz w:val="20"/>
                <w:szCs w:val="20"/>
              </w:rPr>
              <w:softHyphen/>
              <w:t>флексии</w:t>
            </w:r>
          </w:p>
        </w:tc>
        <w:tc>
          <w:tcPr>
            <w:tcW w:w="1985" w:type="dxa"/>
          </w:tcPr>
          <w:p w:rsidR="006D6C93" w:rsidRPr="005C3B2C" w:rsidRDefault="006D6C93" w:rsidP="0036671B">
            <w:pPr>
              <w:pStyle w:val="Style1"/>
              <w:widowControl/>
              <w:spacing w:line="221" w:lineRule="exact"/>
              <w:ind w:firstLine="10"/>
              <w:rPr>
                <w:rStyle w:val="FontStyle59"/>
                <w:sz w:val="20"/>
                <w:szCs w:val="20"/>
              </w:rPr>
            </w:pPr>
            <w:r w:rsidRPr="005C3B2C">
              <w:rPr>
                <w:rStyle w:val="FontStyle59"/>
                <w:sz w:val="20"/>
                <w:szCs w:val="20"/>
              </w:rPr>
              <w:t>Научиться разли</w:t>
            </w:r>
            <w:r w:rsidRPr="005C3B2C">
              <w:rPr>
                <w:rStyle w:val="FontStyle59"/>
                <w:sz w:val="20"/>
                <w:szCs w:val="20"/>
              </w:rPr>
              <w:softHyphen/>
              <w:t>чать простые и со</w:t>
            </w:r>
            <w:r w:rsidRPr="005C3B2C">
              <w:rPr>
                <w:rStyle w:val="FontStyle59"/>
                <w:sz w:val="20"/>
                <w:szCs w:val="20"/>
              </w:rPr>
              <w:softHyphen/>
              <w:t>ставные предлоги</w:t>
            </w:r>
          </w:p>
        </w:tc>
        <w:tc>
          <w:tcPr>
            <w:tcW w:w="3401" w:type="dxa"/>
          </w:tcPr>
          <w:p w:rsidR="006D6C93" w:rsidRPr="005C3B2C" w:rsidRDefault="006D6C93" w:rsidP="0036671B">
            <w:pPr>
              <w:pStyle w:val="Style1"/>
              <w:widowControl/>
              <w:spacing w:line="216" w:lineRule="exact"/>
              <w:ind w:left="5" w:hanging="5"/>
              <w:rPr>
                <w:rStyle w:val="FontStyle59"/>
                <w:sz w:val="20"/>
                <w:szCs w:val="20"/>
              </w:rPr>
            </w:pPr>
            <w:r w:rsidRPr="005C3B2C">
              <w:rPr>
                <w:rStyle w:val="FontStyle60"/>
                <w:sz w:val="20"/>
                <w:szCs w:val="20"/>
              </w:rPr>
              <w:t xml:space="preserve">Коммуникативные: </w:t>
            </w:r>
            <w:r w:rsidRPr="005C3B2C">
              <w:rPr>
                <w:rStyle w:val="FontStyle59"/>
                <w:sz w:val="20"/>
                <w:szCs w:val="20"/>
              </w:rPr>
              <w:t>управлять своим пове</w:t>
            </w:r>
            <w:r w:rsidRPr="005C3B2C">
              <w:rPr>
                <w:rStyle w:val="FontStyle59"/>
                <w:sz w:val="20"/>
                <w:szCs w:val="20"/>
              </w:rPr>
              <w:softHyphen/>
              <w:t xml:space="preserve">дением (контроль, </w:t>
            </w:r>
            <w:proofErr w:type="spellStart"/>
            <w:r w:rsidRPr="005C3B2C">
              <w:rPr>
                <w:rStyle w:val="FontStyle59"/>
                <w:sz w:val="20"/>
                <w:szCs w:val="20"/>
              </w:rPr>
              <w:t>самокоррекция</w:t>
            </w:r>
            <w:proofErr w:type="spellEnd"/>
            <w:r w:rsidRPr="005C3B2C">
              <w:rPr>
                <w:rStyle w:val="FontStyle59"/>
                <w:sz w:val="20"/>
                <w:szCs w:val="20"/>
              </w:rPr>
              <w:t>, оценка своего действия).</w:t>
            </w:r>
          </w:p>
          <w:p w:rsidR="006D6C93" w:rsidRPr="005C3B2C" w:rsidRDefault="006D6C93" w:rsidP="0036671B">
            <w:pPr>
              <w:pStyle w:val="Style1"/>
              <w:widowControl/>
              <w:spacing w:line="216" w:lineRule="exact"/>
              <w:ind w:left="5" w:hanging="5"/>
              <w:rPr>
                <w:rStyle w:val="FontStyle59"/>
                <w:sz w:val="20"/>
                <w:szCs w:val="20"/>
              </w:rPr>
            </w:pPr>
            <w:r w:rsidRPr="005C3B2C">
              <w:rPr>
                <w:rStyle w:val="FontStyle60"/>
                <w:sz w:val="20"/>
                <w:szCs w:val="20"/>
              </w:rPr>
              <w:t xml:space="preserve">Регулятивные: </w:t>
            </w:r>
            <w:r w:rsidRPr="005C3B2C">
              <w:rPr>
                <w:rStyle w:val="FontStyle59"/>
                <w:sz w:val="20"/>
                <w:szCs w:val="20"/>
              </w:rPr>
              <w:t>осознавать самого себя как движущую силу своего научения, свою спо</w:t>
            </w:r>
            <w:r w:rsidRPr="005C3B2C">
              <w:rPr>
                <w:rStyle w:val="FontStyle59"/>
                <w:sz w:val="20"/>
                <w:szCs w:val="20"/>
              </w:rPr>
              <w:softHyphen/>
              <w:t xml:space="preserve">собность к преодолению препятствий и </w:t>
            </w:r>
            <w:proofErr w:type="spellStart"/>
            <w:r w:rsidRPr="005C3B2C">
              <w:rPr>
                <w:rStyle w:val="FontStyle59"/>
                <w:sz w:val="20"/>
                <w:szCs w:val="20"/>
              </w:rPr>
              <w:t>само</w:t>
            </w:r>
            <w:r w:rsidRPr="005C3B2C">
              <w:rPr>
                <w:rStyle w:val="FontStyle59"/>
                <w:sz w:val="20"/>
                <w:szCs w:val="20"/>
              </w:rPr>
              <w:softHyphen/>
              <w:t>коррекции</w:t>
            </w:r>
            <w:proofErr w:type="spellEnd"/>
            <w:r w:rsidRPr="005C3B2C">
              <w:rPr>
                <w:rStyle w:val="FontStyle59"/>
                <w:sz w:val="20"/>
                <w:szCs w:val="20"/>
              </w:rPr>
              <w:t>.</w:t>
            </w:r>
          </w:p>
          <w:p w:rsidR="006D6C93" w:rsidRPr="005C3B2C" w:rsidRDefault="006D6C93" w:rsidP="0036671B">
            <w:pPr>
              <w:pStyle w:val="Style1"/>
              <w:widowControl/>
              <w:spacing w:line="216" w:lineRule="exact"/>
              <w:ind w:left="5" w:hanging="5"/>
              <w:rPr>
                <w:rStyle w:val="FontStyle59"/>
                <w:sz w:val="20"/>
                <w:szCs w:val="20"/>
              </w:rPr>
            </w:pPr>
            <w:r w:rsidRPr="005C3B2C">
              <w:rPr>
                <w:rStyle w:val="FontStyle60"/>
                <w:sz w:val="20"/>
                <w:szCs w:val="20"/>
              </w:rPr>
              <w:t xml:space="preserve">Познавательные: </w:t>
            </w:r>
            <w:r w:rsidRPr="005C3B2C">
              <w:rPr>
                <w:rStyle w:val="FontStyle59"/>
                <w:sz w:val="20"/>
                <w:szCs w:val="20"/>
              </w:rPr>
              <w:t>объяснять языковые явле</w:t>
            </w:r>
            <w:r w:rsidRPr="005C3B2C">
              <w:rPr>
                <w:rStyle w:val="FontStyle59"/>
                <w:sz w:val="20"/>
                <w:szCs w:val="20"/>
              </w:rPr>
              <w:softHyphen/>
              <w:t>ния, процессы, связи и отношения, выявляе</w:t>
            </w:r>
            <w:r w:rsidRPr="005C3B2C">
              <w:rPr>
                <w:rStyle w:val="FontStyle59"/>
                <w:sz w:val="20"/>
                <w:szCs w:val="20"/>
              </w:rPr>
              <w:softHyphen/>
              <w:t>мые в ходе анализа текста</w:t>
            </w:r>
          </w:p>
        </w:tc>
        <w:tc>
          <w:tcPr>
            <w:tcW w:w="2552" w:type="dxa"/>
            <w:gridSpan w:val="2"/>
          </w:tcPr>
          <w:p w:rsidR="006D6C93" w:rsidRPr="005C3B2C" w:rsidRDefault="006D6C93" w:rsidP="0036671B">
            <w:pPr>
              <w:pStyle w:val="Style1"/>
              <w:widowControl/>
              <w:spacing w:line="216" w:lineRule="exact"/>
              <w:rPr>
                <w:rStyle w:val="FontStyle59"/>
                <w:sz w:val="20"/>
                <w:szCs w:val="20"/>
              </w:rPr>
            </w:pPr>
            <w:r w:rsidRPr="005C3B2C">
              <w:rPr>
                <w:rStyle w:val="FontStyle59"/>
                <w:sz w:val="20"/>
                <w:szCs w:val="20"/>
              </w:rPr>
              <w:t>Формирование устойчивой мотивации к самосовер</w:t>
            </w:r>
            <w:r w:rsidRPr="005C3B2C">
              <w:rPr>
                <w:rStyle w:val="FontStyle59"/>
                <w:sz w:val="20"/>
                <w:szCs w:val="20"/>
              </w:rPr>
              <w:softHyphen/>
              <w:t>шенствованию</w:t>
            </w:r>
          </w:p>
        </w:tc>
        <w:tc>
          <w:tcPr>
            <w:tcW w:w="1985" w:type="dxa"/>
          </w:tcPr>
          <w:p w:rsidR="006D6C93" w:rsidRPr="005C3B2C" w:rsidRDefault="006D6C93" w:rsidP="0036671B">
            <w:pPr>
              <w:pStyle w:val="Style1"/>
              <w:widowControl/>
              <w:spacing w:line="216" w:lineRule="exact"/>
              <w:rPr>
                <w:rStyle w:val="FontStyle59"/>
                <w:sz w:val="20"/>
                <w:szCs w:val="20"/>
              </w:rPr>
            </w:pPr>
            <w:r>
              <w:rPr>
                <w:rStyle w:val="FontStyle59"/>
                <w:sz w:val="20"/>
                <w:szCs w:val="20"/>
              </w:rPr>
              <w:t>Работа в па</w:t>
            </w:r>
            <w:r>
              <w:rPr>
                <w:rStyle w:val="FontStyle59"/>
                <w:sz w:val="20"/>
                <w:szCs w:val="20"/>
              </w:rPr>
              <w:softHyphen/>
              <w:t xml:space="preserve">рах, </w:t>
            </w:r>
            <w:r w:rsidRPr="005C3B2C">
              <w:rPr>
                <w:rStyle w:val="FontStyle59"/>
                <w:sz w:val="20"/>
                <w:szCs w:val="20"/>
              </w:rPr>
              <w:t>составление грамматического опи</w:t>
            </w:r>
            <w:r w:rsidRPr="005C3B2C">
              <w:rPr>
                <w:rStyle w:val="FontStyle59"/>
                <w:sz w:val="20"/>
                <w:szCs w:val="20"/>
              </w:rPr>
              <w:softHyphen/>
              <w:t>сания при консультативной помощи учителя с последующей взаимопровер</w:t>
            </w:r>
            <w:r w:rsidRPr="005C3B2C">
              <w:rPr>
                <w:rStyle w:val="FontStyle59"/>
                <w:sz w:val="20"/>
                <w:szCs w:val="20"/>
              </w:rPr>
              <w:softHyphen/>
              <w:t>кой, комментирование выставленных оценок</w:t>
            </w:r>
          </w:p>
        </w:tc>
        <w:tc>
          <w:tcPr>
            <w:tcW w:w="850" w:type="dxa"/>
          </w:tcPr>
          <w:p w:rsidR="006D6C93" w:rsidRDefault="006D6C93" w:rsidP="0036671B">
            <w:pPr>
              <w:pStyle w:val="Style1"/>
              <w:widowControl/>
              <w:spacing w:line="216" w:lineRule="exact"/>
              <w:rPr>
                <w:rStyle w:val="FontStyle59"/>
                <w:sz w:val="20"/>
                <w:szCs w:val="20"/>
              </w:rPr>
            </w:pPr>
          </w:p>
        </w:tc>
        <w:tc>
          <w:tcPr>
            <w:tcW w:w="812" w:type="dxa"/>
            <w:gridSpan w:val="2"/>
          </w:tcPr>
          <w:p w:rsidR="006D6C93" w:rsidRDefault="006D6C93" w:rsidP="0036671B">
            <w:pPr>
              <w:pStyle w:val="Style1"/>
              <w:widowControl/>
              <w:spacing w:line="216" w:lineRule="exact"/>
              <w:rPr>
                <w:rStyle w:val="FontStyle59"/>
                <w:sz w:val="20"/>
                <w:szCs w:val="20"/>
              </w:rPr>
            </w:pPr>
          </w:p>
        </w:tc>
      </w:tr>
      <w:tr w:rsidR="006D6C93" w:rsidRPr="005C3B2C" w:rsidTr="0036671B">
        <w:trPr>
          <w:trHeight w:val="834"/>
        </w:trPr>
        <w:tc>
          <w:tcPr>
            <w:tcW w:w="567" w:type="dxa"/>
            <w:tcBorders>
              <w:right w:val="single" w:sz="4" w:space="0" w:color="auto"/>
            </w:tcBorders>
          </w:tcPr>
          <w:p w:rsidR="006D6C93" w:rsidRPr="005C3B2C" w:rsidRDefault="006D6C93" w:rsidP="0036671B">
            <w:pPr>
              <w:rPr>
                <w:rFonts w:ascii="Times New Roman" w:hAnsi="Times New Roman" w:cs="Times New Roman"/>
                <w:sz w:val="20"/>
                <w:szCs w:val="20"/>
              </w:rPr>
            </w:pPr>
            <w:r>
              <w:rPr>
                <w:rFonts w:ascii="Times New Roman" w:hAnsi="Times New Roman" w:cs="Times New Roman"/>
                <w:sz w:val="20"/>
                <w:szCs w:val="20"/>
              </w:rPr>
              <w:t>90</w:t>
            </w:r>
          </w:p>
        </w:tc>
        <w:tc>
          <w:tcPr>
            <w:tcW w:w="1984" w:type="dxa"/>
          </w:tcPr>
          <w:p w:rsidR="006D6C93" w:rsidRPr="005C3B2C" w:rsidRDefault="006D6C93" w:rsidP="0036671B">
            <w:pPr>
              <w:pStyle w:val="Style1"/>
              <w:widowControl/>
              <w:spacing w:line="216" w:lineRule="exact"/>
              <w:ind w:left="5" w:hanging="5"/>
              <w:rPr>
                <w:rStyle w:val="FontStyle59"/>
                <w:sz w:val="20"/>
                <w:szCs w:val="20"/>
              </w:rPr>
            </w:pPr>
            <w:r w:rsidRPr="005C3B2C">
              <w:rPr>
                <w:rStyle w:val="FontStyle59"/>
                <w:sz w:val="20"/>
                <w:szCs w:val="20"/>
              </w:rPr>
              <w:t>Морфоло</w:t>
            </w:r>
            <w:r w:rsidRPr="005C3B2C">
              <w:rPr>
                <w:rStyle w:val="FontStyle59"/>
                <w:sz w:val="20"/>
                <w:szCs w:val="20"/>
              </w:rPr>
              <w:softHyphen/>
              <w:t>гический разбор предлога</w:t>
            </w:r>
          </w:p>
        </w:tc>
        <w:tc>
          <w:tcPr>
            <w:tcW w:w="567" w:type="dxa"/>
          </w:tcPr>
          <w:p w:rsidR="006D6C93" w:rsidRPr="00FA5CC1" w:rsidRDefault="006D6C93" w:rsidP="0036671B">
            <w:pPr>
              <w:pStyle w:val="Style6"/>
              <w:widowControl/>
              <w:spacing w:line="216" w:lineRule="exact"/>
              <w:ind w:firstLine="5"/>
              <w:rPr>
                <w:rStyle w:val="FontStyle60"/>
                <w:b w:val="0"/>
                <w:i w:val="0"/>
                <w:sz w:val="20"/>
                <w:szCs w:val="20"/>
                <w:lang w:eastAsia="en-US"/>
              </w:rPr>
            </w:pPr>
            <w:r>
              <w:rPr>
                <w:rStyle w:val="FontStyle60"/>
                <w:sz w:val="20"/>
                <w:szCs w:val="20"/>
                <w:lang w:eastAsia="en-US"/>
              </w:rPr>
              <w:t>1</w:t>
            </w:r>
          </w:p>
        </w:tc>
        <w:tc>
          <w:tcPr>
            <w:tcW w:w="1276" w:type="dxa"/>
          </w:tcPr>
          <w:p w:rsidR="006D6C93" w:rsidRPr="005C3B2C" w:rsidRDefault="006D6C93" w:rsidP="0036671B">
            <w:pPr>
              <w:pStyle w:val="Style6"/>
              <w:widowControl/>
              <w:spacing w:line="216" w:lineRule="exact"/>
              <w:ind w:firstLine="5"/>
              <w:rPr>
                <w:rStyle w:val="FontStyle59"/>
                <w:sz w:val="20"/>
                <w:szCs w:val="20"/>
                <w:lang w:eastAsia="en-US"/>
              </w:rPr>
            </w:pPr>
            <w:r w:rsidRPr="005C3B2C">
              <w:rPr>
                <w:rStyle w:val="FontStyle59"/>
                <w:sz w:val="20"/>
                <w:szCs w:val="20"/>
                <w:lang w:eastAsia="en-US"/>
              </w:rPr>
              <w:t xml:space="preserve">Урок </w:t>
            </w:r>
            <w:proofErr w:type="spellStart"/>
            <w:r w:rsidRPr="005C3B2C">
              <w:rPr>
                <w:rStyle w:val="FontStyle59"/>
                <w:sz w:val="20"/>
                <w:szCs w:val="20"/>
                <w:lang w:eastAsia="en-US"/>
              </w:rPr>
              <w:t>общеме</w:t>
            </w:r>
            <w:r w:rsidRPr="005C3B2C">
              <w:rPr>
                <w:rStyle w:val="FontStyle59"/>
                <w:sz w:val="20"/>
                <w:szCs w:val="20"/>
                <w:lang w:eastAsia="en-US"/>
              </w:rPr>
              <w:softHyphen/>
              <w:t>тодиче</w:t>
            </w:r>
            <w:r w:rsidRPr="005C3B2C">
              <w:rPr>
                <w:rStyle w:val="FontStyle59"/>
                <w:sz w:val="20"/>
                <w:szCs w:val="20"/>
                <w:lang w:eastAsia="en-US"/>
              </w:rPr>
              <w:softHyphen/>
              <w:t>ской</w:t>
            </w:r>
            <w:proofErr w:type="spellEnd"/>
            <w:r w:rsidRPr="005C3B2C">
              <w:rPr>
                <w:rStyle w:val="FontStyle59"/>
                <w:sz w:val="20"/>
                <w:szCs w:val="20"/>
                <w:lang w:eastAsia="en-US"/>
              </w:rPr>
              <w:t xml:space="preserve"> направленности</w:t>
            </w:r>
          </w:p>
        </w:tc>
        <w:tc>
          <w:tcPr>
            <w:tcW w:w="1985" w:type="dxa"/>
          </w:tcPr>
          <w:p w:rsidR="006D6C93" w:rsidRPr="005C3B2C" w:rsidRDefault="006D6C93" w:rsidP="0036671B">
            <w:pPr>
              <w:pStyle w:val="Style1"/>
              <w:widowControl/>
              <w:spacing w:line="216" w:lineRule="exact"/>
              <w:rPr>
                <w:rStyle w:val="FontStyle59"/>
                <w:sz w:val="20"/>
                <w:szCs w:val="20"/>
              </w:rPr>
            </w:pPr>
            <w:r w:rsidRPr="005C3B2C">
              <w:rPr>
                <w:rStyle w:val="FontStyle59"/>
                <w:sz w:val="20"/>
                <w:szCs w:val="20"/>
              </w:rPr>
              <w:t>Научиться при</w:t>
            </w:r>
            <w:r w:rsidRPr="005C3B2C">
              <w:rPr>
                <w:rStyle w:val="FontStyle59"/>
                <w:sz w:val="20"/>
                <w:szCs w:val="20"/>
              </w:rPr>
              <w:softHyphen/>
              <w:t>менять алгоритм морфологическо</w:t>
            </w:r>
            <w:r w:rsidRPr="005C3B2C">
              <w:rPr>
                <w:rStyle w:val="FontStyle59"/>
                <w:sz w:val="20"/>
                <w:szCs w:val="20"/>
              </w:rPr>
              <w:softHyphen/>
              <w:t>го разбора</w:t>
            </w:r>
          </w:p>
          <w:p w:rsidR="006D6C93" w:rsidRPr="005C3B2C" w:rsidRDefault="006D6C93" w:rsidP="0036671B">
            <w:pPr>
              <w:pStyle w:val="Style1"/>
              <w:spacing w:line="216" w:lineRule="exact"/>
              <w:ind w:firstLine="10"/>
              <w:rPr>
                <w:rStyle w:val="FontStyle59"/>
                <w:sz w:val="20"/>
                <w:szCs w:val="20"/>
              </w:rPr>
            </w:pPr>
            <w:r w:rsidRPr="005C3B2C">
              <w:rPr>
                <w:rStyle w:val="FontStyle59"/>
                <w:sz w:val="20"/>
                <w:szCs w:val="20"/>
              </w:rPr>
              <w:t>предлога в прак</w:t>
            </w:r>
            <w:r w:rsidRPr="005C3B2C">
              <w:rPr>
                <w:rStyle w:val="FontStyle59"/>
                <w:sz w:val="20"/>
                <w:szCs w:val="20"/>
              </w:rPr>
              <w:softHyphen/>
              <w:t>тической деятель</w:t>
            </w:r>
            <w:r w:rsidRPr="005C3B2C">
              <w:rPr>
                <w:rStyle w:val="FontStyle59"/>
                <w:sz w:val="20"/>
                <w:szCs w:val="20"/>
              </w:rPr>
              <w:softHyphen/>
              <w:t>ности на уроке</w:t>
            </w:r>
          </w:p>
        </w:tc>
        <w:tc>
          <w:tcPr>
            <w:tcW w:w="3401" w:type="dxa"/>
          </w:tcPr>
          <w:p w:rsidR="006D6C93" w:rsidRDefault="006D6C93" w:rsidP="0036671B">
            <w:pPr>
              <w:pStyle w:val="Style1"/>
              <w:widowControl/>
              <w:spacing w:line="216" w:lineRule="exact"/>
              <w:ind w:left="10" w:hanging="10"/>
              <w:rPr>
                <w:rStyle w:val="FontStyle59"/>
                <w:sz w:val="20"/>
                <w:szCs w:val="20"/>
              </w:rPr>
            </w:pPr>
            <w:r w:rsidRPr="005C3B2C">
              <w:rPr>
                <w:rStyle w:val="FontStyle60"/>
                <w:sz w:val="20"/>
                <w:szCs w:val="20"/>
              </w:rPr>
              <w:t xml:space="preserve">Коммуникативные: </w:t>
            </w:r>
            <w:r w:rsidRPr="005C3B2C">
              <w:rPr>
                <w:rStyle w:val="FontStyle59"/>
                <w:sz w:val="20"/>
                <w:szCs w:val="20"/>
              </w:rPr>
              <w:t>формировать навыки учебного сотрудничества в ходе индивидуаль</w:t>
            </w:r>
            <w:r w:rsidRPr="005C3B2C">
              <w:rPr>
                <w:rStyle w:val="FontStyle59"/>
                <w:sz w:val="20"/>
                <w:szCs w:val="20"/>
              </w:rPr>
              <w:softHyphen/>
              <w:t xml:space="preserve">ной и групповой работы. </w:t>
            </w:r>
          </w:p>
          <w:p w:rsidR="006D6C93" w:rsidRPr="005C3B2C" w:rsidRDefault="006D6C93" w:rsidP="0036671B">
            <w:pPr>
              <w:pStyle w:val="Style1"/>
              <w:widowControl/>
              <w:spacing w:line="216" w:lineRule="exact"/>
              <w:ind w:left="10" w:hanging="10"/>
              <w:rPr>
                <w:rStyle w:val="FontStyle59"/>
                <w:sz w:val="20"/>
                <w:szCs w:val="20"/>
              </w:rPr>
            </w:pPr>
            <w:proofErr w:type="gramStart"/>
            <w:r w:rsidRPr="005C3B2C">
              <w:rPr>
                <w:rStyle w:val="FontStyle60"/>
                <w:sz w:val="20"/>
                <w:szCs w:val="20"/>
              </w:rPr>
              <w:t>Регулятивные</w:t>
            </w:r>
            <w:proofErr w:type="gramEnd"/>
            <w:r w:rsidRPr="005C3B2C">
              <w:rPr>
                <w:rStyle w:val="FontStyle60"/>
                <w:sz w:val="20"/>
                <w:szCs w:val="20"/>
              </w:rPr>
              <w:t xml:space="preserve">: </w:t>
            </w:r>
            <w:r w:rsidRPr="005C3B2C">
              <w:rPr>
                <w:rStyle w:val="FontStyle59"/>
                <w:sz w:val="20"/>
                <w:szCs w:val="20"/>
              </w:rPr>
              <w:t>проектировать маршрут пре-</w:t>
            </w:r>
          </w:p>
          <w:p w:rsidR="006D6C93" w:rsidRPr="005C3B2C" w:rsidRDefault="006D6C93" w:rsidP="0036671B">
            <w:pPr>
              <w:pStyle w:val="Style1"/>
              <w:widowControl/>
              <w:spacing w:line="216" w:lineRule="exact"/>
              <w:ind w:firstLine="10"/>
              <w:rPr>
                <w:rStyle w:val="FontStyle59"/>
                <w:sz w:val="20"/>
                <w:szCs w:val="20"/>
              </w:rPr>
            </w:pPr>
            <w:r w:rsidRPr="005C3B2C">
              <w:rPr>
                <w:rStyle w:val="FontStyle59"/>
                <w:sz w:val="20"/>
                <w:szCs w:val="20"/>
              </w:rPr>
              <w:t>одоления затруднений в обучении через включение в новые виды деятельности и фор</w:t>
            </w:r>
            <w:r w:rsidRPr="005C3B2C">
              <w:rPr>
                <w:rStyle w:val="FontStyle59"/>
                <w:sz w:val="20"/>
                <w:szCs w:val="20"/>
              </w:rPr>
              <w:softHyphen/>
              <w:t>мы сотрудничества.</w:t>
            </w:r>
          </w:p>
          <w:p w:rsidR="006D6C93" w:rsidRPr="005C3B2C" w:rsidRDefault="006D6C93" w:rsidP="0036671B">
            <w:pPr>
              <w:pStyle w:val="Style1"/>
              <w:spacing w:line="216" w:lineRule="exact"/>
              <w:ind w:firstLine="5"/>
              <w:rPr>
                <w:rStyle w:val="FontStyle59"/>
                <w:sz w:val="20"/>
                <w:szCs w:val="20"/>
              </w:rPr>
            </w:pPr>
            <w:r w:rsidRPr="005C3B2C">
              <w:rPr>
                <w:rStyle w:val="FontStyle60"/>
                <w:sz w:val="20"/>
                <w:szCs w:val="20"/>
              </w:rPr>
              <w:t xml:space="preserve">Познавательные: </w:t>
            </w:r>
            <w:r w:rsidRPr="005C3B2C">
              <w:rPr>
                <w:rStyle w:val="FontStyle59"/>
                <w:sz w:val="20"/>
                <w:szCs w:val="20"/>
              </w:rPr>
              <w:t>объяснять языковые явле</w:t>
            </w:r>
            <w:r w:rsidRPr="005C3B2C">
              <w:rPr>
                <w:rStyle w:val="FontStyle59"/>
                <w:sz w:val="20"/>
                <w:szCs w:val="20"/>
              </w:rPr>
              <w:softHyphen/>
              <w:t>ния, процессы, связи и отношения, выявляе</w:t>
            </w:r>
            <w:r w:rsidRPr="005C3B2C">
              <w:rPr>
                <w:rStyle w:val="FontStyle59"/>
                <w:sz w:val="20"/>
                <w:szCs w:val="20"/>
              </w:rPr>
              <w:softHyphen/>
              <w:t>мые в ходе исследования предлога</w:t>
            </w:r>
          </w:p>
        </w:tc>
        <w:tc>
          <w:tcPr>
            <w:tcW w:w="2552" w:type="dxa"/>
            <w:gridSpan w:val="2"/>
          </w:tcPr>
          <w:p w:rsidR="006D6C93" w:rsidRPr="005C3B2C" w:rsidRDefault="006D6C93" w:rsidP="0036671B">
            <w:pPr>
              <w:pStyle w:val="Style1"/>
              <w:widowControl/>
              <w:spacing w:line="216" w:lineRule="exact"/>
              <w:ind w:left="5" w:hanging="5"/>
              <w:rPr>
                <w:rStyle w:val="FontStyle59"/>
                <w:sz w:val="20"/>
                <w:szCs w:val="20"/>
              </w:rPr>
            </w:pPr>
            <w:r w:rsidRPr="005C3B2C">
              <w:rPr>
                <w:rStyle w:val="FontStyle59"/>
                <w:sz w:val="20"/>
                <w:szCs w:val="20"/>
              </w:rPr>
              <w:t>Формирование устойчивой мотивации к изучению</w:t>
            </w:r>
          </w:p>
          <w:p w:rsidR="006D6C93" w:rsidRPr="005C3B2C" w:rsidRDefault="006D6C93" w:rsidP="0036671B">
            <w:pPr>
              <w:pStyle w:val="Style1"/>
              <w:spacing w:line="216" w:lineRule="exact"/>
              <w:ind w:firstLine="10"/>
              <w:rPr>
                <w:rStyle w:val="FontStyle59"/>
                <w:sz w:val="20"/>
                <w:szCs w:val="20"/>
              </w:rPr>
            </w:pPr>
            <w:r w:rsidRPr="005C3B2C">
              <w:rPr>
                <w:rStyle w:val="FontStyle59"/>
                <w:sz w:val="20"/>
                <w:szCs w:val="20"/>
              </w:rPr>
              <w:t>и закреплению нового</w:t>
            </w:r>
          </w:p>
        </w:tc>
        <w:tc>
          <w:tcPr>
            <w:tcW w:w="1985" w:type="dxa"/>
          </w:tcPr>
          <w:p w:rsidR="006D6C93" w:rsidRPr="005C3B2C" w:rsidRDefault="006D6C93" w:rsidP="0036671B">
            <w:pPr>
              <w:pStyle w:val="Style1"/>
              <w:widowControl/>
              <w:spacing w:line="216" w:lineRule="exact"/>
              <w:ind w:left="5" w:hanging="5"/>
              <w:rPr>
                <w:rStyle w:val="FontStyle59"/>
                <w:sz w:val="20"/>
                <w:szCs w:val="20"/>
              </w:rPr>
            </w:pPr>
            <w:r>
              <w:rPr>
                <w:rStyle w:val="FontStyle59"/>
                <w:sz w:val="20"/>
                <w:szCs w:val="20"/>
              </w:rPr>
              <w:t xml:space="preserve">Работа в парах </w:t>
            </w:r>
            <w:r w:rsidRPr="005C3B2C">
              <w:rPr>
                <w:rStyle w:val="FontStyle59"/>
                <w:sz w:val="20"/>
                <w:szCs w:val="20"/>
              </w:rPr>
              <w:t>по составлению, конструированию словосочетаний с производными, не</w:t>
            </w:r>
            <w:r w:rsidRPr="005C3B2C">
              <w:rPr>
                <w:rStyle w:val="FontStyle59"/>
                <w:sz w:val="20"/>
                <w:szCs w:val="20"/>
              </w:rPr>
              <w:softHyphen/>
              <w:t>производными, простыми, составны</w:t>
            </w:r>
            <w:r w:rsidRPr="005C3B2C">
              <w:rPr>
                <w:rStyle w:val="FontStyle59"/>
                <w:sz w:val="20"/>
                <w:szCs w:val="20"/>
              </w:rPr>
              <w:softHyphen/>
              <w:t xml:space="preserve">ми предлогами, </w:t>
            </w:r>
            <w:r>
              <w:rPr>
                <w:rStyle w:val="FontStyle59"/>
                <w:sz w:val="20"/>
                <w:szCs w:val="20"/>
              </w:rPr>
              <w:t xml:space="preserve">морфологический разбор предлога, </w:t>
            </w:r>
            <w:r w:rsidRPr="005C3B2C">
              <w:rPr>
                <w:rStyle w:val="FontStyle59"/>
                <w:sz w:val="20"/>
                <w:szCs w:val="20"/>
              </w:rPr>
              <w:t>комментирование выставлен</w:t>
            </w:r>
            <w:r w:rsidRPr="005C3B2C">
              <w:rPr>
                <w:rStyle w:val="FontStyle59"/>
                <w:sz w:val="20"/>
                <w:szCs w:val="20"/>
              </w:rPr>
              <w:softHyphen/>
              <w:t>ных оценок</w:t>
            </w:r>
          </w:p>
        </w:tc>
        <w:tc>
          <w:tcPr>
            <w:tcW w:w="850" w:type="dxa"/>
          </w:tcPr>
          <w:p w:rsidR="006D6C93" w:rsidRDefault="006D6C93" w:rsidP="0036671B">
            <w:pPr>
              <w:pStyle w:val="Style1"/>
              <w:widowControl/>
              <w:spacing w:line="216" w:lineRule="exact"/>
              <w:ind w:left="5" w:hanging="5"/>
              <w:rPr>
                <w:rStyle w:val="FontStyle59"/>
                <w:sz w:val="20"/>
                <w:szCs w:val="20"/>
              </w:rPr>
            </w:pPr>
          </w:p>
        </w:tc>
        <w:tc>
          <w:tcPr>
            <w:tcW w:w="812" w:type="dxa"/>
            <w:gridSpan w:val="2"/>
          </w:tcPr>
          <w:p w:rsidR="006D6C93" w:rsidRDefault="006D6C93" w:rsidP="0036671B">
            <w:pPr>
              <w:pStyle w:val="Style1"/>
              <w:widowControl/>
              <w:spacing w:line="216" w:lineRule="exact"/>
              <w:ind w:left="5" w:hanging="5"/>
              <w:rPr>
                <w:rStyle w:val="FontStyle59"/>
                <w:sz w:val="20"/>
                <w:szCs w:val="20"/>
              </w:rPr>
            </w:pPr>
          </w:p>
        </w:tc>
      </w:tr>
      <w:tr w:rsidR="006D6C93" w:rsidRPr="005C3B2C" w:rsidTr="0036671B">
        <w:tc>
          <w:tcPr>
            <w:tcW w:w="567" w:type="dxa"/>
            <w:tcBorders>
              <w:right w:val="single" w:sz="4" w:space="0" w:color="auto"/>
            </w:tcBorders>
          </w:tcPr>
          <w:p w:rsidR="006D6C93" w:rsidRPr="005C3B2C" w:rsidRDefault="006D6C93" w:rsidP="0036671B">
            <w:pPr>
              <w:rPr>
                <w:rFonts w:ascii="Times New Roman" w:hAnsi="Times New Roman" w:cs="Times New Roman"/>
                <w:sz w:val="20"/>
                <w:szCs w:val="20"/>
              </w:rPr>
            </w:pPr>
            <w:r>
              <w:rPr>
                <w:rFonts w:ascii="Times New Roman" w:hAnsi="Times New Roman" w:cs="Times New Roman"/>
                <w:sz w:val="20"/>
                <w:szCs w:val="20"/>
              </w:rPr>
              <w:t>91</w:t>
            </w:r>
          </w:p>
        </w:tc>
        <w:tc>
          <w:tcPr>
            <w:tcW w:w="1984" w:type="dxa"/>
          </w:tcPr>
          <w:p w:rsidR="006D6C93" w:rsidRPr="005C3B2C" w:rsidRDefault="006D6C93" w:rsidP="0036671B">
            <w:pPr>
              <w:pStyle w:val="Style1"/>
              <w:widowControl/>
              <w:spacing w:line="216" w:lineRule="exact"/>
              <w:ind w:firstLine="24"/>
              <w:rPr>
                <w:rStyle w:val="FontStyle59"/>
                <w:sz w:val="20"/>
                <w:szCs w:val="20"/>
              </w:rPr>
            </w:pPr>
            <w:proofErr w:type="gramStart"/>
            <w:r w:rsidRPr="00B941CB">
              <w:rPr>
                <w:rStyle w:val="FontStyle59"/>
                <w:b/>
                <w:i/>
                <w:sz w:val="20"/>
                <w:szCs w:val="20"/>
              </w:rPr>
              <w:t>Р</w:t>
            </w:r>
            <w:proofErr w:type="gramEnd"/>
            <w:r w:rsidRPr="00B941CB">
              <w:rPr>
                <w:rStyle w:val="FontStyle59"/>
                <w:b/>
                <w:i/>
                <w:sz w:val="20"/>
                <w:szCs w:val="20"/>
              </w:rPr>
              <w:t>/Р</w:t>
            </w:r>
            <w:r>
              <w:rPr>
                <w:rStyle w:val="FontStyle59"/>
                <w:b/>
                <w:i/>
                <w:sz w:val="20"/>
                <w:szCs w:val="20"/>
              </w:rPr>
              <w:t xml:space="preserve"> </w:t>
            </w:r>
            <w:r>
              <w:rPr>
                <w:rStyle w:val="FontStyle59"/>
                <w:sz w:val="20"/>
                <w:szCs w:val="20"/>
              </w:rPr>
              <w:t xml:space="preserve">Устное сочинение по </w:t>
            </w:r>
            <w:r w:rsidRPr="005C3B2C">
              <w:rPr>
                <w:rStyle w:val="FontStyle59"/>
                <w:sz w:val="20"/>
                <w:szCs w:val="20"/>
              </w:rPr>
              <w:t xml:space="preserve"> кар</w:t>
            </w:r>
            <w:r w:rsidRPr="005C3B2C">
              <w:rPr>
                <w:rStyle w:val="FontStyle59"/>
                <w:sz w:val="20"/>
                <w:szCs w:val="20"/>
              </w:rPr>
              <w:softHyphen/>
              <w:t>тин</w:t>
            </w:r>
            <w:r>
              <w:rPr>
                <w:rStyle w:val="FontStyle59"/>
                <w:sz w:val="20"/>
                <w:szCs w:val="20"/>
              </w:rPr>
              <w:t>е</w:t>
            </w:r>
            <w:r w:rsidRPr="005C3B2C">
              <w:rPr>
                <w:rStyle w:val="FontStyle59"/>
                <w:sz w:val="20"/>
                <w:szCs w:val="20"/>
              </w:rPr>
              <w:t xml:space="preserve"> А. Сайки</w:t>
            </w:r>
            <w:r w:rsidRPr="005C3B2C">
              <w:rPr>
                <w:rStyle w:val="FontStyle59"/>
                <w:sz w:val="20"/>
                <w:szCs w:val="20"/>
              </w:rPr>
              <w:softHyphen/>
              <w:t>ной «Дет</w:t>
            </w:r>
            <w:r w:rsidRPr="005C3B2C">
              <w:rPr>
                <w:rStyle w:val="FontStyle59"/>
                <w:sz w:val="20"/>
                <w:szCs w:val="20"/>
              </w:rPr>
              <w:softHyphen/>
              <w:t>ская спор</w:t>
            </w:r>
            <w:r w:rsidRPr="005C3B2C">
              <w:rPr>
                <w:rStyle w:val="FontStyle59"/>
                <w:sz w:val="20"/>
                <w:szCs w:val="20"/>
              </w:rPr>
              <w:softHyphen/>
              <w:t>тивная школа»</w:t>
            </w:r>
          </w:p>
        </w:tc>
        <w:tc>
          <w:tcPr>
            <w:tcW w:w="567" w:type="dxa"/>
          </w:tcPr>
          <w:p w:rsidR="006D6C93" w:rsidRPr="00FA5CC1" w:rsidRDefault="006D6C93" w:rsidP="0036671B">
            <w:pPr>
              <w:pStyle w:val="Style1"/>
              <w:widowControl/>
              <w:spacing w:line="216" w:lineRule="exact"/>
              <w:ind w:firstLine="10"/>
              <w:rPr>
                <w:rStyle w:val="FontStyle60"/>
                <w:b w:val="0"/>
                <w:i w:val="0"/>
                <w:sz w:val="20"/>
                <w:szCs w:val="20"/>
                <w:lang w:eastAsia="en-US"/>
              </w:rPr>
            </w:pPr>
            <w:r>
              <w:rPr>
                <w:rStyle w:val="FontStyle60"/>
                <w:sz w:val="20"/>
                <w:szCs w:val="20"/>
                <w:lang w:eastAsia="en-US"/>
              </w:rPr>
              <w:t>1</w:t>
            </w:r>
          </w:p>
        </w:tc>
        <w:tc>
          <w:tcPr>
            <w:tcW w:w="1276" w:type="dxa"/>
          </w:tcPr>
          <w:p w:rsidR="006D6C93" w:rsidRPr="005C3B2C" w:rsidRDefault="006D6C93" w:rsidP="0036671B">
            <w:pPr>
              <w:pStyle w:val="Style1"/>
              <w:widowControl/>
              <w:spacing w:line="216" w:lineRule="exact"/>
              <w:ind w:firstLine="10"/>
              <w:rPr>
                <w:rStyle w:val="FontStyle59"/>
                <w:sz w:val="20"/>
                <w:szCs w:val="20"/>
                <w:lang w:eastAsia="en-US"/>
              </w:rPr>
            </w:pPr>
            <w:r w:rsidRPr="005C3B2C">
              <w:rPr>
                <w:rStyle w:val="FontStyle60"/>
                <w:sz w:val="20"/>
                <w:szCs w:val="20"/>
                <w:lang w:val="en-US" w:eastAsia="en-US"/>
              </w:rPr>
              <w:t>P</w:t>
            </w:r>
            <w:r w:rsidRPr="005C3B2C">
              <w:rPr>
                <w:rStyle w:val="FontStyle60"/>
                <w:sz w:val="20"/>
                <w:szCs w:val="20"/>
                <w:lang w:eastAsia="en-US"/>
              </w:rPr>
              <w:t>.</w:t>
            </w:r>
            <w:r w:rsidRPr="005C3B2C">
              <w:rPr>
                <w:rStyle w:val="FontStyle60"/>
                <w:sz w:val="20"/>
                <w:szCs w:val="20"/>
                <w:lang w:val="en-US" w:eastAsia="en-US"/>
              </w:rPr>
              <w:t>P</w:t>
            </w:r>
            <w:r w:rsidRPr="005C3B2C">
              <w:rPr>
                <w:rStyle w:val="FontStyle60"/>
                <w:sz w:val="20"/>
                <w:szCs w:val="20"/>
                <w:lang w:eastAsia="en-US"/>
              </w:rPr>
              <w:t xml:space="preserve">. </w:t>
            </w:r>
            <w:r w:rsidRPr="005C3B2C">
              <w:rPr>
                <w:rStyle w:val="FontStyle59"/>
                <w:sz w:val="20"/>
                <w:szCs w:val="20"/>
                <w:lang w:eastAsia="en-US"/>
              </w:rPr>
              <w:t>Урок обще-</w:t>
            </w:r>
            <w:proofErr w:type="spellStart"/>
            <w:r w:rsidRPr="005C3B2C">
              <w:rPr>
                <w:rStyle w:val="FontStyle59"/>
                <w:sz w:val="20"/>
                <w:szCs w:val="20"/>
                <w:lang w:eastAsia="en-US"/>
              </w:rPr>
              <w:t>методи</w:t>
            </w:r>
            <w:proofErr w:type="spellEnd"/>
            <w:r w:rsidRPr="005C3B2C">
              <w:rPr>
                <w:rStyle w:val="FontStyle59"/>
                <w:sz w:val="20"/>
                <w:szCs w:val="20"/>
                <w:lang w:eastAsia="en-US"/>
              </w:rPr>
              <w:t>-ческой направ</w:t>
            </w:r>
            <w:r w:rsidRPr="005C3B2C">
              <w:rPr>
                <w:rStyle w:val="FontStyle59"/>
                <w:sz w:val="20"/>
                <w:szCs w:val="20"/>
                <w:lang w:eastAsia="en-US"/>
              </w:rPr>
              <w:softHyphen/>
              <w:t>ленности</w:t>
            </w:r>
          </w:p>
        </w:tc>
        <w:tc>
          <w:tcPr>
            <w:tcW w:w="1985" w:type="dxa"/>
          </w:tcPr>
          <w:p w:rsidR="006D6C93" w:rsidRPr="005C3B2C" w:rsidRDefault="006D6C93" w:rsidP="0036671B">
            <w:pPr>
              <w:pStyle w:val="Style1"/>
              <w:widowControl/>
              <w:spacing w:line="216" w:lineRule="exact"/>
              <w:ind w:firstLine="14"/>
              <w:rPr>
                <w:rStyle w:val="FontStyle59"/>
                <w:sz w:val="20"/>
                <w:szCs w:val="20"/>
              </w:rPr>
            </w:pPr>
            <w:r w:rsidRPr="005C3B2C">
              <w:rPr>
                <w:rStyle w:val="FontStyle59"/>
                <w:sz w:val="20"/>
                <w:szCs w:val="20"/>
              </w:rPr>
              <w:t>Научиться состав</w:t>
            </w:r>
            <w:r w:rsidRPr="005C3B2C">
              <w:rPr>
                <w:rStyle w:val="FontStyle59"/>
                <w:sz w:val="20"/>
                <w:szCs w:val="20"/>
              </w:rPr>
              <w:softHyphen/>
              <w:t>лять и редактиро</w:t>
            </w:r>
            <w:r w:rsidRPr="005C3B2C">
              <w:rPr>
                <w:rStyle w:val="FontStyle59"/>
                <w:sz w:val="20"/>
                <w:szCs w:val="20"/>
              </w:rPr>
              <w:softHyphen/>
              <w:t>вать те</w:t>
            </w:r>
            <w:proofErr w:type="gramStart"/>
            <w:r w:rsidRPr="005C3B2C">
              <w:rPr>
                <w:rStyle w:val="FontStyle59"/>
                <w:sz w:val="20"/>
                <w:szCs w:val="20"/>
              </w:rPr>
              <w:t>кст вп</w:t>
            </w:r>
            <w:proofErr w:type="gramEnd"/>
            <w:r w:rsidRPr="005C3B2C">
              <w:rPr>
                <w:rStyle w:val="FontStyle59"/>
                <w:sz w:val="20"/>
                <w:szCs w:val="20"/>
              </w:rPr>
              <w:t>ечат</w:t>
            </w:r>
            <w:r w:rsidRPr="005C3B2C">
              <w:rPr>
                <w:rStyle w:val="FontStyle59"/>
                <w:sz w:val="20"/>
                <w:szCs w:val="20"/>
              </w:rPr>
              <w:softHyphen/>
              <w:t>ления</w:t>
            </w:r>
          </w:p>
        </w:tc>
        <w:tc>
          <w:tcPr>
            <w:tcW w:w="3401" w:type="dxa"/>
          </w:tcPr>
          <w:p w:rsidR="006D6C93" w:rsidRPr="005C3B2C" w:rsidRDefault="006D6C93" w:rsidP="0036671B">
            <w:pPr>
              <w:pStyle w:val="Style1"/>
              <w:widowControl/>
              <w:spacing w:line="216" w:lineRule="exact"/>
              <w:rPr>
                <w:rStyle w:val="FontStyle59"/>
                <w:sz w:val="20"/>
                <w:szCs w:val="20"/>
              </w:rPr>
            </w:pPr>
            <w:r w:rsidRPr="005C3B2C">
              <w:rPr>
                <w:rStyle w:val="FontStyle60"/>
                <w:sz w:val="20"/>
                <w:szCs w:val="20"/>
              </w:rPr>
              <w:t xml:space="preserve">Коммуникативные: </w:t>
            </w:r>
            <w:r w:rsidRPr="005C3B2C">
              <w:rPr>
                <w:rStyle w:val="FontStyle59"/>
                <w:sz w:val="20"/>
                <w:szCs w:val="20"/>
              </w:rPr>
              <w:t>управлять поведением партнера (контроль, коррекция, оценка дей</w:t>
            </w:r>
            <w:r w:rsidRPr="005C3B2C">
              <w:rPr>
                <w:rStyle w:val="FontStyle59"/>
                <w:sz w:val="20"/>
                <w:szCs w:val="20"/>
              </w:rPr>
              <w:softHyphen/>
              <w:t xml:space="preserve">ствия партнера, умение убеждать). </w:t>
            </w:r>
            <w:r w:rsidRPr="005C3B2C">
              <w:rPr>
                <w:rStyle w:val="FontStyle60"/>
                <w:sz w:val="20"/>
                <w:szCs w:val="20"/>
              </w:rPr>
              <w:t xml:space="preserve">Регулятивные: </w:t>
            </w:r>
            <w:r w:rsidRPr="005C3B2C">
              <w:rPr>
                <w:rStyle w:val="FontStyle59"/>
                <w:sz w:val="20"/>
                <w:szCs w:val="20"/>
              </w:rPr>
              <w:t>проектировать маршрут пре</w:t>
            </w:r>
            <w:r w:rsidRPr="005C3B2C">
              <w:rPr>
                <w:rStyle w:val="FontStyle59"/>
                <w:sz w:val="20"/>
                <w:szCs w:val="20"/>
              </w:rPr>
              <w:softHyphen/>
              <w:t>одоления затруднений в обучении через включение в новые виды деятельности и фор</w:t>
            </w:r>
            <w:r w:rsidRPr="005C3B2C">
              <w:rPr>
                <w:rStyle w:val="FontStyle59"/>
                <w:sz w:val="20"/>
                <w:szCs w:val="20"/>
              </w:rPr>
              <w:softHyphen/>
              <w:t>мы сотрудничества.</w:t>
            </w:r>
          </w:p>
          <w:p w:rsidR="006D6C93" w:rsidRPr="005C3B2C" w:rsidRDefault="006D6C93" w:rsidP="0036671B">
            <w:pPr>
              <w:pStyle w:val="Style1"/>
              <w:widowControl/>
              <w:spacing w:line="216" w:lineRule="exact"/>
              <w:rPr>
                <w:rStyle w:val="FontStyle59"/>
                <w:sz w:val="20"/>
                <w:szCs w:val="20"/>
              </w:rPr>
            </w:pPr>
            <w:r w:rsidRPr="005C3B2C">
              <w:rPr>
                <w:rStyle w:val="FontStyle60"/>
                <w:sz w:val="20"/>
                <w:szCs w:val="20"/>
              </w:rPr>
              <w:t xml:space="preserve">Познавательные: </w:t>
            </w:r>
            <w:r w:rsidRPr="005C3B2C">
              <w:rPr>
                <w:rStyle w:val="FontStyle59"/>
                <w:sz w:val="20"/>
                <w:szCs w:val="20"/>
              </w:rPr>
              <w:t>объяснять языковые явле</w:t>
            </w:r>
            <w:r w:rsidRPr="005C3B2C">
              <w:rPr>
                <w:rStyle w:val="FontStyle59"/>
                <w:sz w:val="20"/>
                <w:szCs w:val="20"/>
              </w:rPr>
              <w:softHyphen/>
              <w:t>ния, процессы, связи и отношения, выявляе</w:t>
            </w:r>
            <w:r w:rsidRPr="005C3B2C">
              <w:rPr>
                <w:rStyle w:val="FontStyle59"/>
                <w:sz w:val="20"/>
                <w:szCs w:val="20"/>
              </w:rPr>
              <w:softHyphen/>
              <w:t xml:space="preserve">мые в ходе </w:t>
            </w:r>
            <w:r w:rsidRPr="005C3B2C">
              <w:rPr>
                <w:rStyle w:val="FontStyle59"/>
                <w:sz w:val="20"/>
                <w:szCs w:val="20"/>
              </w:rPr>
              <w:lastRenderedPageBreak/>
              <w:t>выполнения творческой работы</w:t>
            </w:r>
          </w:p>
        </w:tc>
        <w:tc>
          <w:tcPr>
            <w:tcW w:w="2552" w:type="dxa"/>
            <w:gridSpan w:val="2"/>
          </w:tcPr>
          <w:p w:rsidR="006D6C93" w:rsidRPr="005C3B2C" w:rsidRDefault="006D6C93" w:rsidP="0036671B">
            <w:pPr>
              <w:pStyle w:val="Style1"/>
              <w:widowControl/>
              <w:spacing w:line="216" w:lineRule="exact"/>
              <w:ind w:firstLine="5"/>
              <w:rPr>
                <w:rStyle w:val="FontStyle59"/>
                <w:sz w:val="20"/>
                <w:szCs w:val="20"/>
              </w:rPr>
            </w:pPr>
            <w:r w:rsidRPr="005C3B2C">
              <w:rPr>
                <w:rStyle w:val="FontStyle59"/>
                <w:sz w:val="20"/>
                <w:szCs w:val="20"/>
              </w:rPr>
              <w:lastRenderedPageBreak/>
              <w:t>Формирование устойчивой мотивации к изучению и закреплению нового</w:t>
            </w:r>
          </w:p>
        </w:tc>
        <w:tc>
          <w:tcPr>
            <w:tcW w:w="1985" w:type="dxa"/>
          </w:tcPr>
          <w:p w:rsidR="006D6C93" w:rsidRPr="005C3B2C" w:rsidRDefault="006D6C93" w:rsidP="0036671B">
            <w:pPr>
              <w:pStyle w:val="Style1"/>
              <w:widowControl/>
              <w:spacing w:line="216" w:lineRule="exact"/>
              <w:ind w:firstLine="5"/>
              <w:rPr>
                <w:rStyle w:val="FontStyle59"/>
                <w:sz w:val="20"/>
                <w:szCs w:val="20"/>
              </w:rPr>
            </w:pPr>
            <w:r>
              <w:rPr>
                <w:rStyle w:val="FontStyle59"/>
                <w:sz w:val="20"/>
                <w:szCs w:val="20"/>
              </w:rPr>
              <w:t>И</w:t>
            </w:r>
            <w:r w:rsidRPr="005C3B2C">
              <w:rPr>
                <w:rStyle w:val="FontStyle59"/>
                <w:sz w:val="20"/>
                <w:szCs w:val="20"/>
              </w:rPr>
              <w:t>ндивидуальная работа с текстами, содержащими впечатление от увиден</w:t>
            </w:r>
            <w:r w:rsidRPr="005C3B2C">
              <w:rPr>
                <w:rStyle w:val="FontStyle59"/>
                <w:sz w:val="20"/>
                <w:szCs w:val="20"/>
              </w:rPr>
              <w:softHyphen/>
              <w:t>ного, работа с интерактивной доской (композиционные и языковые</w:t>
            </w:r>
            <w:r>
              <w:rPr>
                <w:rStyle w:val="FontStyle59"/>
                <w:sz w:val="20"/>
                <w:szCs w:val="20"/>
              </w:rPr>
              <w:t xml:space="preserve"> при</w:t>
            </w:r>
            <w:r>
              <w:rPr>
                <w:rStyle w:val="FontStyle59"/>
                <w:sz w:val="20"/>
                <w:szCs w:val="20"/>
              </w:rPr>
              <w:softHyphen/>
              <w:t>знаки текста)</w:t>
            </w:r>
          </w:p>
        </w:tc>
        <w:tc>
          <w:tcPr>
            <w:tcW w:w="850" w:type="dxa"/>
          </w:tcPr>
          <w:p w:rsidR="006D6C93" w:rsidRDefault="006D6C93" w:rsidP="0036671B">
            <w:pPr>
              <w:pStyle w:val="Style1"/>
              <w:widowControl/>
              <w:spacing w:line="216" w:lineRule="exact"/>
              <w:ind w:firstLine="5"/>
              <w:rPr>
                <w:rStyle w:val="FontStyle59"/>
                <w:sz w:val="20"/>
                <w:szCs w:val="20"/>
              </w:rPr>
            </w:pPr>
          </w:p>
        </w:tc>
        <w:tc>
          <w:tcPr>
            <w:tcW w:w="812" w:type="dxa"/>
            <w:gridSpan w:val="2"/>
          </w:tcPr>
          <w:p w:rsidR="006D6C93" w:rsidRDefault="006D6C93" w:rsidP="0036671B">
            <w:pPr>
              <w:pStyle w:val="Style1"/>
              <w:widowControl/>
              <w:spacing w:line="216" w:lineRule="exact"/>
              <w:ind w:firstLine="5"/>
              <w:rPr>
                <w:rStyle w:val="FontStyle59"/>
                <w:sz w:val="20"/>
                <w:szCs w:val="20"/>
              </w:rPr>
            </w:pPr>
          </w:p>
        </w:tc>
      </w:tr>
      <w:tr w:rsidR="006D6C93" w:rsidRPr="005C3B2C" w:rsidTr="0036671B">
        <w:tc>
          <w:tcPr>
            <w:tcW w:w="567" w:type="dxa"/>
            <w:tcBorders>
              <w:right w:val="single" w:sz="4" w:space="0" w:color="auto"/>
            </w:tcBorders>
          </w:tcPr>
          <w:p w:rsidR="006D6C93" w:rsidRPr="005C3B2C" w:rsidRDefault="006D6C93" w:rsidP="0036671B">
            <w:pPr>
              <w:rPr>
                <w:rFonts w:ascii="Times New Roman" w:hAnsi="Times New Roman" w:cs="Times New Roman"/>
                <w:sz w:val="20"/>
                <w:szCs w:val="20"/>
              </w:rPr>
            </w:pPr>
            <w:r>
              <w:rPr>
                <w:rFonts w:ascii="Times New Roman" w:hAnsi="Times New Roman" w:cs="Times New Roman"/>
                <w:sz w:val="20"/>
                <w:szCs w:val="20"/>
              </w:rPr>
              <w:lastRenderedPageBreak/>
              <w:t>92</w:t>
            </w:r>
          </w:p>
        </w:tc>
        <w:tc>
          <w:tcPr>
            <w:tcW w:w="1984" w:type="dxa"/>
          </w:tcPr>
          <w:p w:rsidR="006D6C93" w:rsidRPr="005C3B2C" w:rsidRDefault="006D6C93" w:rsidP="0036671B">
            <w:pPr>
              <w:pStyle w:val="Style1"/>
              <w:widowControl/>
              <w:spacing w:line="216" w:lineRule="exact"/>
              <w:ind w:firstLine="5"/>
              <w:rPr>
                <w:rStyle w:val="FontStyle59"/>
                <w:sz w:val="20"/>
                <w:szCs w:val="20"/>
              </w:rPr>
            </w:pPr>
            <w:r w:rsidRPr="005C3B2C">
              <w:rPr>
                <w:rStyle w:val="FontStyle59"/>
                <w:sz w:val="20"/>
                <w:szCs w:val="20"/>
              </w:rPr>
              <w:t>Слитное и раздель</w:t>
            </w:r>
            <w:r w:rsidRPr="005C3B2C">
              <w:rPr>
                <w:rStyle w:val="FontStyle59"/>
                <w:sz w:val="20"/>
                <w:szCs w:val="20"/>
              </w:rPr>
              <w:softHyphen/>
              <w:t>ное напи</w:t>
            </w:r>
            <w:r w:rsidRPr="005C3B2C">
              <w:rPr>
                <w:rStyle w:val="FontStyle59"/>
                <w:sz w:val="20"/>
                <w:szCs w:val="20"/>
              </w:rPr>
              <w:softHyphen/>
              <w:t>сание про</w:t>
            </w:r>
            <w:r w:rsidRPr="005C3B2C">
              <w:rPr>
                <w:rStyle w:val="FontStyle59"/>
                <w:sz w:val="20"/>
                <w:szCs w:val="20"/>
              </w:rPr>
              <w:softHyphen/>
              <w:t>изводных предлогов</w:t>
            </w:r>
          </w:p>
        </w:tc>
        <w:tc>
          <w:tcPr>
            <w:tcW w:w="567" w:type="dxa"/>
          </w:tcPr>
          <w:p w:rsidR="006D6C93" w:rsidRPr="005C3B2C" w:rsidRDefault="006D6C93" w:rsidP="0036671B">
            <w:pPr>
              <w:pStyle w:val="Style1"/>
              <w:widowControl/>
              <w:spacing w:line="216" w:lineRule="exact"/>
              <w:ind w:left="10" w:hanging="10"/>
              <w:rPr>
                <w:rStyle w:val="FontStyle59"/>
                <w:sz w:val="20"/>
                <w:szCs w:val="20"/>
              </w:rPr>
            </w:pPr>
            <w:r>
              <w:rPr>
                <w:rStyle w:val="FontStyle59"/>
                <w:sz w:val="20"/>
                <w:szCs w:val="20"/>
              </w:rPr>
              <w:t>2</w:t>
            </w:r>
          </w:p>
        </w:tc>
        <w:tc>
          <w:tcPr>
            <w:tcW w:w="1276" w:type="dxa"/>
          </w:tcPr>
          <w:p w:rsidR="006D6C93" w:rsidRPr="005C3B2C" w:rsidRDefault="006D6C93" w:rsidP="0036671B">
            <w:pPr>
              <w:pStyle w:val="Style1"/>
              <w:widowControl/>
              <w:spacing w:line="216" w:lineRule="exact"/>
              <w:ind w:left="10" w:hanging="10"/>
              <w:rPr>
                <w:rStyle w:val="FontStyle59"/>
                <w:sz w:val="20"/>
                <w:szCs w:val="20"/>
              </w:rPr>
            </w:pPr>
            <w:r w:rsidRPr="005C3B2C">
              <w:rPr>
                <w:rStyle w:val="FontStyle59"/>
                <w:sz w:val="20"/>
                <w:szCs w:val="20"/>
              </w:rPr>
              <w:t>Урок «от</w:t>
            </w:r>
            <w:r w:rsidRPr="005C3B2C">
              <w:rPr>
                <w:rStyle w:val="FontStyle59"/>
                <w:sz w:val="20"/>
                <w:szCs w:val="20"/>
              </w:rPr>
              <w:softHyphen/>
              <w:t>крытия» нового знания</w:t>
            </w:r>
          </w:p>
        </w:tc>
        <w:tc>
          <w:tcPr>
            <w:tcW w:w="1985" w:type="dxa"/>
          </w:tcPr>
          <w:p w:rsidR="006D6C93" w:rsidRPr="005C3B2C" w:rsidRDefault="006D6C93" w:rsidP="0036671B">
            <w:pPr>
              <w:pStyle w:val="Style1"/>
              <w:widowControl/>
              <w:spacing w:line="216" w:lineRule="exact"/>
              <w:ind w:firstLine="10"/>
              <w:rPr>
                <w:rStyle w:val="FontStyle59"/>
                <w:sz w:val="20"/>
                <w:szCs w:val="20"/>
              </w:rPr>
            </w:pPr>
            <w:r w:rsidRPr="005C3B2C">
              <w:rPr>
                <w:rStyle w:val="FontStyle59"/>
                <w:sz w:val="20"/>
                <w:szCs w:val="20"/>
              </w:rPr>
              <w:t>Научиться при</w:t>
            </w:r>
            <w:r w:rsidRPr="005C3B2C">
              <w:rPr>
                <w:rStyle w:val="FontStyle59"/>
                <w:sz w:val="20"/>
                <w:szCs w:val="20"/>
              </w:rPr>
              <w:softHyphen/>
              <w:t>менять правило слитного и раз</w:t>
            </w:r>
            <w:r w:rsidRPr="005C3B2C">
              <w:rPr>
                <w:rStyle w:val="FontStyle59"/>
                <w:sz w:val="20"/>
                <w:szCs w:val="20"/>
              </w:rPr>
              <w:softHyphen/>
              <w:t>дельного написа</w:t>
            </w:r>
            <w:r w:rsidRPr="005C3B2C">
              <w:rPr>
                <w:rStyle w:val="FontStyle59"/>
                <w:sz w:val="20"/>
                <w:szCs w:val="20"/>
              </w:rPr>
              <w:softHyphen/>
              <w:t>ния производных предлогов</w:t>
            </w:r>
          </w:p>
        </w:tc>
        <w:tc>
          <w:tcPr>
            <w:tcW w:w="3401" w:type="dxa"/>
          </w:tcPr>
          <w:p w:rsidR="006D6C93" w:rsidRDefault="006D6C93" w:rsidP="0036671B">
            <w:pPr>
              <w:pStyle w:val="Style1"/>
              <w:widowControl/>
              <w:spacing w:line="216" w:lineRule="exact"/>
              <w:rPr>
                <w:rStyle w:val="FontStyle59"/>
                <w:sz w:val="20"/>
                <w:szCs w:val="20"/>
              </w:rPr>
            </w:pPr>
            <w:r w:rsidRPr="005C3B2C">
              <w:rPr>
                <w:rStyle w:val="FontStyle60"/>
                <w:sz w:val="20"/>
                <w:szCs w:val="20"/>
              </w:rPr>
              <w:t xml:space="preserve">Коммуникативные: </w:t>
            </w:r>
            <w:r w:rsidRPr="005C3B2C">
              <w:rPr>
                <w:rStyle w:val="FontStyle59"/>
                <w:sz w:val="20"/>
                <w:szCs w:val="20"/>
              </w:rPr>
              <w:t>использовать адекватные языковые средства для отображения в форме речевых высказываний с целью планирова</w:t>
            </w:r>
            <w:r w:rsidRPr="005C3B2C">
              <w:rPr>
                <w:rStyle w:val="FontStyle59"/>
                <w:sz w:val="20"/>
                <w:szCs w:val="20"/>
              </w:rPr>
              <w:softHyphen/>
              <w:t xml:space="preserve">ния, контроля и самооценки. </w:t>
            </w:r>
          </w:p>
          <w:p w:rsidR="006D6C93" w:rsidRPr="005C3B2C" w:rsidRDefault="006D6C93" w:rsidP="0036671B">
            <w:pPr>
              <w:pStyle w:val="Style1"/>
              <w:widowControl/>
              <w:spacing w:line="216" w:lineRule="exact"/>
              <w:rPr>
                <w:rStyle w:val="FontStyle59"/>
                <w:sz w:val="20"/>
                <w:szCs w:val="20"/>
              </w:rPr>
            </w:pPr>
            <w:r w:rsidRPr="005C3B2C">
              <w:rPr>
                <w:rStyle w:val="FontStyle60"/>
                <w:sz w:val="20"/>
                <w:szCs w:val="20"/>
              </w:rPr>
              <w:t xml:space="preserve">Регулятивные: </w:t>
            </w:r>
            <w:r w:rsidRPr="005C3B2C">
              <w:rPr>
                <w:rStyle w:val="FontStyle59"/>
                <w:sz w:val="20"/>
                <w:szCs w:val="20"/>
              </w:rPr>
              <w:t>осознавать самого себя как движущую силу своего научения, свою спо</w:t>
            </w:r>
            <w:r w:rsidRPr="005C3B2C">
              <w:rPr>
                <w:rStyle w:val="FontStyle59"/>
                <w:sz w:val="20"/>
                <w:szCs w:val="20"/>
              </w:rPr>
              <w:softHyphen/>
              <w:t xml:space="preserve">собность к преодолению препятствий и </w:t>
            </w:r>
            <w:proofErr w:type="spellStart"/>
            <w:r w:rsidRPr="005C3B2C">
              <w:rPr>
                <w:rStyle w:val="FontStyle59"/>
                <w:sz w:val="20"/>
                <w:szCs w:val="20"/>
              </w:rPr>
              <w:t>само</w:t>
            </w:r>
            <w:r w:rsidRPr="005C3B2C">
              <w:rPr>
                <w:rStyle w:val="FontStyle59"/>
                <w:sz w:val="20"/>
                <w:szCs w:val="20"/>
              </w:rPr>
              <w:softHyphen/>
              <w:t>коррекции</w:t>
            </w:r>
            <w:proofErr w:type="spellEnd"/>
            <w:r w:rsidRPr="005C3B2C">
              <w:rPr>
                <w:rStyle w:val="FontStyle59"/>
                <w:sz w:val="20"/>
                <w:szCs w:val="20"/>
              </w:rPr>
              <w:t>.</w:t>
            </w:r>
          </w:p>
          <w:p w:rsidR="006D6C93" w:rsidRPr="005C3B2C" w:rsidRDefault="006D6C93" w:rsidP="0036671B">
            <w:pPr>
              <w:pStyle w:val="Style1"/>
              <w:widowControl/>
              <w:spacing w:line="216" w:lineRule="exact"/>
              <w:ind w:left="5" w:hanging="5"/>
              <w:rPr>
                <w:rStyle w:val="FontStyle59"/>
                <w:sz w:val="20"/>
                <w:szCs w:val="20"/>
              </w:rPr>
            </w:pPr>
            <w:r w:rsidRPr="005C3B2C">
              <w:rPr>
                <w:rStyle w:val="FontStyle60"/>
                <w:sz w:val="20"/>
                <w:szCs w:val="20"/>
              </w:rPr>
              <w:t xml:space="preserve">Познавательные: </w:t>
            </w:r>
            <w:r w:rsidRPr="005C3B2C">
              <w:rPr>
                <w:rStyle w:val="FontStyle59"/>
                <w:sz w:val="20"/>
                <w:szCs w:val="20"/>
              </w:rPr>
              <w:t>объяснять языковые явле</w:t>
            </w:r>
            <w:r w:rsidRPr="005C3B2C">
              <w:rPr>
                <w:rStyle w:val="FontStyle59"/>
                <w:sz w:val="20"/>
                <w:szCs w:val="20"/>
              </w:rPr>
              <w:softHyphen/>
              <w:t>ния, процессы, связи и отношения, выяв</w:t>
            </w:r>
            <w:r w:rsidRPr="005C3B2C">
              <w:rPr>
                <w:rStyle w:val="FontStyle59"/>
                <w:sz w:val="20"/>
                <w:szCs w:val="20"/>
              </w:rPr>
              <w:softHyphen/>
              <w:t>ляемые в ходе групповой и самостоятельной работы</w:t>
            </w:r>
          </w:p>
        </w:tc>
        <w:tc>
          <w:tcPr>
            <w:tcW w:w="2552" w:type="dxa"/>
            <w:gridSpan w:val="2"/>
          </w:tcPr>
          <w:p w:rsidR="006D6C93" w:rsidRPr="005C3B2C" w:rsidRDefault="006D6C93" w:rsidP="0036671B">
            <w:pPr>
              <w:pStyle w:val="Style1"/>
              <w:widowControl/>
              <w:spacing w:line="216" w:lineRule="exact"/>
              <w:rPr>
                <w:rStyle w:val="FontStyle59"/>
                <w:sz w:val="20"/>
                <w:szCs w:val="20"/>
              </w:rPr>
            </w:pPr>
            <w:r w:rsidRPr="005C3B2C">
              <w:rPr>
                <w:rStyle w:val="FontStyle59"/>
                <w:sz w:val="20"/>
                <w:szCs w:val="20"/>
              </w:rPr>
              <w:t>Формирование устойчивой мотивации к изучению но</w:t>
            </w:r>
            <w:r w:rsidRPr="005C3B2C">
              <w:rPr>
                <w:rStyle w:val="FontStyle59"/>
                <w:sz w:val="20"/>
                <w:szCs w:val="20"/>
              </w:rPr>
              <w:softHyphen/>
              <w:t>вого на основе составленного алгоритма выполнения задания</w:t>
            </w:r>
          </w:p>
        </w:tc>
        <w:tc>
          <w:tcPr>
            <w:tcW w:w="1985" w:type="dxa"/>
          </w:tcPr>
          <w:p w:rsidR="006D6C93" w:rsidRPr="005C3B2C" w:rsidRDefault="006D6C93" w:rsidP="0036671B">
            <w:pPr>
              <w:pStyle w:val="Style1"/>
              <w:widowControl/>
              <w:spacing w:line="216" w:lineRule="exact"/>
              <w:rPr>
                <w:rStyle w:val="FontStyle59"/>
                <w:sz w:val="20"/>
                <w:szCs w:val="20"/>
              </w:rPr>
            </w:pPr>
            <w:r>
              <w:rPr>
                <w:rStyle w:val="FontStyle59"/>
                <w:sz w:val="20"/>
                <w:szCs w:val="20"/>
              </w:rPr>
              <w:t>А</w:t>
            </w:r>
            <w:r w:rsidRPr="005C3B2C">
              <w:rPr>
                <w:rStyle w:val="FontStyle59"/>
                <w:sz w:val="20"/>
                <w:szCs w:val="20"/>
              </w:rPr>
              <w:t>на</w:t>
            </w:r>
            <w:r w:rsidRPr="005C3B2C">
              <w:rPr>
                <w:rStyle w:val="FontStyle59"/>
                <w:sz w:val="20"/>
                <w:szCs w:val="20"/>
              </w:rPr>
              <w:softHyphen/>
              <w:t xml:space="preserve">лиз художественного текста при </w:t>
            </w:r>
            <w:r>
              <w:rPr>
                <w:rStyle w:val="FontStyle59"/>
                <w:sz w:val="20"/>
                <w:szCs w:val="20"/>
              </w:rPr>
              <w:t>кон</w:t>
            </w:r>
            <w:r>
              <w:rPr>
                <w:rStyle w:val="FontStyle59"/>
                <w:sz w:val="20"/>
                <w:szCs w:val="20"/>
              </w:rPr>
              <w:softHyphen/>
              <w:t>сультативной помощи учителя</w:t>
            </w:r>
            <w:r w:rsidRPr="005C3B2C">
              <w:rPr>
                <w:rStyle w:val="FontStyle59"/>
                <w:sz w:val="20"/>
                <w:szCs w:val="20"/>
              </w:rPr>
              <w:t>, объ</w:t>
            </w:r>
            <w:r w:rsidRPr="005C3B2C">
              <w:rPr>
                <w:rStyle w:val="FontStyle59"/>
                <w:sz w:val="20"/>
                <w:szCs w:val="20"/>
              </w:rPr>
              <w:softHyphen/>
              <w:t>яснительный диктант с последующей самопроверкой, комментирование выставленных оценок</w:t>
            </w:r>
          </w:p>
        </w:tc>
        <w:tc>
          <w:tcPr>
            <w:tcW w:w="850" w:type="dxa"/>
          </w:tcPr>
          <w:p w:rsidR="006D6C93" w:rsidRDefault="006D6C93" w:rsidP="0036671B">
            <w:pPr>
              <w:pStyle w:val="Style1"/>
              <w:widowControl/>
              <w:spacing w:line="216" w:lineRule="exact"/>
              <w:rPr>
                <w:rStyle w:val="FontStyle59"/>
                <w:sz w:val="20"/>
                <w:szCs w:val="20"/>
              </w:rPr>
            </w:pPr>
          </w:p>
        </w:tc>
        <w:tc>
          <w:tcPr>
            <w:tcW w:w="812" w:type="dxa"/>
            <w:gridSpan w:val="2"/>
          </w:tcPr>
          <w:p w:rsidR="006D6C93" w:rsidRDefault="006D6C93" w:rsidP="0036671B">
            <w:pPr>
              <w:pStyle w:val="Style1"/>
              <w:widowControl/>
              <w:spacing w:line="216" w:lineRule="exact"/>
              <w:rPr>
                <w:rStyle w:val="FontStyle59"/>
                <w:sz w:val="20"/>
                <w:szCs w:val="20"/>
              </w:rPr>
            </w:pPr>
          </w:p>
        </w:tc>
      </w:tr>
      <w:tr w:rsidR="006D6C93" w:rsidRPr="005C3B2C" w:rsidTr="0036671B">
        <w:tc>
          <w:tcPr>
            <w:tcW w:w="567" w:type="dxa"/>
            <w:tcBorders>
              <w:right w:val="single" w:sz="4" w:space="0" w:color="auto"/>
            </w:tcBorders>
          </w:tcPr>
          <w:p w:rsidR="006D6C93" w:rsidRDefault="006D6C93" w:rsidP="0036671B">
            <w:pPr>
              <w:rPr>
                <w:rFonts w:ascii="Times New Roman" w:hAnsi="Times New Roman" w:cs="Times New Roman"/>
                <w:sz w:val="20"/>
                <w:szCs w:val="20"/>
              </w:rPr>
            </w:pPr>
            <w:r>
              <w:rPr>
                <w:rFonts w:ascii="Times New Roman" w:hAnsi="Times New Roman" w:cs="Times New Roman"/>
                <w:sz w:val="20"/>
                <w:szCs w:val="20"/>
              </w:rPr>
              <w:t>93</w:t>
            </w:r>
          </w:p>
        </w:tc>
        <w:tc>
          <w:tcPr>
            <w:tcW w:w="1984" w:type="dxa"/>
          </w:tcPr>
          <w:p w:rsidR="006D6C93" w:rsidRPr="003158F0" w:rsidRDefault="006D6C93" w:rsidP="0036671B">
            <w:pPr>
              <w:pStyle w:val="Style1"/>
              <w:widowControl/>
              <w:spacing w:line="216" w:lineRule="exact"/>
              <w:ind w:firstLine="5"/>
              <w:rPr>
                <w:bCs/>
                <w:sz w:val="20"/>
                <w:szCs w:val="20"/>
              </w:rPr>
            </w:pPr>
            <w:r>
              <w:rPr>
                <w:bCs/>
                <w:sz w:val="20"/>
                <w:szCs w:val="20"/>
              </w:rPr>
              <w:t>Повторение изученного по теме «Предлог»</w:t>
            </w:r>
          </w:p>
        </w:tc>
        <w:tc>
          <w:tcPr>
            <w:tcW w:w="567" w:type="dxa"/>
          </w:tcPr>
          <w:p w:rsidR="006D6C93" w:rsidRPr="005C3B2C" w:rsidRDefault="006D6C93" w:rsidP="0036671B">
            <w:pPr>
              <w:pStyle w:val="Style1"/>
              <w:widowControl/>
              <w:spacing w:line="216" w:lineRule="exact"/>
              <w:ind w:left="10" w:hanging="10"/>
              <w:rPr>
                <w:rStyle w:val="FontStyle59"/>
                <w:sz w:val="20"/>
                <w:szCs w:val="20"/>
              </w:rPr>
            </w:pPr>
            <w:r>
              <w:rPr>
                <w:rStyle w:val="FontStyle59"/>
                <w:sz w:val="20"/>
                <w:szCs w:val="20"/>
              </w:rPr>
              <w:t>1</w:t>
            </w:r>
          </w:p>
        </w:tc>
        <w:tc>
          <w:tcPr>
            <w:tcW w:w="1276" w:type="dxa"/>
          </w:tcPr>
          <w:p w:rsidR="006D6C93" w:rsidRDefault="006D6C93" w:rsidP="0036671B">
            <w:pPr>
              <w:pStyle w:val="Style9"/>
              <w:widowControl/>
              <w:spacing w:line="216" w:lineRule="exact"/>
              <w:ind w:left="19" w:hanging="19"/>
              <w:rPr>
                <w:rStyle w:val="FontStyle58"/>
                <w:sz w:val="20"/>
                <w:szCs w:val="20"/>
              </w:rPr>
            </w:pPr>
            <w:r>
              <w:rPr>
                <w:rStyle w:val="FontStyle58"/>
                <w:sz w:val="20"/>
                <w:szCs w:val="20"/>
              </w:rPr>
              <w:t>Урок рефлексии</w:t>
            </w:r>
          </w:p>
        </w:tc>
        <w:tc>
          <w:tcPr>
            <w:tcW w:w="1985" w:type="dxa"/>
          </w:tcPr>
          <w:p w:rsidR="006D6C93" w:rsidRPr="00CA4156" w:rsidRDefault="006D6C93" w:rsidP="0036671B">
            <w:pPr>
              <w:rPr>
                <w:rFonts w:ascii="Times New Roman" w:hAnsi="Times New Roman" w:cs="Times New Roman"/>
                <w:sz w:val="20"/>
                <w:szCs w:val="20"/>
              </w:rPr>
            </w:pPr>
            <w:r w:rsidRPr="00CA4156">
              <w:rPr>
                <w:rFonts w:ascii="Times New Roman" w:hAnsi="Times New Roman" w:cs="Times New Roman"/>
                <w:sz w:val="20"/>
                <w:szCs w:val="20"/>
              </w:rPr>
              <w:t xml:space="preserve">Научиться применять </w:t>
            </w:r>
            <w:r>
              <w:rPr>
                <w:rFonts w:ascii="Times New Roman" w:hAnsi="Times New Roman" w:cs="Times New Roman"/>
                <w:sz w:val="20"/>
                <w:szCs w:val="20"/>
              </w:rPr>
              <w:t xml:space="preserve">изученные </w:t>
            </w:r>
            <w:r w:rsidRPr="00CA4156">
              <w:rPr>
                <w:rFonts w:ascii="Times New Roman" w:hAnsi="Times New Roman" w:cs="Times New Roman"/>
                <w:sz w:val="20"/>
                <w:szCs w:val="20"/>
              </w:rPr>
              <w:t xml:space="preserve">правила </w:t>
            </w:r>
          </w:p>
        </w:tc>
        <w:tc>
          <w:tcPr>
            <w:tcW w:w="3401" w:type="dxa"/>
          </w:tcPr>
          <w:p w:rsidR="006D6C93" w:rsidRPr="00CA4156" w:rsidRDefault="006D6C93" w:rsidP="0036671B">
            <w:pPr>
              <w:rPr>
                <w:rFonts w:ascii="Times New Roman" w:hAnsi="Times New Roman" w:cs="Times New Roman"/>
                <w:sz w:val="20"/>
                <w:szCs w:val="20"/>
              </w:rPr>
            </w:pPr>
            <w:proofErr w:type="gramStart"/>
            <w:r>
              <w:rPr>
                <w:rFonts w:ascii="Times New Roman" w:hAnsi="Times New Roman" w:cs="Times New Roman"/>
                <w:b/>
                <w:i/>
                <w:sz w:val="20"/>
                <w:szCs w:val="20"/>
              </w:rPr>
              <w:t>Коммуникативные</w:t>
            </w:r>
            <w:r>
              <w:rPr>
                <w:rFonts w:ascii="Times New Roman" w:hAnsi="Times New Roman" w:cs="Times New Roman"/>
                <w:sz w:val="20"/>
                <w:szCs w:val="20"/>
              </w:rPr>
              <w:t xml:space="preserve">: </w:t>
            </w:r>
            <w:r w:rsidRPr="00CA4156">
              <w:rPr>
                <w:rFonts w:ascii="Times New Roman" w:hAnsi="Times New Roman" w:cs="Times New Roman"/>
                <w:sz w:val="20"/>
                <w:szCs w:val="20"/>
              </w:rPr>
              <w:t>владеть монологической и диалогической формами речи в соответствии с орфографическими нормами родного языка</w:t>
            </w:r>
            <w:proofErr w:type="gramEnd"/>
          </w:p>
          <w:p w:rsidR="006D6C93" w:rsidRPr="00CA4156" w:rsidRDefault="006D6C93" w:rsidP="0036671B">
            <w:pPr>
              <w:rPr>
                <w:rFonts w:ascii="Times New Roman" w:hAnsi="Times New Roman" w:cs="Times New Roman"/>
                <w:sz w:val="20"/>
                <w:szCs w:val="20"/>
              </w:rPr>
            </w:pPr>
            <w:r>
              <w:rPr>
                <w:rFonts w:ascii="Times New Roman" w:hAnsi="Times New Roman" w:cs="Times New Roman"/>
                <w:b/>
                <w:i/>
                <w:sz w:val="20"/>
                <w:szCs w:val="20"/>
              </w:rPr>
              <w:t>Регулятивные</w:t>
            </w:r>
            <w:r>
              <w:rPr>
                <w:rFonts w:ascii="Times New Roman" w:hAnsi="Times New Roman" w:cs="Times New Roman"/>
                <w:sz w:val="20"/>
                <w:szCs w:val="20"/>
              </w:rPr>
              <w:t xml:space="preserve">: </w:t>
            </w:r>
            <w:r w:rsidRPr="00CA4156">
              <w:rPr>
                <w:rFonts w:ascii="Times New Roman" w:hAnsi="Times New Roman" w:cs="Times New Roman"/>
                <w:sz w:val="20"/>
                <w:szCs w:val="20"/>
              </w:rPr>
              <w:t>проектировать траектории развития через включение в новые виды деятельности и формы сотрудничества</w:t>
            </w:r>
          </w:p>
          <w:p w:rsidR="006D6C93" w:rsidRPr="00CA4156" w:rsidRDefault="006D6C93" w:rsidP="0036671B">
            <w:pPr>
              <w:rPr>
                <w:rFonts w:ascii="Times New Roman" w:hAnsi="Times New Roman" w:cs="Times New Roman"/>
                <w:sz w:val="20"/>
                <w:szCs w:val="20"/>
              </w:rPr>
            </w:pPr>
            <w:r>
              <w:rPr>
                <w:rFonts w:ascii="Times New Roman" w:hAnsi="Times New Roman" w:cs="Times New Roman"/>
                <w:b/>
                <w:i/>
                <w:sz w:val="20"/>
                <w:szCs w:val="20"/>
              </w:rPr>
              <w:t>Познавательные</w:t>
            </w:r>
            <w:r>
              <w:rPr>
                <w:rFonts w:ascii="Times New Roman" w:hAnsi="Times New Roman" w:cs="Times New Roman"/>
                <w:sz w:val="20"/>
                <w:szCs w:val="20"/>
              </w:rPr>
              <w:t xml:space="preserve">: </w:t>
            </w:r>
            <w:r w:rsidRPr="00CA4156">
              <w:rPr>
                <w:rFonts w:ascii="Times New Roman" w:hAnsi="Times New Roman" w:cs="Times New Roman"/>
                <w:sz w:val="20"/>
                <w:szCs w:val="20"/>
              </w:rPr>
              <w:t>объяснять языковые явления, процессы, связи и отношения, выявляемые в ходе исследования лексического состава текста</w:t>
            </w:r>
          </w:p>
          <w:p w:rsidR="006D6C93" w:rsidRPr="00CA4156" w:rsidRDefault="006D6C93" w:rsidP="0036671B">
            <w:pPr>
              <w:rPr>
                <w:rFonts w:ascii="Times New Roman" w:hAnsi="Times New Roman" w:cs="Times New Roman"/>
                <w:b/>
                <w:bCs/>
                <w:sz w:val="20"/>
                <w:szCs w:val="20"/>
              </w:rPr>
            </w:pPr>
          </w:p>
        </w:tc>
        <w:tc>
          <w:tcPr>
            <w:tcW w:w="2552" w:type="dxa"/>
            <w:gridSpan w:val="2"/>
          </w:tcPr>
          <w:p w:rsidR="006D6C93" w:rsidRPr="00CA4156" w:rsidRDefault="006D6C93" w:rsidP="0036671B">
            <w:pPr>
              <w:rPr>
                <w:rFonts w:ascii="Times New Roman" w:hAnsi="Times New Roman" w:cs="Times New Roman"/>
                <w:sz w:val="20"/>
                <w:szCs w:val="20"/>
              </w:rPr>
            </w:pPr>
            <w:r w:rsidRPr="00CA4156">
              <w:rPr>
                <w:rFonts w:ascii="Times New Roman" w:hAnsi="Times New Roman" w:cs="Times New Roman"/>
                <w:sz w:val="20"/>
                <w:szCs w:val="20"/>
              </w:rPr>
              <w:t>Продолжить работу над формированием языковой грамотности у учащихся</w:t>
            </w:r>
          </w:p>
        </w:tc>
        <w:tc>
          <w:tcPr>
            <w:tcW w:w="1985" w:type="dxa"/>
          </w:tcPr>
          <w:p w:rsidR="006D6C93" w:rsidRPr="00CA4156" w:rsidRDefault="006D6C93" w:rsidP="0036671B">
            <w:pPr>
              <w:rPr>
                <w:rFonts w:ascii="Times New Roman" w:hAnsi="Times New Roman" w:cs="Times New Roman"/>
                <w:sz w:val="20"/>
                <w:szCs w:val="20"/>
              </w:rPr>
            </w:pPr>
            <w:proofErr w:type="spellStart"/>
            <w:r w:rsidRPr="00CA4156">
              <w:rPr>
                <w:rFonts w:ascii="Times New Roman" w:hAnsi="Times New Roman" w:cs="Times New Roman"/>
                <w:sz w:val="20"/>
                <w:szCs w:val="20"/>
              </w:rPr>
              <w:t>Практическая</w:t>
            </w:r>
            <w:r>
              <w:rPr>
                <w:rFonts w:ascii="Times New Roman" w:hAnsi="Times New Roman" w:cs="Times New Roman"/>
                <w:sz w:val="20"/>
                <w:szCs w:val="20"/>
              </w:rPr>
              <w:t>работа</w:t>
            </w:r>
            <w:proofErr w:type="spellEnd"/>
            <w:r>
              <w:rPr>
                <w:rFonts w:ascii="Times New Roman" w:hAnsi="Times New Roman" w:cs="Times New Roman"/>
                <w:sz w:val="20"/>
                <w:szCs w:val="20"/>
              </w:rPr>
              <w:t xml:space="preserve"> по изученному материалу</w:t>
            </w:r>
          </w:p>
        </w:tc>
        <w:tc>
          <w:tcPr>
            <w:tcW w:w="850" w:type="dxa"/>
          </w:tcPr>
          <w:p w:rsidR="006D6C93" w:rsidRDefault="006D6C93" w:rsidP="0036671B">
            <w:pPr>
              <w:pStyle w:val="Style9"/>
              <w:widowControl/>
              <w:spacing w:line="211" w:lineRule="exact"/>
              <w:ind w:firstLine="5"/>
              <w:rPr>
                <w:rStyle w:val="FontStyle58"/>
                <w:sz w:val="20"/>
                <w:szCs w:val="20"/>
              </w:rPr>
            </w:pPr>
          </w:p>
        </w:tc>
        <w:tc>
          <w:tcPr>
            <w:tcW w:w="812" w:type="dxa"/>
            <w:gridSpan w:val="2"/>
          </w:tcPr>
          <w:p w:rsidR="006D6C93" w:rsidRDefault="006D6C93" w:rsidP="0036671B">
            <w:pPr>
              <w:pStyle w:val="Style9"/>
              <w:widowControl/>
              <w:spacing w:line="216" w:lineRule="exact"/>
              <w:ind w:left="14" w:hanging="14"/>
              <w:rPr>
                <w:rStyle w:val="FontStyle58"/>
                <w:sz w:val="20"/>
                <w:szCs w:val="20"/>
              </w:rPr>
            </w:pPr>
          </w:p>
        </w:tc>
      </w:tr>
      <w:tr w:rsidR="006D6C93" w:rsidRPr="005C3B2C" w:rsidTr="0036671B">
        <w:tc>
          <w:tcPr>
            <w:tcW w:w="567" w:type="dxa"/>
            <w:tcBorders>
              <w:right w:val="single" w:sz="4" w:space="0" w:color="auto"/>
            </w:tcBorders>
          </w:tcPr>
          <w:p w:rsidR="006D6C93" w:rsidRPr="005C3B2C" w:rsidRDefault="006D6C93" w:rsidP="0036671B">
            <w:pPr>
              <w:rPr>
                <w:rFonts w:ascii="Times New Roman" w:hAnsi="Times New Roman" w:cs="Times New Roman"/>
                <w:sz w:val="20"/>
                <w:szCs w:val="20"/>
              </w:rPr>
            </w:pPr>
            <w:r>
              <w:rPr>
                <w:rFonts w:ascii="Times New Roman" w:hAnsi="Times New Roman" w:cs="Times New Roman"/>
                <w:sz w:val="20"/>
                <w:szCs w:val="20"/>
              </w:rPr>
              <w:t>94</w:t>
            </w:r>
          </w:p>
        </w:tc>
        <w:tc>
          <w:tcPr>
            <w:tcW w:w="1984" w:type="dxa"/>
          </w:tcPr>
          <w:p w:rsidR="006D6C93" w:rsidRPr="00E711C1" w:rsidRDefault="006D6C93" w:rsidP="0036671B">
            <w:pPr>
              <w:pStyle w:val="Style7"/>
              <w:widowControl/>
              <w:spacing w:line="221" w:lineRule="exact"/>
              <w:rPr>
                <w:rStyle w:val="FontStyle58"/>
                <w:b/>
                <w:sz w:val="20"/>
                <w:szCs w:val="20"/>
              </w:rPr>
            </w:pPr>
            <w:r>
              <w:rPr>
                <w:rStyle w:val="FontStyle58"/>
                <w:b/>
                <w:sz w:val="20"/>
                <w:szCs w:val="20"/>
              </w:rPr>
              <w:t xml:space="preserve">Тест </w:t>
            </w:r>
            <w:r w:rsidRPr="00E711C1">
              <w:rPr>
                <w:rStyle w:val="FontStyle58"/>
                <w:b/>
                <w:sz w:val="20"/>
                <w:szCs w:val="20"/>
              </w:rPr>
              <w:t>по теме «Предлог»</w:t>
            </w:r>
          </w:p>
        </w:tc>
        <w:tc>
          <w:tcPr>
            <w:tcW w:w="567" w:type="dxa"/>
          </w:tcPr>
          <w:p w:rsidR="006D6C93" w:rsidRPr="00FB4AEE" w:rsidRDefault="006D6C93" w:rsidP="0036671B">
            <w:pPr>
              <w:pStyle w:val="Style48"/>
              <w:widowControl/>
              <w:spacing w:line="221" w:lineRule="exact"/>
              <w:ind w:firstLine="5"/>
              <w:rPr>
                <w:rStyle w:val="FontStyle60"/>
                <w:b w:val="0"/>
                <w:i w:val="0"/>
                <w:sz w:val="20"/>
                <w:szCs w:val="20"/>
              </w:rPr>
            </w:pPr>
            <w:r>
              <w:rPr>
                <w:rStyle w:val="FontStyle60"/>
                <w:sz w:val="20"/>
                <w:szCs w:val="20"/>
              </w:rPr>
              <w:t>1</w:t>
            </w:r>
          </w:p>
        </w:tc>
        <w:tc>
          <w:tcPr>
            <w:tcW w:w="1276" w:type="dxa"/>
          </w:tcPr>
          <w:p w:rsidR="006D6C93" w:rsidRPr="005C3B2C" w:rsidRDefault="006D6C93" w:rsidP="0036671B">
            <w:pPr>
              <w:pStyle w:val="Style48"/>
              <w:widowControl/>
              <w:spacing w:line="221" w:lineRule="exact"/>
              <w:ind w:firstLine="5"/>
              <w:rPr>
                <w:rStyle w:val="FontStyle59"/>
                <w:sz w:val="20"/>
                <w:szCs w:val="20"/>
              </w:rPr>
            </w:pPr>
            <w:r w:rsidRPr="005C3B2C">
              <w:rPr>
                <w:rStyle w:val="FontStyle60"/>
                <w:sz w:val="20"/>
                <w:szCs w:val="20"/>
              </w:rPr>
              <w:t xml:space="preserve">К.Р. </w:t>
            </w:r>
            <w:r w:rsidRPr="005C3B2C">
              <w:rPr>
                <w:rStyle w:val="FontStyle59"/>
                <w:sz w:val="20"/>
                <w:szCs w:val="20"/>
              </w:rPr>
              <w:t>Урок разви</w:t>
            </w:r>
            <w:r w:rsidRPr="005C3B2C">
              <w:rPr>
                <w:rStyle w:val="FontStyle59"/>
                <w:sz w:val="20"/>
                <w:szCs w:val="20"/>
              </w:rPr>
              <w:softHyphen/>
              <w:t>вающего контроля</w:t>
            </w:r>
          </w:p>
        </w:tc>
        <w:tc>
          <w:tcPr>
            <w:tcW w:w="1985" w:type="dxa"/>
          </w:tcPr>
          <w:p w:rsidR="006D6C93" w:rsidRPr="005C3B2C" w:rsidRDefault="006D6C93" w:rsidP="0036671B">
            <w:pPr>
              <w:pStyle w:val="Style1"/>
              <w:widowControl/>
              <w:spacing w:line="221" w:lineRule="exact"/>
              <w:ind w:firstLine="14"/>
              <w:rPr>
                <w:rStyle w:val="FontStyle59"/>
                <w:sz w:val="20"/>
                <w:szCs w:val="20"/>
              </w:rPr>
            </w:pPr>
            <w:r w:rsidRPr="005C3B2C">
              <w:rPr>
                <w:rStyle w:val="FontStyle59"/>
                <w:sz w:val="20"/>
                <w:szCs w:val="20"/>
              </w:rPr>
              <w:t>Научиться пре</w:t>
            </w:r>
            <w:r w:rsidRPr="005C3B2C">
              <w:rPr>
                <w:rStyle w:val="FontStyle59"/>
                <w:sz w:val="20"/>
                <w:szCs w:val="20"/>
              </w:rPr>
              <w:softHyphen/>
              <w:t>образовывать индивидуальный маршрут воспол</w:t>
            </w:r>
            <w:r w:rsidRPr="005C3B2C">
              <w:rPr>
                <w:rStyle w:val="FontStyle59"/>
                <w:sz w:val="20"/>
                <w:szCs w:val="20"/>
              </w:rPr>
              <w:softHyphen/>
              <w:t>нения проблем</w:t>
            </w:r>
            <w:r w:rsidRPr="005C3B2C">
              <w:rPr>
                <w:rStyle w:val="FontStyle59"/>
                <w:sz w:val="20"/>
                <w:szCs w:val="20"/>
              </w:rPr>
              <w:softHyphen/>
              <w:t>ных зон в изучен</w:t>
            </w:r>
            <w:r w:rsidRPr="005C3B2C">
              <w:rPr>
                <w:rStyle w:val="FontStyle59"/>
                <w:sz w:val="20"/>
                <w:szCs w:val="20"/>
              </w:rPr>
              <w:softHyphen/>
              <w:t>ных темах</w:t>
            </w:r>
          </w:p>
        </w:tc>
        <w:tc>
          <w:tcPr>
            <w:tcW w:w="3401" w:type="dxa"/>
          </w:tcPr>
          <w:p w:rsidR="006D6C93" w:rsidRPr="005C3B2C" w:rsidRDefault="006D6C93" w:rsidP="0036671B">
            <w:pPr>
              <w:pStyle w:val="Style1"/>
              <w:widowControl/>
              <w:spacing w:line="221" w:lineRule="exact"/>
              <w:ind w:firstLine="14"/>
              <w:rPr>
                <w:rStyle w:val="FontStyle59"/>
                <w:sz w:val="20"/>
                <w:szCs w:val="20"/>
              </w:rPr>
            </w:pPr>
            <w:r w:rsidRPr="005C3B2C">
              <w:rPr>
                <w:rStyle w:val="FontStyle60"/>
                <w:sz w:val="20"/>
                <w:szCs w:val="20"/>
              </w:rPr>
              <w:t xml:space="preserve">Коммуникативные: </w:t>
            </w:r>
            <w:r w:rsidRPr="005C3B2C">
              <w:rPr>
                <w:rStyle w:val="FontStyle59"/>
                <w:sz w:val="20"/>
                <w:szCs w:val="20"/>
              </w:rPr>
              <w:t>управлять поведением партнера (контроль, коррекция, оценка дей</w:t>
            </w:r>
            <w:r w:rsidRPr="005C3B2C">
              <w:rPr>
                <w:rStyle w:val="FontStyle59"/>
                <w:sz w:val="20"/>
                <w:szCs w:val="20"/>
              </w:rPr>
              <w:softHyphen/>
              <w:t xml:space="preserve">ствия партнера, умение убеждать). </w:t>
            </w:r>
            <w:r w:rsidRPr="005C3B2C">
              <w:rPr>
                <w:rStyle w:val="FontStyle60"/>
                <w:sz w:val="20"/>
                <w:szCs w:val="20"/>
              </w:rPr>
              <w:t xml:space="preserve">Регулятивные: </w:t>
            </w:r>
            <w:r w:rsidRPr="005C3B2C">
              <w:rPr>
                <w:rStyle w:val="FontStyle59"/>
                <w:sz w:val="20"/>
                <w:szCs w:val="20"/>
              </w:rPr>
              <w:t>проектировать маршрут пре</w:t>
            </w:r>
            <w:r w:rsidRPr="005C3B2C">
              <w:rPr>
                <w:rStyle w:val="FontStyle59"/>
                <w:sz w:val="20"/>
                <w:szCs w:val="20"/>
              </w:rPr>
              <w:softHyphen/>
              <w:t>одоления затруднений в обучении через включение в новые виды деятельности и фор</w:t>
            </w:r>
            <w:r w:rsidRPr="005C3B2C">
              <w:rPr>
                <w:rStyle w:val="FontStyle59"/>
                <w:sz w:val="20"/>
                <w:szCs w:val="20"/>
              </w:rPr>
              <w:softHyphen/>
              <w:t>мы сотрудничества.</w:t>
            </w:r>
          </w:p>
          <w:p w:rsidR="006D6C93" w:rsidRPr="005C3B2C" w:rsidRDefault="006D6C93" w:rsidP="0036671B">
            <w:pPr>
              <w:pStyle w:val="Style1"/>
              <w:widowControl/>
              <w:spacing w:line="221" w:lineRule="exact"/>
              <w:ind w:firstLine="10"/>
              <w:rPr>
                <w:rStyle w:val="FontStyle59"/>
                <w:sz w:val="20"/>
                <w:szCs w:val="20"/>
              </w:rPr>
            </w:pPr>
            <w:r w:rsidRPr="005C3B2C">
              <w:rPr>
                <w:rStyle w:val="FontStyle60"/>
                <w:sz w:val="20"/>
                <w:szCs w:val="20"/>
              </w:rPr>
              <w:t xml:space="preserve">Познавательные: </w:t>
            </w:r>
            <w:r w:rsidRPr="005C3B2C">
              <w:rPr>
                <w:rStyle w:val="FontStyle59"/>
                <w:sz w:val="20"/>
                <w:szCs w:val="20"/>
              </w:rPr>
              <w:t>объяснять языковые явле</w:t>
            </w:r>
            <w:r w:rsidRPr="005C3B2C">
              <w:rPr>
                <w:rStyle w:val="FontStyle59"/>
                <w:sz w:val="20"/>
                <w:szCs w:val="20"/>
              </w:rPr>
              <w:softHyphen/>
              <w:t>ния, процессы, связи и отношения, выявляе</w:t>
            </w:r>
            <w:r w:rsidRPr="005C3B2C">
              <w:rPr>
                <w:rStyle w:val="FontStyle59"/>
                <w:sz w:val="20"/>
                <w:szCs w:val="20"/>
              </w:rPr>
              <w:softHyphen/>
              <w:t>мые в ходе выполнения тестовых заданий</w:t>
            </w:r>
          </w:p>
        </w:tc>
        <w:tc>
          <w:tcPr>
            <w:tcW w:w="2552" w:type="dxa"/>
            <w:gridSpan w:val="2"/>
          </w:tcPr>
          <w:p w:rsidR="006D6C93" w:rsidRPr="005C3B2C" w:rsidRDefault="006D6C93" w:rsidP="0036671B">
            <w:pPr>
              <w:pStyle w:val="Style1"/>
              <w:widowControl/>
              <w:spacing w:line="216" w:lineRule="exact"/>
              <w:ind w:firstLine="14"/>
              <w:rPr>
                <w:rStyle w:val="FontStyle59"/>
                <w:sz w:val="20"/>
                <w:szCs w:val="20"/>
              </w:rPr>
            </w:pPr>
            <w:r w:rsidRPr="005C3B2C">
              <w:rPr>
                <w:rStyle w:val="FontStyle59"/>
                <w:sz w:val="20"/>
                <w:szCs w:val="20"/>
              </w:rPr>
              <w:t>Формирование устойчивой мотивации к изучению и закреплению нового</w:t>
            </w:r>
          </w:p>
        </w:tc>
        <w:tc>
          <w:tcPr>
            <w:tcW w:w="1985" w:type="dxa"/>
          </w:tcPr>
          <w:p w:rsidR="006D6C93" w:rsidRPr="005C3B2C" w:rsidRDefault="006D6C93" w:rsidP="0036671B">
            <w:pPr>
              <w:pStyle w:val="Style1"/>
              <w:widowControl/>
              <w:spacing w:line="216" w:lineRule="exact"/>
              <w:ind w:firstLine="14"/>
              <w:rPr>
                <w:rStyle w:val="FontStyle59"/>
                <w:sz w:val="20"/>
                <w:szCs w:val="20"/>
              </w:rPr>
            </w:pPr>
            <w:r>
              <w:rPr>
                <w:rStyle w:val="FontStyle59"/>
                <w:sz w:val="20"/>
                <w:szCs w:val="20"/>
              </w:rPr>
              <w:t>В</w:t>
            </w:r>
            <w:r w:rsidRPr="005C3B2C">
              <w:rPr>
                <w:rStyle w:val="FontStyle59"/>
                <w:sz w:val="20"/>
                <w:szCs w:val="20"/>
              </w:rPr>
              <w:t xml:space="preserve">ыполнение тестовых заданий с последующей </w:t>
            </w:r>
            <w:r>
              <w:rPr>
                <w:rStyle w:val="FontStyle59"/>
                <w:sz w:val="20"/>
                <w:szCs w:val="20"/>
              </w:rPr>
              <w:t>самопроверкой, взаимопроверкой</w:t>
            </w:r>
          </w:p>
        </w:tc>
        <w:tc>
          <w:tcPr>
            <w:tcW w:w="850" w:type="dxa"/>
          </w:tcPr>
          <w:p w:rsidR="006D6C93" w:rsidRDefault="006D6C93" w:rsidP="0036671B">
            <w:pPr>
              <w:pStyle w:val="Style1"/>
              <w:widowControl/>
              <w:spacing w:line="216" w:lineRule="exact"/>
              <w:ind w:firstLine="14"/>
              <w:rPr>
                <w:rStyle w:val="FontStyle59"/>
                <w:sz w:val="20"/>
                <w:szCs w:val="20"/>
              </w:rPr>
            </w:pPr>
          </w:p>
        </w:tc>
        <w:tc>
          <w:tcPr>
            <w:tcW w:w="812" w:type="dxa"/>
            <w:gridSpan w:val="2"/>
          </w:tcPr>
          <w:p w:rsidR="006D6C93" w:rsidRDefault="006D6C93" w:rsidP="0036671B">
            <w:pPr>
              <w:pStyle w:val="Style1"/>
              <w:widowControl/>
              <w:spacing w:line="216" w:lineRule="exact"/>
              <w:ind w:firstLine="14"/>
              <w:rPr>
                <w:rStyle w:val="FontStyle59"/>
                <w:sz w:val="20"/>
                <w:szCs w:val="20"/>
              </w:rPr>
            </w:pPr>
          </w:p>
        </w:tc>
      </w:tr>
      <w:tr w:rsidR="006D6C93" w:rsidRPr="005C3B2C" w:rsidTr="0036671B">
        <w:tc>
          <w:tcPr>
            <w:tcW w:w="15979" w:type="dxa"/>
            <w:gridSpan w:val="12"/>
          </w:tcPr>
          <w:p w:rsidR="006D6C93" w:rsidRDefault="006D6C93" w:rsidP="0036671B">
            <w:pPr>
              <w:pStyle w:val="Style1"/>
              <w:widowControl/>
              <w:spacing w:line="221" w:lineRule="exact"/>
              <w:ind w:firstLine="5"/>
              <w:rPr>
                <w:rStyle w:val="FontStyle59"/>
                <w:sz w:val="20"/>
                <w:szCs w:val="20"/>
              </w:rPr>
            </w:pPr>
            <w:r>
              <w:rPr>
                <w:b/>
                <w:i/>
                <w:sz w:val="20"/>
                <w:szCs w:val="20"/>
              </w:rPr>
              <w:t>Союз (12 ч)</w:t>
            </w:r>
          </w:p>
        </w:tc>
      </w:tr>
      <w:tr w:rsidR="006D6C93" w:rsidRPr="005C3B2C" w:rsidTr="0036671B">
        <w:tc>
          <w:tcPr>
            <w:tcW w:w="567" w:type="dxa"/>
            <w:tcBorders>
              <w:right w:val="single" w:sz="4" w:space="0" w:color="auto"/>
            </w:tcBorders>
          </w:tcPr>
          <w:p w:rsidR="006D6C93" w:rsidRPr="005C3B2C" w:rsidRDefault="006D6C93" w:rsidP="0036671B">
            <w:pPr>
              <w:rPr>
                <w:rFonts w:ascii="Times New Roman" w:hAnsi="Times New Roman" w:cs="Times New Roman"/>
                <w:sz w:val="20"/>
                <w:szCs w:val="20"/>
              </w:rPr>
            </w:pPr>
            <w:r>
              <w:rPr>
                <w:rFonts w:ascii="Times New Roman" w:hAnsi="Times New Roman" w:cs="Times New Roman"/>
                <w:sz w:val="20"/>
                <w:szCs w:val="20"/>
              </w:rPr>
              <w:t>95</w:t>
            </w:r>
          </w:p>
        </w:tc>
        <w:tc>
          <w:tcPr>
            <w:tcW w:w="1984" w:type="dxa"/>
          </w:tcPr>
          <w:p w:rsidR="006D6C93" w:rsidRPr="005C3B2C" w:rsidRDefault="006D6C93" w:rsidP="0036671B">
            <w:pPr>
              <w:pStyle w:val="Style48"/>
              <w:widowControl/>
              <w:spacing w:line="216" w:lineRule="exact"/>
              <w:rPr>
                <w:rStyle w:val="FontStyle59"/>
                <w:sz w:val="20"/>
                <w:szCs w:val="20"/>
              </w:rPr>
            </w:pPr>
            <w:r w:rsidRPr="005C3B2C">
              <w:rPr>
                <w:rStyle w:val="FontStyle59"/>
                <w:sz w:val="20"/>
                <w:szCs w:val="20"/>
              </w:rPr>
              <w:t>Союз как часть речи</w:t>
            </w:r>
          </w:p>
        </w:tc>
        <w:tc>
          <w:tcPr>
            <w:tcW w:w="567" w:type="dxa"/>
          </w:tcPr>
          <w:p w:rsidR="006D6C93" w:rsidRPr="005C3B2C" w:rsidRDefault="006D6C93" w:rsidP="0036671B">
            <w:pPr>
              <w:pStyle w:val="Style48"/>
              <w:widowControl/>
              <w:spacing w:line="221" w:lineRule="exact"/>
              <w:ind w:left="5" w:hanging="5"/>
              <w:rPr>
                <w:rStyle w:val="FontStyle59"/>
                <w:sz w:val="20"/>
                <w:szCs w:val="20"/>
              </w:rPr>
            </w:pPr>
            <w:r>
              <w:rPr>
                <w:rStyle w:val="FontStyle59"/>
                <w:sz w:val="20"/>
                <w:szCs w:val="20"/>
              </w:rPr>
              <w:t>1</w:t>
            </w:r>
          </w:p>
        </w:tc>
        <w:tc>
          <w:tcPr>
            <w:tcW w:w="1276" w:type="dxa"/>
          </w:tcPr>
          <w:p w:rsidR="006D6C93" w:rsidRPr="005C3B2C" w:rsidRDefault="006D6C93" w:rsidP="0036671B">
            <w:pPr>
              <w:pStyle w:val="Style48"/>
              <w:widowControl/>
              <w:spacing w:line="221" w:lineRule="exact"/>
              <w:ind w:left="5" w:hanging="5"/>
              <w:rPr>
                <w:rStyle w:val="FontStyle59"/>
                <w:sz w:val="20"/>
                <w:szCs w:val="20"/>
              </w:rPr>
            </w:pPr>
            <w:r w:rsidRPr="005C3B2C">
              <w:rPr>
                <w:rStyle w:val="FontStyle59"/>
                <w:sz w:val="20"/>
                <w:szCs w:val="20"/>
              </w:rPr>
              <w:t xml:space="preserve">Урок </w:t>
            </w:r>
            <w:proofErr w:type="spellStart"/>
            <w:r w:rsidRPr="005C3B2C">
              <w:rPr>
                <w:rStyle w:val="FontStyle59"/>
                <w:sz w:val="20"/>
                <w:szCs w:val="20"/>
              </w:rPr>
              <w:t>об</w:t>
            </w:r>
            <w:r w:rsidRPr="005C3B2C">
              <w:rPr>
                <w:rStyle w:val="FontStyle59"/>
                <w:sz w:val="20"/>
                <w:szCs w:val="20"/>
              </w:rPr>
              <w:softHyphen/>
              <w:t>щемето</w:t>
            </w:r>
            <w:r w:rsidRPr="005C3B2C">
              <w:rPr>
                <w:rStyle w:val="FontStyle59"/>
                <w:sz w:val="20"/>
                <w:szCs w:val="20"/>
              </w:rPr>
              <w:softHyphen/>
              <w:t>дической</w:t>
            </w:r>
            <w:proofErr w:type="spellEnd"/>
            <w:r w:rsidRPr="005C3B2C">
              <w:rPr>
                <w:rStyle w:val="FontStyle59"/>
                <w:sz w:val="20"/>
                <w:szCs w:val="20"/>
              </w:rPr>
              <w:t xml:space="preserve"> </w:t>
            </w:r>
            <w:r w:rsidRPr="005C3B2C">
              <w:rPr>
                <w:rStyle w:val="FontStyle59"/>
                <w:sz w:val="20"/>
                <w:szCs w:val="20"/>
              </w:rPr>
              <w:lastRenderedPageBreak/>
              <w:t>направ</w:t>
            </w:r>
            <w:r w:rsidRPr="005C3B2C">
              <w:rPr>
                <w:rStyle w:val="FontStyle59"/>
                <w:sz w:val="20"/>
                <w:szCs w:val="20"/>
              </w:rPr>
              <w:softHyphen/>
              <w:t>ленности</w:t>
            </w:r>
          </w:p>
        </w:tc>
        <w:tc>
          <w:tcPr>
            <w:tcW w:w="1985" w:type="dxa"/>
          </w:tcPr>
          <w:p w:rsidR="006D6C93" w:rsidRPr="005C3B2C" w:rsidRDefault="006D6C93" w:rsidP="0036671B">
            <w:pPr>
              <w:pStyle w:val="Style1"/>
              <w:widowControl/>
              <w:spacing w:line="221" w:lineRule="exact"/>
              <w:ind w:left="5" w:hanging="5"/>
              <w:rPr>
                <w:rStyle w:val="FontStyle59"/>
                <w:sz w:val="20"/>
                <w:szCs w:val="20"/>
              </w:rPr>
            </w:pPr>
            <w:r w:rsidRPr="005C3B2C">
              <w:rPr>
                <w:rStyle w:val="FontStyle59"/>
                <w:sz w:val="20"/>
                <w:szCs w:val="20"/>
              </w:rPr>
              <w:lastRenderedPageBreak/>
              <w:t>Научиться от</w:t>
            </w:r>
            <w:r w:rsidRPr="005C3B2C">
              <w:rPr>
                <w:rStyle w:val="FontStyle59"/>
                <w:sz w:val="20"/>
                <w:szCs w:val="20"/>
              </w:rPr>
              <w:softHyphen/>
              <w:t xml:space="preserve">личать союзы от других частей речи и </w:t>
            </w:r>
            <w:r w:rsidRPr="005C3B2C">
              <w:rPr>
                <w:rStyle w:val="FontStyle59"/>
                <w:sz w:val="20"/>
                <w:szCs w:val="20"/>
              </w:rPr>
              <w:lastRenderedPageBreak/>
              <w:t>определять их роль в предло</w:t>
            </w:r>
            <w:r w:rsidRPr="005C3B2C">
              <w:rPr>
                <w:rStyle w:val="FontStyle59"/>
                <w:sz w:val="20"/>
                <w:szCs w:val="20"/>
              </w:rPr>
              <w:softHyphen/>
              <w:t>жении</w:t>
            </w:r>
          </w:p>
        </w:tc>
        <w:tc>
          <w:tcPr>
            <w:tcW w:w="3401" w:type="dxa"/>
          </w:tcPr>
          <w:p w:rsidR="006D6C93" w:rsidRPr="005C3B2C" w:rsidRDefault="006D6C93" w:rsidP="0036671B">
            <w:pPr>
              <w:pStyle w:val="Style1"/>
              <w:widowControl/>
              <w:spacing w:line="221" w:lineRule="exact"/>
              <w:ind w:left="5" w:hanging="5"/>
              <w:rPr>
                <w:rStyle w:val="FontStyle59"/>
                <w:sz w:val="20"/>
                <w:szCs w:val="20"/>
              </w:rPr>
            </w:pPr>
            <w:r w:rsidRPr="005C3B2C">
              <w:rPr>
                <w:rStyle w:val="FontStyle60"/>
                <w:sz w:val="20"/>
                <w:szCs w:val="20"/>
              </w:rPr>
              <w:lastRenderedPageBreak/>
              <w:t xml:space="preserve">Коммуникативные: </w:t>
            </w:r>
            <w:r w:rsidRPr="005C3B2C">
              <w:rPr>
                <w:rStyle w:val="FontStyle59"/>
                <w:sz w:val="20"/>
                <w:szCs w:val="20"/>
              </w:rPr>
              <w:t>определять цели и функ</w:t>
            </w:r>
            <w:r w:rsidRPr="005C3B2C">
              <w:rPr>
                <w:rStyle w:val="FontStyle59"/>
                <w:sz w:val="20"/>
                <w:szCs w:val="20"/>
              </w:rPr>
              <w:softHyphen/>
              <w:t xml:space="preserve">ции участников, способы взаимодействия, </w:t>
            </w:r>
            <w:r w:rsidRPr="005C3B2C">
              <w:rPr>
                <w:rStyle w:val="FontStyle59"/>
                <w:sz w:val="20"/>
                <w:szCs w:val="20"/>
              </w:rPr>
              <w:lastRenderedPageBreak/>
              <w:t>планировать общие способы работы, обме</w:t>
            </w:r>
            <w:r w:rsidRPr="005C3B2C">
              <w:rPr>
                <w:rStyle w:val="FontStyle59"/>
                <w:sz w:val="20"/>
                <w:szCs w:val="20"/>
              </w:rPr>
              <w:softHyphen/>
              <w:t>ниваться знаниями между членами группы для принятия эффективных совместных ре</w:t>
            </w:r>
            <w:r w:rsidRPr="005C3B2C">
              <w:rPr>
                <w:rStyle w:val="FontStyle59"/>
                <w:sz w:val="20"/>
                <w:szCs w:val="20"/>
              </w:rPr>
              <w:softHyphen/>
              <w:t>шений.</w:t>
            </w:r>
          </w:p>
          <w:p w:rsidR="006D6C93" w:rsidRPr="005C3B2C" w:rsidRDefault="006D6C93" w:rsidP="0036671B">
            <w:pPr>
              <w:pStyle w:val="Style1"/>
              <w:widowControl/>
              <w:spacing w:line="221" w:lineRule="exact"/>
              <w:ind w:left="10" w:hanging="10"/>
              <w:rPr>
                <w:rStyle w:val="FontStyle59"/>
                <w:sz w:val="20"/>
                <w:szCs w:val="20"/>
              </w:rPr>
            </w:pPr>
            <w:r w:rsidRPr="005C3B2C">
              <w:rPr>
                <w:rStyle w:val="FontStyle60"/>
                <w:sz w:val="20"/>
                <w:szCs w:val="20"/>
              </w:rPr>
              <w:t xml:space="preserve">Регулятивные: </w:t>
            </w:r>
            <w:r w:rsidRPr="005C3B2C">
              <w:rPr>
                <w:rStyle w:val="FontStyle59"/>
                <w:sz w:val="20"/>
                <w:szCs w:val="20"/>
              </w:rPr>
              <w:t>осознавать самого себя как движущую силу своего научения, свою спо</w:t>
            </w:r>
            <w:r w:rsidRPr="005C3B2C">
              <w:rPr>
                <w:rStyle w:val="FontStyle59"/>
                <w:sz w:val="20"/>
                <w:szCs w:val="20"/>
              </w:rPr>
              <w:softHyphen/>
              <w:t xml:space="preserve">собность к преодолению препятствий и </w:t>
            </w:r>
            <w:proofErr w:type="spellStart"/>
            <w:r w:rsidRPr="005C3B2C">
              <w:rPr>
                <w:rStyle w:val="FontStyle59"/>
                <w:sz w:val="20"/>
                <w:szCs w:val="20"/>
              </w:rPr>
              <w:t>само</w:t>
            </w:r>
            <w:r w:rsidRPr="005C3B2C">
              <w:rPr>
                <w:rStyle w:val="FontStyle59"/>
                <w:sz w:val="20"/>
                <w:szCs w:val="20"/>
              </w:rPr>
              <w:softHyphen/>
              <w:t>коррекции</w:t>
            </w:r>
            <w:proofErr w:type="spellEnd"/>
            <w:r w:rsidRPr="005C3B2C">
              <w:rPr>
                <w:rStyle w:val="FontStyle59"/>
                <w:sz w:val="20"/>
                <w:szCs w:val="20"/>
              </w:rPr>
              <w:t>.</w:t>
            </w:r>
          </w:p>
          <w:p w:rsidR="006D6C93" w:rsidRPr="005C3B2C" w:rsidRDefault="006D6C93" w:rsidP="0036671B">
            <w:pPr>
              <w:pStyle w:val="Style1"/>
              <w:widowControl/>
              <w:spacing w:line="221" w:lineRule="exact"/>
              <w:ind w:left="10" w:hanging="10"/>
              <w:rPr>
                <w:rStyle w:val="FontStyle59"/>
                <w:sz w:val="20"/>
                <w:szCs w:val="20"/>
              </w:rPr>
            </w:pPr>
            <w:r w:rsidRPr="005C3B2C">
              <w:rPr>
                <w:rStyle w:val="FontStyle60"/>
                <w:sz w:val="20"/>
                <w:szCs w:val="20"/>
              </w:rPr>
              <w:t xml:space="preserve">Познавательные: </w:t>
            </w:r>
            <w:r w:rsidRPr="005C3B2C">
              <w:rPr>
                <w:rStyle w:val="FontStyle59"/>
                <w:sz w:val="20"/>
                <w:szCs w:val="20"/>
              </w:rPr>
              <w:t>объяснять языковые явле</w:t>
            </w:r>
            <w:r w:rsidRPr="005C3B2C">
              <w:rPr>
                <w:rStyle w:val="FontStyle59"/>
                <w:sz w:val="20"/>
                <w:szCs w:val="20"/>
              </w:rPr>
              <w:softHyphen/>
              <w:t>ния, процессы, связи и отношения, выявляе</w:t>
            </w:r>
            <w:r w:rsidRPr="005C3B2C">
              <w:rPr>
                <w:rStyle w:val="FontStyle59"/>
                <w:sz w:val="20"/>
                <w:szCs w:val="20"/>
              </w:rPr>
              <w:softHyphen/>
              <w:t>мые в ходе исследования союзов</w:t>
            </w:r>
          </w:p>
        </w:tc>
        <w:tc>
          <w:tcPr>
            <w:tcW w:w="2552" w:type="dxa"/>
            <w:gridSpan w:val="2"/>
          </w:tcPr>
          <w:p w:rsidR="006D6C93" w:rsidRPr="005C3B2C" w:rsidRDefault="006D6C93" w:rsidP="0036671B">
            <w:pPr>
              <w:pStyle w:val="Style1"/>
              <w:widowControl/>
              <w:spacing w:line="221" w:lineRule="exact"/>
              <w:ind w:left="5" w:hanging="5"/>
              <w:rPr>
                <w:rStyle w:val="FontStyle59"/>
                <w:sz w:val="20"/>
                <w:szCs w:val="20"/>
              </w:rPr>
            </w:pPr>
            <w:r w:rsidRPr="005C3B2C">
              <w:rPr>
                <w:rStyle w:val="FontStyle59"/>
                <w:sz w:val="20"/>
                <w:szCs w:val="20"/>
              </w:rPr>
              <w:lastRenderedPageBreak/>
              <w:t xml:space="preserve">Формирование устойчивой мотивации к творческой деятельности по </w:t>
            </w:r>
            <w:r w:rsidRPr="005C3B2C">
              <w:rPr>
                <w:rStyle w:val="FontStyle59"/>
                <w:sz w:val="20"/>
                <w:szCs w:val="20"/>
              </w:rPr>
              <w:lastRenderedPageBreak/>
              <w:t>алгоритму, индивидуаль</w:t>
            </w:r>
            <w:r w:rsidRPr="005C3B2C">
              <w:rPr>
                <w:rStyle w:val="FontStyle59"/>
                <w:sz w:val="20"/>
                <w:szCs w:val="20"/>
              </w:rPr>
              <w:softHyphen/>
              <w:t>ному плану</w:t>
            </w:r>
          </w:p>
        </w:tc>
        <w:tc>
          <w:tcPr>
            <w:tcW w:w="1985" w:type="dxa"/>
          </w:tcPr>
          <w:p w:rsidR="006D6C93" w:rsidRPr="005C3B2C" w:rsidRDefault="006D6C93" w:rsidP="0036671B">
            <w:pPr>
              <w:pStyle w:val="Style1"/>
              <w:widowControl/>
              <w:spacing w:line="221" w:lineRule="exact"/>
              <w:ind w:left="5" w:hanging="5"/>
              <w:rPr>
                <w:rStyle w:val="FontStyle59"/>
                <w:sz w:val="20"/>
                <w:szCs w:val="20"/>
              </w:rPr>
            </w:pPr>
            <w:r>
              <w:rPr>
                <w:rStyle w:val="FontStyle59"/>
                <w:sz w:val="20"/>
                <w:szCs w:val="20"/>
              </w:rPr>
              <w:lastRenderedPageBreak/>
              <w:t>К</w:t>
            </w:r>
            <w:r w:rsidRPr="005C3B2C">
              <w:rPr>
                <w:rStyle w:val="FontStyle59"/>
                <w:sz w:val="20"/>
                <w:szCs w:val="20"/>
              </w:rPr>
              <w:t xml:space="preserve">оллективная работа определения части речи по ее </w:t>
            </w:r>
            <w:r w:rsidRPr="005C3B2C">
              <w:rPr>
                <w:rStyle w:val="FontStyle59"/>
                <w:sz w:val="20"/>
                <w:szCs w:val="20"/>
              </w:rPr>
              <w:lastRenderedPageBreak/>
              <w:t>морфо</w:t>
            </w:r>
            <w:r w:rsidRPr="005C3B2C">
              <w:rPr>
                <w:rStyle w:val="FontStyle59"/>
                <w:sz w:val="20"/>
                <w:szCs w:val="20"/>
              </w:rPr>
              <w:softHyphen/>
              <w:t>логическим признакам, групповое проектирование дифферен</w:t>
            </w:r>
            <w:r w:rsidRPr="005C3B2C">
              <w:rPr>
                <w:rStyle w:val="FontStyle59"/>
                <w:sz w:val="20"/>
                <w:szCs w:val="20"/>
              </w:rPr>
              <w:softHyphen/>
              <w:t>цированного домашнего задания, ком</w:t>
            </w:r>
            <w:r w:rsidRPr="005C3B2C">
              <w:rPr>
                <w:rStyle w:val="FontStyle59"/>
                <w:sz w:val="20"/>
                <w:szCs w:val="20"/>
              </w:rPr>
              <w:softHyphen/>
              <w:t>ментирование выставленных оценок</w:t>
            </w:r>
          </w:p>
        </w:tc>
        <w:tc>
          <w:tcPr>
            <w:tcW w:w="850" w:type="dxa"/>
          </w:tcPr>
          <w:p w:rsidR="006D6C93" w:rsidRDefault="006D6C93" w:rsidP="0036671B">
            <w:pPr>
              <w:pStyle w:val="Style1"/>
              <w:widowControl/>
              <w:spacing w:line="221" w:lineRule="exact"/>
              <w:ind w:left="5" w:hanging="5"/>
              <w:rPr>
                <w:rStyle w:val="FontStyle59"/>
                <w:sz w:val="20"/>
                <w:szCs w:val="20"/>
              </w:rPr>
            </w:pPr>
          </w:p>
        </w:tc>
        <w:tc>
          <w:tcPr>
            <w:tcW w:w="812" w:type="dxa"/>
            <w:gridSpan w:val="2"/>
          </w:tcPr>
          <w:p w:rsidR="006D6C93" w:rsidRDefault="006D6C93" w:rsidP="0036671B">
            <w:pPr>
              <w:pStyle w:val="Style1"/>
              <w:widowControl/>
              <w:spacing w:line="221" w:lineRule="exact"/>
              <w:ind w:left="5" w:hanging="5"/>
              <w:rPr>
                <w:rStyle w:val="FontStyle59"/>
                <w:sz w:val="20"/>
                <w:szCs w:val="20"/>
              </w:rPr>
            </w:pPr>
          </w:p>
        </w:tc>
      </w:tr>
      <w:tr w:rsidR="006D6C93" w:rsidRPr="005C3B2C" w:rsidTr="0036671B">
        <w:trPr>
          <w:trHeight w:val="1575"/>
        </w:trPr>
        <w:tc>
          <w:tcPr>
            <w:tcW w:w="567" w:type="dxa"/>
            <w:tcBorders>
              <w:right w:val="single" w:sz="4" w:space="0" w:color="auto"/>
            </w:tcBorders>
          </w:tcPr>
          <w:p w:rsidR="006D6C93" w:rsidRPr="005C3B2C" w:rsidRDefault="006D6C93" w:rsidP="0036671B">
            <w:pPr>
              <w:rPr>
                <w:rFonts w:ascii="Times New Roman" w:hAnsi="Times New Roman" w:cs="Times New Roman"/>
                <w:sz w:val="20"/>
                <w:szCs w:val="20"/>
              </w:rPr>
            </w:pPr>
            <w:r>
              <w:rPr>
                <w:rFonts w:ascii="Times New Roman" w:hAnsi="Times New Roman" w:cs="Times New Roman"/>
                <w:sz w:val="20"/>
                <w:szCs w:val="20"/>
              </w:rPr>
              <w:lastRenderedPageBreak/>
              <w:t>96</w:t>
            </w:r>
          </w:p>
        </w:tc>
        <w:tc>
          <w:tcPr>
            <w:tcW w:w="1984" w:type="dxa"/>
          </w:tcPr>
          <w:p w:rsidR="006D6C93" w:rsidRPr="005C3B2C" w:rsidRDefault="006D6C93" w:rsidP="0036671B">
            <w:pPr>
              <w:pStyle w:val="Style1"/>
              <w:widowControl/>
              <w:spacing w:line="221" w:lineRule="exact"/>
              <w:ind w:firstLine="29"/>
              <w:rPr>
                <w:rStyle w:val="FontStyle59"/>
                <w:sz w:val="20"/>
                <w:szCs w:val="20"/>
              </w:rPr>
            </w:pPr>
            <w:r w:rsidRPr="005C3B2C">
              <w:rPr>
                <w:rStyle w:val="FontStyle59"/>
                <w:sz w:val="20"/>
                <w:szCs w:val="20"/>
              </w:rPr>
              <w:t>Простые и состав</w:t>
            </w:r>
            <w:r w:rsidRPr="005C3B2C">
              <w:rPr>
                <w:rStyle w:val="FontStyle59"/>
                <w:sz w:val="20"/>
                <w:szCs w:val="20"/>
              </w:rPr>
              <w:softHyphen/>
              <w:t>ные союзы</w:t>
            </w:r>
          </w:p>
        </w:tc>
        <w:tc>
          <w:tcPr>
            <w:tcW w:w="567" w:type="dxa"/>
          </w:tcPr>
          <w:p w:rsidR="006D6C93" w:rsidRPr="005C3B2C" w:rsidRDefault="006D6C93" w:rsidP="0036671B">
            <w:pPr>
              <w:pStyle w:val="Style1"/>
              <w:widowControl/>
              <w:spacing w:line="221" w:lineRule="exact"/>
              <w:ind w:firstLine="19"/>
              <w:rPr>
                <w:rStyle w:val="FontStyle59"/>
                <w:sz w:val="20"/>
                <w:szCs w:val="20"/>
              </w:rPr>
            </w:pPr>
            <w:r>
              <w:rPr>
                <w:rStyle w:val="FontStyle59"/>
                <w:sz w:val="20"/>
                <w:szCs w:val="20"/>
              </w:rPr>
              <w:t>1</w:t>
            </w:r>
          </w:p>
        </w:tc>
        <w:tc>
          <w:tcPr>
            <w:tcW w:w="1276" w:type="dxa"/>
          </w:tcPr>
          <w:p w:rsidR="006D6C93" w:rsidRPr="005C3B2C" w:rsidRDefault="006D6C93" w:rsidP="0036671B">
            <w:pPr>
              <w:pStyle w:val="Style1"/>
              <w:widowControl/>
              <w:spacing w:line="221" w:lineRule="exact"/>
              <w:ind w:firstLine="19"/>
              <w:rPr>
                <w:rStyle w:val="FontStyle59"/>
                <w:sz w:val="20"/>
                <w:szCs w:val="20"/>
              </w:rPr>
            </w:pPr>
            <w:r w:rsidRPr="005C3B2C">
              <w:rPr>
                <w:rStyle w:val="FontStyle59"/>
                <w:sz w:val="20"/>
                <w:szCs w:val="20"/>
              </w:rPr>
              <w:t>Урок «от</w:t>
            </w:r>
            <w:r w:rsidRPr="005C3B2C">
              <w:rPr>
                <w:rStyle w:val="FontStyle59"/>
                <w:sz w:val="20"/>
                <w:szCs w:val="20"/>
              </w:rPr>
              <w:softHyphen/>
              <w:t>крытия» нового знания</w:t>
            </w:r>
          </w:p>
        </w:tc>
        <w:tc>
          <w:tcPr>
            <w:tcW w:w="1985" w:type="dxa"/>
          </w:tcPr>
          <w:p w:rsidR="006D6C93" w:rsidRPr="005C3B2C" w:rsidRDefault="006D6C93" w:rsidP="0036671B">
            <w:pPr>
              <w:pStyle w:val="Style1"/>
              <w:widowControl/>
              <w:spacing w:line="216" w:lineRule="exact"/>
              <w:ind w:firstLine="29"/>
              <w:rPr>
                <w:rStyle w:val="FontStyle59"/>
                <w:sz w:val="20"/>
                <w:szCs w:val="20"/>
              </w:rPr>
            </w:pPr>
            <w:r w:rsidRPr="005C3B2C">
              <w:rPr>
                <w:rStyle w:val="FontStyle59"/>
                <w:sz w:val="20"/>
                <w:szCs w:val="20"/>
              </w:rPr>
              <w:t>Научиться разли</w:t>
            </w:r>
            <w:r w:rsidRPr="005C3B2C">
              <w:rPr>
                <w:rStyle w:val="FontStyle59"/>
                <w:sz w:val="20"/>
                <w:szCs w:val="20"/>
              </w:rPr>
              <w:softHyphen/>
              <w:t>чать союзы про</w:t>
            </w:r>
            <w:r w:rsidRPr="005C3B2C">
              <w:rPr>
                <w:rStyle w:val="FontStyle59"/>
                <w:sz w:val="20"/>
                <w:szCs w:val="20"/>
              </w:rPr>
              <w:softHyphen/>
              <w:t>стые и составные</w:t>
            </w:r>
          </w:p>
        </w:tc>
        <w:tc>
          <w:tcPr>
            <w:tcW w:w="3401" w:type="dxa"/>
          </w:tcPr>
          <w:p w:rsidR="006D6C93" w:rsidRDefault="006D6C93" w:rsidP="0036671B">
            <w:pPr>
              <w:pStyle w:val="Style1"/>
              <w:widowControl/>
              <w:spacing w:line="216" w:lineRule="exact"/>
              <w:ind w:firstLine="14"/>
              <w:rPr>
                <w:rStyle w:val="FontStyle59"/>
                <w:sz w:val="20"/>
                <w:szCs w:val="20"/>
              </w:rPr>
            </w:pPr>
            <w:r w:rsidRPr="005C3B2C">
              <w:rPr>
                <w:rStyle w:val="FontStyle60"/>
                <w:sz w:val="20"/>
                <w:szCs w:val="20"/>
              </w:rPr>
              <w:t xml:space="preserve">Коммуникативные: </w:t>
            </w:r>
            <w:r w:rsidRPr="005C3B2C">
              <w:rPr>
                <w:rStyle w:val="FontStyle59"/>
                <w:sz w:val="20"/>
                <w:szCs w:val="20"/>
              </w:rPr>
              <w:t>формировать навыки учебного сотрудничества в ходе индивидуаль</w:t>
            </w:r>
            <w:r w:rsidRPr="005C3B2C">
              <w:rPr>
                <w:rStyle w:val="FontStyle59"/>
                <w:sz w:val="20"/>
                <w:szCs w:val="20"/>
              </w:rPr>
              <w:softHyphen/>
              <w:t xml:space="preserve">ной и групповой работы. </w:t>
            </w:r>
          </w:p>
          <w:p w:rsidR="006D6C93" w:rsidRPr="005C3B2C" w:rsidRDefault="006D6C93" w:rsidP="0036671B">
            <w:pPr>
              <w:pStyle w:val="Style1"/>
              <w:widowControl/>
              <w:spacing w:line="216" w:lineRule="exact"/>
              <w:ind w:firstLine="14"/>
              <w:rPr>
                <w:rStyle w:val="FontStyle59"/>
                <w:sz w:val="20"/>
                <w:szCs w:val="20"/>
              </w:rPr>
            </w:pPr>
            <w:r w:rsidRPr="005C3B2C">
              <w:rPr>
                <w:rStyle w:val="FontStyle60"/>
                <w:sz w:val="20"/>
                <w:szCs w:val="20"/>
              </w:rPr>
              <w:t xml:space="preserve">Регулятивные: </w:t>
            </w:r>
            <w:r w:rsidRPr="005C3B2C">
              <w:rPr>
                <w:rStyle w:val="FontStyle59"/>
                <w:sz w:val="20"/>
                <w:szCs w:val="20"/>
              </w:rPr>
              <w:t>проектировать маршрут пре</w:t>
            </w:r>
            <w:r w:rsidRPr="005C3B2C">
              <w:rPr>
                <w:rStyle w:val="FontStyle59"/>
                <w:sz w:val="20"/>
                <w:szCs w:val="20"/>
              </w:rPr>
              <w:softHyphen/>
              <w:t>одоления затруднений в обучении через включение в новые виды деятельности и фор</w:t>
            </w:r>
            <w:r w:rsidRPr="005C3B2C">
              <w:rPr>
                <w:rStyle w:val="FontStyle59"/>
                <w:sz w:val="20"/>
                <w:szCs w:val="20"/>
              </w:rPr>
              <w:softHyphen/>
              <w:t>мы сотрудничества.</w:t>
            </w:r>
          </w:p>
          <w:p w:rsidR="006D6C93" w:rsidRPr="005C3B2C" w:rsidRDefault="006D6C93" w:rsidP="0036671B">
            <w:pPr>
              <w:pStyle w:val="Style1"/>
              <w:widowControl/>
              <w:spacing w:line="216" w:lineRule="exact"/>
              <w:ind w:firstLine="10"/>
              <w:rPr>
                <w:rStyle w:val="FontStyle59"/>
                <w:sz w:val="20"/>
                <w:szCs w:val="20"/>
              </w:rPr>
            </w:pPr>
            <w:r w:rsidRPr="005C3B2C">
              <w:rPr>
                <w:rStyle w:val="FontStyle60"/>
                <w:sz w:val="20"/>
                <w:szCs w:val="20"/>
              </w:rPr>
              <w:t xml:space="preserve">Познавательные: </w:t>
            </w:r>
            <w:r w:rsidRPr="005C3B2C">
              <w:rPr>
                <w:rStyle w:val="FontStyle59"/>
                <w:sz w:val="20"/>
                <w:szCs w:val="20"/>
              </w:rPr>
              <w:t>объяснять языковые явле</w:t>
            </w:r>
            <w:r w:rsidRPr="005C3B2C">
              <w:rPr>
                <w:rStyle w:val="FontStyle59"/>
                <w:sz w:val="20"/>
                <w:szCs w:val="20"/>
              </w:rPr>
              <w:softHyphen/>
              <w:t>ния, процессы, связи и отношения, выявляе</w:t>
            </w:r>
            <w:r w:rsidRPr="005C3B2C">
              <w:rPr>
                <w:rStyle w:val="FontStyle59"/>
                <w:sz w:val="20"/>
                <w:szCs w:val="20"/>
              </w:rPr>
              <w:softHyphen/>
              <w:t>мые в ходе исследования союзов</w:t>
            </w:r>
          </w:p>
        </w:tc>
        <w:tc>
          <w:tcPr>
            <w:tcW w:w="2552" w:type="dxa"/>
            <w:gridSpan w:val="2"/>
          </w:tcPr>
          <w:p w:rsidR="006D6C93" w:rsidRPr="005C3B2C" w:rsidRDefault="006D6C93" w:rsidP="0036671B">
            <w:pPr>
              <w:pStyle w:val="Style1"/>
              <w:widowControl/>
              <w:spacing w:line="216" w:lineRule="exact"/>
              <w:ind w:firstLine="14"/>
              <w:rPr>
                <w:rStyle w:val="FontStyle59"/>
                <w:sz w:val="20"/>
                <w:szCs w:val="20"/>
              </w:rPr>
            </w:pPr>
            <w:r w:rsidRPr="005C3B2C">
              <w:rPr>
                <w:rStyle w:val="FontStyle59"/>
                <w:sz w:val="20"/>
                <w:szCs w:val="20"/>
              </w:rPr>
              <w:t>Формирование навыков само</w:t>
            </w:r>
            <w:r w:rsidRPr="005C3B2C">
              <w:rPr>
                <w:rStyle w:val="FontStyle59"/>
                <w:sz w:val="20"/>
                <w:szCs w:val="20"/>
              </w:rPr>
              <w:softHyphen/>
              <w:t>анализа и само</w:t>
            </w:r>
            <w:r w:rsidRPr="005C3B2C">
              <w:rPr>
                <w:rStyle w:val="FontStyle59"/>
                <w:sz w:val="20"/>
                <w:szCs w:val="20"/>
              </w:rPr>
              <w:softHyphen/>
              <w:t>контроля в са</w:t>
            </w:r>
            <w:r w:rsidRPr="005C3B2C">
              <w:rPr>
                <w:rStyle w:val="FontStyle59"/>
                <w:sz w:val="20"/>
                <w:szCs w:val="20"/>
              </w:rPr>
              <w:softHyphen/>
              <w:t>мостоятельной и коллективной практической деятельности</w:t>
            </w:r>
          </w:p>
        </w:tc>
        <w:tc>
          <w:tcPr>
            <w:tcW w:w="1985" w:type="dxa"/>
          </w:tcPr>
          <w:p w:rsidR="006D6C93" w:rsidRPr="005C3B2C" w:rsidRDefault="006D6C93" w:rsidP="0036671B">
            <w:pPr>
              <w:pStyle w:val="Style1"/>
              <w:widowControl/>
              <w:spacing w:line="216" w:lineRule="exact"/>
              <w:ind w:firstLine="14"/>
              <w:rPr>
                <w:rStyle w:val="FontStyle59"/>
                <w:sz w:val="20"/>
                <w:szCs w:val="20"/>
              </w:rPr>
            </w:pPr>
            <w:r>
              <w:rPr>
                <w:rStyle w:val="FontStyle59"/>
                <w:sz w:val="20"/>
                <w:szCs w:val="20"/>
              </w:rPr>
              <w:t>У</w:t>
            </w:r>
            <w:r w:rsidRPr="005C3B2C">
              <w:rPr>
                <w:rStyle w:val="FontStyle59"/>
                <w:sz w:val="20"/>
                <w:szCs w:val="20"/>
              </w:rPr>
              <w:t>рок-презентация теоретического материала (составление сравнитель</w:t>
            </w:r>
            <w:r w:rsidRPr="005C3B2C">
              <w:rPr>
                <w:rStyle w:val="FontStyle59"/>
                <w:sz w:val="20"/>
                <w:szCs w:val="20"/>
              </w:rPr>
              <w:softHyphen/>
              <w:t>ной таблицы), лабораторная работа по вариантам</w:t>
            </w:r>
            <w:r>
              <w:rPr>
                <w:rStyle w:val="FontStyle59"/>
                <w:sz w:val="20"/>
                <w:szCs w:val="20"/>
              </w:rPr>
              <w:t xml:space="preserve"> (анализ художественного текста)</w:t>
            </w:r>
          </w:p>
        </w:tc>
        <w:tc>
          <w:tcPr>
            <w:tcW w:w="850" w:type="dxa"/>
          </w:tcPr>
          <w:p w:rsidR="006D6C93" w:rsidRDefault="006D6C93" w:rsidP="0036671B">
            <w:pPr>
              <w:pStyle w:val="Style1"/>
              <w:widowControl/>
              <w:spacing w:line="216" w:lineRule="exact"/>
              <w:ind w:firstLine="14"/>
              <w:rPr>
                <w:rStyle w:val="FontStyle59"/>
                <w:sz w:val="20"/>
                <w:szCs w:val="20"/>
              </w:rPr>
            </w:pPr>
          </w:p>
        </w:tc>
        <w:tc>
          <w:tcPr>
            <w:tcW w:w="812" w:type="dxa"/>
            <w:gridSpan w:val="2"/>
          </w:tcPr>
          <w:p w:rsidR="006D6C93" w:rsidRDefault="006D6C93" w:rsidP="0036671B">
            <w:pPr>
              <w:pStyle w:val="Style1"/>
              <w:widowControl/>
              <w:spacing w:line="216" w:lineRule="exact"/>
              <w:ind w:firstLine="14"/>
              <w:rPr>
                <w:rStyle w:val="FontStyle59"/>
                <w:sz w:val="20"/>
                <w:szCs w:val="20"/>
              </w:rPr>
            </w:pPr>
          </w:p>
        </w:tc>
      </w:tr>
      <w:tr w:rsidR="006D6C93" w:rsidRPr="005C3B2C" w:rsidTr="0036671B">
        <w:trPr>
          <w:trHeight w:val="4118"/>
        </w:trPr>
        <w:tc>
          <w:tcPr>
            <w:tcW w:w="567" w:type="dxa"/>
            <w:tcBorders>
              <w:right w:val="single" w:sz="4" w:space="0" w:color="auto"/>
            </w:tcBorders>
          </w:tcPr>
          <w:p w:rsidR="006D6C93" w:rsidRPr="005C3B2C" w:rsidRDefault="006D6C93" w:rsidP="0036671B">
            <w:pPr>
              <w:rPr>
                <w:rFonts w:ascii="Times New Roman" w:hAnsi="Times New Roman" w:cs="Times New Roman"/>
                <w:sz w:val="20"/>
                <w:szCs w:val="20"/>
              </w:rPr>
            </w:pPr>
            <w:r>
              <w:rPr>
                <w:rFonts w:ascii="Times New Roman" w:hAnsi="Times New Roman" w:cs="Times New Roman"/>
                <w:sz w:val="20"/>
                <w:szCs w:val="20"/>
              </w:rPr>
              <w:t>97</w:t>
            </w:r>
          </w:p>
        </w:tc>
        <w:tc>
          <w:tcPr>
            <w:tcW w:w="1984" w:type="dxa"/>
          </w:tcPr>
          <w:p w:rsidR="006D6C93" w:rsidRPr="005C3B2C" w:rsidRDefault="006D6C93" w:rsidP="0036671B">
            <w:pPr>
              <w:pStyle w:val="Style1"/>
              <w:widowControl/>
              <w:spacing w:line="216" w:lineRule="exact"/>
              <w:ind w:firstLine="14"/>
              <w:rPr>
                <w:rStyle w:val="FontStyle59"/>
                <w:sz w:val="20"/>
                <w:szCs w:val="20"/>
              </w:rPr>
            </w:pPr>
            <w:r w:rsidRPr="005C3B2C">
              <w:rPr>
                <w:rStyle w:val="FontStyle59"/>
                <w:sz w:val="20"/>
                <w:szCs w:val="20"/>
              </w:rPr>
              <w:t>Союзы сочини</w:t>
            </w:r>
            <w:r w:rsidRPr="005C3B2C">
              <w:rPr>
                <w:rStyle w:val="FontStyle59"/>
                <w:sz w:val="20"/>
                <w:szCs w:val="20"/>
              </w:rPr>
              <w:softHyphen/>
              <w:t>тельные и подчи</w:t>
            </w:r>
            <w:r w:rsidRPr="005C3B2C">
              <w:rPr>
                <w:rStyle w:val="FontStyle59"/>
                <w:sz w:val="20"/>
                <w:szCs w:val="20"/>
              </w:rPr>
              <w:softHyphen/>
              <w:t>нительные</w:t>
            </w:r>
          </w:p>
        </w:tc>
        <w:tc>
          <w:tcPr>
            <w:tcW w:w="567" w:type="dxa"/>
          </w:tcPr>
          <w:p w:rsidR="006D6C93" w:rsidRPr="00FB4AEE" w:rsidRDefault="006D6C93" w:rsidP="0036671B">
            <w:pPr>
              <w:pStyle w:val="Style1"/>
              <w:widowControl/>
              <w:spacing w:line="221" w:lineRule="exact"/>
              <w:ind w:firstLine="14"/>
              <w:rPr>
                <w:rStyle w:val="FontStyle60"/>
                <w:b w:val="0"/>
                <w:i w:val="0"/>
                <w:sz w:val="20"/>
                <w:szCs w:val="20"/>
                <w:lang w:eastAsia="en-US"/>
              </w:rPr>
            </w:pPr>
            <w:r>
              <w:rPr>
                <w:rStyle w:val="FontStyle60"/>
                <w:sz w:val="20"/>
                <w:szCs w:val="20"/>
                <w:lang w:eastAsia="en-US"/>
              </w:rPr>
              <w:t>2</w:t>
            </w:r>
          </w:p>
        </w:tc>
        <w:tc>
          <w:tcPr>
            <w:tcW w:w="1276" w:type="dxa"/>
          </w:tcPr>
          <w:p w:rsidR="006D6C93" w:rsidRPr="005C3B2C" w:rsidRDefault="006D6C93" w:rsidP="0036671B">
            <w:pPr>
              <w:pStyle w:val="Style1"/>
              <w:widowControl/>
              <w:spacing w:line="221" w:lineRule="exact"/>
              <w:ind w:firstLine="14"/>
              <w:rPr>
                <w:rStyle w:val="FontStyle59"/>
                <w:sz w:val="20"/>
                <w:szCs w:val="20"/>
                <w:lang w:eastAsia="en-US"/>
              </w:rPr>
            </w:pPr>
            <w:r w:rsidRPr="005C3B2C">
              <w:rPr>
                <w:rStyle w:val="FontStyle59"/>
                <w:sz w:val="20"/>
                <w:szCs w:val="20"/>
                <w:lang w:eastAsia="en-US"/>
              </w:rPr>
              <w:t>Урок обще-</w:t>
            </w:r>
            <w:proofErr w:type="spellStart"/>
            <w:r w:rsidRPr="005C3B2C">
              <w:rPr>
                <w:rStyle w:val="FontStyle59"/>
                <w:sz w:val="20"/>
                <w:szCs w:val="20"/>
                <w:lang w:eastAsia="en-US"/>
              </w:rPr>
              <w:t>методи</w:t>
            </w:r>
            <w:proofErr w:type="spellEnd"/>
            <w:r w:rsidRPr="005C3B2C">
              <w:rPr>
                <w:rStyle w:val="FontStyle59"/>
                <w:sz w:val="20"/>
                <w:szCs w:val="20"/>
                <w:lang w:eastAsia="en-US"/>
              </w:rPr>
              <w:t>-ческой направ</w:t>
            </w:r>
            <w:r w:rsidRPr="005C3B2C">
              <w:rPr>
                <w:rStyle w:val="FontStyle59"/>
                <w:sz w:val="20"/>
                <w:szCs w:val="20"/>
                <w:lang w:eastAsia="en-US"/>
              </w:rPr>
              <w:softHyphen/>
              <w:t>ленности</w:t>
            </w:r>
          </w:p>
        </w:tc>
        <w:tc>
          <w:tcPr>
            <w:tcW w:w="1985" w:type="dxa"/>
          </w:tcPr>
          <w:p w:rsidR="006D6C93" w:rsidRPr="005C3B2C" w:rsidRDefault="006D6C93" w:rsidP="0036671B">
            <w:pPr>
              <w:pStyle w:val="Style1"/>
              <w:widowControl/>
              <w:spacing w:line="216" w:lineRule="exact"/>
              <w:ind w:firstLine="14"/>
              <w:rPr>
                <w:rStyle w:val="FontStyle59"/>
                <w:sz w:val="20"/>
                <w:szCs w:val="20"/>
              </w:rPr>
            </w:pPr>
            <w:r w:rsidRPr="005C3B2C">
              <w:rPr>
                <w:rStyle w:val="FontStyle59"/>
                <w:sz w:val="20"/>
                <w:szCs w:val="20"/>
              </w:rPr>
              <w:t>Научиться опре</w:t>
            </w:r>
            <w:r w:rsidRPr="005C3B2C">
              <w:rPr>
                <w:rStyle w:val="FontStyle59"/>
                <w:sz w:val="20"/>
                <w:szCs w:val="20"/>
              </w:rPr>
              <w:softHyphen/>
              <w:t>делять союзы сочинительные и подчинитель</w:t>
            </w:r>
            <w:r w:rsidRPr="005C3B2C">
              <w:rPr>
                <w:rStyle w:val="FontStyle59"/>
                <w:sz w:val="20"/>
                <w:szCs w:val="20"/>
              </w:rPr>
              <w:softHyphen/>
              <w:t>ные по их грам</w:t>
            </w:r>
            <w:r w:rsidRPr="005C3B2C">
              <w:rPr>
                <w:rStyle w:val="FontStyle59"/>
                <w:sz w:val="20"/>
                <w:szCs w:val="20"/>
              </w:rPr>
              <w:softHyphen/>
              <w:t>матическим при</w:t>
            </w:r>
            <w:r w:rsidRPr="005C3B2C">
              <w:rPr>
                <w:rStyle w:val="FontStyle59"/>
                <w:sz w:val="20"/>
                <w:szCs w:val="20"/>
              </w:rPr>
              <w:softHyphen/>
              <w:t>знакам</w:t>
            </w:r>
          </w:p>
        </w:tc>
        <w:tc>
          <w:tcPr>
            <w:tcW w:w="3401" w:type="dxa"/>
          </w:tcPr>
          <w:p w:rsidR="006D6C93" w:rsidRPr="005C3B2C" w:rsidRDefault="006D6C93" w:rsidP="0036671B">
            <w:pPr>
              <w:pStyle w:val="Style1"/>
              <w:widowControl/>
              <w:spacing w:line="216" w:lineRule="exact"/>
              <w:ind w:firstLine="5"/>
              <w:rPr>
                <w:rStyle w:val="FontStyle59"/>
                <w:sz w:val="20"/>
                <w:szCs w:val="20"/>
              </w:rPr>
            </w:pPr>
            <w:r w:rsidRPr="005C3B2C">
              <w:rPr>
                <w:rStyle w:val="FontStyle60"/>
                <w:sz w:val="20"/>
                <w:szCs w:val="20"/>
              </w:rPr>
              <w:t xml:space="preserve">Коммуникативные: </w:t>
            </w:r>
            <w:r w:rsidRPr="005C3B2C">
              <w:rPr>
                <w:rStyle w:val="FontStyle59"/>
                <w:sz w:val="20"/>
                <w:szCs w:val="20"/>
              </w:rPr>
              <w:t>управлять своим пове</w:t>
            </w:r>
            <w:r w:rsidRPr="005C3B2C">
              <w:rPr>
                <w:rStyle w:val="FontStyle59"/>
                <w:sz w:val="20"/>
                <w:szCs w:val="20"/>
              </w:rPr>
              <w:softHyphen/>
              <w:t xml:space="preserve">дением (контроль, </w:t>
            </w:r>
            <w:proofErr w:type="spellStart"/>
            <w:r w:rsidRPr="005C3B2C">
              <w:rPr>
                <w:rStyle w:val="FontStyle59"/>
                <w:sz w:val="20"/>
                <w:szCs w:val="20"/>
              </w:rPr>
              <w:t>самокоррекция</w:t>
            </w:r>
            <w:proofErr w:type="spellEnd"/>
            <w:r w:rsidRPr="005C3B2C">
              <w:rPr>
                <w:rStyle w:val="FontStyle59"/>
                <w:sz w:val="20"/>
                <w:szCs w:val="20"/>
              </w:rPr>
              <w:t>, оценка своего действия).</w:t>
            </w:r>
          </w:p>
          <w:p w:rsidR="006D6C93" w:rsidRPr="005C3B2C" w:rsidRDefault="006D6C93" w:rsidP="0036671B">
            <w:pPr>
              <w:pStyle w:val="Style1"/>
              <w:widowControl/>
              <w:spacing w:line="216" w:lineRule="exact"/>
              <w:ind w:firstLine="5"/>
              <w:rPr>
                <w:rStyle w:val="FontStyle59"/>
                <w:sz w:val="20"/>
                <w:szCs w:val="20"/>
              </w:rPr>
            </w:pPr>
            <w:r w:rsidRPr="005C3B2C">
              <w:rPr>
                <w:rStyle w:val="FontStyle60"/>
                <w:sz w:val="20"/>
                <w:szCs w:val="20"/>
              </w:rPr>
              <w:t xml:space="preserve">Регулятивные: </w:t>
            </w:r>
            <w:r w:rsidRPr="005C3B2C">
              <w:rPr>
                <w:rStyle w:val="FontStyle59"/>
                <w:sz w:val="20"/>
                <w:szCs w:val="20"/>
              </w:rPr>
              <w:t>осознавать самого себя как движущую силу своего научения, свою спо</w:t>
            </w:r>
            <w:r w:rsidRPr="005C3B2C">
              <w:rPr>
                <w:rStyle w:val="FontStyle59"/>
                <w:sz w:val="20"/>
                <w:szCs w:val="20"/>
              </w:rPr>
              <w:softHyphen/>
              <w:t xml:space="preserve">собность к преодолению препятствий и </w:t>
            </w:r>
            <w:proofErr w:type="spellStart"/>
            <w:r w:rsidRPr="005C3B2C">
              <w:rPr>
                <w:rStyle w:val="FontStyle59"/>
                <w:sz w:val="20"/>
                <w:szCs w:val="20"/>
              </w:rPr>
              <w:t>само</w:t>
            </w:r>
            <w:r w:rsidRPr="005C3B2C">
              <w:rPr>
                <w:rStyle w:val="FontStyle59"/>
                <w:sz w:val="20"/>
                <w:szCs w:val="20"/>
              </w:rPr>
              <w:softHyphen/>
              <w:t>коррекции</w:t>
            </w:r>
            <w:proofErr w:type="spellEnd"/>
            <w:r w:rsidRPr="005C3B2C">
              <w:rPr>
                <w:rStyle w:val="FontStyle59"/>
                <w:sz w:val="20"/>
                <w:szCs w:val="20"/>
              </w:rPr>
              <w:t>.</w:t>
            </w:r>
          </w:p>
          <w:p w:rsidR="006D6C93" w:rsidRPr="005C3B2C" w:rsidRDefault="006D6C93" w:rsidP="0036671B">
            <w:pPr>
              <w:pStyle w:val="Style1"/>
              <w:widowControl/>
              <w:spacing w:line="216" w:lineRule="exact"/>
              <w:rPr>
                <w:rStyle w:val="FontStyle59"/>
                <w:sz w:val="20"/>
                <w:szCs w:val="20"/>
              </w:rPr>
            </w:pPr>
            <w:r w:rsidRPr="005C3B2C">
              <w:rPr>
                <w:rStyle w:val="FontStyle60"/>
                <w:sz w:val="20"/>
                <w:szCs w:val="20"/>
              </w:rPr>
              <w:t xml:space="preserve">Познавательные: </w:t>
            </w:r>
            <w:r w:rsidRPr="005C3B2C">
              <w:rPr>
                <w:rStyle w:val="FontStyle59"/>
                <w:sz w:val="20"/>
                <w:szCs w:val="20"/>
              </w:rPr>
              <w:t>объяснять языковые явле</w:t>
            </w:r>
            <w:r w:rsidRPr="005C3B2C">
              <w:rPr>
                <w:rStyle w:val="FontStyle59"/>
                <w:sz w:val="20"/>
                <w:szCs w:val="20"/>
              </w:rPr>
              <w:softHyphen/>
              <w:t>ния, процессы, связи и отношения, выявляе</w:t>
            </w:r>
            <w:r w:rsidRPr="005C3B2C">
              <w:rPr>
                <w:rStyle w:val="FontStyle59"/>
                <w:sz w:val="20"/>
                <w:szCs w:val="20"/>
              </w:rPr>
              <w:softHyphen/>
              <w:t>мые в ходе выборочного изложения</w:t>
            </w:r>
          </w:p>
        </w:tc>
        <w:tc>
          <w:tcPr>
            <w:tcW w:w="2552" w:type="dxa"/>
            <w:gridSpan w:val="2"/>
          </w:tcPr>
          <w:p w:rsidR="006D6C93" w:rsidRPr="005C3B2C" w:rsidRDefault="006D6C93" w:rsidP="0036671B">
            <w:pPr>
              <w:pStyle w:val="Style1"/>
              <w:widowControl/>
              <w:spacing w:line="216" w:lineRule="exact"/>
              <w:ind w:firstLine="10"/>
              <w:rPr>
                <w:rStyle w:val="FontStyle59"/>
                <w:sz w:val="20"/>
                <w:szCs w:val="20"/>
              </w:rPr>
            </w:pPr>
            <w:r w:rsidRPr="005C3B2C">
              <w:rPr>
                <w:rStyle w:val="FontStyle59"/>
                <w:sz w:val="20"/>
                <w:szCs w:val="20"/>
              </w:rPr>
              <w:t>Формирование устойчивой мотивации к самосовер</w:t>
            </w:r>
            <w:r w:rsidRPr="005C3B2C">
              <w:rPr>
                <w:rStyle w:val="FontStyle59"/>
                <w:sz w:val="20"/>
                <w:szCs w:val="20"/>
              </w:rPr>
              <w:softHyphen/>
              <w:t>шенствованию</w:t>
            </w:r>
          </w:p>
        </w:tc>
        <w:tc>
          <w:tcPr>
            <w:tcW w:w="1985" w:type="dxa"/>
          </w:tcPr>
          <w:p w:rsidR="006D6C93" w:rsidRPr="005C3B2C" w:rsidRDefault="006D6C93" w:rsidP="0036671B">
            <w:pPr>
              <w:pStyle w:val="Style1"/>
              <w:widowControl/>
              <w:spacing w:line="216" w:lineRule="exact"/>
              <w:ind w:firstLine="10"/>
              <w:rPr>
                <w:rStyle w:val="FontStyle59"/>
                <w:sz w:val="20"/>
                <w:szCs w:val="20"/>
              </w:rPr>
            </w:pPr>
            <w:r>
              <w:rPr>
                <w:rStyle w:val="FontStyle59"/>
                <w:sz w:val="20"/>
                <w:szCs w:val="20"/>
              </w:rPr>
              <w:t xml:space="preserve">Самостоятельная работа с тестами с последующей самопроверкой при консультативной помощи учителя, </w:t>
            </w:r>
            <w:r w:rsidRPr="005C3B2C">
              <w:rPr>
                <w:rStyle w:val="FontStyle59"/>
                <w:sz w:val="20"/>
                <w:szCs w:val="20"/>
              </w:rPr>
              <w:t>групповая работа по вариантам (кон</w:t>
            </w:r>
            <w:r w:rsidRPr="005C3B2C">
              <w:rPr>
                <w:rStyle w:val="FontStyle59"/>
                <w:sz w:val="20"/>
                <w:szCs w:val="20"/>
              </w:rPr>
              <w:softHyphen/>
              <w:t xml:space="preserve">струирование предложений с союзами по образцу выполнения задачи при консультативной помощи учителя </w:t>
            </w:r>
            <w:r>
              <w:rPr>
                <w:rStyle w:val="FontStyle59"/>
                <w:sz w:val="20"/>
                <w:szCs w:val="20"/>
              </w:rPr>
              <w:t>с последующей взаимопроверкой)</w:t>
            </w:r>
          </w:p>
        </w:tc>
        <w:tc>
          <w:tcPr>
            <w:tcW w:w="850" w:type="dxa"/>
          </w:tcPr>
          <w:p w:rsidR="006D6C93" w:rsidRDefault="006D6C93" w:rsidP="0036671B">
            <w:pPr>
              <w:pStyle w:val="Style1"/>
              <w:widowControl/>
              <w:spacing w:line="216" w:lineRule="exact"/>
              <w:ind w:firstLine="10"/>
              <w:rPr>
                <w:rStyle w:val="FontStyle59"/>
                <w:sz w:val="20"/>
                <w:szCs w:val="20"/>
              </w:rPr>
            </w:pPr>
          </w:p>
        </w:tc>
        <w:tc>
          <w:tcPr>
            <w:tcW w:w="812" w:type="dxa"/>
            <w:gridSpan w:val="2"/>
          </w:tcPr>
          <w:p w:rsidR="006D6C93" w:rsidRDefault="006D6C93" w:rsidP="0036671B">
            <w:pPr>
              <w:pStyle w:val="Style1"/>
              <w:widowControl/>
              <w:spacing w:line="216" w:lineRule="exact"/>
              <w:ind w:firstLine="10"/>
              <w:rPr>
                <w:rStyle w:val="FontStyle59"/>
                <w:sz w:val="20"/>
                <w:szCs w:val="20"/>
              </w:rPr>
            </w:pPr>
          </w:p>
        </w:tc>
      </w:tr>
      <w:tr w:rsidR="006D6C93" w:rsidRPr="005C3B2C" w:rsidTr="0036671B">
        <w:trPr>
          <w:trHeight w:val="267"/>
        </w:trPr>
        <w:tc>
          <w:tcPr>
            <w:tcW w:w="567" w:type="dxa"/>
            <w:tcBorders>
              <w:right w:val="single" w:sz="4" w:space="0" w:color="auto"/>
            </w:tcBorders>
          </w:tcPr>
          <w:p w:rsidR="006D6C93" w:rsidRPr="005C3B2C" w:rsidRDefault="006D6C93" w:rsidP="0036671B">
            <w:pPr>
              <w:rPr>
                <w:rFonts w:ascii="Times New Roman" w:hAnsi="Times New Roman" w:cs="Times New Roman"/>
                <w:sz w:val="20"/>
                <w:szCs w:val="20"/>
              </w:rPr>
            </w:pPr>
            <w:r>
              <w:rPr>
                <w:rFonts w:ascii="Times New Roman" w:hAnsi="Times New Roman" w:cs="Times New Roman"/>
                <w:sz w:val="20"/>
                <w:szCs w:val="20"/>
              </w:rPr>
              <w:t>98</w:t>
            </w:r>
          </w:p>
        </w:tc>
        <w:tc>
          <w:tcPr>
            <w:tcW w:w="1984" w:type="dxa"/>
          </w:tcPr>
          <w:p w:rsidR="006D6C93" w:rsidRPr="005C3B2C" w:rsidRDefault="006D6C93" w:rsidP="0036671B">
            <w:pPr>
              <w:pStyle w:val="Style1"/>
              <w:widowControl/>
              <w:spacing w:line="216" w:lineRule="exact"/>
              <w:ind w:left="10" w:hanging="10"/>
              <w:rPr>
                <w:rStyle w:val="FontStyle59"/>
                <w:sz w:val="20"/>
                <w:szCs w:val="20"/>
              </w:rPr>
            </w:pPr>
            <w:r w:rsidRPr="005C3B2C">
              <w:rPr>
                <w:rStyle w:val="FontStyle59"/>
                <w:sz w:val="20"/>
                <w:szCs w:val="20"/>
              </w:rPr>
              <w:t>Запятая между простыми предло</w:t>
            </w:r>
            <w:r w:rsidRPr="005C3B2C">
              <w:rPr>
                <w:rStyle w:val="FontStyle59"/>
                <w:sz w:val="20"/>
                <w:szCs w:val="20"/>
              </w:rPr>
              <w:softHyphen/>
              <w:t>жениями в союзном сложном предложе</w:t>
            </w:r>
            <w:r w:rsidRPr="005C3B2C">
              <w:rPr>
                <w:rStyle w:val="FontStyle59"/>
                <w:sz w:val="20"/>
                <w:szCs w:val="20"/>
              </w:rPr>
              <w:softHyphen/>
              <w:t>нии</w:t>
            </w:r>
          </w:p>
        </w:tc>
        <w:tc>
          <w:tcPr>
            <w:tcW w:w="567" w:type="dxa"/>
          </w:tcPr>
          <w:p w:rsidR="006D6C93" w:rsidRPr="005C3B2C" w:rsidRDefault="006D6C93" w:rsidP="0036671B">
            <w:pPr>
              <w:pStyle w:val="Style1"/>
              <w:widowControl/>
              <w:spacing w:line="216" w:lineRule="exact"/>
              <w:ind w:left="14" w:hanging="14"/>
              <w:rPr>
                <w:rStyle w:val="FontStyle59"/>
                <w:sz w:val="20"/>
                <w:szCs w:val="20"/>
              </w:rPr>
            </w:pPr>
            <w:r>
              <w:rPr>
                <w:rStyle w:val="FontStyle59"/>
                <w:sz w:val="20"/>
                <w:szCs w:val="20"/>
              </w:rPr>
              <w:t>2</w:t>
            </w:r>
          </w:p>
        </w:tc>
        <w:tc>
          <w:tcPr>
            <w:tcW w:w="1276" w:type="dxa"/>
          </w:tcPr>
          <w:p w:rsidR="006D6C93" w:rsidRPr="005C3B2C" w:rsidRDefault="006D6C93" w:rsidP="0036671B">
            <w:pPr>
              <w:pStyle w:val="Style1"/>
              <w:widowControl/>
              <w:spacing w:line="216" w:lineRule="exact"/>
              <w:ind w:left="14" w:hanging="14"/>
              <w:rPr>
                <w:rStyle w:val="FontStyle59"/>
                <w:sz w:val="20"/>
                <w:szCs w:val="20"/>
              </w:rPr>
            </w:pPr>
            <w:r w:rsidRPr="005C3B2C">
              <w:rPr>
                <w:rStyle w:val="FontStyle59"/>
                <w:sz w:val="20"/>
                <w:szCs w:val="20"/>
              </w:rPr>
              <w:t xml:space="preserve">Урок </w:t>
            </w:r>
            <w:proofErr w:type="spellStart"/>
            <w:r w:rsidRPr="005C3B2C">
              <w:rPr>
                <w:rStyle w:val="FontStyle59"/>
                <w:sz w:val="20"/>
                <w:szCs w:val="20"/>
              </w:rPr>
              <w:t>об</w:t>
            </w:r>
            <w:r w:rsidRPr="005C3B2C">
              <w:rPr>
                <w:rStyle w:val="FontStyle59"/>
                <w:sz w:val="20"/>
                <w:szCs w:val="20"/>
              </w:rPr>
              <w:softHyphen/>
              <w:t>щемето</w:t>
            </w:r>
            <w:r w:rsidRPr="005C3B2C">
              <w:rPr>
                <w:rStyle w:val="FontStyle59"/>
                <w:sz w:val="20"/>
                <w:szCs w:val="20"/>
              </w:rPr>
              <w:softHyphen/>
              <w:t>дической</w:t>
            </w:r>
            <w:proofErr w:type="spellEnd"/>
            <w:r w:rsidRPr="005C3B2C">
              <w:rPr>
                <w:rStyle w:val="FontStyle59"/>
                <w:sz w:val="20"/>
                <w:szCs w:val="20"/>
              </w:rPr>
              <w:t xml:space="preserve"> направ</w:t>
            </w:r>
            <w:r w:rsidRPr="005C3B2C">
              <w:rPr>
                <w:rStyle w:val="FontStyle59"/>
                <w:sz w:val="20"/>
                <w:szCs w:val="20"/>
              </w:rPr>
              <w:softHyphen/>
              <w:t>ленности</w:t>
            </w:r>
          </w:p>
        </w:tc>
        <w:tc>
          <w:tcPr>
            <w:tcW w:w="1985" w:type="dxa"/>
          </w:tcPr>
          <w:p w:rsidR="006D6C93" w:rsidRPr="005C3B2C" w:rsidRDefault="006D6C93" w:rsidP="0036671B">
            <w:pPr>
              <w:pStyle w:val="Style1"/>
              <w:widowControl/>
              <w:spacing w:line="216" w:lineRule="exact"/>
              <w:rPr>
                <w:rStyle w:val="FontStyle59"/>
                <w:sz w:val="20"/>
                <w:szCs w:val="20"/>
              </w:rPr>
            </w:pPr>
            <w:r w:rsidRPr="005C3B2C">
              <w:rPr>
                <w:rStyle w:val="FontStyle59"/>
                <w:sz w:val="20"/>
                <w:szCs w:val="20"/>
              </w:rPr>
              <w:t>Научится про</w:t>
            </w:r>
            <w:r w:rsidRPr="005C3B2C">
              <w:rPr>
                <w:rStyle w:val="FontStyle59"/>
                <w:sz w:val="20"/>
                <w:szCs w:val="20"/>
              </w:rPr>
              <w:softHyphen/>
              <w:t>ектировать и реализовывать индивидуаль</w:t>
            </w:r>
            <w:r w:rsidRPr="005C3B2C">
              <w:rPr>
                <w:rStyle w:val="FontStyle59"/>
                <w:sz w:val="20"/>
                <w:szCs w:val="20"/>
              </w:rPr>
              <w:softHyphen/>
              <w:t xml:space="preserve">ный маршрут </w:t>
            </w:r>
            <w:r w:rsidRPr="005C3B2C">
              <w:rPr>
                <w:rStyle w:val="FontStyle59"/>
                <w:sz w:val="20"/>
                <w:szCs w:val="20"/>
              </w:rPr>
              <w:lastRenderedPageBreak/>
              <w:t>восполнения проблемных зон в изученной теме и универсальных</w:t>
            </w:r>
          </w:p>
          <w:p w:rsidR="006D6C93" w:rsidRPr="005C3B2C" w:rsidRDefault="006D6C93" w:rsidP="0036671B">
            <w:pPr>
              <w:pStyle w:val="Style1"/>
              <w:spacing w:line="216" w:lineRule="exact"/>
              <w:rPr>
                <w:rStyle w:val="FontStyle59"/>
                <w:sz w:val="20"/>
                <w:szCs w:val="20"/>
              </w:rPr>
            </w:pPr>
            <w:r w:rsidRPr="005C3B2C">
              <w:rPr>
                <w:rStyle w:val="FontStyle59"/>
                <w:sz w:val="20"/>
                <w:szCs w:val="20"/>
              </w:rPr>
              <w:t xml:space="preserve">учебных </w:t>
            </w:r>
            <w:proofErr w:type="gramStart"/>
            <w:r w:rsidRPr="005C3B2C">
              <w:rPr>
                <w:rStyle w:val="FontStyle59"/>
                <w:sz w:val="20"/>
                <w:szCs w:val="20"/>
              </w:rPr>
              <w:t>дейст</w:t>
            </w:r>
            <w:r w:rsidRPr="005C3B2C">
              <w:rPr>
                <w:rStyle w:val="FontStyle59"/>
                <w:sz w:val="20"/>
                <w:szCs w:val="20"/>
              </w:rPr>
              <w:softHyphen/>
              <w:t>виях</w:t>
            </w:r>
            <w:proofErr w:type="gramEnd"/>
            <w:r w:rsidRPr="005C3B2C">
              <w:rPr>
                <w:rStyle w:val="FontStyle59"/>
                <w:sz w:val="20"/>
                <w:szCs w:val="20"/>
              </w:rPr>
              <w:t>, с нею свя</w:t>
            </w:r>
            <w:r w:rsidRPr="005C3B2C">
              <w:rPr>
                <w:rStyle w:val="FontStyle59"/>
                <w:sz w:val="20"/>
                <w:szCs w:val="20"/>
              </w:rPr>
              <w:softHyphen/>
              <w:t>занных</w:t>
            </w:r>
          </w:p>
        </w:tc>
        <w:tc>
          <w:tcPr>
            <w:tcW w:w="3401" w:type="dxa"/>
          </w:tcPr>
          <w:p w:rsidR="006D6C93" w:rsidRDefault="006D6C93" w:rsidP="0036671B">
            <w:pPr>
              <w:pStyle w:val="Style1"/>
              <w:widowControl/>
              <w:spacing w:line="216" w:lineRule="exact"/>
              <w:ind w:left="14" w:hanging="14"/>
              <w:rPr>
                <w:rStyle w:val="FontStyle59"/>
                <w:sz w:val="20"/>
                <w:szCs w:val="20"/>
              </w:rPr>
            </w:pPr>
            <w:r w:rsidRPr="005C3B2C">
              <w:rPr>
                <w:rStyle w:val="FontStyle60"/>
                <w:sz w:val="20"/>
                <w:szCs w:val="20"/>
              </w:rPr>
              <w:lastRenderedPageBreak/>
              <w:t xml:space="preserve">Коммуникативные: </w:t>
            </w:r>
            <w:r w:rsidRPr="005C3B2C">
              <w:rPr>
                <w:rStyle w:val="FontStyle59"/>
                <w:sz w:val="20"/>
                <w:szCs w:val="20"/>
              </w:rPr>
              <w:t>формировать навыки учебного сотрудничества в ходе индивидуаль</w:t>
            </w:r>
            <w:r w:rsidRPr="005C3B2C">
              <w:rPr>
                <w:rStyle w:val="FontStyle59"/>
                <w:sz w:val="20"/>
                <w:szCs w:val="20"/>
              </w:rPr>
              <w:softHyphen/>
              <w:t xml:space="preserve">ной и групповой работы. </w:t>
            </w:r>
          </w:p>
          <w:p w:rsidR="006D6C93" w:rsidRPr="005C3B2C" w:rsidRDefault="006D6C93" w:rsidP="0036671B">
            <w:pPr>
              <w:pStyle w:val="Style1"/>
              <w:widowControl/>
              <w:spacing w:line="216" w:lineRule="exact"/>
              <w:ind w:left="14" w:hanging="14"/>
              <w:rPr>
                <w:rStyle w:val="FontStyle59"/>
                <w:sz w:val="20"/>
                <w:szCs w:val="20"/>
              </w:rPr>
            </w:pPr>
            <w:r w:rsidRPr="005C3B2C">
              <w:rPr>
                <w:rStyle w:val="FontStyle60"/>
                <w:sz w:val="20"/>
                <w:szCs w:val="20"/>
              </w:rPr>
              <w:t xml:space="preserve">Регулятивные: </w:t>
            </w:r>
            <w:r w:rsidRPr="005C3B2C">
              <w:rPr>
                <w:rStyle w:val="FontStyle59"/>
                <w:sz w:val="20"/>
                <w:szCs w:val="20"/>
              </w:rPr>
              <w:t xml:space="preserve">проектировать </w:t>
            </w:r>
            <w:r w:rsidRPr="005C3B2C">
              <w:rPr>
                <w:rStyle w:val="FontStyle59"/>
                <w:sz w:val="20"/>
                <w:szCs w:val="20"/>
              </w:rPr>
              <w:lastRenderedPageBreak/>
              <w:t>маршрут пре</w:t>
            </w:r>
            <w:r w:rsidRPr="005C3B2C">
              <w:rPr>
                <w:rStyle w:val="FontStyle59"/>
                <w:sz w:val="20"/>
                <w:szCs w:val="20"/>
              </w:rPr>
              <w:softHyphen/>
              <w:t>одоления затруднений в обучении через включение в новые виды деятельности и фор</w:t>
            </w:r>
            <w:r w:rsidRPr="005C3B2C">
              <w:rPr>
                <w:rStyle w:val="FontStyle59"/>
                <w:sz w:val="20"/>
                <w:szCs w:val="20"/>
              </w:rPr>
              <w:softHyphen/>
              <w:t>мы сотрудничества.</w:t>
            </w:r>
          </w:p>
          <w:p w:rsidR="006D6C93" w:rsidRPr="005C3B2C" w:rsidRDefault="006D6C93" w:rsidP="0036671B">
            <w:pPr>
              <w:pStyle w:val="Style1"/>
              <w:widowControl/>
              <w:spacing w:line="216" w:lineRule="exact"/>
              <w:ind w:left="19" w:hanging="19"/>
              <w:rPr>
                <w:rStyle w:val="FontStyle59"/>
                <w:sz w:val="20"/>
                <w:szCs w:val="20"/>
              </w:rPr>
            </w:pPr>
            <w:r w:rsidRPr="005C3B2C">
              <w:rPr>
                <w:rStyle w:val="FontStyle60"/>
                <w:sz w:val="20"/>
                <w:szCs w:val="20"/>
              </w:rPr>
              <w:t xml:space="preserve">Познавательные: </w:t>
            </w:r>
            <w:r w:rsidRPr="005C3B2C">
              <w:rPr>
                <w:rStyle w:val="FontStyle59"/>
                <w:sz w:val="20"/>
                <w:szCs w:val="20"/>
              </w:rPr>
              <w:t>объяснять языковые явле</w:t>
            </w:r>
            <w:r w:rsidRPr="005C3B2C">
              <w:rPr>
                <w:rStyle w:val="FontStyle59"/>
                <w:sz w:val="20"/>
                <w:szCs w:val="20"/>
              </w:rPr>
              <w:softHyphen/>
              <w:t xml:space="preserve">ния, процессы, связи и отношения, </w:t>
            </w:r>
            <w:proofErr w:type="spellStart"/>
            <w:r w:rsidRPr="005C3B2C">
              <w:rPr>
                <w:rStyle w:val="FontStyle59"/>
                <w:sz w:val="20"/>
                <w:szCs w:val="20"/>
              </w:rPr>
              <w:t>выявляе</w:t>
            </w:r>
            <w:proofErr w:type="spellEnd"/>
            <w:r w:rsidRPr="005C3B2C">
              <w:rPr>
                <w:rStyle w:val="FontStyle59"/>
                <w:sz w:val="20"/>
                <w:szCs w:val="20"/>
              </w:rPr>
              <w:t>-</w:t>
            </w:r>
          </w:p>
          <w:p w:rsidR="006D6C93" w:rsidRPr="005C3B2C" w:rsidRDefault="006D6C93" w:rsidP="0036671B">
            <w:pPr>
              <w:pStyle w:val="Style1"/>
              <w:spacing w:line="216" w:lineRule="exact"/>
              <w:ind w:left="14" w:hanging="14"/>
              <w:rPr>
                <w:rStyle w:val="FontStyle59"/>
                <w:sz w:val="20"/>
                <w:szCs w:val="20"/>
              </w:rPr>
            </w:pPr>
            <w:proofErr w:type="spellStart"/>
            <w:r w:rsidRPr="005C3B2C">
              <w:rPr>
                <w:rStyle w:val="FontStyle59"/>
                <w:sz w:val="20"/>
                <w:szCs w:val="20"/>
              </w:rPr>
              <w:t>мые</w:t>
            </w:r>
            <w:proofErr w:type="spellEnd"/>
            <w:r w:rsidRPr="005C3B2C">
              <w:rPr>
                <w:rStyle w:val="FontStyle59"/>
                <w:sz w:val="20"/>
                <w:szCs w:val="20"/>
              </w:rPr>
              <w:t xml:space="preserve"> в ходе проектирования индивидуально</w:t>
            </w:r>
            <w:r w:rsidRPr="005C3B2C">
              <w:rPr>
                <w:rStyle w:val="FontStyle59"/>
                <w:sz w:val="20"/>
                <w:szCs w:val="20"/>
              </w:rPr>
              <w:softHyphen/>
              <w:t>го маршрута восполнения проблемных зон в изученной теме</w:t>
            </w:r>
          </w:p>
        </w:tc>
        <w:tc>
          <w:tcPr>
            <w:tcW w:w="2552" w:type="dxa"/>
            <w:gridSpan w:val="2"/>
          </w:tcPr>
          <w:p w:rsidR="006D6C93" w:rsidRPr="005C3B2C" w:rsidRDefault="006D6C93" w:rsidP="0036671B">
            <w:pPr>
              <w:pStyle w:val="Style1"/>
              <w:widowControl/>
              <w:spacing w:line="216" w:lineRule="exact"/>
              <w:ind w:left="10" w:hanging="10"/>
              <w:rPr>
                <w:rStyle w:val="FontStyle59"/>
                <w:sz w:val="20"/>
                <w:szCs w:val="20"/>
              </w:rPr>
            </w:pPr>
            <w:r w:rsidRPr="005C3B2C">
              <w:rPr>
                <w:rStyle w:val="FontStyle59"/>
                <w:sz w:val="20"/>
                <w:szCs w:val="20"/>
              </w:rPr>
              <w:lastRenderedPageBreak/>
              <w:t>Формирование устойчивой мотивации к изучению и закреплению нового</w:t>
            </w:r>
          </w:p>
        </w:tc>
        <w:tc>
          <w:tcPr>
            <w:tcW w:w="1985" w:type="dxa"/>
          </w:tcPr>
          <w:p w:rsidR="006D6C93" w:rsidRPr="005C3B2C" w:rsidRDefault="006D6C93" w:rsidP="0036671B">
            <w:pPr>
              <w:pStyle w:val="Style1"/>
              <w:widowControl/>
              <w:spacing w:line="216" w:lineRule="exact"/>
              <w:rPr>
                <w:rStyle w:val="FontStyle59"/>
                <w:sz w:val="20"/>
                <w:szCs w:val="20"/>
              </w:rPr>
            </w:pPr>
            <w:r>
              <w:rPr>
                <w:rStyle w:val="FontStyle59"/>
                <w:sz w:val="20"/>
                <w:szCs w:val="20"/>
              </w:rPr>
              <w:t>Анализ текста,</w:t>
            </w:r>
          </w:p>
          <w:p w:rsidR="006D6C93" w:rsidRPr="005C3B2C" w:rsidRDefault="006D6C93" w:rsidP="0036671B">
            <w:pPr>
              <w:pStyle w:val="Style1"/>
              <w:widowControl/>
              <w:spacing w:line="216" w:lineRule="exact"/>
              <w:ind w:left="10" w:hanging="10"/>
              <w:rPr>
                <w:rStyle w:val="FontStyle59"/>
                <w:sz w:val="20"/>
                <w:szCs w:val="20"/>
              </w:rPr>
            </w:pPr>
            <w:r w:rsidRPr="005C3B2C">
              <w:rPr>
                <w:rStyle w:val="FontStyle59"/>
                <w:sz w:val="20"/>
                <w:szCs w:val="20"/>
              </w:rPr>
              <w:t>кон</w:t>
            </w:r>
            <w:r w:rsidRPr="005C3B2C">
              <w:rPr>
                <w:rStyle w:val="FontStyle59"/>
                <w:sz w:val="20"/>
                <w:szCs w:val="20"/>
              </w:rPr>
              <w:softHyphen/>
              <w:t xml:space="preserve">струирование предложений с союзами, построение схем, </w:t>
            </w:r>
            <w:r w:rsidRPr="005C3B2C">
              <w:rPr>
                <w:rStyle w:val="FontStyle59"/>
                <w:sz w:val="20"/>
                <w:szCs w:val="20"/>
              </w:rPr>
              <w:lastRenderedPageBreak/>
              <w:t>групповое проек</w:t>
            </w:r>
            <w:r w:rsidRPr="005C3B2C">
              <w:rPr>
                <w:rStyle w:val="FontStyle59"/>
                <w:sz w:val="20"/>
                <w:szCs w:val="20"/>
              </w:rPr>
              <w:softHyphen/>
              <w:t>тирование дифференцированного домашнего задания, комментирование оценок</w:t>
            </w:r>
          </w:p>
        </w:tc>
        <w:tc>
          <w:tcPr>
            <w:tcW w:w="850" w:type="dxa"/>
          </w:tcPr>
          <w:p w:rsidR="006D6C93" w:rsidRDefault="006D6C93" w:rsidP="0036671B">
            <w:pPr>
              <w:pStyle w:val="Style1"/>
              <w:widowControl/>
              <w:spacing w:line="216" w:lineRule="exact"/>
              <w:ind w:left="14" w:hanging="14"/>
              <w:rPr>
                <w:rStyle w:val="FontStyle59"/>
                <w:sz w:val="20"/>
                <w:szCs w:val="20"/>
              </w:rPr>
            </w:pPr>
          </w:p>
        </w:tc>
        <w:tc>
          <w:tcPr>
            <w:tcW w:w="812" w:type="dxa"/>
            <w:gridSpan w:val="2"/>
          </w:tcPr>
          <w:p w:rsidR="006D6C93" w:rsidRDefault="006D6C93" w:rsidP="0036671B">
            <w:pPr>
              <w:pStyle w:val="Style1"/>
              <w:widowControl/>
              <w:spacing w:line="216" w:lineRule="exact"/>
              <w:ind w:left="14" w:hanging="14"/>
              <w:rPr>
                <w:rStyle w:val="FontStyle59"/>
                <w:sz w:val="20"/>
                <w:szCs w:val="20"/>
              </w:rPr>
            </w:pPr>
          </w:p>
        </w:tc>
      </w:tr>
      <w:tr w:rsidR="006D6C93" w:rsidRPr="005C3B2C" w:rsidTr="0036671B">
        <w:tc>
          <w:tcPr>
            <w:tcW w:w="567" w:type="dxa"/>
            <w:tcBorders>
              <w:right w:val="single" w:sz="4" w:space="0" w:color="auto"/>
            </w:tcBorders>
          </w:tcPr>
          <w:p w:rsidR="006D6C93" w:rsidRPr="005C3B2C" w:rsidRDefault="006D6C93" w:rsidP="0036671B">
            <w:pPr>
              <w:rPr>
                <w:rFonts w:ascii="Times New Roman" w:hAnsi="Times New Roman" w:cs="Times New Roman"/>
                <w:sz w:val="20"/>
                <w:szCs w:val="20"/>
              </w:rPr>
            </w:pPr>
            <w:r>
              <w:rPr>
                <w:rFonts w:ascii="Times New Roman" w:hAnsi="Times New Roman" w:cs="Times New Roman"/>
                <w:sz w:val="20"/>
                <w:szCs w:val="20"/>
              </w:rPr>
              <w:lastRenderedPageBreak/>
              <w:t>99</w:t>
            </w:r>
          </w:p>
        </w:tc>
        <w:tc>
          <w:tcPr>
            <w:tcW w:w="1984" w:type="dxa"/>
          </w:tcPr>
          <w:p w:rsidR="006D6C93" w:rsidRPr="005C3B2C" w:rsidRDefault="006D6C93" w:rsidP="0036671B">
            <w:pPr>
              <w:pStyle w:val="Style1"/>
              <w:widowControl/>
              <w:spacing w:line="221" w:lineRule="exact"/>
              <w:ind w:firstLine="14"/>
              <w:rPr>
                <w:rStyle w:val="FontStyle59"/>
                <w:sz w:val="20"/>
                <w:szCs w:val="20"/>
              </w:rPr>
            </w:pPr>
            <w:r w:rsidRPr="005C3B2C">
              <w:rPr>
                <w:rStyle w:val="FontStyle59"/>
                <w:sz w:val="20"/>
                <w:szCs w:val="20"/>
              </w:rPr>
              <w:t>Сочини</w:t>
            </w:r>
            <w:r w:rsidRPr="005C3B2C">
              <w:rPr>
                <w:rStyle w:val="FontStyle59"/>
                <w:sz w:val="20"/>
                <w:szCs w:val="20"/>
              </w:rPr>
              <w:softHyphen/>
              <w:t>тельные союзы</w:t>
            </w:r>
          </w:p>
        </w:tc>
        <w:tc>
          <w:tcPr>
            <w:tcW w:w="567" w:type="dxa"/>
          </w:tcPr>
          <w:p w:rsidR="006D6C93" w:rsidRPr="005C3B2C" w:rsidRDefault="006D6C93" w:rsidP="0036671B">
            <w:pPr>
              <w:pStyle w:val="Style22"/>
              <w:widowControl/>
              <w:spacing w:line="221" w:lineRule="exact"/>
              <w:ind w:firstLine="10"/>
              <w:rPr>
                <w:rStyle w:val="FontStyle59"/>
                <w:sz w:val="20"/>
                <w:szCs w:val="20"/>
              </w:rPr>
            </w:pPr>
            <w:r>
              <w:rPr>
                <w:rStyle w:val="FontStyle59"/>
                <w:sz w:val="20"/>
                <w:szCs w:val="20"/>
              </w:rPr>
              <w:t>1</w:t>
            </w:r>
          </w:p>
        </w:tc>
        <w:tc>
          <w:tcPr>
            <w:tcW w:w="1276" w:type="dxa"/>
          </w:tcPr>
          <w:p w:rsidR="006D6C93" w:rsidRPr="005C3B2C" w:rsidRDefault="006D6C93" w:rsidP="0036671B">
            <w:pPr>
              <w:pStyle w:val="Style22"/>
              <w:widowControl/>
              <w:spacing w:line="221" w:lineRule="exact"/>
              <w:ind w:firstLine="10"/>
              <w:rPr>
                <w:rStyle w:val="FontStyle59"/>
                <w:sz w:val="20"/>
                <w:szCs w:val="20"/>
              </w:rPr>
            </w:pPr>
            <w:r w:rsidRPr="005C3B2C">
              <w:rPr>
                <w:rStyle w:val="FontStyle59"/>
                <w:sz w:val="20"/>
                <w:szCs w:val="20"/>
              </w:rPr>
              <w:t>Урок ре</w:t>
            </w:r>
            <w:r w:rsidRPr="005C3B2C">
              <w:rPr>
                <w:rStyle w:val="FontStyle59"/>
                <w:sz w:val="20"/>
                <w:szCs w:val="20"/>
              </w:rPr>
              <w:softHyphen/>
              <w:t>флексии</w:t>
            </w:r>
          </w:p>
        </w:tc>
        <w:tc>
          <w:tcPr>
            <w:tcW w:w="1985" w:type="dxa"/>
          </w:tcPr>
          <w:p w:rsidR="006D6C93" w:rsidRPr="005C3B2C" w:rsidRDefault="006D6C93" w:rsidP="0036671B">
            <w:pPr>
              <w:pStyle w:val="Style1"/>
              <w:widowControl/>
              <w:spacing w:line="216" w:lineRule="exact"/>
              <w:ind w:firstLine="10"/>
              <w:rPr>
                <w:rStyle w:val="FontStyle59"/>
                <w:sz w:val="20"/>
                <w:szCs w:val="20"/>
              </w:rPr>
            </w:pPr>
            <w:r w:rsidRPr="005C3B2C">
              <w:rPr>
                <w:rStyle w:val="FontStyle59"/>
                <w:sz w:val="20"/>
                <w:szCs w:val="20"/>
              </w:rPr>
              <w:t>Научиться разли</w:t>
            </w:r>
            <w:r w:rsidRPr="005C3B2C">
              <w:rPr>
                <w:rStyle w:val="FontStyle59"/>
                <w:sz w:val="20"/>
                <w:szCs w:val="20"/>
              </w:rPr>
              <w:softHyphen/>
              <w:t>чать сочинитель</w:t>
            </w:r>
            <w:r w:rsidRPr="005C3B2C">
              <w:rPr>
                <w:rStyle w:val="FontStyle59"/>
                <w:sz w:val="20"/>
                <w:szCs w:val="20"/>
              </w:rPr>
              <w:softHyphen/>
              <w:t>ные и подчини</w:t>
            </w:r>
            <w:r w:rsidRPr="005C3B2C">
              <w:rPr>
                <w:rStyle w:val="FontStyle59"/>
                <w:sz w:val="20"/>
                <w:szCs w:val="20"/>
              </w:rPr>
              <w:softHyphen/>
              <w:t>тельные союзы, определять их роль в предложе</w:t>
            </w:r>
            <w:r w:rsidRPr="005C3B2C">
              <w:rPr>
                <w:rStyle w:val="FontStyle59"/>
                <w:sz w:val="20"/>
                <w:szCs w:val="20"/>
              </w:rPr>
              <w:softHyphen/>
              <w:t>нии</w:t>
            </w:r>
          </w:p>
        </w:tc>
        <w:tc>
          <w:tcPr>
            <w:tcW w:w="3401" w:type="dxa"/>
          </w:tcPr>
          <w:p w:rsidR="006D6C93" w:rsidRPr="005C3B2C" w:rsidRDefault="006D6C93" w:rsidP="0036671B">
            <w:pPr>
              <w:pStyle w:val="Style1"/>
              <w:widowControl/>
              <w:spacing w:line="216" w:lineRule="exact"/>
              <w:rPr>
                <w:rStyle w:val="FontStyle59"/>
                <w:sz w:val="20"/>
                <w:szCs w:val="20"/>
              </w:rPr>
            </w:pPr>
            <w:proofErr w:type="gramStart"/>
            <w:r w:rsidRPr="005C3B2C">
              <w:rPr>
                <w:rStyle w:val="FontStyle60"/>
                <w:sz w:val="20"/>
                <w:szCs w:val="20"/>
              </w:rPr>
              <w:t>Коммуникативные</w:t>
            </w:r>
            <w:proofErr w:type="gramEnd"/>
            <w:r w:rsidRPr="005C3B2C">
              <w:rPr>
                <w:rStyle w:val="FontStyle60"/>
                <w:sz w:val="20"/>
                <w:szCs w:val="20"/>
              </w:rPr>
              <w:t xml:space="preserve">: </w:t>
            </w:r>
            <w:r w:rsidRPr="005C3B2C">
              <w:rPr>
                <w:rStyle w:val="FontStyle59"/>
                <w:sz w:val="20"/>
                <w:szCs w:val="20"/>
              </w:rPr>
              <w:t>организовывать и пла</w:t>
            </w:r>
            <w:r w:rsidRPr="005C3B2C">
              <w:rPr>
                <w:rStyle w:val="FontStyle59"/>
                <w:sz w:val="20"/>
                <w:szCs w:val="20"/>
              </w:rPr>
              <w:softHyphen/>
              <w:t>нировать учебное сотрудничество с учителем и сверстниками.</w:t>
            </w:r>
          </w:p>
          <w:p w:rsidR="006D6C93" w:rsidRPr="005C3B2C" w:rsidRDefault="006D6C93" w:rsidP="0036671B">
            <w:pPr>
              <w:pStyle w:val="Style1"/>
              <w:widowControl/>
              <w:spacing w:line="216" w:lineRule="exact"/>
              <w:rPr>
                <w:rStyle w:val="FontStyle59"/>
                <w:sz w:val="20"/>
                <w:szCs w:val="20"/>
              </w:rPr>
            </w:pPr>
            <w:r w:rsidRPr="005C3B2C">
              <w:rPr>
                <w:rStyle w:val="FontStyle60"/>
                <w:sz w:val="20"/>
                <w:szCs w:val="20"/>
              </w:rPr>
              <w:t xml:space="preserve">Регулятивные: </w:t>
            </w:r>
            <w:r w:rsidRPr="005C3B2C">
              <w:rPr>
                <w:rStyle w:val="FontStyle59"/>
                <w:sz w:val="20"/>
                <w:szCs w:val="20"/>
              </w:rPr>
              <w:t>осознавать самого себя как движущую силу своего научения, свою спо</w:t>
            </w:r>
            <w:r w:rsidRPr="005C3B2C">
              <w:rPr>
                <w:rStyle w:val="FontStyle59"/>
                <w:sz w:val="20"/>
                <w:szCs w:val="20"/>
              </w:rPr>
              <w:softHyphen/>
              <w:t xml:space="preserve">собность к преодолению препятствий и </w:t>
            </w:r>
            <w:proofErr w:type="spellStart"/>
            <w:r w:rsidRPr="005C3B2C">
              <w:rPr>
                <w:rStyle w:val="FontStyle59"/>
                <w:sz w:val="20"/>
                <w:szCs w:val="20"/>
              </w:rPr>
              <w:t>само</w:t>
            </w:r>
            <w:r w:rsidRPr="005C3B2C">
              <w:rPr>
                <w:rStyle w:val="FontStyle59"/>
                <w:sz w:val="20"/>
                <w:szCs w:val="20"/>
              </w:rPr>
              <w:softHyphen/>
              <w:t>коррекции</w:t>
            </w:r>
            <w:proofErr w:type="spellEnd"/>
            <w:r w:rsidRPr="005C3B2C">
              <w:rPr>
                <w:rStyle w:val="FontStyle59"/>
                <w:sz w:val="20"/>
                <w:szCs w:val="20"/>
              </w:rPr>
              <w:t>.</w:t>
            </w:r>
          </w:p>
          <w:p w:rsidR="006D6C93" w:rsidRPr="005C3B2C" w:rsidRDefault="006D6C93" w:rsidP="0036671B">
            <w:pPr>
              <w:pStyle w:val="Style1"/>
              <w:widowControl/>
              <w:spacing w:line="216" w:lineRule="exact"/>
              <w:rPr>
                <w:rStyle w:val="FontStyle59"/>
                <w:sz w:val="20"/>
                <w:szCs w:val="20"/>
              </w:rPr>
            </w:pPr>
            <w:r w:rsidRPr="005C3B2C">
              <w:rPr>
                <w:rStyle w:val="FontStyle60"/>
                <w:sz w:val="20"/>
                <w:szCs w:val="20"/>
              </w:rPr>
              <w:t xml:space="preserve">Познавательные: </w:t>
            </w:r>
            <w:r w:rsidRPr="005C3B2C">
              <w:rPr>
                <w:rStyle w:val="FontStyle59"/>
                <w:sz w:val="20"/>
                <w:szCs w:val="20"/>
              </w:rPr>
              <w:t>объяснять языковые явле</w:t>
            </w:r>
            <w:r w:rsidRPr="005C3B2C">
              <w:rPr>
                <w:rStyle w:val="FontStyle59"/>
                <w:sz w:val="20"/>
                <w:szCs w:val="20"/>
              </w:rPr>
              <w:softHyphen/>
              <w:t>ния, процессы, связи и отношения, выявляе</w:t>
            </w:r>
            <w:r w:rsidRPr="005C3B2C">
              <w:rPr>
                <w:rStyle w:val="FontStyle59"/>
                <w:sz w:val="20"/>
                <w:szCs w:val="20"/>
              </w:rPr>
              <w:softHyphen/>
              <w:t>мые в ходе выполнения анализа предложений</w:t>
            </w:r>
          </w:p>
        </w:tc>
        <w:tc>
          <w:tcPr>
            <w:tcW w:w="2552" w:type="dxa"/>
            <w:gridSpan w:val="2"/>
          </w:tcPr>
          <w:p w:rsidR="006D6C93" w:rsidRPr="005C3B2C" w:rsidRDefault="006D6C93" w:rsidP="0036671B">
            <w:pPr>
              <w:pStyle w:val="Style1"/>
              <w:widowControl/>
              <w:spacing w:line="216" w:lineRule="exact"/>
              <w:ind w:firstLine="5"/>
              <w:rPr>
                <w:rStyle w:val="FontStyle59"/>
                <w:sz w:val="20"/>
                <w:szCs w:val="20"/>
              </w:rPr>
            </w:pPr>
            <w:r w:rsidRPr="005C3B2C">
              <w:rPr>
                <w:rStyle w:val="FontStyle59"/>
                <w:sz w:val="20"/>
                <w:szCs w:val="20"/>
              </w:rPr>
              <w:t>Формирование навыков твор</w:t>
            </w:r>
            <w:r w:rsidRPr="005C3B2C">
              <w:rPr>
                <w:rStyle w:val="FontStyle59"/>
                <w:sz w:val="20"/>
                <w:szCs w:val="20"/>
              </w:rPr>
              <w:softHyphen/>
              <w:t>ческого кон</w:t>
            </w:r>
            <w:r w:rsidRPr="005C3B2C">
              <w:rPr>
                <w:rStyle w:val="FontStyle59"/>
                <w:sz w:val="20"/>
                <w:szCs w:val="20"/>
              </w:rPr>
              <w:softHyphen/>
              <w:t>струирования по алгоритму</w:t>
            </w:r>
          </w:p>
        </w:tc>
        <w:tc>
          <w:tcPr>
            <w:tcW w:w="1985" w:type="dxa"/>
          </w:tcPr>
          <w:p w:rsidR="006D6C93" w:rsidRPr="005C3B2C" w:rsidRDefault="006D6C93" w:rsidP="0036671B">
            <w:pPr>
              <w:pStyle w:val="Style1"/>
              <w:widowControl/>
              <w:spacing w:line="216" w:lineRule="exact"/>
              <w:rPr>
                <w:rStyle w:val="FontStyle59"/>
                <w:sz w:val="20"/>
                <w:szCs w:val="20"/>
              </w:rPr>
            </w:pPr>
            <w:r>
              <w:rPr>
                <w:rStyle w:val="FontStyle59"/>
                <w:sz w:val="20"/>
                <w:szCs w:val="20"/>
              </w:rPr>
              <w:t>К</w:t>
            </w:r>
            <w:r w:rsidRPr="005C3B2C">
              <w:rPr>
                <w:rStyle w:val="FontStyle59"/>
                <w:sz w:val="20"/>
                <w:szCs w:val="20"/>
              </w:rPr>
              <w:t>онструирование предло</w:t>
            </w:r>
            <w:r w:rsidRPr="005C3B2C">
              <w:rPr>
                <w:rStyle w:val="FontStyle59"/>
                <w:sz w:val="20"/>
                <w:szCs w:val="20"/>
              </w:rPr>
              <w:softHyphen/>
              <w:t>жений с союзами на основ</w:t>
            </w:r>
            <w:r>
              <w:rPr>
                <w:rStyle w:val="FontStyle59"/>
                <w:sz w:val="20"/>
                <w:szCs w:val="20"/>
              </w:rPr>
              <w:t xml:space="preserve">е памятки «Сочинительные союзы», </w:t>
            </w:r>
            <w:r w:rsidRPr="005C3B2C">
              <w:rPr>
                <w:rStyle w:val="FontStyle59"/>
                <w:sz w:val="20"/>
                <w:szCs w:val="20"/>
              </w:rPr>
              <w:t>индиви</w:t>
            </w:r>
            <w:r w:rsidRPr="005C3B2C">
              <w:rPr>
                <w:rStyle w:val="FontStyle59"/>
                <w:sz w:val="20"/>
                <w:szCs w:val="20"/>
              </w:rPr>
              <w:softHyphen/>
              <w:t>дуальное проектирование выполнения домашнего задания, комментирование выставленн</w:t>
            </w:r>
            <w:r>
              <w:rPr>
                <w:rStyle w:val="FontStyle59"/>
                <w:sz w:val="20"/>
                <w:szCs w:val="20"/>
              </w:rPr>
              <w:t>ых оценок</w:t>
            </w:r>
          </w:p>
        </w:tc>
        <w:tc>
          <w:tcPr>
            <w:tcW w:w="850" w:type="dxa"/>
          </w:tcPr>
          <w:p w:rsidR="006D6C93" w:rsidRDefault="006D6C93" w:rsidP="0036671B">
            <w:pPr>
              <w:pStyle w:val="Style1"/>
              <w:widowControl/>
              <w:spacing w:line="216" w:lineRule="exact"/>
              <w:ind w:firstLine="5"/>
              <w:rPr>
                <w:rStyle w:val="FontStyle59"/>
                <w:sz w:val="20"/>
                <w:szCs w:val="20"/>
              </w:rPr>
            </w:pPr>
          </w:p>
        </w:tc>
        <w:tc>
          <w:tcPr>
            <w:tcW w:w="812" w:type="dxa"/>
            <w:gridSpan w:val="2"/>
          </w:tcPr>
          <w:p w:rsidR="006D6C93" w:rsidRDefault="006D6C93" w:rsidP="0036671B">
            <w:pPr>
              <w:pStyle w:val="Style1"/>
              <w:widowControl/>
              <w:spacing w:line="216" w:lineRule="exact"/>
              <w:ind w:firstLine="5"/>
              <w:rPr>
                <w:rStyle w:val="FontStyle59"/>
                <w:sz w:val="20"/>
                <w:szCs w:val="20"/>
              </w:rPr>
            </w:pPr>
          </w:p>
        </w:tc>
      </w:tr>
      <w:tr w:rsidR="006D6C93" w:rsidRPr="005C3B2C" w:rsidTr="0036671B">
        <w:tc>
          <w:tcPr>
            <w:tcW w:w="567" w:type="dxa"/>
            <w:tcBorders>
              <w:right w:val="single" w:sz="4" w:space="0" w:color="auto"/>
            </w:tcBorders>
          </w:tcPr>
          <w:p w:rsidR="006D6C93" w:rsidRPr="005C3B2C" w:rsidRDefault="006D6C93" w:rsidP="0036671B">
            <w:pPr>
              <w:rPr>
                <w:rFonts w:ascii="Times New Roman" w:hAnsi="Times New Roman" w:cs="Times New Roman"/>
                <w:sz w:val="20"/>
                <w:szCs w:val="20"/>
              </w:rPr>
            </w:pPr>
            <w:r>
              <w:rPr>
                <w:rFonts w:ascii="Times New Roman" w:hAnsi="Times New Roman" w:cs="Times New Roman"/>
                <w:sz w:val="20"/>
                <w:szCs w:val="20"/>
              </w:rPr>
              <w:t>100</w:t>
            </w:r>
          </w:p>
        </w:tc>
        <w:tc>
          <w:tcPr>
            <w:tcW w:w="1984" w:type="dxa"/>
          </w:tcPr>
          <w:p w:rsidR="006D6C93" w:rsidRPr="005C3B2C" w:rsidRDefault="006D6C93" w:rsidP="0036671B">
            <w:pPr>
              <w:pStyle w:val="Style1"/>
              <w:widowControl/>
              <w:spacing w:line="216" w:lineRule="exact"/>
              <w:ind w:firstLine="14"/>
              <w:rPr>
                <w:rStyle w:val="FontStyle59"/>
                <w:sz w:val="20"/>
                <w:szCs w:val="20"/>
              </w:rPr>
            </w:pPr>
            <w:r w:rsidRPr="005C3B2C">
              <w:rPr>
                <w:rStyle w:val="FontStyle59"/>
                <w:sz w:val="20"/>
                <w:szCs w:val="20"/>
              </w:rPr>
              <w:t>Подчини</w:t>
            </w:r>
            <w:r w:rsidRPr="005C3B2C">
              <w:rPr>
                <w:rStyle w:val="FontStyle59"/>
                <w:sz w:val="20"/>
                <w:szCs w:val="20"/>
              </w:rPr>
              <w:softHyphen/>
              <w:t>тельные союзы</w:t>
            </w:r>
          </w:p>
        </w:tc>
        <w:tc>
          <w:tcPr>
            <w:tcW w:w="567" w:type="dxa"/>
          </w:tcPr>
          <w:p w:rsidR="006D6C93" w:rsidRPr="005C3B2C" w:rsidRDefault="006D6C93" w:rsidP="0036671B">
            <w:pPr>
              <w:pStyle w:val="Style22"/>
              <w:widowControl/>
              <w:spacing w:line="221" w:lineRule="exact"/>
              <w:ind w:firstLine="5"/>
              <w:rPr>
                <w:rStyle w:val="FontStyle59"/>
                <w:sz w:val="20"/>
                <w:szCs w:val="20"/>
              </w:rPr>
            </w:pPr>
            <w:r>
              <w:rPr>
                <w:rStyle w:val="FontStyle59"/>
                <w:sz w:val="20"/>
                <w:szCs w:val="20"/>
              </w:rPr>
              <w:t>1</w:t>
            </w:r>
          </w:p>
        </w:tc>
        <w:tc>
          <w:tcPr>
            <w:tcW w:w="1276" w:type="dxa"/>
          </w:tcPr>
          <w:p w:rsidR="006D6C93" w:rsidRPr="005C3B2C" w:rsidRDefault="006D6C93" w:rsidP="0036671B">
            <w:pPr>
              <w:pStyle w:val="Style22"/>
              <w:widowControl/>
              <w:spacing w:line="221" w:lineRule="exact"/>
              <w:ind w:firstLine="5"/>
              <w:rPr>
                <w:rStyle w:val="FontStyle59"/>
                <w:sz w:val="20"/>
                <w:szCs w:val="20"/>
              </w:rPr>
            </w:pPr>
            <w:r w:rsidRPr="005C3B2C">
              <w:rPr>
                <w:rStyle w:val="FontStyle59"/>
                <w:sz w:val="20"/>
                <w:szCs w:val="20"/>
              </w:rPr>
              <w:t>Урок ре</w:t>
            </w:r>
            <w:r w:rsidRPr="005C3B2C">
              <w:rPr>
                <w:rStyle w:val="FontStyle59"/>
                <w:sz w:val="20"/>
                <w:szCs w:val="20"/>
              </w:rPr>
              <w:softHyphen/>
              <w:t>флексии</w:t>
            </w:r>
          </w:p>
        </w:tc>
        <w:tc>
          <w:tcPr>
            <w:tcW w:w="1985" w:type="dxa"/>
          </w:tcPr>
          <w:p w:rsidR="006D6C93" w:rsidRPr="005C3B2C" w:rsidRDefault="006D6C93" w:rsidP="0036671B">
            <w:pPr>
              <w:pStyle w:val="Style1"/>
              <w:widowControl/>
              <w:spacing w:line="216" w:lineRule="exact"/>
              <w:ind w:firstLine="5"/>
              <w:rPr>
                <w:rStyle w:val="FontStyle59"/>
                <w:sz w:val="20"/>
                <w:szCs w:val="20"/>
              </w:rPr>
            </w:pPr>
            <w:r>
              <w:rPr>
                <w:rStyle w:val="FontStyle59"/>
                <w:sz w:val="20"/>
                <w:szCs w:val="20"/>
              </w:rPr>
              <w:t>Научиться опре</w:t>
            </w:r>
            <w:r>
              <w:rPr>
                <w:rStyle w:val="FontStyle59"/>
                <w:sz w:val="20"/>
                <w:szCs w:val="20"/>
              </w:rPr>
              <w:softHyphen/>
              <w:t>делять роль подч</w:t>
            </w:r>
            <w:r w:rsidRPr="005C3B2C">
              <w:rPr>
                <w:rStyle w:val="FontStyle59"/>
                <w:sz w:val="20"/>
                <w:szCs w:val="20"/>
              </w:rPr>
              <w:t>инительных союзов в предло</w:t>
            </w:r>
            <w:r w:rsidRPr="005C3B2C">
              <w:rPr>
                <w:rStyle w:val="FontStyle59"/>
                <w:sz w:val="20"/>
                <w:szCs w:val="20"/>
              </w:rPr>
              <w:softHyphen/>
              <w:t>жении</w:t>
            </w:r>
          </w:p>
        </w:tc>
        <w:tc>
          <w:tcPr>
            <w:tcW w:w="3401" w:type="dxa"/>
          </w:tcPr>
          <w:p w:rsidR="006D6C93" w:rsidRPr="005C3B2C" w:rsidRDefault="006D6C93" w:rsidP="0036671B">
            <w:pPr>
              <w:pStyle w:val="Style1"/>
              <w:widowControl/>
              <w:spacing w:line="216" w:lineRule="exact"/>
              <w:rPr>
                <w:rStyle w:val="FontStyle59"/>
                <w:sz w:val="20"/>
                <w:szCs w:val="20"/>
              </w:rPr>
            </w:pPr>
            <w:r w:rsidRPr="005C3B2C">
              <w:rPr>
                <w:rStyle w:val="FontStyle60"/>
                <w:sz w:val="20"/>
                <w:szCs w:val="20"/>
              </w:rPr>
              <w:t xml:space="preserve">Коммуникативные: </w:t>
            </w:r>
            <w:r w:rsidRPr="005C3B2C">
              <w:rPr>
                <w:rStyle w:val="FontStyle59"/>
                <w:sz w:val="20"/>
                <w:szCs w:val="20"/>
              </w:rPr>
              <w:t>использовать адекватные языковые средства для отображения в форме речевых высказываний с целью планирова</w:t>
            </w:r>
            <w:r w:rsidRPr="005C3B2C">
              <w:rPr>
                <w:rStyle w:val="FontStyle59"/>
                <w:sz w:val="20"/>
                <w:szCs w:val="20"/>
              </w:rPr>
              <w:softHyphen/>
              <w:t xml:space="preserve">ния, контроля и самооценки действия. </w:t>
            </w:r>
            <w:r w:rsidRPr="005C3B2C">
              <w:rPr>
                <w:rStyle w:val="FontStyle60"/>
                <w:sz w:val="20"/>
                <w:szCs w:val="20"/>
              </w:rPr>
              <w:t xml:space="preserve">Регулятивные: </w:t>
            </w:r>
            <w:r w:rsidRPr="005C3B2C">
              <w:rPr>
                <w:rStyle w:val="FontStyle59"/>
                <w:sz w:val="20"/>
                <w:szCs w:val="20"/>
              </w:rPr>
              <w:t>проектировать маршрут пре</w:t>
            </w:r>
            <w:r w:rsidRPr="005C3B2C">
              <w:rPr>
                <w:rStyle w:val="FontStyle59"/>
                <w:sz w:val="20"/>
                <w:szCs w:val="20"/>
              </w:rPr>
              <w:softHyphen/>
              <w:t>одоления затруднений в обучении через включение в новые виды деятельности и фор</w:t>
            </w:r>
            <w:r w:rsidRPr="005C3B2C">
              <w:rPr>
                <w:rStyle w:val="FontStyle59"/>
                <w:sz w:val="20"/>
                <w:szCs w:val="20"/>
              </w:rPr>
              <w:softHyphen/>
              <w:t>мы сотрудничества.</w:t>
            </w:r>
          </w:p>
          <w:p w:rsidR="006D6C93" w:rsidRPr="005C3B2C" w:rsidRDefault="006D6C93" w:rsidP="0036671B">
            <w:pPr>
              <w:pStyle w:val="Style1"/>
              <w:widowControl/>
              <w:spacing w:line="216" w:lineRule="exact"/>
              <w:ind w:left="5" w:hanging="5"/>
              <w:rPr>
                <w:rStyle w:val="FontStyle59"/>
                <w:sz w:val="20"/>
                <w:szCs w:val="20"/>
              </w:rPr>
            </w:pPr>
            <w:r w:rsidRPr="005C3B2C">
              <w:rPr>
                <w:rStyle w:val="FontStyle60"/>
                <w:sz w:val="20"/>
                <w:szCs w:val="20"/>
              </w:rPr>
              <w:t xml:space="preserve">Познавательные: </w:t>
            </w:r>
            <w:r w:rsidRPr="005C3B2C">
              <w:rPr>
                <w:rStyle w:val="FontStyle59"/>
                <w:sz w:val="20"/>
                <w:szCs w:val="20"/>
              </w:rPr>
              <w:t>объяснять языковые явле</w:t>
            </w:r>
            <w:r w:rsidRPr="005C3B2C">
              <w:rPr>
                <w:rStyle w:val="FontStyle59"/>
                <w:sz w:val="20"/>
                <w:szCs w:val="20"/>
              </w:rPr>
              <w:softHyphen/>
              <w:t>ния, процессы, связи и отношения, выявляе</w:t>
            </w:r>
            <w:r w:rsidRPr="005C3B2C">
              <w:rPr>
                <w:rStyle w:val="FontStyle59"/>
                <w:sz w:val="20"/>
                <w:szCs w:val="20"/>
              </w:rPr>
              <w:softHyphen/>
              <w:t>мые в ходе морфологического разбора союза</w:t>
            </w:r>
          </w:p>
        </w:tc>
        <w:tc>
          <w:tcPr>
            <w:tcW w:w="2552" w:type="dxa"/>
            <w:gridSpan w:val="2"/>
          </w:tcPr>
          <w:p w:rsidR="006D6C93" w:rsidRPr="005C3B2C" w:rsidRDefault="006D6C93" w:rsidP="0036671B">
            <w:pPr>
              <w:pStyle w:val="Style1"/>
              <w:widowControl/>
              <w:spacing w:line="216" w:lineRule="exact"/>
              <w:rPr>
                <w:rStyle w:val="FontStyle59"/>
                <w:sz w:val="20"/>
                <w:szCs w:val="20"/>
              </w:rPr>
            </w:pPr>
            <w:r w:rsidRPr="005C3B2C">
              <w:rPr>
                <w:rStyle w:val="FontStyle59"/>
                <w:sz w:val="20"/>
                <w:szCs w:val="20"/>
              </w:rPr>
              <w:t>Формирование познаватель</w:t>
            </w:r>
            <w:r w:rsidRPr="005C3B2C">
              <w:rPr>
                <w:rStyle w:val="FontStyle59"/>
                <w:sz w:val="20"/>
                <w:szCs w:val="20"/>
              </w:rPr>
              <w:softHyphen/>
              <w:t>ного интереса к изучению нового, спосо</w:t>
            </w:r>
            <w:r w:rsidRPr="005C3B2C">
              <w:rPr>
                <w:rStyle w:val="FontStyle59"/>
                <w:sz w:val="20"/>
                <w:szCs w:val="20"/>
              </w:rPr>
              <w:softHyphen/>
              <w:t>бам обобщения и систематиза</w:t>
            </w:r>
            <w:r w:rsidRPr="005C3B2C">
              <w:rPr>
                <w:rStyle w:val="FontStyle59"/>
                <w:sz w:val="20"/>
                <w:szCs w:val="20"/>
              </w:rPr>
              <w:softHyphen/>
              <w:t>ции знаний</w:t>
            </w:r>
          </w:p>
        </w:tc>
        <w:tc>
          <w:tcPr>
            <w:tcW w:w="1985" w:type="dxa"/>
          </w:tcPr>
          <w:p w:rsidR="006D6C93" w:rsidRPr="005C3B2C" w:rsidRDefault="006D6C93" w:rsidP="0036671B">
            <w:pPr>
              <w:pStyle w:val="Style1"/>
              <w:widowControl/>
              <w:spacing w:line="216" w:lineRule="exact"/>
              <w:rPr>
                <w:rStyle w:val="FontStyle59"/>
                <w:sz w:val="20"/>
                <w:szCs w:val="20"/>
              </w:rPr>
            </w:pPr>
            <w:r>
              <w:rPr>
                <w:rStyle w:val="FontStyle59"/>
                <w:sz w:val="20"/>
                <w:szCs w:val="20"/>
              </w:rPr>
              <w:t>С</w:t>
            </w:r>
            <w:r w:rsidRPr="005C3B2C">
              <w:rPr>
                <w:rStyle w:val="FontStyle59"/>
                <w:sz w:val="20"/>
                <w:szCs w:val="20"/>
              </w:rPr>
              <w:t>оставление таблицы «Сочинительные и подчини</w:t>
            </w:r>
            <w:r w:rsidRPr="005C3B2C">
              <w:rPr>
                <w:rStyle w:val="FontStyle59"/>
                <w:sz w:val="20"/>
                <w:szCs w:val="20"/>
              </w:rPr>
              <w:softHyphen/>
              <w:t>тельные союзы: роль в предложении» (по вариантам) при консультативной помощи учителя с последующей взаимоп</w:t>
            </w:r>
            <w:r>
              <w:rPr>
                <w:rStyle w:val="FontStyle59"/>
                <w:sz w:val="20"/>
                <w:szCs w:val="20"/>
              </w:rPr>
              <w:t>роверкой</w:t>
            </w:r>
          </w:p>
        </w:tc>
        <w:tc>
          <w:tcPr>
            <w:tcW w:w="850" w:type="dxa"/>
          </w:tcPr>
          <w:p w:rsidR="006D6C93" w:rsidRDefault="006D6C93" w:rsidP="0036671B">
            <w:pPr>
              <w:pStyle w:val="Style1"/>
              <w:widowControl/>
              <w:spacing w:line="216" w:lineRule="exact"/>
              <w:rPr>
                <w:rStyle w:val="FontStyle59"/>
                <w:sz w:val="20"/>
                <w:szCs w:val="20"/>
              </w:rPr>
            </w:pPr>
          </w:p>
        </w:tc>
        <w:tc>
          <w:tcPr>
            <w:tcW w:w="812" w:type="dxa"/>
            <w:gridSpan w:val="2"/>
          </w:tcPr>
          <w:p w:rsidR="006D6C93" w:rsidRDefault="006D6C93" w:rsidP="0036671B">
            <w:pPr>
              <w:pStyle w:val="Style1"/>
              <w:widowControl/>
              <w:spacing w:line="216" w:lineRule="exact"/>
              <w:rPr>
                <w:rStyle w:val="FontStyle59"/>
                <w:sz w:val="20"/>
                <w:szCs w:val="20"/>
              </w:rPr>
            </w:pPr>
          </w:p>
        </w:tc>
      </w:tr>
      <w:tr w:rsidR="006D6C93" w:rsidRPr="005C3B2C" w:rsidTr="0036671B">
        <w:tc>
          <w:tcPr>
            <w:tcW w:w="567" w:type="dxa"/>
            <w:tcBorders>
              <w:right w:val="single" w:sz="4" w:space="0" w:color="auto"/>
            </w:tcBorders>
          </w:tcPr>
          <w:p w:rsidR="006D6C93" w:rsidRPr="005C3B2C" w:rsidRDefault="006D6C93" w:rsidP="0036671B">
            <w:pPr>
              <w:rPr>
                <w:rFonts w:ascii="Times New Roman" w:hAnsi="Times New Roman" w:cs="Times New Roman"/>
                <w:sz w:val="20"/>
                <w:szCs w:val="20"/>
              </w:rPr>
            </w:pPr>
            <w:r>
              <w:rPr>
                <w:rFonts w:ascii="Times New Roman" w:hAnsi="Times New Roman" w:cs="Times New Roman"/>
                <w:sz w:val="20"/>
                <w:szCs w:val="20"/>
              </w:rPr>
              <w:t>101</w:t>
            </w:r>
          </w:p>
        </w:tc>
        <w:tc>
          <w:tcPr>
            <w:tcW w:w="1984" w:type="dxa"/>
          </w:tcPr>
          <w:p w:rsidR="006D6C93" w:rsidRPr="005C3B2C" w:rsidRDefault="006D6C93" w:rsidP="0036671B">
            <w:pPr>
              <w:pStyle w:val="Style1"/>
              <w:widowControl/>
              <w:spacing w:line="221" w:lineRule="exact"/>
              <w:ind w:firstLine="5"/>
              <w:rPr>
                <w:rStyle w:val="FontStyle59"/>
                <w:sz w:val="20"/>
                <w:szCs w:val="20"/>
              </w:rPr>
            </w:pPr>
            <w:r w:rsidRPr="005C3B2C">
              <w:rPr>
                <w:rStyle w:val="FontStyle59"/>
                <w:sz w:val="20"/>
                <w:szCs w:val="20"/>
              </w:rPr>
              <w:t>Морфоло</w:t>
            </w:r>
            <w:r w:rsidRPr="005C3B2C">
              <w:rPr>
                <w:rStyle w:val="FontStyle59"/>
                <w:sz w:val="20"/>
                <w:szCs w:val="20"/>
              </w:rPr>
              <w:softHyphen/>
              <w:t>гический разбор союза</w:t>
            </w:r>
          </w:p>
        </w:tc>
        <w:tc>
          <w:tcPr>
            <w:tcW w:w="567" w:type="dxa"/>
          </w:tcPr>
          <w:p w:rsidR="006D6C93" w:rsidRPr="0039136E" w:rsidRDefault="006D6C93" w:rsidP="0036671B">
            <w:pPr>
              <w:pStyle w:val="Style1"/>
              <w:widowControl/>
              <w:spacing w:line="216" w:lineRule="exact"/>
              <w:ind w:firstLine="5"/>
              <w:rPr>
                <w:rStyle w:val="FontStyle60"/>
                <w:b w:val="0"/>
                <w:i w:val="0"/>
                <w:sz w:val="20"/>
                <w:szCs w:val="20"/>
                <w:lang w:eastAsia="en-US"/>
              </w:rPr>
            </w:pPr>
            <w:r>
              <w:rPr>
                <w:rStyle w:val="FontStyle60"/>
                <w:sz w:val="20"/>
                <w:szCs w:val="20"/>
                <w:lang w:eastAsia="en-US"/>
              </w:rPr>
              <w:t>1</w:t>
            </w:r>
          </w:p>
        </w:tc>
        <w:tc>
          <w:tcPr>
            <w:tcW w:w="1276" w:type="dxa"/>
          </w:tcPr>
          <w:p w:rsidR="006D6C93" w:rsidRPr="005C3B2C" w:rsidRDefault="006D6C93" w:rsidP="0036671B">
            <w:pPr>
              <w:pStyle w:val="Style1"/>
              <w:widowControl/>
              <w:spacing w:line="216" w:lineRule="exact"/>
              <w:ind w:firstLine="5"/>
              <w:rPr>
                <w:rStyle w:val="FontStyle59"/>
                <w:sz w:val="20"/>
                <w:szCs w:val="20"/>
                <w:lang w:eastAsia="en-US"/>
              </w:rPr>
            </w:pPr>
            <w:r w:rsidRPr="005C3B2C">
              <w:rPr>
                <w:rStyle w:val="FontStyle59"/>
                <w:sz w:val="20"/>
                <w:szCs w:val="20"/>
                <w:lang w:eastAsia="en-US"/>
              </w:rPr>
              <w:t>Урок обще-</w:t>
            </w:r>
            <w:proofErr w:type="spellStart"/>
            <w:r w:rsidRPr="005C3B2C">
              <w:rPr>
                <w:rStyle w:val="FontStyle59"/>
                <w:sz w:val="20"/>
                <w:szCs w:val="20"/>
                <w:lang w:eastAsia="en-US"/>
              </w:rPr>
              <w:t>методи</w:t>
            </w:r>
            <w:proofErr w:type="spellEnd"/>
            <w:r w:rsidRPr="005C3B2C">
              <w:rPr>
                <w:rStyle w:val="FontStyle59"/>
                <w:sz w:val="20"/>
                <w:szCs w:val="20"/>
                <w:lang w:eastAsia="en-US"/>
              </w:rPr>
              <w:t>-ческой направ</w:t>
            </w:r>
            <w:r w:rsidRPr="005C3B2C">
              <w:rPr>
                <w:rStyle w:val="FontStyle59"/>
                <w:sz w:val="20"/>
                <w:szCs w:val="20"/>
                <w:lang w:eastAsia="en-US"/>
              </w:rPr>
              <w:softHyphen/>
              <w:t>ленности</w:t>
            </w:r>
          </w:p>
        </w:tc>
        <w:tc>
          <w:tcPr>
            <w:tcW w:w="1985" w:type="dxa"/>
          </w:tcPr>
          <w:p w:rsidR="006D6C93" w:rsidRPr="005C3B2C" w:rsidRDefault="006D6C93" w:rsidP="0036671B">
            <w:pPr>
              <w:pStyle w:val="Style1"/>
              <w:widowControl/>
              <w:spacing w:line="216" w:lineRule="exact"/>
              <w:ind w:firstLine="5"/>
              <w:rPr>
                <w:rStyle w:val="FontStyle59"/>
                <w:sz w:val="20"/>
                <w:szCs w:val="20"/>
              </w:rPr>
            </w:pPr>
            <w:r w:rsidRPr="005C3B2C">
              <w:rPr>
                <w:rStyle w:val="FontStyle59"/>
                <w:sz w:val="20"/>
                <w:szCs w:val="20"/>
              </w:rPr>
              <w:t>Научиться при</w:t>
            </w:r>
            <w:r w:rsidRPr="005C3B2C">
              <w:rPr>
                <w:rStyle w:val="FontStyle59"/>
                <w:sz w:val="20"/>
                <w:szCs w:val="20"/>
              </w:rPr>
              <w:softHyphen/>
              <w:t>менять алгоритм проведения мор</w:t>
            </w:r>
            <w:r w:rsidRPr="005C3B2C">
              <w:rPr>
                <w:rStyle w:val="FontStyle59"/>
                <w:sz w:val="20"/>
                <w:szCs w:val="20"/>
              </w:rPr>
              <w:softHyphen/>
              <w:t>фологического разбора союза</w:t>
            </w:r>
          </w:p>
        </w:tc>
        <w:tc>
          <w:tcPr>
            <w:tcW w:w="3401" w:type="dxa"/>
          </w:tcPr>
          <w:p w:rsidR="006D6C93" w:rsidRPr="005C3B2C" w:rsidRDefault="006D6C93" w:rsidP="0036671B">
            <w:pPr>
              <w:pStyle w:val="Style1"/>
              <w:widowControl/>
              <w:spacing w:line="216" w:lineRule="exact"/>
              <w:rPr>
                <w:rStyle w:val="FontStyle59"/>
                <w:sz w:val="20"/>
                <w:szCs w:val="20"/>
              </w:rPr>
            </w:pPr>
            <w:r w:rsidRPr="005C3B2C">
              <w:rPr>
                <w:rStyle w:val="FontStyle60"/>
                <w:sz w:val="20"/>
                <w:szCs w:val="20"/>
              </w:rPr>
              <w:t xml:space="preserve">Коммуникативные: </w:t>
            </w:r>
            <w:r w:rsidRPr="005C3B2C">
              <w:rPr>
                <w:rStyle w:val="FontStyle59"/>
                <w:sz w:val="20"/>
                <w:szCs w:val="20"/>
              </w:rPr>
              <w:t>использовать адекватные языковые средства для отображения в форме речевых высказываний с целью планирова</w:t>
            </w:r>
            <w:r w:rsidRPr="005C3B2C">
              <w:rPr>
                <w:rStyle w:val="FontStyle59"/>
                <w:sz w:val="20"/>
                <w:szCs w:val="20"/>
              </w:rPr>
              <w:softHyphen/>
              <w:t xml:space="preserve">ния, контроля и самооценки действия. </w:t>
            </w:r>
            <w:r w:rsidRPr="005C3B2C">
              <w:rPr>
                <w:rStyle w:val="FontStyle60"/>
                <w:sz w:val="20"/>
                <w:szCs w:val="20"/>
              </w:rPr>
              <w:t xml:space="preserve">Регулятивные: </w:t>
            </w:r>
            <w:r w:rsidRPr="005C3B2C">
              <w:rPr>
                <w:rStyle w:val="FontStyle59"/>
                <w:sz w:val="20"/>
                <w:szCs w:val="20"/>
              </w:rPr>
              <w:t>проектировать маршрут пре</w:t>
            </w:r>
            <w:r w:rsidRPr="005C3B2C">
              <w:rPr>
                <w:rStyle w:val="FontStyle59"/>
                <w:sz w:val="20"/>
                <w:szCs w:val="20"/>
              </w:rPr>
              <w:softHyphen/>
              <w:t>одоления затруднений в обучении через включение в новые виды деятельности и фор</w:t>
            </w:r>
            <w:r w:rsidRPr="005C3B2C">
              <w:rPr>
                <w:rStyle w:val="FontStyle59"/>
                <w:sz w:val="20"/>
                <w:szCs w:val="20"/>
              </w:rPr>
              <w:softHyphen/>
              <w:t>мы сотрудничества.</w:t>
            </w:r>
          </w:p>
          <w:p w:rsidR="006D6C93" w:rsidRPr="005C3B2C" w:rsidRDefault="006D6C93" w:rsidP="0036671B">
            <w:pPr>
              <w:pStyle w:val="Style1"/>
              <w:widowControl/>
              <w:spacing w:line="216" w:lineRule="exact"/>
              <w:ind w:left="5" w:hanging="5"/>
              <w:rPr>
                <w:rStyle w:val="FontStyle59"/>
                <w:sz w:val="20"/>
                <w:szCs w:val="20"/>
              </w:rPr>
            </w:pPr>
            <w:r w:rsidRPr="005C3B2C">
              <w:rPr>
                <w:rStyle w:val="FontStyle60"/>
                <w:sz w:val="20"/>
                <w:szCs w:val="20"/>
              </w:rPr>
              <w:lastRenderedPageBreak/>
              <w:t xml:space="preserve">Познавательные: </w:t>
            </w:r>
            <w:r w:rsidRPr="005C3B2C">
              <w:rPr>
                <w:rStyle w:val="FontStyle59"/>
                <w:sz w:val="20"/>
                <w:szCs w:val="20"/>
              </w:rPr>
              <w:t>объяснять языковые явле</w:t>
            </w:r>
            <w:r w:rsidRPr="005C3B2C">
              <w:rPr>
                <w:rStyle w:val="FontStyle59"/>
                <w:sz w:val="20"/>
                <w:szCs w:val="20"/>
              </w:rPr>
              <w:softHyphen/>
              <w:t>ния, процессы, связи и отношения, выявляе</w:t>
            </w:r>
            <w:r w:rsidRPr="005C3B2C">
              <w:rPr>
                <w:rStyle w:val="FontStyle59"/>
                <w:sz w:val="20"/>
                <w:szCs w:val="20"/>
              </w:rPr>
              <w:softHyphen/>
              <w:t>мые в ходе применения изученного правила</w:t>
            </w:r>
          </w:p>
        </w:tc>
        <w:tc>
          <w:tcPr>
            <w:tcW w:w="2552" w:type="dxa"/>
            <w:gridSpan w:val="2"/>
          </w:tcPr>
          <w:p w:rsidR="006D6C93" w:rsidRPr="005C3B2C" w:rsidRDefault="006D6C93" w:rsidP="0036671B">
            <w:pPr>
              <w:pStyle w:val="Style1"/>
              <w:widowControl/>
              <w:spacing w:line="216" w:lineRule="exact"/>
              <w:rPr>
                <w:rStyle w:val="FontStyle59"/>
                <w:sz w:val="20"/>
                <w:szCs w:val="20"/>
              </w:rPr>
            </w:pPr>
            <w:r w:rsidRPr="005C3B2C">
              <w:rPr>
                <w:rStyle w:val="FontStyle59"/>
                <w:sz w:val="20"/>
                <w:szCs w:val="20"/>
              </w:rPr>
              <w:lastRenderedPageBreak/>
              <w:t>Формирование устойчивой мо</w:t>
            </w:r>
            <w:r w:rsidRPr="005C3B2C">
              <w:rPr>
                <w:rStyle w:val="FontStyle59"/>
                <w:sz w:val="20"/>
                <w:szCs w:val="20"/>
              </w:rPr>
              <w:softHyphen/>
              <w:t>тивации к ин</w:t>
            </w:r>
            <w:r w:rsidRPr="005C3B2C">
              <w:rPr>
                <w:rStyle w:val="FontStyle59"/>
                <w:sz w:val="20"/>
                <w:szCs w:val="20"/>
              </w:rPr>
              <w:softHyphen/>
              <w:t>дивидуальной и коллектив</w:t>
            </w:r>
            <w:r w:rsidRPr="005C3B2C">
              <w:rPr>
                <w:rStyle w:val="FontStyle59"/>
                <w:sz w:val="20"/>
                <w:szCs w:val="20"/>
              </w:rPr>
              <w:softHyphen/>
              <w:t>ной творческой деятельности</w:t>
            </w:r>
          </w:p>
        </w:tc>
        <w:tc>
          <w:tcPr>
            <w:tcW w:w="1985" w:type="dxa"/>
          </w:tcPr>
          <w:p w:rsidR="006D6C93" w:rsidRPr="005C3B2C" w:rsidRDefault="006D6C93" w:rsidP="0036671B">
            <w:pPr>
              <w:pStyle w:val="Style1"/>
              <w:widowControl/>
              <w:spacing w:line="216" w:lineRule="exact"/>
              <w:rPr>
                <w:rStyle w:val="FontStyle59"/>
                <w:sz w:val="20"/>
                <w:szCs w:val="20"/>
              </w:rPr>
            </w:pPr>
            <w:r>
              <w:rPr>
                <w:rStyle w:val="FontStyle59"/>
                <w:sz w:val="20"/>
                <w:szCs w:val="20"/>
              </w:rPr>
              <w:t>Г</w:t>
            </w:r>
            <w:r w:rsidRPr="005C3B2C">
              <w:rPr>
                <w:rStyle w:val="FontStyle59"/>
                <w:sz w:val="20"/>
                <w:szCs w:val="20"/>
              </w:rPr>
              <w:t>рупповая работа (изучение и конспек</w:t>
            </w:r>
            <w:r w:rsidRPr="005C3B2C">
              <w:rPr>
                <w:rStyle w:val="FontStyle59"/>
                <w:sz w:val="20"/>
                <w:szCs w:val="20"/>
              </w:rPr>
              <w:softHyphen/>
              <w:t>тирование содержания параграфа учеб</w:t>
            </w:r>
            <w:r w:rsidRPr="005C3B2C">
              <w:rPr>
                <w:rStyle w:val="FontStyle59"/>
                <w:sz w:val="20"/>
                <w:szCs w:val="20"/>
              </w:rPr>
              <w:softHyphen/>
              <w:t>ника),</w:t>
            </w:r>
            <w:r>
              <w:rPr>
                <w:rStyle w:val="FontStyle59"/>
                <w:sz w:val="20"/>
                <w:szCs w:val="20"/>
              </w:rPr>
              <w:t xml:space="preserve"> творческая работа по вариантам, морфологический разбор союза</w:t>
            </w:r>
          </w:p>
        </w:tc>
        <w:tc>
          <w:tcPr>
            <w:tcW w:w="850" w:type="dxa"/>
          </w:tcPr>
          <w:p w:rsidR="006D6C93" w:rsidRDefault="006D6C93" w:rsidP="0036671B">
            <w:pPr>
              <w:pStyle w:val="Style1"/>
              <w:widowControl/>
              <w:spacing w:line="216" w:lineRule="exact"/>
              <w:rPr>
                <w:rStyle w:val="FontStyle59"/>
                <w:sz w:val="20"/>
                <w:szCs w:val="20"/>
              </w:rPr>
            </w:pPr>
          </w:p>
        </w:tc>
        <w:tc>
          <w:tcPr>
            <w:tcW w:w="812" w:type="dxa"/>
            <w:gridSpan w:val="2"/>
          </w:tcPr>
          <w:p w:rsidR="006D6C93" w:rsidRDefault="006D6C93" w:rsidP="0036671B">
            <w:pPr>
              <w:pStyle w:val="Style1"/>
              <w:widowControl/>
              <w:spacing w:line="216" w:lineRule="exact"/>
              <w:rPr>
                <w:rStyle w:val="FontStyle59"/>
                <w:sz w:val="20"/>
                <w:szCs w:val="20"/>
              </w:rPr>
            </w:pPr>
          </w:p>
        </w:tc>
      </w:tr>
      <w:tr w:rsidR="006D6C93" w:rsidRPr="005C3B2C" w:rsidTr="0036671B">
        <w:trPr>
          <w:trHeight w:val="3244"/>
        </w:trPr>
        <w:tc>
          <w:tcPr>
            <w:tcW w:w="567" w:type="dxa"/>
            <w:tcBorders>
              <w:right w:val="single" w:sz="4" w:space="0" w:color="auto"/>
            </w:tcBorders>
          </w:tcPr>
          <w:p w:rsidR="006D6C93" w:rsidRPr="005C3B2C" w:rsidRDefault="006D6C93" w:rsidP="0036671B">
            <w:pPr>
              <w:rPr>
                <w:rFonts w:ascii="Times New Roman" w:hAnsi="Times New Roman" w:cs="Times New Roman"/>
                <w:sz w:val="20"/>
                <w:szCs w:val="20"/>
              </w:rPr>
            </w:pPr>
            <w:r>
              <w:rPr>
                <w:rFonts w:ascii="Times New Roman" w:hAnsi="Times New Roman" w:cs="Times New Roman"/>
                <w:sz w:val="20"/>
                <w:szCs w:val="20"/>
              </w:rPr>
              <w:lastRenderedPageBreak/>
              <w:t>102</w:t>
            </w:r>
          </w:p>
        </w:tc>
        <w:tc>
          <w:tcPr>
            <w:tcW w:w="1984" w:type="dxa"/>
          </w:tcPr>
          <w:p w:rsidR="006D6C93" w:rsidRPr="00E01C8C" w:rsidRDefault="006D6C93" w:rsidP="0036671B">
            <w:pPr>
              <w:pStyle w:val="Style1"/>
              <w:widowControl/>
              <w:spacing w:line="216" w:lineRule="exact"/>
              <w:rPr>
                <w:rStyle w:val="FontStyle60"/>
                <w:b w:val="0"/>
                <w:bCs w:val="0"/>
                <w:i w:val="0"/>
                <w:iCs w:val="0"/>
                <w:sz w:val="20"/>
                <w:szCs w:val="20"/>
              </w:rPr>
            </w:pPr>
            <w:r>
              <w:rPr>
                <w:rStyle w:val="FontStyle59"/>
                <w:sz w:val="20"/>
                <w:szCs w:val="20"/>
              </w:rPr>
              <w:t xml:space="preserve">Слитное написание </w:t>
            </w:r>
            <w:r w:rsidRPr="005C3B2C">
              <w:rPr>
                <w:rStyle w:val="FontStyle59"/>
                <w:sz w:val="20"/>
                <w:szCs w:val="20"/>
              </w:rPr>
              <w:t>союз</w:t>
            </w:r>
            <w:r>
              <w:rPr>
                <w:rStyle w:val="FontStyle59"/>
                <w:sz w:val="20"/>
                <w:szCs w:val="20"/>
              </w:rPr>
              <w:t xml:space="preserve">ов </w:t>
            </w:r>
            <w:proofErr w:type="spellStart"/>
            <w:r w:rsidRPr="001A3176">
              <w:rPr>
                <w:rStyle w:val="FontStyle60"/>
                <w:sz w:val="20"/>
                <w:szCs w:val="20"/>
              </w:rPr>
              <w:t>также</w:t>
            </w:r>
            <w:proofErr w:type="gramStart"/>
            <w:r w:rsidRPr="001A3176">
              <w:rPr>
                <w:rStyle w:val="FontStyle60"/>
                <w:sz w:val="20"/>
                <w:szCs w:val="20"/>
              </w:rPr>
              <w:t>,т</w:t>
            </w:r>
            <w:proofErr w:type="gramEnd"/>
            <w:r w:rsidRPr="001A3176">
              <w:rPr>
                <w:rStyle w:val="FontStyle60"/>
                <w:sz w:val="20"/>
                <w:szCs w:val="20"/>
              </w:rPr>
              <w:t>оже,чтобы</w:t>
            </w:r>
            <w:proofErr w:type="spellEnd"/>
          </w:p>
        </w:tc>
        <w:tc>
          <w:tcPr>
            <w:tcW w:w="567" w:type="dxa"/>
          </w:tcPr>
          <w:p w:rsidR="006D6C93" w:rsidRPr="0039136E" w:rsidRDefault="006D6C93" w:rsidP="0036671B">
            <w:pPr>
              <w:pStyle w:val="Style1"/>
              <w:widowControl/>
              <w:spacing w:line="216" w:lineRule="exact"/>
              <w:ind w:left="5" w:hanging="5"/>
              <w:rPr>
                <w:rStyle w:val="FontStyle60"/>
                <w:b w:val="0"/>
                <w:i w:val="0"/>
                <w:sz w:val="20"/>
                <w:szCs w:val="20"/>
                <w:lang w:eastAsia="en-US"/>
              </w:rPr>
            </w:pPr>
            <w:r>
              <w:rPr>
                <w:rStyle w:val="FontStyle60"/>
                <w:sz w:val="20"/>
                <w:szCs w:val="20"/>
                <w:lang w:eastAsia="en-US"/>
              </w:rPr>
              <w:t>1</w:t>
            </w:r>
          </w:p>
        </w:tc>
        <w:tc>
          <w:tcPr>
            <w:tcW w:w="1276" w:type="dxa"/>
          </w:tcPr>
          <w:p w:rsidR="006D6C93" w:rsidRPr="005C3B2C" w:rsidRDefault="006D6C93" w:rsidP="0036671B">
            <w:pPr>
              <w:pStyle w:val="Style1"/>
              <w:widowControl/>
              <w:spacing w:line="216" w:lineRule="exact"/>
              <w:rPr>
                <w:rStyle w:val="FontStyle59"/>
                <w:sz w:val="20"/>
                <w:szCs w:val="20"/>
                <w:lang w:eastAsia="en-US"/>
              </w:rPr>
            </w:pPr>
            <w:r w:rsidRPr="005C3B2C">
              <w:rPr>
                <w:rStyle w:val="FontStyle59"/>
                <w:sz w:val="20"/>
                <w:szCs w:val="20"/>
                <w:lang w:eastAsia="en-US"/>
              </w:rPr>
              <w:t>Урок «откры</w:t>
            </w:r>
            <w:r w:rsidRPr="005C3B2C">
              <w:rPr>
                <w:rStyle w:val="FontStyle59"/>
                <w:sz w:val="20"/>
                <w:szCs w:val="20"/>
                <w:lang w:eastAsia="en-US"/>
              </w:rPr>
              <w:softHyphen/>
              <w:t>тия» нового знания</w:t>
            </w:r>
          </w:p>
        </w:tc>
        <w:tc>
          <w:tcPr>
            <w:tcW w:w="1985" w:type="dxa"/>
          </w:tcPr>
          <w:p w:rsidR="006D6C93" w:rsidRPr="005C3B2C" w:rsidRDefault="006D6C93" w:rsidP="0036671B">
            <w:pPr>
              <w:pStyle w:val="Style1"/>
              <w:widowControl/>
              <w:spacing w:line="221" w:lineRule="exact"/>
              <w:ind w:left="5" w:hanging="5"/>
              <w:rPr>
                <w:rStyle w:val="FontStyle60"/>
                <w:sz w:val="20"/>
                <w:szCs w:val="20"/>
              </w:rPr>
            </w:pPr>
            <w:r w:rsidRPr="005C3B2C">
              <w:rPr>
                <w:rStyle w:val="FontStyle59"/>
                <w:sz w:val="20"/>
                <w:szCs w:val="20"/>
              </w:rPr>
              <w:t>Научиться при</w:t>
            </w:r>
            <w:r w:rsidRPr="005C3B2C">
              <w:rPr>
                <w:rStyle w:val="FontStyle59"/>
                <w:sz w:val="20"/>
                <w:szCs w:val="20"/>
              </w:rPr>
              <w:softHyphen/>
              <w:t>менять правила слитного написа</w:t>
            </w:r>
            <w:r w:rsidRPr="005C3B2C">
              <w:rPr>
                <w:rStyle w:val="FontStyle59"/>
                <w:sz w:val="20"/>
                <w:szCs w:val="20"/>
              </w:rPr>
              <w:softHyphen/>
              <w:t xml:space="preserve">ния союзов </w:t>
            </w:r>
            <w:r w:rsidRPr="001A3176">
              <w:rPr>
                <w:rStyle w:val="FontStyle60"/>
                <w:sz w:val="20"/>
                <w:szCs w:val="20"/>
              </w:rPr>
              <w:t>так</w:t>
            </w:r>
            <w:r w:rsidRPr="001A3176">
              <w:rPr>
                <w:rStyle w:val="FontStyle60"/>
                <w:sz w:val="20"/>
                <w:szCs w:val="20"/>
              </w:rPr>
              <w:softHyphen/>
              <w:t>же, тоже, чтобы</w:t>
            </w:r>
          </w:p>
        </w:tc>
        <w:tc>
          <w:tcPr>
            <w:tcW w:w="3401" w:type="dxa"/>
          </w:tcPr>
          <w:p w:rsidR="006D6C93" w:rsidRDefault="006D6C93" w:rsidP="0036671B">
            <w:pPr>
              <w:pStyle w:val="Style1"/>
              <w:widowControl/>
              <w:spacing w:line="216" w:lineRule="exact"/>
              <w:ind w:left="10" w:hanging="10"/>
              <w:rPr>
                <w:rStyle w:val="FontStyle59"/>
                <w:sz w:val="20"/>
                <w:szCs w:val="20"/>
              </w:rPr>
            </w:pPr>
            <w:r w:rsidRPr="005C3B2C">
              <w:rPr>
                <w:rStyle w:val="FontStyle60"/>
                <w:sz w:val="20"/>
                <w:szCs w:val="20"/>
              </w:rPr>
              <w:t xml:space="preserve">Коммуникативные: </w:t>
            </w:r>
            <w:r w:rsidRPr="005C3B2C">
              <w:rPr>
                <w:rStyle w:val="FontStyle59"/>
                <w:sz w:val="20"/>
                <w:szCs w:val="20"/>
              </w:rPr>
              <w:t>слушать и слышать друг друга, с достаточной полнотой и точностью выражать свои мысли в соответствии с зада</w:t>
            </w:r>
            <w:r w:rsidRPr="005C3B2C">
              <w:rPr>
                <w:rStyle w:val="FontStyle59"/>
                <w:sz w:val="20"/>
                <w:szCs w:val="20"/>
              </w:rPr>
              <w:softHyphen/>
              <w:t xml:space="preserve">чами и условиями коммуникации. </w:t>
            </w:r>
            <w:proofErr w:type="gramStart"/>
            <w:r w:rsidRPr="005C3B2C">
              <w:rPr>
                <w:rStyle w:val="FontStyle60"/>
                <w:sz w:val="20"/>
                <w:szCs w:val="20"/>
              </w:rPr>
              <w:t>Регулятивные</w:t>
            </w:r>
            <w:proofErr w:type="gramEnd"/>
            <w:r w:rsidRPr="005C3B2C">
              <w:rPr>
                <w:rStyle w:val="FontStyle60"/>
                <w:sz w:val="20"/>
                <w:szCs w:val="20"/>
              </w:rPr>
              <w:t xml:space="preserve">: </w:t>
            </w:r>
            <w:r w:rsidRPr="005C3B2C">
              <w:rPr>
                <w:rStyle w:val="FontStyle59"/>
                <w:sz w:val="20"/>
                <w:szCs w:val="20"/>
              </w:rPr>
              <w:t>самостоятельно выделять и формули</w:t>
            </w:r>
            <w:r>
              <w:rPr>
                <w:rStyle w:val="FontStyle59"/>
                <w:sz w:val="20"/>
                <w:szCs w:val="20"/>
              </w:rPr>
              <w:t>ровать познавательную цель, ис</w:t>
            </w:r>
            <w:r w:rsidRPr="005C3B2C">
              <w:rPr>
                <w:rStyle w:val="FontStyle59"/>
                <w:sz w:val="20"/>
                <w:szCs w:val="20"/>
              </w:rPr>
              <w:t xml:space="preserve">кать и выделять необходимую информацию. </w:t>
            </w:r>
          </w:p>
          <w:p w:rsidR="006D6C93" w:rsidRPr="005C3B2C" w:rsidRDefault="006D6C93" w:rsidP="0036671B">
            <w:pPr>
              <w:pStyle w:val="Style1"/>
              <w:spacing w:line="216" w:lineRule="exact"/>
              <w:ind w:firstLine="19"/>
              <w:rPr>
                <w:rStyle w:val="FontStyle59"/>
                <w:sz w:val="20"/>
                <w:szCs w:val="20"/>
              </w:rPr>
            </w:pPr>
            <w:r w:rsidRPr="005C3B2C">
              <w:rPr>
                <w:rStyle w:val="FontStyle60"/>
                <w:sz w:val="20"/>
                <w:szCs w:val="20"/>
              </w:rPr>
              <w:t xml:space="preserve">Познавательные: </w:t>
            </w:r>
            <w:r w:rsidRPr="005C3B2C">
              <w:rPr>
                <w:rStyle w:val="FontStyle59"/>
                <w:sz w:val="20"/>
                <w:szCs w:val="20"/>
              </w:rPr>
              <w:t>объяснять языковые явле</w:t>
            </w:r>
            <w:r w:rsidRPr="005C3B2C">
              <w:rPr>
                <w:rStyle w:val="FontStyle59"/>
                <w:sz w:val="20"/>
                <w:szCs w:val="20"/>
              </w:rPr>
              <w:softHyphen/>
              <w:t>ния, процессы, связи и отношения, выявляе</w:t>
            </w:r>
            <w:r w:rsidRPr="005C3B2C">
              <w:rPr>
                <w:rStyle w:val="FontStyle59"/>
                <w:sz w:val="20"/>
                <w:szCs w:val="20"/>
              </w:rPr>
              <w:softHyphen/>
              <w:t>мые в ходе исследования союзов</w:t>
            </w:r>
          </w:p>
        </w:tc>
        <w:tc>
          <w:tcPr>
            <w:tcW w:w="2552" w:type="dxa"/>
            <w:gridSpan w:val="2"/>
          </w:tcPr>
          <w:p w:rsidR="006D6C93" w:rsidRPr="005C3B2C" w:rsidRDefault="006D6C93" w:rsidP="0036671B">
            <w:pPr>
              <w:pStyle w:val="Style1"/>
              <w:widowControl/>
              <w:spacing w:line="216" w:lineRule="exact"/>
              <w:ind w:left="5" w:hanging="5"/>
              <w:rPr>
                <w:rStyle w:val="FontStyle59"/>
                <w:sz w:val="20"/>
                <w:szCs w:val="20"/>
              </w:rPr>
            </w:pPr>
            <w:r w:rsidRPr="005C3B2C">
              <w:rPr>
                <w:rStyle w:val="FontStyle59"/>
                <w:sz w:val="20"/>
                <w:szCs w:val="20"/>
              </w:rPr>
              <w:t>Формирование навыков со</w:t>
            </w:r>
            <w:r w:rsidRPr="005C3B2C">
              <w:rPr>
                <w:rStyle w:val="FontStyle59"/>
                <w:sz w:val="20"/>
                <w:szCs w:val="20"/>
              </w:rPr>
              <w:softHyphen/>
              <w:t>ставления алго</w:t>
            </w:r>
            <w:r w:rsidRPr="005C3B2C">
              <w:rPr>
                <w:rStyle w:val="FontStyle59"/>
                <w:sz w:val="20"/>
                <w:szCs w:val="20"/>
              </w:rPr>
              <w:softHyphen/>
              <w:t>ритма выпол</w:t>
            </w:r>
            <w:r w:rsidRPr="005C3B2C">
              <w:rPr>
                <w:rStyle w:val="FontStyle59"/>
                <w:sz w:val="20"/>
                <w:szCs w:val="20"/>
              </w:rPr>
              <w:softHyphen/>
              <w:t>нения задания, навыков</w:t>
            </w:r>
          </w:p>
          <w:p w:rsidR="006D6C93" w:rsidRPr="005C3B2C" w:rsidRDefault="006D6C93" w:rsidP="0036671B">
            <w:pPr>
              <w:pStyle w:val="Style1"/>
              <w:spacing w:line="216" w:lineRule="exact"/>
              <w:ind w:left="5" w:hanging="5"/>
              <w:rPr>
                <w:rStyle w:val="FontStyle59"/>
                <w:sz w:val="20"/>
                <w:szCs w:val="20"/>
              </w:rPr>
            </w:pPr>
            <w:r w:rsidRPr="005C3B2C">
              <w:rPr>
                <w:rStyle w:val="FontStyle59"/>
                <w:sz w:val="20"/>
                <w:szCs w:val="20"/>
              </w:rPr>
              <w:t>выполнения задания</w:t>
            </w:r>
          </w:p>
        </w:tc>
        <w:tc>
          <w:tcPr>
            <w:tcW w:w="1985" w:type="dxa"/>
          </w:tcPr>
          <w:p w:rsidR="006D6C93" w:rsidRPr="005C3B2C" w:rsidRDefault="006D6C93" w:rsidP="0036671B">
            <w:pPr>
              <w:pStyle w:val="Style1"/>
              <w:widowControl/>
              <w:spacing w:line="216" w:lineRule="exact"/>
              <w:ind w:left="10" w:hanging="10"/>
              <w:rPr>
                <w:rStyle w:val="FontStyle59"/>
                <w:sz w:val="20"/>
                <w:szCs w:val="20"/>
              </w:rPr>
            </w:pPr>
            <w:r>
              <w:rPr>
                <w:rStyle w:val="FontStyle59"/>
                <w:sz w:val="20"/>
                <w:szCs w:val="20"/>
              </w:rPr>
              <w:t>К</w:t>
            </w:r>
            <w:r w:rsidRPr="005C3B2C">
              <w:rPr>
                <w:rStyle w:val="FontStyle59"/>
                <w:sz w:val="20"/>
                <w:szCs w:val="20"/>
              </w:rPr>
              <w:t>оллективная работа с интерактивной доской (составление алгорит</w:t>
            </w:r>
            <w:r>
              <w:rPr>
                <w:rStyle w:val="FontStyle59"/>
                <w:sz w:val="20"/>
                <w:szCs w:val="20"/>
              </w:rPr>
              <w:t>ма слит</w:t>
            </w:r>
            <w:r>
              <w:rPr>
                <w:rStyle w:val="FontStyle59"/>
                <w:sz w:val="20"/>
                <w:szCs w:val="20"/>
              </w:rPr>
              <w:softHyphen/>
              <w:t>ного написания союзов)</w:t>
            </w:r>
          </w:p>
          <w:p w:rsidR="006D6C93" w:rsidRPr="005C3B2C" w:rsidRDefault="006D6C93" w:rsidP="0036671B">
            <w:pPr>
              <w:pStyle w:val="Style1"/>
              <w:widowControl/>
              <w:spacing w:line="216" w:lineRule="exact"/>
              <w:ind w:left="5" w:hanging="5"/>
              <w:rPr>
                <w:rStyle w:val="FontStyle59"/>
                <w:sz w:val="20"/>
                <w:szCs w:val="20"/>
              </w:rPr>
            </w:pPr>
          </w:p>
        </w:tc>
        <w:tc>
          <w:tcPr>
            <w:tcW w:w="850" w:type="dxa"/>
          </w:tcPr>
          <w:p w:rsidR="006D6C93" w:rsidRDefault="006D6C93" w:rsidP="0036671B">
            <w:pPr>
              <w:pStyle w:val="Style1"/>
              <w:widowControl/>
              <w:spacing w:line="216" w:lineRule="exact"/>
              <w:ind w:left="10" w:hanging="10"/>
              <w:rPr>
                <w:rStyle w:val="FontStyle59"/>
                <w:sz w:val="20"/>
                <w:szCs w:val="20"/>
              </w:rPr>
            </w:pPr>
          </w:p>
        </w:tc>
        <w:tc>
          <w:tcPr>
            <w:tcW w:w="812" w:type="dxa"/>
            <w:gridSpan w:val="2"/>
          </w:tcPr>
          <w:p w:rsidR="006D6C93" w:rsidRDefault="006D6C93" w:rsidP="0036671B">
            <w:pPr>
              <w:pStyle w:val="Style1"/>
              <w:widowControl/>
              <w:spacing w:line="216" w:lineRule="exact"/>
              <w:ind w:left="10" w:hanging="10"/>
              <w:rPr>
                <w:rStyle w:val="FontStyle59"/>
                <w:sz w:val="20"/>
                <w:szCs w:val="20"/>
              </w:rPr>
            </w:pPr>
          </w:p>
        </w:tc>
      </w:tr>
      <w:tr w:rsidR="006D6C93" w:rsidRPr="005C3B2C" w:rsidTr="0036671B">
        <w:tc>
          <w:tcPr>
            <w:tcW w:w="567" w:type="dxa"/>
            <w:tcBorders>
              <w:right w:val="single" w:sz="4" w:space="0" w:color="auto"/>
            </w:tcBorders>
          </w:tcPr>
          <w:p w:rsidR="006D6C93" w:rsidRPr="005C3B2C" w:rsidRDefault="006D6C93" w:rsidP="0036671B">
            <w:pPr>
              <w:rPr>
                <w:rFonts w:ascii="Times New Roman" w:hAnsi="Times New Roman" w:cs="Times New Roman"/>
                <w:sz w:val="20"/>
                <w:szCs w:val="20"/>
              </w:rPr>
            </w:pPr>
            <w:r>
              <w:rPr>
                <w:rFonts w:ascii="Times New Roman" w:hAnsi="Times New Roman" w:cs="Times New Roman"/>
                <w:sz w:val="20"/>
                <w:szCs w:val="20"/>
              </w:rPr>
              <w:t>103</w:t>
            </w:r>
          </w:p>
        </w:tc>
        <w:tc>
          <w:tcPr>
            <w:tcW w:w="1984" w:type="dxa"/>
          </w:tcPr>
          <w:p w:rsidR="006D6C93" w:rsidRPr="00E01C8C" w:rsidRDefault="006D6C93" w:rsidP="0036671B">
            <w:pPr>
              <w:pStyle w:val="Style1"/>
              <w:widowControl/>
              <w:spacing w:line="216" w:lineRule="exact"/>
              <w:rPr>
                <w:rStyle w:val="FontStyle60"/>
                <w:b w:val="0"/>
                <w:bCs w:val="0"/>
                <w:i w:val="0"/>
                <w:iCs w:val="0"/>
                <w:sz w:val="20"/>
                <w:szCs w:val="20"/>
              </w:rPr>
            </w:pPr>
            <w:r>
              <w:rPr>
                <w:rStyle w:val="FontStyle59"/>
                <w:sz w:val="20"/>
                <w:szCs w:val="20"/>
              </w:rPr>
              <w:t xml:space="preserve">Слитное написание союзов </w:t>
            </w:r>
            <w:proofErr w:type="spellStart"/>
            <w:r w:rsidRPr="001A3176">
              <w:rPr>
                <w:rStyle w:val="FontStyle60"/>
                <w:sz w:val="20"/>
                <w:szCs w:val="20"/>
              </w:rPr>
              <w:t>также</w:t>
            </w:r>
            <w:proofErr w:type="gramStart"/>
            <w:r w:rsidRPr="001A3176">
              <w:rPr>
                <w:rStyle w:val="FontStyle60"/>
                <w:sz w:val="20"/>
                <w:szCs w:val="20"/>
              </w:rPr>
              <w:t>,т</w:t>
            </w:r>
            <w:proofErr w:type="gramEnd"/>
            <w:r w:rsidRPr="001A3176">
              <w:rPr>
                <w:rStyle w:val="FontStyle60"/>
                <w:sz w:val="20"/>
                <w:szCs w:val="20"/>
              </w:rPr>
              <w:t>оже,чтобы</w:t>
            </w:r>
            <w:proofErr w:type="spellEnd"/>
          </w:p>
        </w:tc>
        <w:tc>
          <w:tcPr>
            <w:tcW w:w="567" w:type="dxa"/>
          </w:tcPr>
          <w:p w:rsidR="006D6C93" w:rsidRPr="0039136E" w:rsidRDefault="006D6C93" w:rsidP="0036671B">
            <w:pPr>
              <w:pStyle w:val="Style1"/>
              <w:widowControl/>
              <w:spacing w:line="216" w:lineRule="exact"/>
              <w:ind w:firstLine="14"/>
              <w:rPr>
                <w:rStyle w:val="FontStyle60"/>
                <w:b w:val="0"/>
                <w:i w:val="0"/>
                <w:sz w:val="20"/>
                <w:szCs w:val="20"/>
                <w:lang w:eastAsia="en-US"/>
              </w:rPr>
            </w:pPr>
            <w:r>
              <w:rPr>
                <w:rStyle w:val="FontStyle60"/>
                <w:sz w:val="20"/>
                <w:szCs w:val="20"/>
                <w:lang w:eastAsia="en-US"/>
              </w:rPr>
              <w:t>1</w:t>
            </w:r>
          </w:p>
        </w:tc>
        <w:tc>
          <w:tcPr>
            <w:tcW w:w="1276" w:type="dxa"/>
          </w:tcPr>
          <w:p w:rsidR="006D6C93" w:rsidRPr="005C3B2C" w:rsidRDefault="006D6C93" w:rsidP="0036671B">
            <w:pPr>
              <w:pStyle w:val="Style1"/>
              <w:widowControl/>
              <w:spacing w:line="216" w:lineRule="exact"/>
              <w:ind w:firstLine="14"/>
              <w:rPr>
                <w:rStyle w:val="FontStyle59"/>
                <w:sz w:val="20"/>
                <w:szCs w:val="20"/>
                <w:lang w:eastAsia="en-US"/>
              </w:rPr>
            </w:pPr>
            <w:r w:rsidRPr="005C3B2C">
              <w:rPr>
                <w:rStyle w:val="FontStyle59"/>
                <w:sz w:val="20"/>
                <w:szCs w:val="20"/>
                <w:lang w:eastAsia="en-US"/>
              </w:rPr>
              <w:t>Урок рефлек</w:t>
            </w:r>
            <w:r w:rsidRPr="005C3B2C">
              <w:rPr>
                <w:rStyle w:val="FontStyle59"/>
                <w:sz w:val="20"/>
                <w:szCs w:val="20"/>
                <w:lang w:eastAsia="en-US"/>
              </w:rPr>
              <w:softHyphen/>
              <w:t>сии</w:t>
            </w:r>
          </w:p>
        </w:tc>
        <w:tc>
          <w:tcPr>
            <w:tcW w:w="1985" w:type="dxa"/>
          </w:tcPr>
          <w:p w:rsidR="006D6C93" w:rsidRPr="005C3B2C" w:rsidRDefault="006D6C93" w:rsidP="0036671B">
            <w:pPr>
              <w:pStyle w:val="Style1"/>
              <w:widowControl/>
              <w:spacing w:line="216" w:lineRule="exact"/>
              <w:ind w:firstLine="19"/>
              <w:rPr>
                <w:rStyle w:val="FontStyle60"/>
                <w:sz w:val="20"/>
                <w:szCs w:val="20"/>
              </w:rPr>
            </w:pPr>
            <w:r w:rsidRPr="005C3B2C">
              <w:rPr>
                <w:rStyle w:val="FontStyle59"/>
                <w:sz w:val="20"/>
                <w:szCs w:val="20"/>
              </w:rPr>
              <w:t>Научиться при</w:t>
            </w:r>
            <w:r w:rsidRPr="005C3B2C">
              <w:rPr>
                <w:rStyle w:val="FontStyle59"/>
                <w:sz w:val="20"/>
                <w:szCs w:val="20"/>
              </w:rPr>
              <w:softHyphen/>
              <w:t>менять правила слитного написа</w:t>
            </w:r>
            <w:r w:rsidRPr="005C3B2C">
              <w:rPr>
                <w:rStyle w:val="FontStyle59"/>
                <w:sz w:val="20"/>
                <w:szCs w:val="20"/>
              </w:rPr>
              <w:softHyphen/>
              <w:t xml:space="preserve">ния </w:t>
            </w:r>
            <w:r w:rsidRPr="001A3176">
              <w:rPr>
                <w:rStyle w:val="FontStyle59"/>
                <w:sz w:val="20"/>
                <w:szCs w:val="20"/>
              </w:rPr>
              <w:t xml:space="preserve">союзов </w:t>
            </w:r>
            <w:r w:rsidRPr="001A3176">
              <w:rPr>
                <w:rStyle w:val="FontStyle60"/>
                <w:sz w:val="20"/>
                <w:szCs w:val="20"/>
              </w:rPr>
              <w:t>так</w:t>
            </w:r>
            <w:r w:rsidRPr="001A3176">
              <w:rPr>
                <w:rStyle w:val="FontStyle60"/>
                <w:sz w:val="20"/>
                <w:szCs w:val="20"/>
              </w:rPr>
              <w:softHyphen/>
              <w:t>же, тоже, чтобы</w:t>
            </w:r>
          </w:p>
        </w:tc>
        <w:tc>
          <w:tcPr>
            <w:tcW w:w="3401" w:type="dxa"/>
          </w:tcPr>
          <w:p w:rsidR="006D6C93" w:rsidRDefault="006D6C93" w:rsidP="0036671B">
            <w:pPr>
              <w:pStyle w:val="Style1"/>
              <w:widowControl/>
              <w:spacing w:line="216" w:lineRule="exact"/>
              <w:ind w:firstLine="10"/>
              <w:rPr>
                <w:rStyle w:val="FontStyle59"/>
                <w:sz w:val="20"/>
                <w:szCs w:val="20"/>
              </w:rPr>
            </w:pPr>
            <w:r w:rsidRPr="005C3B2C">
              <w:rPr>
                <w:rStyle w:val="FontStyle60"/>
                <w:sz w:val="20"/>
                <w:szCs w:val="20"/>
              </w:rPr>
              <w:t xml:space="preserve">Коммуникативные: </w:t>
            </w:r>
            <w:r w:rsidRPr="005C3B2C">
              <w:rPr>
                <w:rStyle w:val="FontStyle59"/>
                <w:sz w:val="20"/>
                <w:szCs w:val="20"/>
              </w:rPr>
              <w:t>формировать навыки учебного сотрудничества в ходе индивидуаль</w:t>
            </w:r>
            <w:r w:rsidRPr="005C3B2C">
              <w:rPr>
                <w:rStyle w:val="FontStyle59"/>
                <w:sz w:val="20"/>
                <w:szCs w:val="20"/>
              </w:rPr>
              <w:softHyphen/>
              <w:t xml:space="preserve">ной и групповой работы. </w:t>
            </w:r>
          </w:p>
          <w:p w:rsidR="006D6C93" w:rsidRPr="005C3B2C" w:rsidRDefault="006D6C93" w:rsidP="0036671B">
            <w:pPr>
              <w:pStyle w:val="Style1"/>
              <w:widowControl/>
              <w:spacing w:line="216" w:lineRule="exact"/>
              <w:ind w:firstLine="10"/>
              <w:rPr>
                <w:rStyle w:val="FontStyle59"/>
                <w:sz w:val="20"/>
                <w:szCs w:val="20"/>
              </w:rPr>
            </w:pPr>
            <w:r w:rsidRPr="005C3B2C">
              <w:rPr>
                <w:rStyle w:val="FontStyle60"/>
                <w:sz w:val="20"/>
                <w:szCs w:val="20"/>
              </w:rPr>
              <w:t xml:space="preserve">Регулятивные: </w:t>
            </w:r>
            <w:r w:rsidRPr="005C3B2C">
              <w:rPr>
                <w:rStyle w:val="FontStyle59"/>
                <w:sz w:val="20"/>
                <w:szCs w:val="20"/>
              </w:rPr>
              <w:t>проектировать маршрут пре</w:t>
            </w:r>
            <w:r w:rsidRPr="005C3B2C">
              <w:rPr>
                <w:rStyle w:val="FontStyle59"/>
                <w:sz w:val="20"/>
                <w:szCs w:val="20"/>
              </w:rPr>
              <w:softHyphen/>
              <w:t>одоления затруднений в обучении через включение в новые виды деятельности и фор</w:t>
            </w:r>
            <w:r w:rsidRPr="005C3B2C">
              <w:rPr>
                <w:rStyle w:val="FontStyle59"/>
                <w:sz w:val="20"/>
                <w:szCs w:val="20"/>
              </w:rPr>
              <w:softHyphen/>
              <w:t>мы сотрудничества.</w:t>
            </w:r>
          </w:p>
          <w:p w:rsidR="006D6C93" w:rsidRPr="005C3B2C" w:rsidRDefault="006D6C93" w:rsidP="0036671B">
            <w:pPr>
              <w:pStyle w:val="Style1"/>
              <w:widowControl/>
              <w:spacing w:line="216" w:lineRule="exact"/>
              <w:ind w:firstLine="5"/>
              <w:rPr>
                <w:rStyle w:val="FontStyle59"/>
                <w:sz w:val="20"/>
                <w:szCs w:val="20"/>
              </w:rPr>
            </w:pPr>
            <w:r w:rsidRPr="005C3B2C">
              <w:rPr>
                <w:rStyle w:val="FontStyle60"/>
                <w:sz w:val="20"/>
                <w:szCs w:val="20"/>
              </w:rPr>
              <w:t xml:space="preserve">Познавательные: </w:t>
            </w:r>
            <w:r w:rsidRPr="005C3B2C">
              <w:rPr>
                <w:rStyle w:val="FontStyle59"/>
                <w:sz w:val="20"/>
                <w:szCs w:val="20"/>
              </w:rPr>
              <w:t>объяснять языковые явле</w:t>
            </w:r>
            <w:r w:rsidRPr="005C3B2C">
              <w:rPr>
                <w:rStyle w:val="FontStyle59"/>
                <w:sz w:val="20"/>
                <w:szCs w:val="20"/>
              </w:rPr>
              <w:softHyphen/>
              <w:t>ния, процессы, связи и отношения, выявляе</w:t>
            </w:r>
            <w:r w:rsidRPr="005C3B2C">
              <w:rPr>
                <w:rStyle w:val="FontStyle59"/>
                <w:sz w:val="20"/>
                <w:szCs w:val="20"/>
              </w:rPr>
              <w:softHyphen/>
              <w:t>мые в ходе исследования союзов</w:t>
            </w:r>
          </w:p>
        </w:tc>
        <w:tc>
          <w:tcPr>
            <w:tcW w:w="2552" w:type="dxa"/>
            <w:gridSpan w:val="2"/>
          </w:tcPr>
          <w:p w:rsidR="006D6C93" w:rsidRPr="005C3B2C" w:rsidRDefault="006D6C93" w:rsidP="0036671B">
            <w:pPr>
              <w:pStyle w:val="Style1"/>
              <w:widowControl/>
              <w:spacing w:line="216" w:lineRule="exact"/>
              <w:ind w:firstLine="14"/>
              <w:rPr>
                <w:rStyle w:val="FontStyle59"/>
                <w:sz w:val="20"/>
                <w:szCs w:val="20"/>
              </w:rPr>
            </w:pPr>
            <w:r w:rsidRPr="005C3B2C">
              <w:rPr>
                <w:rStyle w:val="FontStyle59"/>
                <w:sz w:val="20"/>
                <w:szCs w:val="20"/>
              </w:rPr>
              <w:t>Формирование устойчивой мотивации к изучению но</w:t>
            </w:r>
            <w:r w:rsidRPr="005C3B2C">
              <w:rPr>
                <w:rStyle w:val="FontStyle59"/>
                <w:sz w:val="20"/>
                <w:szCs w:val="20"/>
              </w:rPr>
              <w:softHyphen/>
              <w:t>вого на основе составленного алгоритма выполнения задания</w:t>
            </w:r>
          </w:p>
        </w:tc>
        <w:tc>
          <w:tcPr>
            <w:tcW w:w="1985" w:type="dxa"/>
          </w:tcPr>
          <w:p w:rsidR="006D6C93" w:rsidRPr="005C3B2C" w:rsidRDefault="006D6C93" w:rsidP="0036671B">
            <w:pPr>
              <w:pStyle w:val="Style1"/>
              <w:widowControl/>
              <w:spacing w:line="216" w:lineRule="exact"/>
              <w:ind w:firstLine="14"/>
              <w:rPr>
                <w:rStyle w:val="FontStyle59"/>
                <w:sz w:val="20"/>
                <w:szCs w:val="20"/>
              </w:rPr>
            </w:pPr>
            <w:r>
              <w:rPr>
                <w:rStyle w:val="FontStyle59"/>
                <w:sz w:val="20"/>
                <w:szCs w:val="20"/>
              </w:rPr>
              <w:t>С</w:t>
            </w:r>
            <w:r w:rsidRPr="005C3B2C">
              <w:rPr>
                <w:rStyle w:val="FontStyle59"/>
                <w:sz w:val="20"/>
                <w:szCs w:val="20"/>
              </w:rPr>
              <w:t>амостоятельная и парная работа с орфограммами по дидактическом</w:t>
            </w:r>
            <w:r>
              <w:rPr>
                <w:rStyle w:val="FontStyle59"/>
                <w:sz w:val="20"/>
                <w:szCs w:val="20"/>
              </w:rPr>
              <w:t xml:space="preserve">у материалу, материалу учебника, </w:t>
            </w:r>
            <w:r w:rsidRPr="005C3B2C">
              <w:rPr>
                <w:rStyle w:val="FontStyle59"/>
                <w:sz w:val="20"/>
                <w:szCs w:val="20"/>
              </w:rPr>
              <w:t>работа в парах (сжатие текста по памятке выполнения задания), комментирование выставленных оценок</w:t>
            </w:r>
          </w:p>
        </w:tc>
        <w:tc>
          <w:tcPr>
            <w:tcW w:w="850" w:type="dxa"/>
          </w:tcPr>
          <w:p w:rsidR="006D6C93" w:rsidRDefault="006D6C93" w:rsidP="0036671B">
            <w:pPr>
              <w:pStyle w:val="Style1"/>
              <w:widowControl/>
              <w:spacing w:line="216" w:lineRule="exact"/>
              <w:ind w:firstLine="14"/>
              <w:rPr>
                <w:rStyle w:val="FontStyle59"/>
                <w:sz w:val="20"/>
                <w:szCs w:val="20"/>
              </w:rPr>
            </w:pPr>
          </w:p>
        </w:tc>
        <w:tc>
          <w:tcPr>
            <w:tcW w:w="812" w:type="dxa"/>
            <w:gridSpan w:val="2"/>
          </w:tcPr>
          <w:p w:rsidR="006D6C93" w:rsidRDefault="006D6C93" w:rsidP="0036671B">
            <w:pPr>
              <w:pStyle w:val="Style1"/>
              <w:widowControl/>
              <w:spacing w:line="216" w:lineRule="exact"/>
              <w:ind w:firstLine="14"/>
              <w:rPr>
                <w:rStyle w:val="FontStyle59"/>
                <w:sz w:val="20"/>
                <w:szCs w:val="20"/>
              </w:rPr>
            </w:pPr>
          </w:p>
        </w:tc>
      </w:tr>
      <w:tr w:rsidR="006D6C93" w:rsidRPr="005C3B2C" w:rsidTr="0036671B">
        <w:tc>
          <w:tcPr>
            <w:tcW w:w="567" w:type="dxa"/>
            <w:tcBorders>
              <w:right w:val="single" w:sz="4" w:space="0" w:color="auto"/>
            </w:tcBorders>
          </w:tcPr>
          <w:p w:rsidR="006D6C93" w:rsidRPr="005C3B2C" w:rsidRDefault="006D6C93" w:rsidP="0036671B">
            <w:pPr>
              <w:rPr>
                <w:rFonts w:ascii="Times New Roman" w:hAnsi="Times New Roman" w:cs="Times New Roman"/>
                <w:sz w:val="20"/>
                <w:szCs w:val="20"/>
              </w:rPr>
            </w:pPr>
            <w:r>
              <w:rPr>
                <w:rFonts w:ascii="Times New Roman" w:hAnsi="Times New Roman" w:cs="Times New Roman"/>
                <w:sz w:val="20"/>
                <w:szCs w:val="20"/>
              </w:rPr>
              <w:t>104</w:t>
            </w:r>
          </w:p>
        </w:tc>
        <w:tc>
          <w:tcPr>
            <w:tcW w:w="1984" w:type="dxa"/>
          </w:tcPr>
          <w:p w:rsidR="006D6C93" w:rsidRPr="005C3B2C" w:rsidRDefault="006D6C93" w:rsidP="0036671B">
            <w:pPr>
              <w:pStyle w:val="Style1"/>
              <w:widowControl/>
              <w:spacing w:line="216" w:lineRule="exact"/>
              <w:ind w:firstLine="5"/>
              <w:rPr>
                <w:rStyle w:val="FontStyle59"/>
                <w:sz w:val="20"/>
                <w:szCs w:val="20"/>
              </w:rPr>
            </w:pPr>
            <w:proofErr w:type="gramStart"/>
            <w:r w:rsidRPr="00B941CB">
              <w:rPr>
                <w:rStyle w:val="FontStyle59"/>
                <w:b/>
                <w:i/>
                <w:sz w:val="20"/>
                <w:szCs w:val="20"/>
              </w:rPr>
              <w:t>Р</w:t>
            </w:r>
            <w:proofErr w:type="gramEnd"/>
            <w:r w:rsidRPr="00B941CB">
              <w:rPr>
                <w:rStyle w:val="FontStyle59"/>
                <w:b/>
                <w:i/>
                <w:sz w:val="20"/>
                <w:szCs w:val="20"/>
              </w:rPr>
              <w:t>/</w:t>
            </w:r>
            <w:proofErr w:type="spellStart"/>
            <w:r w:rsidRPr="00B941CB">
              <w:rPr>
                <w:rStyle w:val="FontStyle59"/>
                <w:b/>
                <w:i/>
                <w:sz w:val="20"/>
                <w:szCs w:val="20"/>
              </w:rPr>
              <w:t>Р</w:t>
            </w:r>
            <w:r w:rsidRPr="009C3552">
              <w:rPr>
                <w:rStyle w:val="FontStyle59"/>
                <w:b/>
                <w:sz w:val="20"/>
                <w:szCs w:val="20"/>
              </w:rPr>
              <w:t>Контрольное</w:t>
            </w:r>
            <w:r>
              <w:rPr>
                <w:rStyle w:val="FontStyle59"/>
                <w:b/>
                <w:sz w:val="20"/>
                <w:szCs w:val="20"/>
              </w:rPr>
              <w:t>с</w:t>
            </w:r>
            <w:r w:rsidRPr="009C3552">
              <w:rPr>
                <w:rStyle w:val="FontStyle59"/>
                <w:b/>
                <w:sz w:val="20"/>
                <w:szCs w:val="20"/>
              </w:rPr>
              <w:t>очине</w:t>
            </w:r>
            <w:r w:rsidRPr="009C3552">
              <w:rPr>
                <w:rStyle w:val="FontStyle59"/>
                <w:b/>
                <w:sz w:val="20"/>
                <w:szCs w:val="20"/>
              </w:rPr>
              <w:softHyphen/>
              <w:t>ние-ре</w:t>
            </w:r>
            <w:r w:rsidRPr="009C3552">
              <w:rPr>
                <w:rStyle w:val="FontStyle59"/>
                <w:b/>
                <w:sz w:val="20"/>
                <w:szCs w:val="20"/>
              </w:rPr>
              <w:softHyphen/>
              <w:t>портаж</w:t>
            </w:r>
            <w:proofErr w:type="spellEnd"/>
            <w:r w:rsidRPr="009C3552">
              <w:rPr>
                <w:rStyle w:val="FontStyle59"/>
                <w:b/>
                <w:sz w:val="20"/>
                <w:szCs w:val="20"/>
              </w:rPr>
              <w:t xml:space="preserve"> с места раскопок</w:t>
            </w:r>
          </w:p>
        </w:tc>
        <w:tc>
          <w:tcPr>
            <w:tcW w:w="567" w:type="dxa"/>
          </w:tcPr>
          <w:p w:rsidR="006D6C93" w:rsidRPr="0039136E" w:rsidRDefault="006D6C93" w:rsidP="0036671B">
            <w:pPr>
              <w:pStyle w:val="Style5"/>
              <w:widowControl/>
              <w:spacing w:line="216" w:lineRule="exact"/>
              <w:jc w:val="left"/>
              <w:rPr>
                <w:rStyle w:val="FontStyle60"/>
                <w:b w:val="0"/>
                <w:i w:val="0"/>
                <w:sz w:val="20"/>
                <w:szCs w:val="20"/>
              </w:rPr>
            </w:pPr>
            <w:r>
              <w:rPr>
                <w:rStyle w:val="FontStyle60"/>
                <w:sz w:val="20"/>
                <w:szCs w:val="20"/>
              </w:rPr>
              <w:t>1</w:t>
            </w:r>
          </w:p>
        </w:tc>
        <w:tc>
          <w:tcPr>
            <w:tcW w:w="1276" w:type="dxa"/>
          </w:tcPr>
          <w:p w:rsidR="006D6C93" w:rsidRPr="005C3B2C" w:rsidRDefault="006D6C93" w:rsidP="0036671B">
            <w:pPr>
              <w:pStyle w:val="Style5"/>
              <w:widowControl/>
              <w:spacing w:line="216" w:lineRule="exact"/>
              <w:jc w:val="left"/>
              <w:rPr>
                <w:rStyle w:val="FontStyle60"/>
                <w:sz w:val="20"/>
                <w:szCs w:val="20"/>
              </w:rPr>
            </w:pPr>
            <w:r w:rsidRPr="005C3B2C">
              <w:rPr>
                <w:rStyle w:val="FontStyle60"/>
                <w:sz w:val="20"/>
                <w:szCs w:val="20"/>
              </w:rPr>
              <w:t>К. Р.,</w:t>
            </w:r>
          </w:p>
          <w:p w:rsidR="006D6C93" w:rsidRPr="005C3B2C" w:rsidRDefault="006D6C93" w:rsidP="0036671B">
            <w:pPr>
              <w:pStyle w:val="Style1"/>
              <w:widowControl/>
              <w:spacing w:line="216" w:lineRule="exact"/>
              <w:ind w:left="5" w:hanging="5"/>
              <w:rPr>
                <w:rStyle w:val="FontStyle59"/>
                <w:sz w:val="20"/>
                <w:szCs w:val="20"/>
                <w:lang w:eastAsia="en-US"/>
              </w:rPr>
            </w:pPr>
            <w:r w:rsidRPr="005C3B2C">
              <w:rPr>
                <w:rStyle w:val="FontStyle60"/>
                <w:sz w:val="20"/>
                <w:szCs w:val="20"/>
                <w:lang w:val="en-US" w:eastAsia="en-US"/>
              </w:rPr>
              <w:t>P</w:t>
            </w:r>
            <w:r w:rsidRPr="005C3B2C">
              <w:rPr>
                <w:rStyle w:val="FontStyle60"/>
                <w:sz w:val="20"/>
                <w:szCs w:val="20"/>
                <w:lang w:eastAsia="en-US"/>
              </w:rPr>
              <w:t>.</w:t>
            </w:r>
            <w:r w:rsidRPr="005C3B2C">
              <w:rPr>
                <w:rStyle w:val="FontStyle60"/>
                <w:sz w:val="20"/>
                <w:szCs w:val="20"/>
                <w:lang w:val="en-US" w:eastAsia="en-US"/>
              </w:rPr>
              <w:t>P</w:t>
            </w:r>
            <w:r w:rsidRPr="005C3B2C">
              <w:rPr>
                <w:rStyle w:val="FontStyle60"/>
                <w:sz w:val="20"/>
                <w:szCs w:val="20"/>
                <w:lang w:eastAsia="en-US"/>
              </w:rPr>
              <w:t xml:space="preserve">. </w:t>
            </w:r>
            <w:r w:rsidRPr="005C3B2C">
              <w:rPr>
                <w:rStyle w:val="FontStyle59"/>
                <w:sz w:val="20"/>
                <w:szCs w:val="20"/>
                <w:lang w:eastAsia="en-US"/>
              </w:rPr>
              <w:t>Урок разви</w:t>
            </w:r>
            <w:r w:rsidRPr="005C3B2C">
              <w:rPr>
                <w:rStyle w:val="FontStyle59"/>
                <w:sz w:val="20"/>
                <w:szCs w:val="20"/>
                <w:lang w:eastAsia="en-US"/>
              </w:rPr>
              <w:softHyphen/>
              <w:t>вающего контроля</w:t>
            </w:r>
          </w:p>
        </w:tc>
        <w:tc>
          <w:tcPr>
            <w:tcW w:w="1985" w:type="dxa"/>
          </w:tcPr>
          <w:p w:rsidR="006D6C93" w:rsidRPr="005C3B2C" w:rsidRDefault="006D6C93" w:rsidP="0036671B">
            <w:pPr>
              <w:pStyle w:val="Style1"/>
              <w:widowControl/>
              <w:spacing w:line="221" w:lineRule="exact"/>
              <w:ind w:firstLine="14"/>
              <w:rPr>
                <w:rStyle w:val="FontStyle59"/>
                <w:sz w:val="20"/>
                <w:szCs w:val="20"/>
              </w:rPr>
            </w:pPr>
            <w:r w:rsidRPr="005C3B2C">
              <w:rPr>
                <w:rStyle w:val="FontStyle59"/>
                <w:sz w:val="20"/>
                <w:szCs w:val="20"/>
              </w:rPr>
              <w:t>Научиться состав</w:t>
            </w:r>
            <w:r w:rsidRPr="005C3B2C">
              <w:rPr>
                <w:rStyle w:val="FontStyle59"/>
                <w:sz w:val="20"/>
                <w:szCs w:val="20"/>
              </w:rPr>
              <w:softHyphen/>
              <w:t>лять текст репор</w:t>
            </w:r>
            <w:r w:rsidRPr="005C3B2C">
              <w:rPr>
                <w:rStyle w:val="FontStyle59"/>
                <w:sz w:val="20"/>
                <w:szCs w:val="20"/>
              </w:rPr>
              <w:softHyphen/>
              <w:t>тажа</w:t>
            </w:r>
          </w:p>
        </w:tc>
        <w:tc>
          <w:tcPr>
            <w:tcW w:w="3401" w:type="dxa"/>
          </w:tcPr>
          <w:p w:rsidR="006D6C93" w:rsidRPr="005C3B2C" w:rsidRDefault="006D6C93" w:rsidP="0036671B">
            <w:pPr>
              <w:pStyle w:val="Style1"/>
              <w:widowControl/>
              <w:spacing w:line="216" w:lineRule="exact"/>
              <w:rPr>
                <w:rStyle w:val="FontStyle59"/>
                <w:sz w:val="20"/>
                <w:szCs w:val="20"/>
              </w:rPr>
            </w:pPr>
            <w:r w:rsidRPr="005C3B2C">
              <w:rPr>
                <w:rStyle w:val="FontStyle60"/>
                <w:sz w:val="20"/>
                <w:szCs w:val="20"/>
              </w:rPr>
              <w:t xml:space="preserve">Коммуникативные: </w:t>
            </w:r>
            <w:r w:rsidRPr="005C3B2C">
              <w:rPr>
                <w:rStyle w:val="FontStyle59"/>
                <w:sz w:val="20"/>
                <w:szCs w:val="20"/>
              </w:rPr>
              <w:t>управлять поведением партнера (контроль, коррекция, оценка дей</w:t>
            </w:r>
            <w:r w:rsidRPr="005C3B2C">
              <w:rPr>
                <w:rStyle w:val="FontStyle59"/>
                <w:sz w:val="20"/>
                <w:szCs w:val="20"/>
              </w:rPr>
              <w:softHyphen/>
              <w:t xml:space="preserve">ствия партнера, умение убеждать). </w:t>
            </w:r>
            <w:r w:rsidRPr="005C3B2C">
              <w:rPr>
                <w:rStyle w:val="FontStyle60"/>
                <w:sz w:val="20"/>
                <w:szCs w:val="20"/>
              </w:rPr>
              <w:t xml:space="preserve">Регулятивные: </w:t>
            </w:r>
            <w:r w:rsidRPr="005C3B2C">
              <w:rPr>
                <w:rStyle w:val="FontStyle59"/>
                <w:sz w:val="20"/>
                <w:szCs w:val="20"/>
              </w:rPr>
              <w:t>проектировать маршрут пре</w:t>
            </w:r>
            <w:r w:rsidRPr="005C3B2C">
              <w:rPr>
                <w:rStyle w:val="FontStyle59"/>
                <w:sz w:val="20"/>
                <w:szCs w:val="20"/>
              </w:rPr>
              <w:softHyphen/>
              <w:t>одоления затруднений в обучении через включение в новые виды деятельности и фор</w:t>
            </w:r>
            <w:r w:rsidRPr="005C3B2C">
              <w:rPr>
                <w:rStyle w:val="FontStyle59"/>
                <w:sz w:val="20"/>
                <w:szCs w:val="20"/>
              </w:rPr>
              <w:softHyphen/>
              <w:t>мы сотрудничества.</w:t>
            </w:r>
          </w:p>
          <w:p w:rsidR="006D6C93" w:rsidRPr="005C3B2C" w:rsidRDefault="006D6C93" w:rsidP="0036671B">
            <w:pPr>
              <w:pStyle w:val="Style1"/>
              <w:widowControl/>
              <w:spacing w:line="216" w:lineRule="exact"/>
              <w:ind w:left="5" w:hanging="5"/>
              <w:rPr>
                <w:rStyle w:val="FontStyle59"/>
                <w:sz w:val="20"/>
                <w:szCs w:val="20"/>
              </w:rPr>
            </w:pPr>
            <w:r w:rsidRPr="005C3B2C">
              <w:rPr>
                <w:rStyle w:val="FontStyle60"/>
                <w:sz w:val="20"/>
                <w:szCs w:val="20"/>
              </w:rPr>
              <w:t xml:space="preserve">Познавательные: </w:t>
            </w:r>
            <w:r w:rsidRPr="005C3B2C">
              <w:rPr>
                <w:rStyle w:val="FontStyle59"/>
                <w:sz w:val="20"/>
                <w:szCs w:val="20"/>
              </w:rPr>
              <w:t>объяснять языковые явле</w:t>
            </w:r>
            <w:r w:rsidRPr="005C3B2C">
              <w:rPr>
                <w:rStyle w:val="FontStyle59"/>
                <w:sz w:val="20"/>
                <w:szCs w:val="20"/>
              </w:rPr>
              <w:softHyphen/>
              <w:t>ния, процессы, связи и отношения, выявляе</w:t>
            </w:r>
            <w:r w:rsidRPr="005C3B2C">
              <w:rPr>
                <w:rStyle w:val="FontStyle59"/>
                <w:sz w:val="20"/>
                <w:szCs w:val="20"/>
              </w:rPr>
              <w:softHyphen/>
              <w:t>мые в ходе написания выборочного изложе</w:t>
            </w:r>
            <w:r w:rsidRPr="005C3B2C">
              <w:rPr>
                <w:rStyle w:val="FontStyle59"/>
                <w:sz w:val="20"/>
                <w:szCs w:val="20"/>
              </w:rPr>
              <w:softHyphen/>
              <w:t>ния</w:t>
            </w:r>
          </w:p>
        </w:tc>
        <w:tc>
          <w:tcPr>
            <w:tcW w:w="2552" w:type="dxa"/>
            <w:gridSpan w:val="2"/>
          </w:tcPr>
          <w:p w:rsidR="006D6C93" w:rsidRPr="005C3B2C" w:rsidRDefault="006D6C93" w:rsidP="0036671B">
            <w:pPr>
              <w:pStyle w:val="Style1"/>
              <w:widowControl/>
              <w:spacing w:line="216" w:lineRule="exact"/>
              <w:rPr>
                <w:rStyle w:val="FontStyle59"/>
                <w:sz w:val="20"/>
                <w:szCs w:val="20"/>
              </w:rPr>
            </w:pPr>
            <w:r w:rsidRPr="005C3B2C">
              <w:rPr>
                <w:rStyle w:val="FontStyle59"/>
                <w:sz w:val="20"/>
                <w:szCs w:val="20"/>
              </w:rPr>
              <w:t>Формирование навыков ин</w:t>
            </w:r>
            <w:r w:rsidRPr="005C3B2C">
              <w:rPr>
                <w:rStyle w:val="FontStyle59"/>
                <w:sz w:val="20"/>
                <w:szCs w:val="20"/>
              </w:rPr>
              <w:softHyphen/>
              <w:t>дивидуальной и коллектив</w:t>
            </w:r>
            <w:r w:rsidRPr="005C3B2C">
              <w:rPr>
                <w:rStyle w:val="FontStyle59"/>
                <w:sz w:val="20"/>
                <w:szCs w:val="20"/>
              </w:rPr>
              <w:softHyphen/>
              <w:t>ной исследо</w:t>
            </w:r>
            <w:r w:rsidRPr="005C3B2C">
              <w:rPr>
                <w:rStyle w:val="FontStyle59"/>
                <w:sz w:val="20"/>
                <w:szCs w:val="20"/>
              </w:rPr>
              <w:softHyphen/>
              <w:t>вательской деятельности на основе алго</w:t>
            </w:r>
            <w:r w:rsidRPr="005C3B2C">
              <w:rPr>
                <w:rStyle w:val="FontStyle59"/>
                <w:sz w:val="20"/>
                <w:szCs w:val="20"/>
              </w:rPr>
              <w:softHyphen/>
              <w:t>ритма</w:t>
            </w:r>
          </w:p>
        </w:tc>
        <w:tc>
          <w:tcPr>
            <w:tcW w:w="1985" w:type="dxa"/>
          </w:tcPr>
          <w:p w:rsidR="006D6C93" w:rsidRPr="005C3B2C" w:rsidRDefault="006D6C93" w:rsidP="0036671B">
            <w:pPr>
              <w:pStyle w:val="Style1"/>
              <w:widowControl/>
              <w:spacing w:line="216" w:lineRule="exact"/>
              <w:rPr>
                <w:rStyle w:val="FontStyle59"/>
                <w:sz w:val="20"/>
                <w:szCs w:val="20"/>
              </w:rPr>
            </w:pPr>
            <w:r>
              <w:rPr>
                <w:rStyle w:val="FontStyle59"/>
                <w:sz w:val="20"/>
                <w:szCs w:val="20"/>
              </w:rPr>
              <w:t>Р</w:t>
            </w:r>
            <w:r w:rsidRPr="005C3B2C">
              <w:rPr>
                <w:rStyle w:val="FontStyle59"/>
                <w:sz w:val="20"/>
                <w:szCs w:val="20"/>
              </w:rPr>
              <w:t>абота в группах (состав</w:t>
            </w:r>
            <w:r w:rsidRPr="005C3B2C">
              <w:rPr>
                <w:rStyle w:val="FontStyle59"/>
                <w:sz w:val="20"/>
                <w:szCs w:val="20"/>
              </w:rPr>
              <w:softHyphen/>
              <w:t>ление плана текста, определение ком</w:t>
            </w:r>
            <w:r w:rsidRPr="005C3B2C">
              <w:rPr>
                <w:rStyle w:val="FontStyle59"/>
                <w:sz w:val="20"/>
                <w:szCs w:val="20"/>
              </w:rPr>
              <w:softHyphen/>
              <w:t>позиционных и языковых признаков текста репортажа), выделение главной информации при консультативной помощи учителя (ученика-эксперта) п</w:t>
            </w:r>
            <w:r>
              <w:rPr>
                <w:rStyle w:val="FontStyle59"/>
                <w:sz w:val="20"/>
                <w:szCs w:val="20"/>
              </w:rPr>
              <w:t>о алгоритму выполнения задания</w:t>
            </w:r>
          </w:p>
        </w:tc>
        <w:tc>
          <w:tcPr>
            <w:tcW w:w="850" w:type="dxa"/>
          </w:tcPr>
          <w:p w:rsidR="006D6C93" w:rsidRDefault="006D6C93" w:rsidP="0036671B">
            <w:pPr>
              <w:pStyle w:val="Style1"/>
              <w:widowControl/>
              <w:spacing w:line="216" w:lineRule="exact"/>
              <w:rPr>
                <w:rStyle w:val="FontStyle59"/>
                <w:sz w:val="20"/>
                <w:szCs w:val="20"/>
              </w:rPr>
            </w:pPr>
          </w:p>
        </w:tc>
        <w:tc>
          <w:tcPr>
            <w:tcW w:w="812" w:type="dxa"/>
            <w:gridSpan w:val="2"/>
          </w:tcPr>
          <w:p w:rsidR="006D6C93" w:rsidRDefault="006D6C93" w:rsidP="0036671B">
            <w:pPr>
              <w:pStyle w:val="Style1"/>
              <w:widowControl/>
              <w:spacing w:line="216" w:lineRule="exact"/>
              <w:rPr>
                <w:rStyle w:val="FontStyle59"/>
                <w:sz w:val="20"/>
                <w:szCs w:val="20"/>
              </w:rPr>
            </w:pPr>
          </w:p>
        </w:tc>
      </w:tr>
      <w:tr w:rsidR="006D6C93" w:rsidRPr="005C3B2C" w:rsidTr="0036671B">
        <w:trPr>
          <w:trHeight w:val="3120"/>
        </w:trPr>
        <w:tc>
          <w:tcPr>
            <w:tcW w:w="567" w:type="dxa"/>
            <w:tcBorders>
              <w:right w:val="single" w:sz="4" w:space="0" w:color="auto"/>
            </w:tcBorders>
          </w:tcPr>
          <w:p w:rsidR="006D6C93" w:rsidRPr="005C3B2C" w:rsidRDefault="006D6C93" w:rsidP="0036671B">
            <w:pPr>
              <w:rPr>
                <w:rFonts w:ascii="Times New Roman" w:hAnsi="Times New Roman" w:cs="Times New Roman"/>
                <w:sz w:val="20"/>
                <w:szCs w:val="20"/>
              </w:rPr>
            </w:pPr>
            <w:r>
              <w:rPr>
                <w:rFonts w:ascii="Times New Roman" w:hAnsi="Times New Roman" w:cs="Times New Roman"/>
                <w:sz w:val="20"/>
                <w:szCs w:val="20"/>
              </w:rPr>
              <w:lastRenderedPageBreak/>
              <w:t>105</w:t>
            </w:r>
          </w:p>
        </w:tc>
        <w:tc>
          <w:tcPr>
            <w:tcW w:w="1984" w:type="dxa"/>
          </w:tcPr>
          <w:p w:rsidR="006D6C93" w:rsidRPr="005C3B2C" w:rsidRDefault="006D6C93" w:rsidP="0036671B">
            <w:pPr>
              <w:pStyle w:val="Style1"/>
              <w:widowControl/>
              <w:spacing w:line="216" w:lineRule="exact"/>
              <w:ind w:firstLine="14"/>
              <w:rPr>
                <w:rStyle w:val="FontStyle59"/>
                <w:sz w:val="20"/>
                <w:szCs w:val="20"/>
              </w:rPr>
            </w:pPr>
            <w:r w:rsidRPr="005C3B2C">
              <w:rPr>
                <w:rStyle w:val="FontStyle59"/>
                <w:sz w:val="20"/>
                <w:szCs w:val="20"/>
              </w:rPr>
              <w:t>Повто</w:t>
            </w:r>
            <w:r w:rsidRPr="005C3B2C">
              <w:rPr>
                <w:rStyle w:val="FontStyle59"/>
                <w:sz w:val="20"/>
                <w:szCs w:val="20"/>
              </w:rPr>
              <w:softHyphen/>
              <w:t>рение сведений о предло</w:t>
            </w:r>
            <w:r w:rsidRPr="005C3B2C">
              <w:rPr>
                <w:rStyle w:val="FontStyle59"/>
                <w:sz w:val="20"/>
                <w:szCs w:val="20"/>
              </w:rPr>
              <w:softHyphen/>
              <w:t>гах и сою</w:t>
            </w:r>
            <w:r w:rsidRPr="005C3B2C">
              <w:rPr>
                <w:rStyle w:val="FontStyle59"/>
                <w:sz w:val="20"/>
                <w:szCs w:val="20"/>
              </w:rPr>
              <w:softHyphen/>
              <w:t>зах</w:t>
            </w:r>
          </w:p>
        </w:tc>
        <w:tc>
          <w:tcPr>
            <w:tcW w:w="567" w:type="dxa"/>
          </w:tcPr>
          <w:p w:rsidR="006D6C93" w:rsidRPr="005C3B2C" w:rsidRDefault="006D6C93" w:rsidP="0036671B">
            <w:pPr>
              <w:pStyle w:val="Style1"/>
              <w:widowControl/>
              <w:spacing w:line="216" w:lineRule="exact"/>
              <w:ind w:firstLine="14"/>
              <w:rPr>
                <w:rStyle w:val="FontStyle59"/>
                <w:sz w:val="20"/>
                <w:szCs w:val="20"/>
              </w:rPr>
            </w:pPr>
            <w:r>
              <w:rPr>
                <w:rStyle w:val="FontStyle59"/>
                <w:sz w:val="20"/>
                <w:szCs w:val="20"/>
              </w:rPr>
              <w:t>2</w:t>
            </w:r>
          </w:p>
        </w:tc>
        <w:tc>
          <w:tcPr>
            <w:tcW w:w="1276" w:type="dxa"/>
          </w:tcPr>
          <w:p w:rsidR="006D6C93" w:rsidRPr="005C3B2C" w:rsidRDefault="006D6C93" w:rsidP="0036671B">
            <w:pPr>
              <w:pStyle w:val="Style1"/>
              <w:widowControl/>
              <w:spacing w:line="216" w:lineRule="exact"/>
              <w:ind w:firstLine="14"/>
              <w:rPr>
                <w:rStyle w:val="FontStyle59"/>
                <w:sz w:val="20"/>
                <w:szCs w:val="20"/>
              </w:rPr>
            </w:pPr>
            <w:r w:rsidRPr="005C3B2C">
              <w:rPr>
                <w:rStyle w:val="FontStyle59"/>
                <w:sz w:val="20"/>
                <w:szCs w:val="20"/>
              </w:rPr>
              <w:t xml:space="preserve">Урок </w:t>
            </w:r>
            <w:proofErr w:type="spellStart"/>
            <w:r w:rsidRPr="005C3B2C">
              <w:rPr>
                <w:rStyle w:val="FontStyle59"/>
                <w:sz w:val="20"/>
                <w:szCs w:val="20"/>
              </w:rPr>
              <w:t>об</w:t>
            </w:r>
            <w:r w:rsidRPr="005C3B2C">
              <w:rPr>
                <w:rStyle w:val="FontStyle59"/>
                <w:sz w:val="20"/>
                <w:szCs w:val="20"/>
              </w:rPr>
              <w:softHyphen/>
              <w:t>щемето</w:t>
            </w:r>
            <w:r w:rsidRPr="005C3B2C">
              <w:rPr>
                <w:rStyle w:val="FontStyle59"/>
                <w:sz w:val="20"/>
                <w:szCs w:val="20"/>
              </w:rPr>
              <w:softHyphen/>
              <w:t>дической</w:t>
            </w:r>
            <w:proofErr w:type="spellEnd"/>
            <w:r w:rsidRPr="005C3B2C">
              <w:rPr>
                <w:rStyle w:val="FontStyle59"/>
                <w:sz w:val="20"/>
                <w:szCs w:val="20"/>
              </w:rPr>
              <w:t xml:space="preserve"> направ</w:t>
            </w:r>
            <w:r w:rsidRPr="005C3B2C">
              <w:rPr>
                <w:rStyle w:val="FontStyle59"/>
                <w:sz w:val="20"/>
                <w:szCs w:val="20"/>
              </w:rPr>
              <w:softHyphen/>
              <w:t>ленности</w:t>
            </w:r>
          </w:p>
        </w:tc>
        <w:tc>
          <w:tcPr>
            <w:tcW w:w="1985" w:type="dxa"/>
          </w:tcPr>
          <w:p w:rsidR="006D6C93" w:rsidRPr="005C3B2C" w:rsidRDefault="006D6C93" w:rsidP="0036671B">
            <w:pPr>
              <w:pStyle w:val="Style1"/>
              <w:widowControl/>
              <w:spacing w:line="216" w:lineRule="exact"/>
              <w:ind w:firstLine="19"/>
              <w:rPr>
                <w:rStyle w:val="FontStyle59"/>
                <w:sz w:val="20"/>
                <w:szCs w:val="20"/>
              </w:rPr>
            </w:pPr>
            <w:r w:rsidRPr="005C3B2C">
              <w:rPr>
                <w:rStyle w:val="FontStyle59"/>
                <w:sz w:val="20"/>
                <w:szCs w:val="20"/>
              </w:rPr>
              <w:t>Научиться приме</w:t>
            </w:r>
            <w:r w:rsidRPr="005C3B2C">
              <w:rPr>
                <w:rStyle w:val="FontStyle59"/>
                <w:sz w:val="20"/>
                <w:szCs w:val="20"/>
              </w:rPr>
              <w:softHyphen/>
              <w:t>нять полученные знания о союзах при выполнении практических за</w:t>
            </w:r>
            <w:r w:rsidRPr="005C3B2C">
              <w:rPr>
                <w:rStyle w:val="FontStyle59"/>
                <w:sz w:val="20"/>
                <w:szCs w:val="20"/>
              </w:rPr>
              <w:softHyphen/>
              <w:t>даний</w:t>
            </w:r>
          </w:p>
        </w:tc>
        <w:tc>
          <w:tcPr>
            <w:tcW w:w="3401" w:type="dxa"/>
          </w:tcPr>
          <w:p w:rsidR="006D6C93" w:rsidRDefault="006D6C93" w:rsidP="0036671B">
            <w:pPr>
              <w:pStyle w:val="Style1"/>
              <w:widowControl/>
              <w:spacing w:line="216" w:lineRule="exact"/>
              <w:ind w:firstLine="10"/>
              <w:rPr>
                <w:rStyle w:val="FontStyle59"/>
                <w:sz w:val="20"/>
                <w:szCs w:val="20"/>
              </w:rPr>
            </w:pPr>
            <w:r w:rsidRPr="005C3B2C">
              <w:rPr>
                <w:rStyle w:val="FontStyle60"/>
                <w:sz w:val="20"/>
                <w:szCs w:val="20"/>
              </w:rPr>
              <w:t xml:space="preserve">Коммуникативные: </w:t>
            </w:r>
            <w:r w:rsidRPr="005C3B2C">
              <w:rPr>
                <w:rStyle w:val="FontStyle59"/>
                <w:sz w:val="20"/>
                <w:szCs w:val="20"/>
              </w:rPr>
              <w:t>формировать навыки учебного сотрудничества в ходе индивидуаль</w:t>
            </w:r>
            <w:r w:rsidRPr="005C3B2C">
              <w:rPr>
                <w:rStyle w:val="FontStyle59"/>
                <w:sz w:val="20"/>
                <w:szCs w:val="20"/>
              </w:rPr>
              <w:softHyphen/>
              <w:t xml:space="preserve">ной и групповой работы. </w:t>
            </w:r>
          </w:p>
          <w:p w:rsidR="006D6C93" w:rsidRPr="005C3B2C" w:rsidRDefault="006D6C93" w:rsidP="0036671B">
            <w:pPr>
              <w:pStyle w:val="Style1"/>
              <w:widowControl/>
              <w:spacing w:line="216" w:lineRule="exact"/>
              <w:ind w:firstLine="10"/>
              <w:rPr>
                <w:rStyle w:val="FontStyle59"/>
                <w:sz w:val="20"/>
                <w:szCs w:val="20"/>
              </w:rPr>
            </w:pPr>
            <w:r w:rsidRPr="005C3B2C">
              <w:rPr>
                <w:rStyle w:val="FontStyle60"/>
                <w:sz w:val="20"/>
                <w:szCs w:val="20"/>
              </w:rPr>
              <w:t xml:space="preserve">Регулятивные: </w:t>
            </w:r>
            <w:r w:rsidRPr="005C3B2C">
              <w:rPr>
                <w:rStyle w:val="FontStyle59"/>
                <w:sz w:val="20"/>
                <w:szCs w:val="20"/>
              </w:rPr>
              <w:t>проектировать маршрут пре</w:t>
            </w:r>
            <w:r w:rsidRPr="005C3B2C">
              <w:rPr>
                <w:rStyle w:val="FontStyle59"/>
                <w:sz w:val="20"/>
                <w:szCs w:val="20"/>
              </w:rPr>
              <w:softHyphen/>
              <w:t>одоления затруднений в обучении через включение в новые виды деятельности и фор</w:t>
            </w:r>
            <w:r w:rsidRPr="005C3B2C">
              <w:rPr>
                <w:rStyle w:val="FontStyle59"/>
                <w:sz w:val="20"/>
                <w:szCs w:val="20"/>
              </w:rPr>
              <w:softHyphen/>
              <w:t>мы сотрудничества.</w:t>
            </w:r>
          </w:p>
          <w:p w:rsidR="006D6C93" w:rsidRPr="005C3B2C" w:rsidRDefault="006D6C93" w:rsidP="0036671B">
            <w:pPr>
              <w:pStyle w:val="Style1"/>
              <w:widowControl/>
              <w:spacing w:line="216" w:lineRule="exact"/>
              <w:ind w:firstLine="5"/>
              <w:rPr>
                <w:rStyle w:val="FontStyle59"/>
                <w:sz w:val="20"/>
                <w:szCs w:val="20"/>
              </w:rPr>
            </w:pPr>
            <w:r w:rsidRPr="005C3B2C">
              <w:rPr>
                <w:rStyle w:val="FontStyle60"/>
                <w:sz w:val="20"/>
                <w:szCs w:val="20"/>
              </w:rPr>
              <w:t xml:space="preserve">Познавательные: </w:t>
            </w:r>
            <w:r w:rsidRPr="005C3B2C">
              <w:rPr>
                <w:rStyle w:val="FontStyle59"/>
                <w:sz w:val="20"/>
                <w:szCs w:val="20"/>
              </w:rPr>
              <w:t>объяснять языковые явле</w:t>
            </w:r>
            <w:r w:rsidRPr="005C3B2C">
              <w:rPr>
                <w:rStyle w:val="FontStyle59"/>
                <w:sz w:val="20"/>
                <w:szCs w:val="20"/>
              </w:rPr>
              <w:softHyphen/>
              <w:t>ния, процессы, связи и отношения, выявляе</w:t>
            </w:r>
            <w:r w:rsidRPr="005C3B2C">
              <w:rPr>
                <w:rStyle w:val="FontStyle59"/>
                <w:sz w:val="20"/>
                <w:szCs w:val="20"/>
              </w:rPr>
              <w:softHyphen/>
              <w:t>мые в ходе исследования структуры слова</w:t>
            </w:r>
          </w:p>
        </w:tc>
        <w:tc>
          <w:tcPr>
            <w:tcW w:w="2552" w:type="dxa"/>
            <w:gridSpan w:val="2"/>
          </w:tcPr>
          <w:p w:rsidR="006D6C93" w:rsidRPr="005C3B2C" w:rsidRDefault="006D6C93" w:rsidP="0036671B">
            <w:pPr>
              <w:pStyle w:val="Style1"/>
              <w:widowControl/>
              <w:spacing w:line="216" w:lineRule="exact"/>
              <w:ind w:firstLine="10"/>
              <w:rPr>
                <w:rStyle w:val="FontStyle59"/>
                <w:sz w:val="20"/>
                <w:szCs w:val="20"/>
              </w:rPr>
            </w:pPr>
            <w:r w:rsidRPr="005C3B2C">
              <w:rPr>
                <w:rStyle w:val="FontStyle59"/>
                <w:sz w:val="20"/>
                <w:szCs w:val="20"/>
              </w:rPr>
              <w:t>Формирование устойчивой мотивации к изучению но</w:t>
            </w:r>
            <w:r w:rsidRPr="005C3B2C">
              <w:rPr>
                <w:rStyle w:val="FontStyle59"/>
                <w:sz w:val="20"/>
                <w:szCs w:val="20"/>
              </w:rPr>
              <w:softHyphen/>
              <w:t>вого на основе составленного алгоритма выполнения задания</w:t>
            </w:r>
          </w:p>
        </w:tc>
        <w:tc>
          <w:tcPr>
            <w:tcW w:w="1985" w:type="dxa"/>
          </w:tcPr>
          <w:p w:rsidR="006D6C93" w:rsidRPr="005C3B2C" w:rsidRDefault="006D6C93" w:rsidP="0036671B">
            <w:pPr>
              <w:pStyle w:val="Style1"/>
              <w:widowControl/>
              <w:spacing w:line="216" w:lineRule="exact"/>
              <w:ind w:firstLine="10"/>
              <w:rPr>
                <w:rStyle w:val="FontStyle59"/>
                <w:sz w:val="20"/>
                <w:szCs w:val="20"/>
              </w:rPr>
            </w:pPr>
            <w:r>
              <w:rPr>
                <w:rStyle w:val="FontStyle59"/>
                <w:sz w:val="20"/>
                <w:szCs w:val="20"/>
              </w:rPr>
              <w:t xml:space="preserve">Работа </w:t>
            </w:r>
            <w:r w:rsidRPr="005C3B2C">
              <w:rPr>
                <w:rStyle w:val="FontStyle59"/>
                <w:sz w:val="20"/>
                <w:szCs w:val="20"/>
              </w:rPr>
              <w:t>по практическим материалам учебни</w:t>
            </w:r>
            <w:r w:rsidRPr="005C3B2C">
              <w:rPr>
                <w:rStyle w:val="FontStyle59"/>
                <w:sz w:val="20"/>
                <w:szCs w:val="20"/>
              </w:rPr>
              <w:softHyphen/>
              <w:t>ка</w:t>
            </w:r>
            <w:r>
              <w:rPr>
                <w:rStyle w:val="FontStyle59"/>
                <w:sz w:val="20"/>
                <w:szCs w:val="20"/>
              </w:rPr>
              <w:t xml:space="preserve">, </w:t>
            </w:r>
            <w:r w:rsidRPr="003B586D">
              <w:rPr>
                <w:sz w:val="20"/>
                <w:szCs w:val="20"/>
              </w:rPr>
              <w:t>лабораторная работа в груп</w:t>
            </w:r>
            <w:r w:rsidRPr="003B586D">
              <w:rPr>
                <w:sz w:val="20"/>
                <w:szCs w:val="20"/>
              </w:rPr>
              <w:softHyphen/>
              <w:t>пах (конструирование простых и слож</w:t>
            </w:r>
            <w:r w:rsidRPr="003B586D">
              <w:rPr>
                <w:sz w:val="20"/>
                <w:szCs w:val="20"/>
              </w:rPr>
              <w:softHyphen/>
              <w:t>ных предложений с сочинительными и подчинительными союзами</w:t>
            </w:r>
            <w:r>
              <w:rPr>
                <w:sz w:val="20"/>
                <w:szCs w:val="20"/>
              </w:rPr>
              <w:t>)</w:t>
            </w:r>
          </w:p>
        </w:tc>
        <w:tc>
          <w:tcPr>
            <w:tcW w:w="850" w:type="dxa"/>
          </w:tcPr>
          <w:p w:rsidR="006D6C93" w:rsidRDefault="006D6C93" w:rsidP="0036671B">
            <w:pPr>
              <w:pStyle w:val="Style1"/>
              <w:widowControl/>
              <w:spacing w:line="216" w:lineRule="exact"/>
              <w:ind w:firstLine="10"/>
              <w:rPr>
                <w:rStyle w:val="FontStyle59"/>
                <w:sz w:val="20"/>
                <w:szCs w:val="20"/>
              </w:rPr>
            </w:pPr>
          </w:p>
        </w:tc>
        <w:tc>
          <w:tcPr>
            <w:tcW w:w="812" w:type="dxa"/>
            <w:gridSpan w:val="2"/>
          </w:tcPr>
          <w:p w:rsidR="006D6C93" w:rsidRDefault="006D6C93" w:rsidP="0036671B">
            <w:pPr>
              <w:pStyle w:val="Style1"/>
              <w:widowControl/>
              <w:spacing w:line="216" w:lineRule="exact"/>
              <w:ind w:firstLine="10"/>
              <w:rPr>
                <w:rStyle w:val="FontStyle59"/>
                <w:sz w:val="20"/>
                <w:szCs w:val="20"/>
              </w:rPr>
            </w:pPr>
          </w:p>
        </w:tc>
      </w:tr>
      <w:tr w:rsidR="006D6C93" w:rsidRPr="005C3B2C" w:rsidTr="0036671B">
        <w:trPr>
          <w:trHeight w:val="4009"/>
        </w:trPr>
        <w:tc>
          <w:tcPr>
            <w:tcW w:w="567" w:type="dxa"/>
            <w:tcBorders>
              <w:right w:val="single" w:sz="4" w:space="0" w:color="auto"/>
            </w:tcBorders>
          </w:tcPr>
          <w:p w:rsidR="006D6C93" w:rsidRDefault="006D6C93" w:rsidP="0036671B">
            <w:pPr>
              <w:rPr>
                <w:rFonts w:ascii="Times New Roman" w:hAnsi="Times New Roman" w:cs="Times New Roman"/>
                <w:sz w:val="20"/>
                <w:szCs w:val="20"/>
              </w:rPr>
            </w:pPr>
            <w:r>
              <w:rPr>
                <w:rFonts w:ascii="Times New Roman" w:hAnsi="Times New Roman" w:cs="Times New Roman"/>
                <w:sz w:val="20"/>
                <w:szCs w:val="20"/>
              </w:rPr>
              <w:t>106</w:t>
            </w:r>
          </w:p>
        </w:tc>
        <w:tc>
          <w:tcPr>
            <w:tcW w:w="1984" w:type="dxa"/>
          </w:tcPr>
          <w:p w:rsidR="006D6C93" w:rsidRPr="0095636E" w:rsidRDefault="006D6C93" w:rsidP="0036671B">
            <w:pPr>
              <w:pStyle w:val="Style1"/>
              <w:widowControl/>
              <w:spacing w:line="216" w:lineRule="exact"/>
              <w:ind w:firstLine="14"/>
              <w:rPr>
                <w:rStyle w:val="FontStyle59"/>
                <w:b/>
                <w:sz w:val="20"/>
                <w:szCs w:val="20"/>
              </w:rPr>
            </w:pPr>
            <w:r>
              <w:rPr>
                <w:b/>
                <w:bCs/>
                <w:sz w:val="20"/>
                <w:szCs w:val="20"/>
              </w:rPr>
              <w:t xml:space="preserve">Тест </w:t>
            </w:r>
            <w:r w:rsidRPr="0095636E">
              <w:rPr>
                <w:b/>
                <w:bCs/>
                <w:sz w:val="20"/>
                <w:szCs w:val="20"/>
              </w:rPr>
              <w:t xml:space="preserve"> по теме «Союз»</w:t>
            </w:r>
          </w:p>
        </w:tc>
        <w:tc>
          <w:tcPr>
            <w:tcW w:w="567" w:type="dxa"/>
          </w:tcPr>
          <w:p w:rsidR="006D6C93" w:rsidRPr="0095636E" w:rsidRDefault="006D6C93" w:rsidP="0036671B">
            <w:pPr>
              <w:pStyle w:val="Style22"/>
              <w:widowControl/>
              <w:spacing w:line="221" w:lineRule="exact"/>
              <w:ind w:firstLine="5"/>
              <w:rPr>
                <w:rStyle w:val="FontStyle59"/>
                <w:sz w:val="20"/>
                <w:szCs w:val="20"/>
              </w:rPr>
            </w:pPr>
            <w:r>
              <w:rPr>
                <w:rStyle w:val="FontStyle59"/>
                <w:sz w:val="20"/>
                <w:szCs w:val="20"/>
              </w:rPr>
              <w:t>1</w:t>
            </w:r>
          </w:p>
        </w:tc>
        <w:tc>
          <w:tcPr>
            <w:tcW w:w="1276" w:type="dxa"/>
          </w:tcPr>
          <w:p w:rsidR="006D6C93" w:rsidRPr="0095636E" w:rsidRDefault="006D6C93" w:rsidP="0036671B">
            <w:pPr>
              <w:pStyle w:val="Style22"/>
              <w:widowControl/>
              <w:spacing w:line="221" w:lineRule="exact"/>
              <w:ind w:firstLine="5"/>
              <w:rPr>
                <w:rStyle w:val="FontStyle59"/>
                <w:sz w:val="20"/>
                <w:szCs w:val="20"/>
              </w:rPr>
            </w:pPr>
            <w:r w:rsidRPr="0095636E">
              <w:rPr>
                <w:i/>
                <w:iCs/>
                <w:sz w:val="20"/>
                <w:szCs w:val="20"/>
              </w:rPr>
              <w:t>К.Р.</w:t>
            </w:r>
            <w:r w:rsidRPr="0095636E">
              <w:rPr>
                <w:bCs/>
                <w:sz w:val="20"/>
                <w:szCs w:val="20"/>
              </w:rPr>
              <w:t xml:space="preserve"> Урок разви</w:t>
            </w:r>
            <w:r w:rsidRPr="0095636E">
              <w:rPr>
                <w:bCs/>
                <w:sz w:val="20"/>
                <w:szCs w:val="20"/>
              </w:rPr>
              <w:softHyphen/>
              <w:t>вающего контроля</w:t>
            </w:r>
          </w:p>
        </w:tc>
        <w:tc>
          <w:tcPr>
            <w:tcW w:w="1985" w:type="dxa"/>
          </w:tcPr>
          <w:p w:rsidR="006D6C93" w:rsidRPr="0095636E" w:rsidRDefault="006D6C93" w:rsidP="0036671B">
            <w:pPr>
              <w:pStyle w:val="Style1"/>
              <w:widowControl/>
              <w:spacing w:line="216" w:lineRule="exact"/>
              <w:ind w:firstLine="5"/>
              <w:rPr>
                <w:rStyle w:val="FontStyle59"/>
                <w:sz w:val="20"/>
                <w:szCs w:val="20"/>
              </w:rPr>
            </w:pPr>
            <w:r w:rsidRPr="0095636E">
              <w:rPr>
                <w:rStyle w:val="FontStyle59"/>
                <w:sz w:val="20"/>
                <w:szCs w:val="20"/>
              </w:rPr>
              <w:t>Научиться применять в практик</w:t>
            </w:r>
            <w:proofErr w:type="gramStart"/>
            <w:r w:rsidRPr="0095636E">
              <w:rPr>
                <w:rStyle w:val="FontStyle59"/>
                <w:sz w:val="20"/>
                <w:szCs w:val="20"/>
              </w:rPr>
              <w:t>о-</w:t>
            </w:r>
            <w:proofErr w:type="gramEnd"/>
            <w:r w:rsidRPr="0095636E">
              <w:rPr>
                <w:rStyle w:val="FontStyle59"/>
                <w:sz w:val="20"/>
                <w:szCs w:val="20"/>
              </w:rPr>
              <w:t xml:space="preserve"> теоретической деятельности алгоритм и различения сочинительных и подчинительных союзов, применять знания при постановке препинания</w:t>
            </w:r>
          </w:p>
        </w:tc>
        <w:tc>
          <w:tcPr>
            <w:tcW w:w="3401" w:type="dxa"/>
          </w:tcPr>
          <w:p w:rsidR="006D6C93" w:rsidRPr="0095636E" w:rsidRDefault="006D6C93" w:rsidP="0036671B">
            <w:pPr>
              <w:pStyle w:val="Style1"/>
              <w:widowControl/>
              <w:rPr>
                <w:bCs/>
                <w:iCs/>
                <w:sz w:val="20"/>
                <w:szCs w:val="20"/>
              </w:rPr>
            </w:pPr>
            <w:r w:rsidRPr="0095636E">
              <w:rPr>
                <w:b/>
                <w:bCs/>
                <w:i/>
                <w:iCs/>
                <w:sz w:val="20"/>
                <w:szCs w:val="20"/>
              </w:rPr>
              <w:t>Коммуникативные:</w:t>
            </w:r>
            <w:r w:rsidRPr="0095636E">
              <w:rPr>
                <w:bCs/>
                <w:iCs/>
                <w:sz w:val="20"/>
                <w:szCs w:val="20"/>
              </w:rPr>
              <w:t xml:space="preserve"> управлять своим пове</w:t>
            </w:r>
            <w:r w:rsidRPr="0095636E">
              <w:rPr>
                <w:bCs/>
                <w:iCs/>
                <w:sz w:val="20"/>
                <w:szCs w:val="20"/>
              </w:rPr>
              <w:softHyphen/>
              <w:t xml:space="preserve">дением (контроль, </w:t>
            </w:r>
            <w:proofErr w:type="spellStart"/>
            <w:r w:rsidRPr="0095636E">
              <w:rPr>
                <w:bCs/>
                <w:iCs/>
                <w:sz w:val="20"/>
                <w:szCs w:val="20"/>
              </w:rPr>
              <w:t>самокоррекция</w:t>
            </w:r>
            <w:proofErr w:type="spellEnd"/>
            <w:r w:rsidRPr="0095636E">
              <w:rPr>
                <w:bCs/>
                <w:iCs/>
                <w:sz w:val="20"/>
                <w:szCs w:val="20"/>
              </w:rPr>
              <w:t>, оценка своего действия).</w:t>
            </w:r>
          </w:p>
          <w:p w:rsidR="006D6C93" w:rsidRPr="0095636E" w:rsidRDefault="006D6C93" w:rsidP="0036671B">
            <w:pPr>
              <w:pStyle w:val="Style1"/>
              <w:widowControl/>
              <w:spacing w:line="216" w:lineRule="exact"/>
              <w:rPr>
                <w:bCs/>
                <w:iCs/>
                <w:sz w:val="20"/>
                <w:szCs w:val="20"/>
              </w:rPr>
            </w:pPr>
            <w:proofErr w:type="gramStart"/>
            <w:r w:rsidRPr="0095636E">
              <w:rPr>
                <w:b/>
                <w:bCs/>
                <w:i/>
                <w:iCs/>
                <w:sz w:val="20"/>
                <w:szCs w:val="20"/>
              </w:rPr>
              <w:t>Регулятивные</w:t>
            </w:r>
            <w:proofErr w:type="gramEnd"/>
            <w:r w:rsidRPr="0095636E">
              <w:rPr>
                <w:b/>
                <w:bCs/>
                <w:i/>
                <w:iCs/>
                <w:sz w:val="20"/>
                <w:szCs w:val="20"/>
              </w:rPr>
              <w:t>:</w:t>
            </w:r>
            <w:r w:rsidRPr="0095636E">
              <w:rPr>
                <w:bCs/>
                <w:iCs/>
                <w:sz w:val="20"/>
                <w:szCs w:val="20"/>
              </w:rPr>
              <w:t xml:space="preserve"> осознавать самого себя как движущую силу своего научения, свою спо</w:t>
            </w:r>
            <w:r w:rsidRPr="0095636E">
              <w:rPr>
                <w:bCs/>
                <w:iCs/>
                <w:sz w:val="20"/>
                <w:szCs w:val="20"/>
              </w:rPr>
              <w:softHyphen/>
              <w:t>собность к преодолению препятствий и само-коррекции.</w:t>
            </w:r>
          </w:p>
          <w:p w:rsidR="006D6C93" w:rsidRPr="0095636E" w:rsidRDefault="006D6C93" w:rsidP="0036671B">
            <w:pPr>
              <w:pStyle w:val="Style1"/>
              <w:widowControl/>
              <w:spacing w:line="216" w:lineRule="exact"/>
              <w:rPr>
                <w:rStyle w:val="FontStyle60"/>
                <w:sz w:val="20"/>
                <w:szCs w:val="20"/>
              </w:rPr>
            </w:pPr>
            <w:r w:rsidRPr="0095636E">
              <w:rPr>
                <w:b/>
                <w:bCs/>
                <w:i/>
                <w:iCs/>
                <w:sz w:val="20"/>
                <w:szCs w:val="20"/>
              </w:rPr>
              <w:t>Познавательные:</w:t>
            </w:r>
            <w:r w:rsidRPr="0095636E">
              <w:rPr>
                <w:bCs/>
                <w:iCs/>
                <w:sz w:val="20"/>
                <w:szCs w:val="20"/>
              </w:rPr>
              <w:t xml:space="preserve"> объяснять языковые явления, процессы, связи и отношения, выявляемые в ходе выполнения тестовых заданий </w:t>
            </w:r>
          </w:p>
        </w:tc>
        <w:tc>
          <w:tcPr>
            <w:tcW w:w="2552" w:type="dxa"/>
            <w:gridSpan w:val="2"/>
          </w:tcPr>
          <w:p w:rsidR="006D6C93" w:rsidRPr="0095636E" w:rsidRDefault="006D6C93" w:rsidP="0036671B">
            <w:pPr>
              <w:pStyle w:val="Style1"/>
              <w:widowControl/>
              <w:spacing w:line="216" w:lineRule="exact"/>
              <w:rPr>
                <w:rStyle w:val="FontStyle59"/>
                <w:sz w:val="20"/>
                <w:szCs w:val="20"/>
              </w:rPr>
            </w:pPr>
            <w:r w:rsidRPr="0095636E">
              <w:rPr>
                <w:bCs/>
                <w:sz w:val="20"/>
                <w:szCs w:val="20"/>
              </w:rPr>
              <w:t>Фор</w:t>
            </w:r>
            <w:r>
              <w:rPr>
                <w:bCs/>
                <w:sz w:val="20"/>
                <w:szCs w:val="20"/>
              </w:rPr>
              <w:t>мирова</w:t>
            </w:r>
            <w:r>
              <w:rPr>
                <w:bCs/>
                <w:sz w:val="20"/>
                <w:szCs w:val="20"/>
              </w:rPr>
              <w:softHyphen/>
              <w:t>ние навыков практико-тео</w:t>
            </w:r>
            <w:r w:rsidRPr="0095636E">
              <w:rPr>
                <w:bCs/>
                <w:sz w:val="20"/>
                <w:szCs w:val="20"/>
              </w:rPr>
              <w:t>ретического обобщения</w:t>
            </w:r>
          </w:p>
        </w:tc>
        <w:tc>
          <w:tcPr>
            <w:tcW w:w="1985" w:type="dxa"/>
          </w:tcPr>
          <w:p w:rsidR="006D6C93" w:rsidRPr="0095636E" w:rsidRDefault="006D6C93" w:rsidP="0036671B">
            <w:pPr>
              <w:pStyle w:val="Style1"/>
              <w:widowControl/>
              <w:spacing w:line="216" w:lineRule="exact"/>
              <w:rPr>
                <w:rStyle w:val="FontStyle59"/>
                <w:sz w:val="20"/>
                <w:szCs w:val="20"/>
              </w:rPr>
            </w:pPr>
            <w:r>
              <w:rPr>
                <w:bCs/>
                <w:sz w:val="20"/>
                <w:szCs w:val="20"/>
              </w:rPr>
              <w:t>В</w:t>
            </w:r>
            <w:r w:rsidRPr="0095636E">
              <w:rPr>
                <w:bCs/>
                <w:sz w:val="20"/>
                <w:szCs w:val="20"/>
              </w:rPr>
              <w:t>ыполнение тестовых заданий</w:t>
            </w:r>
          </w:p>
        </w:tc>
        <w:tc>
          <w:tcPr>
            <w:tcW w:w="850" w:type="dxa"/>
          </w:tcPr>
          <w:p w:rsidR="006D6C93" w:rsidRDefault="006D6C93" w:rsidP="0036671B">
            <w:pPr>
              <w:pStyle w:val="Style1"/>
              <w:widowControl/>
              <w:spacing w:line="216" w:lineRule="exact"/>
              <w:ind w:firstLine="10"/>
              <w:rPr>
                <w:rStyle w:val="FontStyle59"/>
                <w:sz w:val="20"/>
                <w:szCs w:val="20"/>
              </w:rPr>
            </w:pPr>
          </w:p>
        </w:tc>
        <w:tc>
          <w:tcPr>
            <w:tcW w:w="812" w:type="dxa"/>
            <w:gridSpan w:val="2"/>
          </w:tcPr>
          <w:p w:rsidR="006D6C93" w:rsidRDefault="006D6C93" w:rsidP="0036671B">
            <w:pPr>
              <w:pStyle w:val="Style1"/>
              <w:widowControl/>
              <w:spacing w:line="216" w:lineRule="exact"/>
              <w:ind w:firstLine="10"/>
              <w:rPr>
                <w:rStyle w:val="FontStyle59"/>
                <w:sz w:val="20"/>
                <w:szCs w:val="20"/>
              </w:rPr>
            </w:pPr>
          </w:p>
        </w:tc>
      </w:tr>
      <w:tr w:rsidR="006D6C93" w:rsidRPr="005C3B2C" w:rsidTr="0036671B">
        <w:tc>
          <w:tcPr>
            <w:tcW w:w="15979" w:type="dxa"/>
            <w:gridSpan w:val="12"/>
          </w:tcPr>
          <w:p w:rsidR="006D6C93" w:rsidRPr="005C3B2C" w:rsidRDefault="006D6C93" w:rsidP="0036671B">
            <w:pPr>
              <w:pStyle w:val="Style1"/>
              <w:widowControl/>
              <w:spacing w:line="216" w:lineRule="exact"/>
              <w:ind w:firstLine="19"/>
              <w:rPr>
                <w:rStyle w:val="FontStyle59"/>
                <w:sz w:val="20"/>
                <w:szCs w:val="20"/>
              </w:rPr>
            </w:pPr>
            <w:r>
              <w:rPr>
                <w:b/>
                <w:i/>
                <w:sz w:val="20"/>
                <w:szCs w:val="20"/>
              </w:rPr>
              <w:t>Частица (13ч)</w:t>
            </w:r>
          </w:p>
        </w:tc>
      </w:tr>
      <w:tr w:rsidR="006D6C93" w:rsidRPr="005C3B2C" w:rsidTr="0036671B">
        <w:trPr>
          <w:gridAfter w:val="1"/>
          <w:wAfter w:w="12" w:type="dxa"/>
          <w:trHeight w:val="1259"/>
        </w:trPr>
        <w:tc>
          <w:tcPr>
            <w:tcW w:w="567" w:type="dxa"/>
            <w:tcBorders>
              <w:right w:val="single" w:sz="4" w:space="0" w:color="auto"/>
            </w:tcBorders>
          </w:tcPr>
          <w:p w:rsidR="006D6C93" w:rsidRPr="005C3B2C" w:rsidRDefault="006D6C93" w:rsidP="0036671B">
            <w:pPr>
              <w:rPr>
                <w:rFonts w:ascii="Times New Roman" w:hAnsi="Times New Roman" w:cs="Times New Roman"/>
                <w:sz w:val="20"/>
                <w:szCs w:val="20"/>
              </w:rPr>
            </w:pPr>
            <w:r>
              <w:rPr>
                <w:rFonts w:ascii="Times New Roman" w:hAnsi="Times New Roman" w:cs="Times New Roman"/>
                <w:sz w:val="20"/>
                <w:szCs w:val="20"/>
              </w:rPr>
              <w:t>107</w:t>
            </w:r>
          </w:p>
        </w:tc>
        <w:tc>
          <w:tcPr>
            <w:tcW w:w="1984" w:type="dxa"/>
          </w:tcPr>
          <w:p w:rsidR="006D6C93" w:rsidRPr="005C3B2C" w:rsidRDefault="006D6C93" w:rsidP="0036671B">
            <w:pPr>
              <w:pStyle w:val="Style1"/>
              <w:widowControl/>
              <w:spacing w:line="216" w:lineRule="exact"/>
              <w:ind w:left="5" w:hanging="5"/>
              <w:rPr>
                <w:rStyle w:val="FontStyle59"/>
                <w:sz w:val="20"/>
                <w:szCs w:val="20"/>
              </w:rPr>
            </w:pPr>
            <w:r w:rsidRPr="005C3B2C">
              <w:rPr>
                <w:rStyle w:val="FontStyle59"/>
                <w:sz w:val="20"/>
                <w:szCs w:val="20"/>
              </w:rPr>
              <w:t>Частица как часть речи</w:t>
            </w:r>
          </w:p>
        </w:tc>
        <w:tc>
          <w:tcPr>
            <w:tcW w:w="567" w:type="dxa"/>
          </w:tcPr>
          <w:p w:rsidR="006D6C93" w:rsidRPr="005C3B2C" w:rsidRDefault="006D6C93" w:rsidP="0036671B">
            <w:pPr>
              <w:pStyle w:val="Style1"/>
              <w:widowControl/>
              <w:spacing w:line="221" w:lineRule="exact"/>
              <w:ind w:firstLine="5"/>
              <w:rPr>
                <w:rStyle w:val="FontStyle59"/>
                <w:sz w:val="20"/>
                <w:szCs w:val="20"/>
              </w:rPr>
            </w:pPr>
            <w:r>
              <w:rPr>
                <w:rStyle w:val="FontStyle59"/>
                <w:sz w:val="20"/>
                <w:szCs w:val="20"/>
              </w:rPr>
              <w:t>1</w:t>
            </w:r>
          </w:p>
        </w:tc>
        <w:tc>
          <w:tcPr>
            <w:tcW w:w="1276" w:type="dxa"/>
          </w:tcPr>
          <w:p w:rsidR="006D6C93" w:rsidRPr="005C3B2C" w:rsidRDefault="006D6C93" w:rsidP="0036671B">
            <w:pPr>
              <w:pStyle w:val="Style1"/>
              <w:widowControl/>
              <w:spacing w:line="221" w:lineRule="exact"/>
              <w:ind w:firstLine="5"/>
              <w:rPr>
                <w:rStyle w:val="FontStyle59"/>
                <w:sz w:val="20"/>
                <w:szCs w:val="20"/>
              </w:rPr>
            </w:pPr>
            <w:r w:rsidRPr="005C3B2C">
              <w:rPr>
                <w:rStyle w:val="FontStyle59"/>
                <w:sz w:val="20"/>
                <w:szCs w:val="20"/>
              </w:rPr>
              <w:t>Урок ре</w:t>
            </w:r>
            <w:r w:rsidRPr="005C3B2C">
              <w:rPr>
                <w:rStyle w:val="FontStyle59"/>
                <w:sz w:val="20"/>
                <w:szCs w:val="20"/>
              </w:rPr>
              <w:softHyphen/>
              <w:t>флексии</w:t>
            </w:r>
          </w:p>
        </w:tc>
        <w:tc>
          <w:tcPr>
            <w:tcW w:w="1985" w:type="dxa"/>
          </w:tcPr>
          <w:p w:rsidR="006D6C93" w:rsidRPr="005C3B2C" w:rsidRDefault="006D6C93" w:rsidP="0036671B">
            <w:pPr>
              <w:pStyle w:val="Style1"/>
              <w:widowControl/>
              <w:spacing w:line="216" w:lineRule="exact"/>
              <w:ind w:firstLine="5"/>
              <w:rPr>
                <w:rStyle w:val="FontStyle59"/>
                <w:sz w:val="20"/>
                <w:szCs w:val="20"/>
              </w:rPr>
            </w:pPr>
            <w:r w:rsidRPr="005C3B2C">
              <w:rPr>
                <w:rStyle w:val="FontStyle59"/>
                <w:sz w:val="20"/>
                <w:szCs w:val="20"/>
              </w:rPr>
              <w:t>Научиться от</w:t>
            </w:r>
            <w:r w:rsidRPr="005C3B2C">
              <w:rPr>
                <w:rStyle w:val="FontStyle59"/>
                <w:sz w:val="20"/>
                <w:szCs w:val="20"/>
              </w:rPr>
              <w:softHyphen/>
              <w:t>личать частицу от других частей речи</w:t>
            </w:r>
          </w:p>
        </w:tc>
        <w:tc>
          <w:tcPr>
            <w:tcW w:w="3401" w:type="dxa"/>
          </w:tcPr>
          <w:p w:rsidR="006D6C93" w:rsidRDefault="006D6C93" w:rsidP="0036671B">
            <w:pPr>
              <w:pStyle w:val="Style1"/>
              <w:widowControl/>
              <w:spacing w:line="216" w:lineRule="exact"/>
              <w:ind w:left="5" w:hanging="5"/>
              <w:rPr>
                <w:rStyle w:val="FontStyle59"/>
                <w:sz w:val="20"/>
                <w:szCs w:val="20"/>
              </w:rPr>
            </w:pPr>
            <w:r w:rsidRPr="005C3B2C">
              <w:rPr>
                <w:rStyle w:val="FontStyle60"/>
                <w:sz w:val="20"/>
                <w:szCs w:val="20"/>
              </w:rPr>
              <w:t xml:space="preserve">Коммуникативные: </w:t>
            </w:r>
            <w:r w:rsidRPr="005C3B2C">
              <w:rPr>
                <w:rStyle w:val="FontStyle59"/>
                <w:sz w:val="20"/>
                <w:szCs w:val="20"/>
              </w:rPr>
              <w:t>формировать навыки учебного сотрудничества в ходе индивидуаль</w:t>
            </w:r>
            <w:r w:rsidRPr="005C3B2C">
              <w:rPr>
                <w:rStyle w:val="FontStyle59"/>
                <w:sz w:val="20"/>
                <w:szCs w:val="20"/>
              </w:rPr>
              <w:softHyphen/>
              <w:t xml:space="preserve">ной и групповой работы. </w:t>
            </w:r>
          </w:p>
          <w:p w:rsidR="006D6C93" w:rsidRPr="005C3B2C" w:rsidRDefault="006D6C93" w:rsidP="0036671B">
            <w:pPr>
              <w:pStyle w:val="Style1"/>
              <w:widowControl/>
              <w:spacing w:line="216" w:lineRule="exact"/>
              <w:ind w:left="5" w:hanging="5"/>
              <w:rPr>
                <w:rStyle w:val="FontStyle59"/>
                <w:sz w:val="20"/>
                <w:szCs w:val="20"/>
              </w:rPr>
            </w:pPr>
            <w:r w:rsidRPr="005C3B2C">
              <w:rPr>
                <w:rStyle w:val="FontStyle60"/>
                <w:sz w:val="20"/>
                <w:szCs w:val="20"/>
              </w:rPr>
              <w:t xml:space="preserve">Регулятивные: </w:t>
            </w:r>
            <w:r w:rsidRPr="005C3B2C">
              <w:rPr>
                <w:rStyle w:val="FontStyle59"/>
                <w:sz w:val="20"/>
                <w:szCs w:val="20"/>
              </w:rPr>
              <w:t>проектировать маршрут пре</w:t>
            </w:r>
            <w:r w:rsidRPr="005C3B2C">
              <w:rPr>
                <w:rStyle w:val="FontStyle59"/>
                <w:sz w:val="20"/>
                <w:szCs w:val="20"/>
              </w:rPr>
              <w:softHyphen/>
              <w:t>одоления затруднений в обучении через включение в новые виды деятельности и фор</w:t>
            </w:r>
            <w:r w:rsidRPr="005C3B2C">
              <w:rPr>
                <w:rStyle w:val="FontStyle59"/>
                <w:sz w:val="20"/>
                <w:szCs w:val="20"/>
              </w:rPr>
              <w:softHyphen/>
              <w:t>мы сотрудничества.</w:t>
            </w:r>
          </w:p>
          <w:p w:rsidR="006D6C93" w:rsidRPr="005C3B2C" w:rsidRDefault="006D6C93" w:rsidP="0036671B">
            <w:pPr>
              <w:pStyle w:val="Style1"/>
              <w:widowControl/>
              <w:spacing w:line="216" w:lineRule="exact"/>
              <w:ind w:left="10" w:hanging="10"/>
              <w:rPr>
                <w:rStyle w:val="FontStyle59"/>
                <w:sz w:val="20"/>
                <w:szCs w:val="20"/>
              </w:rPr>
            </w:pPr>
            <w:r w:rsidRPr="005C3B2C">
              <w:rPr>
                <w:rStyle w:val="FontStyle60"/>
                <w:sz w:val="20"/>
                <w:szCs w:val="20"/>
              </w:rPr>
              <w:t xml:space="preserve">Познавательные: </w:t>
            </w:r>
            <w:r w:rsidRPr="005C3B2C">
              <w:rPr>
                <w:rStyle w:val="FontStyle59"/>
                <w:sz w:val="20"/>
                <w:szCs w:val="20"/>
              </w:rPr>
              <w:t>объяснять языковые явле</w:t>
            </w:r>
            <w:r w:rsidRPr="005C3B2C">
              <w:rPr>
                <w:rStyle w:val="FontStyle59"/>
                <w:sz w:val="20"/>
                <w:szCs w:val="20"/>
              </w:rPr>
              <w:softHyphen/>
              <w:t>ния, процессы, связи и отношения, выявляе</w:t>
            </w:r>
            <w:r w:rsidRPr="005C3B2C">
              <w:rPr>
                <w:rStyle w:val="FontStyle59"/>
                <w:sz w:val="20"/>
                <w:szCs w:val="20"/>
              </w:rPr>
              <w:softHyphen/>
              <w:t>мые в ходе исследования частиц</w:t>
            </w:r>
          </w:p>
        </w:tc>
        <w:tc>
          <w:tcPr>
            <w:tcW w:w="2552" w:type="dxa"/>
            <w:gridSpan w:val="2"/>
          </w:tcPr>
          <w:p w:rsidR="006D6C93" w:rsidRPr="005C3B2C" w:rsidRDefault="006D6C93" w:rsidP="0036671B">
            <w:pPr>
              <w:pStyle w:val="Style1"/>
              <w:widowControl/>
              <w:spacing w:line="216" w:lineRule="exact"/>
              <w:ind w:firstLine="5"/>
              <w:rPr>
                <w:rStyle w:val="FontStyle59"/>
                <w:sz w:val="20"/>
                <w:szCs w:val="20"/>
              </w:rPr>
            </w:pPr>
            <w:r w:rsidRPr="005C3B2C">
              <w:rPr>
                <w:rStyle w:val="FontStyle59"/>
                <w:sz w:val="20"/>
                <w:szCs w:val="20"/>
              </w:rPr>
              <w:t>Формирование устойчивой мо</w:t>
            </w:r>
            <w:r w:rsidRPr="005C3B2C">
              <w:rPr>
                <w:rStyle w:val="FontStyle59"/>
                <w:sz w:val="20"/>
                <w:szCs w:val="20"/>
              </w:rPr>
              <w:softHyphen/>
              <w:t>тивации к кон</w:t>
            </w:r>
            <w:r w:rsidRPr="005C3B2C">
              <w:rPr>
                <w:rStyle w:val="FontStyle59"/>
                <w:sz w:val="20"/>
                <w:szCs w:val="20"/>
              </w:rPr>
              <w:softHyphen/>
              <w:t>струированию, творческому самовыраже</w:t>
            </w:r>
            <w:r w:rsidRPr="005C3B2C">
              <w:rPr>
                <w:rStyle w:val="FontStyle59"/>
                <w:sz w:val="20"/>
                <w:szCs w:val="20"/>
              </w:rPr>
              <w:softHyphen/>
              <w:t>нию</w:t>
            </w:r>
          </w:p>
        </w:tc>
        <w:tc>
          <w:tcPr>
            <w:tcW w:w="1985" w:type="dxa"/>
          </w:tcPr>
          <w:p w:rsidR="006D6C93" w:rsidRPr="005C3B2C" w:rsidRDefault="006D6C93" w:rsidP="0036671B">
            <w:pPr>
              <w:pStyle w:val="Style1"/>
              <w:widowControl/>
              <w:spacing w:line="216" w:lineRule="exact"/>
              <w:ind w:firstLine="5"/>
              <w:rPr>
                <w:rStyle w:val="FontStyle59"/>
                <w:sz w:val="20"/>
                <w:szCs w:val="20"/>
              </w:rPr>
            </w:pPr>
            <w:r>
              <w:rPr>
                <w:rStyle w:val="FontStyle59"/>
                <w:sz w:val="20"/>
                <w:szCs w:val="20"/>
              </w:rPr>
              <w:t>К</w:t>
            </w:r>
            <w:r w:rsidRPr="005C3B2C">
              <w:rPr>
                <w:rStyle w:val="FontStyle59"/>
                <w:sz w:val="20"/>
                <w:szCs w:val="20"/>
              </w:rPr>
              <w:t>оллективная работа (конспек</w:t>
            </w:r>
            <w:r w:rsidRPr="005C3B2C">
              <w:rPr>
                <w:rStyle w:val="FontStyle59"/>
                <w:sz w:val="20"/>
                <w:szCs w:val="20"/>
              </w:rPr>
              <w:softHyphen/>
              <w:t>тирование материала презентации, составление плана ответа), творческая работа (лингвистическое повествова</w:t>
            </w:r>
            <w:r w:rsidRPr="005C3B2C">
              <w:rPr>
                <w:rStyle w:val="FontStyle59"/>
                <w:sz w:val="20"/>
                <w:szCs w:val="20"/>
              </w:rPr>
              <w:softHyphen/>
              <w:t>ние на основе</w:t>
            </w:r>
            <w:r>
              <w:rPr>
                <w:rStyle w:val="FontStyle59"/>
                <w:sz w:val="20"/>
                <w:szCs w:val="20"/>
              </w:rPr>
              <w:t xml:space="preserve"> алгоритма выполнения задания)</w:t>
            </w:r>
          </w:p>
        </w:tc>
        <w:tc>
          <w:tcPr>
            <w:tcW w:w="850" w:type="dxa"/>
          </w:tcPr>
          <w:p w:rsidR="006D6C93" w:rsidRDefault="006D6C93" w:rsidP="0036671B">
            <w:pPr>
              <w:pStyle w:val="Style1"/>
              <w:widowControl/>
              <w:spacing w:line="216" w:lineRule="exact"/>
              <w:ind w:firstLine="5"/>
              <w:rPr>
                <w:rStyle w:val="FontStyle59"/>
                <w:sz w:val="20"/>
                <w:szCs w:val="20"/>
              </w:rPr>
            </w:pPr>
          </w:p>
        </w:tc>
        <w:tc>
          <w:tcPr>
            <w:tcW w:w="800" w:type="dxa"/>
          </w:tcPr>
          <w:p w:rsidR="006D6C93" w:rsidRDefault="006D6C93" w:rsidP="0036671B">
            <w:pPr>
              <w:pStyle w:val="Style1"/>
              <w:widowControl/>
              <w:spacing w:line="216" w:lineRule="exact"/>
              <w:ind w:firstLine="5"/>
              <w:rPr>
                <w:rStyle w:val="FontStyle59"/>
                <w:sz w:val="20"/>
                <w:szCs w:val="20"/>
              </w:rPr>
            </w:pPr>
          </w:p>
        </w:tc>
      </w:tr>
      <w:tr w:rsidR="006D6C93" w:rsidRPr="005C3B2C" w:rsidTr="0036671B">
        <w:trPr>
          <w:gridAfter w:val="1"/>
          <w:wAfter w:w="12" w:type="dxa"/>
          <w:trHeight w:val="1124"/>
        </w:trPr>
        <w:tc>
          <w:tcPr>
            <w:tcW w:w="567" w:type="dxa"/>
          </w:tcPr>
          <w:p w:rsidR="006D6C93" w:rsidRPr="005C3B2C" w:rsidRDefault="006D6C93" w:rsidP="0036671B">
            <w:pPr>
              <w:rPr>
                <w:rFonts w:ascii="Times New Roman" w:hAnsi="Times New Roman" w:cs="Times New Roman"/>
                <w:sz w:val="20"/>
                <w:szCs w:val="20"/>
              </w:rPr>
            </w:pPr>
            <w:r>
              <w:rPr>
                <w:rFonts w:ascii="Times New Roman" w:hAnsi="Times New Roman" w:cs="Times New Roman"/>
                <w:sz w:val="20"/>
                <w:szCs w:val="20"/>
              </w:rPr>
              <w:lastRenderedPageBreak/>
              <w:t>108</w:t>
            </w:r>
          </w:p>
        </w:tc>
        <w:tc>
          <w:tcPr>
            <w:tcW w:w="1984" w:type="dxa"/>
          </w:tcPr>
          <w:p w:rsidR="006D6C93" w:rsidRPr="005C3B2C" w:rsidRDefault="006D6C93" w:rsidP="0036671B">
            <w:pPr>
              <w:pStyle w:val="Style1"/>
              <w:widowControl/>
              <w:spacing w:line="221" w:lineRule="exact"/>
              <w:rPr>
                <w:rStyle w:val="FontStyle59"/>
                <w:sz w:val="20"/>
                <w:szCs w:val="20"/>
              </w:rPr>
            </w:pPr>
            <w:r w:rsidRPr="005C3B2C">
              <w:rPr>
                <w:rStyle w:val="FontStyle59"/>
                <w:sz w:val="20"/>
                <w:szCs w:val="20"/>
              </w:rPr>
              <w:t>Разряды частиц</w:t>
            </w:r>
          </w:p>
        </w:tc>
        <w:tc>
          <w:tcPr>
            <w:tcW w:w="567" w:type="dxa"/>
          </w:tcPr>
          <w:p w:rsidR="006D6C93" w:rsidRPr="005C3B2C" w:rsidRDefault="006D6C93" w:rsidP="0036671B">
            <w:pPr>
              <w:pStyle w:val="Style1"/>
              <w:widowControl/>
              <w:spacing w:line="216" w:lineRule="exact"/>
              <w:ind w:left="5" w:hanging="5"/>
              <w:rPr>
                <w:rStyle w:val="FontStyle59"/>
                <w:sz w:val="20"/>
                <w:szCs w:val="20"/>
              </w:rPr>
            </w:pPr>
            <w:r>
              <w:rPr>
                <w:rStyle w:val="FontStyle59"/>
                <w:sz w:val="20"/>
                <w:szCs w:val="20"/>
              </w:rPr>
              <w:t>2</w:t>
            </w:r>
          </w:p>
        </w:tc>
        <w:tc>
          <w:tcPr>
            <w:tcW w:w="1276" w:type="dxa"/>
          </w:tcPr>
          <w:p w:rsidR="006D6C93" w:rsidRPr="005C3B2C" w:rsidRDefault="006D6C93" w:rsidP="0036671B">
            <w:pPr>
              <w:pStyle w:val="Style1"/>
              <w:widowControl/>
              <w:spacing w:line="216" w:lineRule="exact"/>
              <w:ind w:left="5" w:hanging="5"/>
              <w:rPr>
                <w:rStyle w:val="FontStyle59"/>
                <w:sz w:val="20"/>
                <w:szCs w:val="20"/>
              </w:rPr>
            </w:pPr>
            <w:r w:rsidRPr="005C3B2C">
              <w:rPr>
                <w:rStyle w:val="FontStyle59"/>
                <w:sz w:val="20"/>
                <w:szCs w:val="20"/>
              </w:rPr>
              <w:t>Урок «от</w:t>
            </w:r>
            <w:r w:rsidRPr="005C3B2C">
              <w:rPr>
                <w:rStyle w:val="FontStyle59"/>
                <w:sz w:val="20"/>
                <w:szCs w:val="20"/>
              </w:rPr>
              <w:softHyphen/>
              <w:t>крытия» нового знания</w:t>
            </w:r>
          </w:p>
        </w:tc>
        <w:tc>
          <w:tcPr>
            <w:tcW w:w="1985" w:type="dxa"/>
          </w:tcPr>
          <w:p w:rsidR="006D6C93" w:rsidRPr="005C3B2C" w:rsidRDefault="006D6C93" w:rsidP="0036671B">
            <w:pPr>
              <w:pStyle w:val="Style1"/>
              <w:widowControl/>
              <w:spacing w:line="216" w:lineRule="exact"/>
              <w:ind w:left="5" w:hanging="5"/>
              <w:rPr>
                <w:rStyle w:val="FontStyle59"/>
                <w:sz w:val="20"/>
                <w:szCs w:val="20"/>
              </w:rPr>
            </w:pPr>
            <w:r w:rsidRPr="005C3B2C">
              <w:rPr>
                <w:rStyle w:val="FontStyle59"/>
                <w:sz w:val="20"/>
                <w:szCs w:val="20"/>
              </w:rPr>
              <w:t>Научиться раз</w:t>
            </w:r>
            <w:r w:rsidRPr="005C3B2C">
              <w:rPr>
                <w:rStyle w:val="FontStyle59"/>
                <w:sz w:val="20"/>
                <w:szCs w:val="20"/>
              </w:rPr>
              <w:softHyphen/>
              <w:t>личать частицы по их значению</w:t>
            </w:r>
          </w:p>
        </w:tc>
        <w:tc>
          <w:tcPr>
            <w:tcW w:w="3401" w:type="dxa"/>
          </w:tcPr>
          <w:p w:rsidR="006D6C93" w:rsidRPr="005C3B2C" w:rsidRDefault="006D6C93" w:rsidP="0036671B">
            <w:pPr>
              <w:pStyle w:val="Style1"/>
              <w:widowControl/>
              <w:spacing w:line="216" w:lineRule="exact"/>
              <w:ind w:left="14" w:hanging="14"/>
              <w:rPr>
                <w:rStyle w:val="FontStyle59"/>
                <w:sz w:val="20"/>
                <w:szCs w:val="20"/>
              </w:rPr>
            </w:pPr>
            <w:r w:rsidRPr="005C3B2C">
              <w:rPr>
                <w:rStyle w:val="FontStyle60"/>
                <w:sz w:val="20"/>
                <w:szCs w:val="20"/>
              </w:rPr>
              <w:t xml:space="preserve">Коммуникативные: </w:t>
            </w:r>
            <w:r w:rsidRPr="005C3B2C">
              <w:rPr>
                <w:rStyle w:val="FontStyle59"/>
                <w:sz w:val="20"/>
                <w:szCs w:val="20"/>
              </w:rPr>
              <w:t>использовать адекватные языковые средства для отображения в форме речевых высказываний с целью планирова</w:t>
            </w:r>
            <w:r w:rsidRPr="005C3B2C">
              <w:rPr>
                <w:rStyle w:val="FontStyle59"/>
                <w:sz w:val="20"/>
                <w:szCs w:val="20"/>
              </w:rPr>
              <w:softHyphen/>
              <w:t xml:space="preserve">ния, контроля и самооценки действия. </w:t>
            </w:r>
            <w:r w:rsidRPr="005C3B2C">
              <w:rPr>
                <w:rStyle w:val="FontStyle60"/>
                <w:sz w:val="20"/>
                <w:szCs w:val="20"/>
              </w:rPr>
              <w:t xml:space="preserve">Регулятивные: </w:t>
            </w:r>
            <w:r w:rsidRPr="005C3B2C">
              <w:rPr>
                <w:rStyle w:val="FontStyle59"/>
                <w:sz w:val="20"/>
                <w:szCs w:val="20"/>
              </w:rPr>
              <w:t>проектировать маршрут пре</w:t>
            </w:r>
            <w:r w:rsidRPr="005C3B2C">
              <w:rPr>
                <w:rStyle w:val="FontStyle59"/>
                <w:sz w:val="20"/>
                <w:szCs w:val="20"/>
              </w:rPr>
              <w:softHyphen/>
              <w:t>одоления затруднений в обучении через включение в новые виды деятельности и фор</w:t>
            </w:r>
            <w:r w:rsidRPr="005C3B2C">
              <w:rPr>
                <w:rStyle w:val="FontStyle59"/>
                <w:sz w:val="20"/>
                <w:szCs w:val="20"/>
              </w:rPr>
              <w:softHyphen/>
              <w:t>мы сотрудничества.</w:t>
            </w:r>
          </w:p>
          <w:p w:rsidR="006D6C93" w:rsidRPr="005C3B2C" w:rsidRDefault="006D6C93" w:rsidP="0036671B">
            <w:pPr>
              <w:pStyle w:val="Style1"/>
              <w:spacing w:line="216" w:lineRule="exact"/>
              <w:ind w:left="14" w:hanging="14"/>
              <w:rPr>
                <w:rStyle w:val="FontStyle59"/>
                <w:sz w:val="20"/>
                <w:szCs w:val="20"/>
              </w:rPr>
            </w:pPr>
            <w:r w:rsidRPr="005C3B2C">
              <w:rPr>
                <w:rStyle w:val="FontStyle60"/>
                <w:sz w:val="20"/>
                <w:szCs w:val="20"/>
              </w:rPr>
              <w:t xml:space="preserve">Познавательные: </w:t>
            </w:r>
            <w:r w:rsidRPr="005C3B2C">
              <w:rPr>
                <w:rStyle w:val="FontStyle59"/>
                <w:sz w:val="20"/>
                <w:szCs w:val="20"/>
              </w:rPr>
              <w:t>объяснять языковые явле</w:t>
            </w:r>
            <w:r w:rsidRPr="005C3B2C">
              <w:rPr>
                <w:rStyle w:val="FontStyle59"/>
                <w:sz w:val="20"/>
                <w:szCs w:val="20"/>
              </w:rPr>
              <w:softHyphen/>
              <w:t>ния, процессы, связи и отношения, выявляе</w:t>
            </w:r>
            <w:r w:rsidRPr="005C3B2C">
              <w:rPr>
                <w:rStyle w:val="FontStyle59"/>
                <w:sz w:val="20"/>
                <w:szCs w:val="20"/>
              </w:rPr>
              <w:softHyphen/>
              <w:t>мые в ходе исследования частиц</w:t>
            </w:r>
          </w:p>
        </w:tc>
        <w:tc>
          <w:tcPr>
            <w:tcW w:w="2552" w:type="dxa"/>
            <w:gridSpan w:val="2"/>
          </w:tcPr>
          <w:p w:rsidR="006D6C93" w:rsidRPr="005C3B2C" w:rsidRDefault="006D6C93" w:rsidP="0036671B">
            <w:pPr>
              <w:pStyle w:val="Style1"/>
              <w:widowControl/>
              <w:spacing w:line="216" w:lineRule="exact"/>
              <w:ind w:left="5" w:hanging="5"/>
              <w:rPr>
                <w:rStyle w:val="FontStyle59"/>
                <w:sz w:val="20"/>
                <w:szCs w:val="20"/>
              </w:rPr>
            </w:pPr>
            <w:r w:rsidRPr="005C3B2C">
              <w:rPr>
                <w:rStyle w:val="FontStyle59"/>
                <w:sz w:val="20"/>
                <w:szCs w:val="20"/>
              </w:rPr>
              <w:t>Формирование навыков обоб</w:t>
            </w:r>
            <w:r w:rsidRPr="005C3B2C">
              <w:rPr>
                <w:rStyle w:val="FontStyle59"/>
                <w:sz w:val="20"/>
                <w:szCs w:val="20"/>
              </w:rPr>
              <w:softHyphen/>
              <w:t>щения и си</w:t>
            </w:r>
            <w:r w:rsidRPr="005C3B2C">
              <w:rPr>
                <w:rStyle w:val="FontStyle59"/>
                <w:sz w:val="20"/>
                <w:szCs w:val="20"/>
              </w:rPr>
              <w:softHyphen/>
              <w:t>стематизации теоретического материала</w:t>
            </w:r>
          </w:p>
        </w:tc>
        <w:tc>
          <w:tcPr>
            <w:tcW w:w="1985" w:type="dxa"/>
          </w:tcPr>
          <w:p w:rsidR="006D6C93" w:rsidRPr="005C3B2C" w:rsidRDefault="006D6C93" w:rsidP="0036671B">
            <w:pPr>
              <w:pStyle w:val="Style1"/>
              <w:widowControl/>
              <w:spacing w:line="216" w:lineRule="exact"/>
              <w:rPr>
                <w:rStyle w:val="FontStyle59"/>
                <w:sz w:val="20"/>
                <w:szCs w:val="20"/>
              </w:rPr>
            </w:pPr>
            <w:r>
              <w:rPr>
                <w:rStyle w:val="FontStyle59"/>
                <w:sz w:val="20"/>
                <w:szCs w:val="20"/>
              </w:rPr>
              <w:t xml:space="preserve">Работа в парах </w:t>
            </w:r>
            <w:r w:rsidRPr="005C3B2C">
              <w:rPr>
                <w:rStyle w:val="FontStyle59"/>
                <w:sz w:val="20"/>
                <w:szCs w:val="20"/>
              </w:rPr>
              <w:t xml:space="preserve">по упражнениям учебника с </w:t>
            </w:r>
            <w:proofErr w:type="gramStart"/>
            <w:r w:rsidRPr="005C3B2C">
              <w:rPr>
                <w:rStyle w:val="FontStyle59"/>
                <w:sz w:val="20"/>
                <w:szCs w:val="20"/>
              </w:rPr>
              <w:t>последующей</w:t>
            </w:r>
            <w:proofErr w:type="gramEnd"/>
            <w:r w:rsidRPr="005C3B2C">
              <w:rPr>
                <w:rStyle w:val="FontStyle59"/>
                <w:sz w:val="20"/>
                <w:szCs w:val="20"/>
              </w:rPr>
              <w:t xml:space="preserve"> </w:t>
            </w:r>
            <w:proofErr w:type="spellStart"/>
            <w:r w:rsidRPr="005C3B2C">
              <w:rPr>
                <w:rStyle w:val="FontStyle59"/>
                <w:sz w:val="20"/>
                <w:szCs w:val="20"/>
              </w:rPr>
              <w:t>взаимопро</w:t>
            </w:r>
            <w:proofErr w:type="spellEnd"/>
            <w:r w:rsidRPr="005C3B2C">
              <w:rPr>
                <w:rStyle w:val="FontStyle59"/>
                <w:sz w:val="20"/>
                <w:szCs w:val="20"/>
              </w:rPr>
              <w:t>-</w:t>
            </w:r>
          </w:p>
          <w:p w:rsidR="006D6C93" w:rsidRPr="005C3B2C" w:rsidRDefault="006D6C93" w:rsidP="0036671B">
            <w:pPr>
              <w:pStyle w:val="Style1"/>
              <w:widowControl/>
              <w:spacing w:line="216" w:lineRule="exact"/>
              <w:ind w:left="5" w:hanging="5"/>
              <w:rPr>
                <w:rStyle w:val="FontStyle59"/>
                <w:sz w:val="20"/>
                <w:szCs w:val="20"/>
              </w:rPr>
            </w:pPr>
            <w:proofErr w:type="spellStart"/>
            <w:r w:rsidRPr="005C3B2C">
              <w:rPr>
                <w:rStyle w:val="FontStyle59"/>
                <w:sz w:val="20"/>
                <w:szCs w:val="20"/>
              </w:rPr>
              <w:t>веркой</w:t>
            </w:r>
            <w:proofErr w:type="spellEnd"/>
            <w:r w:rsidRPr="005C3B2C">
              <w:rPr>
                <w:rStyle w:val="FontStyle59"/>
                <w:sz w:val="20"/>
                <w:szCs w:val="20"/>
              </w:rPr>
              <w:t xml:space="preserve"> при </w:t>
            </w:r>
            <w:r>
              <w:rPr>
                <w:rStyle w:val="FontStyle59"/>
                <w:sz w:val="20"/>
                <w:szCs w:val="20"/>
              </w:rPr>
              <w:t>консультативной помощи учителя</w:t>
            </w:r>
          </w:p>
        </w:tc>
        <w:tc>
          <w:tcPr>
            <w:tcW w:w="850" w:type="dxa"/>
          </w:tcPr>
          <w:p w:rsidR="006D6C93" w:rsidRDefault="006D6C93" w:rsidP="0036671B">
            <w:pPr>
              <w:pStyle w:val="Style1"/>
              <w:widowControl/>
              <w:spacing w:line="216" w:lineRule="exact"/>
              <w:ind w:left="5" w:hanging="5"/>
              <w:rPr>
                <w:rStyle w:val="FontStyle59"/>
                <w:sz w:val="20"/>
                <w:szCs w:val="20"/>
              </w:rPr>
            </w:pPr>
          </w:p>
        </w:tc>
        <w:tc>
          <w:tcPr>
            <w:tcW w:w="800" w:type="dxa"/>
          </w:tcPr>
          <w:p w:rsidR="006D6C93" w:rsidRDefault="006D6C93" w:rsidP="0036671B">
            <w:pPr>
              <w:pStyle w:val="Style1"/>
              <w:widowControl/>
              <w:spacing w:line="216" w:lineRule="exact"/>
              <w:ind w:left="5" w:hanging="5"/>
              <w:rPr>
                <w:rStyle w:val="FontStyle59"/>
                <w:sz w:val="20"/>
                <w:szCs w:val="20"/>
              </w:rPr>
            </w:pPr>
          </w:p>
        </w:tc>
      </w:tr>
      <w:tr w:rsidR="006D6C93" w:rsidRPr="005C3B2C" w:rsidTr="0036671B">
        <w:trPr>
          <w:gridAfter w:val="1"/>
          <w:wAfter w:w="12" w:type="dxa"/>
        </w:trPr>
        <w:tc>
          <w:tcPr>
            <w:tcW w:w="567" w:type="dxa"/>
          </w:tcPr>
          <w:p w:rsidR="006D6C93" w:rsidRPr="005C3B2C" w:rsidRDefault="006D6C93" w:rsidP="0036671B">
            <w:pPr>
              <w:rPr>
                <w:rFonts w:ascii="Times New Roman" w:hAnsi="Times New Roman" w:cs="Times New Roman"/>
                <w:sz w:val="20"/>
                <w:szCs w:val="20"/>
              </w:rPr>
            </w:pPr>
            <w:r>
              <w:rPr>
                <w:rFonts w:ascii="Times New Roman" w:hAnsi="Times New Roman" w:cs="Times New Roman"/>
                <w:sz w:val="20"/>
                <w:szCs w:val="20"/>
              </w:rPr>
              <w:t>109</w:t>
            </w:r>
          </w:p>
        </w:tc>
        <w:tc>
          <w:tcPr>
            <w:tcW w:w="1984" w:type="dxa"/>
          </w:tcPr>
          <w:p w:rsidR="006D6C93" w:rsidRPr="005C3B2C" w:rsidRDefault="006D6C93" w:rsidP="0036671B">
            <w:pPr>
              <w:pStyle w:val="Style1"/>
              <w:widowControl/>
              <w:spacing w:line="216" w:lineRule="exact"/>
              <w:ind w:firstLine="19"/>
              <w:rPr>
                <w:rStyle w:val="FontStyle59"/>
                <w:sz w:val="20"/>
                <w:szCs w:val="20"/>
              </w:rPr>
            </w:pPr>
            <w:r w:rsidRPr="005C3B2C">
              <w:rPr>
                <w:rStyle w:val="FontStyle59"/>
                <w:sz w:val="20"/>
                <w:szCs w:val="20"/>
              </w:rPr>
              <w:t>Формооб</w:t>
            </w:r>
            <w:r w:rsidRPr="005C3B2C">
              <w:rPr>
                <w:rStyle w:val="FontStyle59"/>
                <w:sz w:val="20"/>
                <w:szCs w:val="20"/>
              </w:rPr>
              <w:softHyphen/>
              <w:t>разующие частицы</w:t>
            </w:r>
          </w:p>
        </w:tc>
        <w:tc>
          <w:tcPr>
            <w:tcW w:w="567" w:type="dxa"/>
          </w:tcPr>
          <w:p w:rsidR="006D6C93" w:rsidRPr="005C3B2C" w:rsidRDefault="006D6C93" w:rsidP="0036671B">
            <w:pPr>
              <w:pStyle w:val="Style1"/>
              <w:widowControl/>
              <w:spacing w:line="216" w:lineRule="exact"/>
              <w:ind w:firstLine="14"/>
              <w:rPr>
                <w:rStyle w:val="FontStyle59"/>
                <w:sz w:val="20"/>
                <w:szCs w:val="20"/>
              </w:rPr>
            </w:pPr>
            <w:r>
              <w:rPr>
                <w:rStyle w:val="FontStyle59"/>
                <w:sz w:val="20"/>
                <w:szCs w:val="20"/>
              </w:rPr>
              <w:t>2</w:t>
            </w:r>
          </w:p>
        </w:tc>
        <w:tc>
          <w:tcPr>
            <w:tcW w:w="1276" w:type="dxa"/>
          </w:tcPr>
          <w:p w:rsidR="006D6C93" w:rsidRPr="005C3B2C" w:rsidRDefault="006D6C93" w:rsidP="0036671B">
            <w:pPr>
              <w:pStyle w:val="Style1"/>
              <w:widowControl/>
              <w:spacing w:line="216" w:lineRule="exact"/>
              <w:ind w:firstLine="14"/>
              <w:rPr>
                <w:rStyle w:val="FontStyle59"/>
                <w:sz w:val="20"/>
                <w:szCs w:val="20"/>
              </w:rPr>
            </w:pPr>
            <w:r w:rsidRPr="005C3B2C">
              <w:rPr>
                <w:rStyle w:val="FontStyle59"/>
                <w:sz w:val="20"/>
                <w:szCs w:val="20"/>
              </w:rPr>
              <w:t xml:space="preserve">Урок </w:t>
            </w:r>
            <w:proofErr w:type="spellStart"/>
            <w:r w:rsidRPr="005C3B2C">
              <w:rPr>
                <w:rStyle w:val="FontStyle59"/>
                <w:sz w:val="20"/>
                <w:szCs w:val="20"/>
              </w:rPr>
              <w:t>об</w:t>
            </w:r>
            <w:r w:rsidRPr="005C3B2C">
              <w:rPr>
                <w:rStyle w:val="FontStyle59"/>
                <w:sz w:val="20"/>
                <w:szCs w:val="20"/>
              </w:rPr>
              <w:softHyphen/>
              <w:t>щемето</w:t>
            </w:r>
            <w:r w:rsidRPr="005C3B2C">
              <w:rPr>
                <w:rStyle w:val="FontStyle59"/>
                <w:sz w:val="20"/>
                <w:szCs w:val="20"/>
              </w:rPr>
              <w:softHyphen/>
              <w:t>дической</w:t>
            </w:r>
            <w:proofErr w:type="spellEnd"/>
            <w:r w:rsidRPr="005C3B2C">
              <w:rPr>
                <w:rStyle w:val="FontStyle59"/>
                <w:sz w:val="20"/>
                <w:szCs w:val="20"/>
              </w:rPr>
              <w:t xml:space="preserve"> направ</w:t>
            </w:r>
            <w:r w:rsidRPr="005C3B2C">
              <w:rPr>
                <w:rStyle w:val="FontStyle59"/>
                <w:sz w:val="20"/>
                <w:szCs w:val="20"/>
              </w:rPr>
              <w:softHyphen/>
              <w:t>ленности</w:t>
            </w:r>
          </w:p>
        </w:tc>
        <w:tc>
          <w:tcPr>
            <w:tcW w:w="1985" w:type="dxa"/>
          </w:tcPr>
          <w:p w:rsidR="006D6C93" w:rsidRPr="005C3B2C" w:rsidRDefault="006D6C93" w:rsidP="0036671B">
            <w:pPr>
              <w:pStyle w:val="Style1"/>
              <w:widowControl/>
              <w:spacing w:line="216" w:lineRule="exact"/>
              <w:ind w:firstLine="24"/>
              <w:rPr>
                <w:rStyle w:val="FontStyle59"/>
                <w:sz w:val="20"/>
                <w:szCs w:val="20"/>
              </w:rPr>
            </w:pPr>
            <w:r w:rsidRPr="005C3B2C">
              <w:rPr>
                <w:rStyle w:val="FontStyle59"/>
                <w:sz w:val="20"/>
                <w:szCs w:val="20"/>
              </w:rPr>
              <w:t>Научиться опреде</w:t>
            </w:r>
            <w:r w:rsidRPr="005C3B2C">
              <w:rPr>
                <w:rStyle w:val="FontStyle59"/>
                <w:sz w:val="20"/>
                <w:szCs w:val="20"/>
              </w:rPr>
              <w:softHyphen/>
              <w:t>лять формообра</w:t>
            </w:r>
            <w:r w:rsidRPr="005C3B2C">
              <w:rPr>
                <w:rStyle w:val="FontStyle59"/>
                <w:sz w:val="20"/>
                <w:szCs w:val="20"/>
              </w:rPr>
              <w:softHyphen/>
              <w:t>зующие частицы</w:t>
            </w:r>
          </w:p>
        </w:tc>
        <w:tc>
          <w:tcPr>
            <w:tcW w:w="3401" w:type="dxa"/>
          </w:tcPr>
          <w:p w:rsidR="006D6C93" w:rsidRPr="005C3B2C" w:rsidRDefault="006D6C93" w:rsidP="0036671B">
            <w:pPr>
              <w:pStyle w:val="Style1"/>
              <w:widowControl/>
              <w:spacing w:line="216" w:lineRule="exact"/>
              <w:ind w:firstLine="10"/>
              <w:rPr>
                <w:rStyle w:val="FontStyle59"/>
                <w:sz w:val="20"/>
                <w:szCs w:val="20"/>
              </w:rPr>
            </w:pPr>
            <w:r w:rsidRPr="005C3B2C">
              <w:rPr>
                <w:rStyle w:val="FontStyle60"/>
                <w:sz w:val="20"/>
                <w:szCs w:val="20"/>
              </w:rPr>
              <w:t xml:space="preserve">Коммуникативные: </w:t>
            </w:r>
            <w:r w:rsidRPr="005C3B2C">
              <w:rPr>
                <w:rStyle w:val="FontStyle59"/>
                <w:sz w:val="20"/>
                <w:szCs w:val="20"/>
              </w:rPr>
              <w:t>использовать адекватные языковые средства для отображения в форме речевых высказываний с целью составления и выполнения алгоритма, творческого зада</w:t>
            </w:r>
            <w:r w:rsidRPr="005C3B2C">
              <w:rPr>
                <w:rStyle w:val="FontStyle59"/>
                <w:sz w:val="20"/>
                <w:szCs w:val="20"/>
              </w:rPr>
              <w:softHyphen/>
              <w:t>ния.</w:t>
            </w:r>
          </w:p>
          <w:p w:rsidR="006D6C93" w:rsidRPr="005C3B2C" w:rsidRDefault="006D6C93" w:rsidP="0036671B">
            <w:pPr>
              <w:pStyle w:val="Style1"/>
              <w:widowControl/>
              <w:spacing w:line="216" w:lineRule="exact"/>
              <w:ind w:firstLine="5"/>
              <w:rPr>
                <w:rStyle w:val="FontStyle59"/>
                <w:sz w:val="20"/>
                <w:szCs w:val="20"/>
              </w:rPr>
            </w:pPr>
            <w:r w:rsidRPr="005C3B2C">
              <w:rPr>
                <w:rStyle w:val="FontStyle60"/>
                <w:sz w:val="20"/>
                <w:szCs w:val="20"/>
              </w:rPr>
              <w:t xml:space="preserve">Регулятивные: </w:t>
            </w:r>
            <w:r w:rsidRPr="005C3B2C">
              <w:rPr>
                <w:rStyle w:val="FontStyle59"/>
                <w:sz w:val="20"/>
                <w:szCs w:val="20"/>
              </w:rPr>
              <w:t>проектировать маршрут пре</w:t>
            </w:r>
            <w:r w:rsidRPr="005C3B2C">
              <w:rPr>
                <w:rStyle w:val="FontStyle59"/>
                <w:sz w:val="20"/>
                <w:szCs w:val="20"/>
              </w:rPr>
              <w:softHyphen/>
              <w:t>одоления затруднений в обучении через включение в новые виды деятельности и фор</w:t>
            </w:r>
            <w:r w:rsidRPr="005C3B2C">
              <w:rPr>
                <w:rStyle w:val="FontStyle59"/>
                <w:sz w:val="20"/>
                <w:szCs w:val="20"/>
              </w:rPr>
              <w:softHyphen/>
              <w:t>мы сотрудничества.</w:t>
            </w:r>
          </w:p>
          <w:p w:rsidR="006D6C93" w:rsidRPr="005C3B2C" w:rsidRDefault="006D6C93" w:rsidP="0036671B">
            <w:pPr>
              <w:pStyle w:val="Style1"/>
              <w:widowControl/>
              <w:spacing w:line="216" w:lineRule="exact"/>
              <w:ind w:firstLine="5"/>
              <w:rPr>
                <w:rStyle w:val="FontStyle59"/>
                <w:sz w:val="20"/>
                <w:szCs w:val="20"/>
              </w:rPr>
            </w:pPr>
            <w:r w:rsidRPr="005C3B2C">
              <w:rPr>
                <w:rStyle w:val="FontStyle60"/>
                <w:sz w:val="20"/>
                <w:szCs w:val="20"/>
              </w:rPr>
              <w:t xml:space="preserve">Познавательные: </w:t>
            </w:r>
            <w:r w:rsidRPr="005C3B2C">
              <w:rPr>
                <w:rStyle w:val="FontStyle59"/>
                <w:sz w:val="20"/>
                <w:szCs w:val="20"/>
              </w:rPr>
              <w:t>объяснять языковые явле</w:t>
            </w:r>
            <w:r w:rsidRPr="005C3B2C">
              <w:rPr>
                <w:rStyle w:val="FontStyle59"/>
                <w:sz w:val="20"/>
                <w:szCs w:val="20"/>
              </w:rPr>
              <w:softHyphen/>
              <w:t>ния, процессы, связи и отношения, выявляе</w:t>
            </w:r>
            <w:r w:rsidRPr="005C3B2C">
              <w:rPr>
                <w:rStyle w:val="FontStyle59"/>
                <w:sz w:val="20"/>
                <w:szCs w:val="20"/>
              </w:rPr>
              <w:softHyphen/>
              <w:t>мые в ходе работы над текстом изложения</w:t>
            </w:r>
          </w:p>
        </w:tc>
        <w:tc>
          <w:tcPr>
            <w:tcW w:w="2552" w:type="dxa"/>
            <w:gridSpan w:val="2"/>
          </w:tcPr>
          <w:p w:rsidR="006D6C93" w:rsidRPr="005C3B2C" w:rsidRDefault="006D6C93" w:rsidP="0036671B">
            <w:pPr>
              <w:pStyle w:val="Style1"/>
              <w:widowControl/>
              <w:spacing w:line="216" w:lineRule="exact"/>
              <w:ind w:firstLine="19"/>
              <w:rPr>
                <w:rStyle w:val="FontStyle59"/>
                <w:sz w:val="20"/>
                <w:szCs w:val="20"/>
              </w:rPr>
            </w:pPr>
            <w:r w:rsidRPr="005C3B2C">
              <w:rPr>
                <w:rStyle w:val="FontStyle59"/>
                <w:sz w:val="20"/>
                <w:szCs w:val="20"/>
              </w:rPr>
              <w:t>Формирова</w:t>
            </w:r>
            <w:r w:rsidRPr="005C3B2C">
              <w:rPr>
                <w:rStyle w:val="FontStyle59"/>
                <w:sz w:val="20"/>
                <w:szCs w:val="20"/>
              </w:rPr>
              <w:softHyphen/>
              <w:t>ние навыков развернутого анализа</w:t>
            </w:r>
          </w:p>
        </w:tc>
        <w:tc>
          <w:tcPr>
            <w:tcW w:w="1985" w:type="dxa"/>
          </w:tcPr>
          <w:p w:rsidR="006D6C93" w:rsidRDefault="006D6C93" w:rsidP="0036671B">
            <w:pPr>
              <w:pStyle w:val="Style1"/>
              <w:widowControl/>
              <w:spacing w:line="216" w:lineRule="exact"/>
              <w:rPr>
                <w:rStyle w:val="FontStyle59"/>
                <w:sz w:val="20"/>
                <w:szCs w:val="20"/>
              </w:rPr>
            </w:pPr>
            <w:r>
              <w:rPr>
                <w:rStyle w:val="FontStyle59"/>
                <w:sz w:val="20"/>
                <w:szCs w:val="20"/>
              </w:rPr>
              <w:t>К</w:t>
            </w:r>
            <w:r w:rsidRPr="005C3B2C">
              <w:rPr>
                <w:rStyle w:val="FontStyle59"/>
                <w:sz w:val="20"/>
                <w:szCs w:val="20"/>
              </w:rPr>
              <w:t>оллективная работа по учеб</w:t>
            </w:r>
            <w:r w:rsidRPr="005C3B2C">
              <w:rPr>
                <w:rStyle w:val="FontStyle59"/>
                <w:sz w:val="20"/>
                <w:szCs w:val="20"/>
              </w:rPr>
              <w:softHyphen/>
              <w:t>нику,</w:t>
            </w:r>
            <w:r>
              <w:rPr>
                <w:rStyle w:val="FontStyle59"/>
                <w:sz w:val="20"/>
                <w:szCs w:val="20"/>
              </w:rPr>
              <w:t xml:space="preserve"> работа в парах </w:t>
            </w:r>
            <w:r w:rsidRPr="005C3B2C">
              <w:rPr>
                <w:rStyle w:val="FontStyle59"/>
                <w:sz w:val="20"/>
                <w:szCs w:val="20"/>
              </w:rPr>
              <w:t>(составление текста от первого лица), индивидуальное проектирование до</w:t>
            </w:r>
            <w:r w:rsidRPr="005C3B2C">
              <w:rPr>
                <w:rStyle w:val="FontStyle59"/>
                <w:sz w:val="20"/>
                <w:szCs w:val="20"/>
              </w:rPr>
              <w:softHyphen/>
              <w:t>машнего задания, комментирование выставленных оценок</w:t>
            </w:r>
          </w:p>
          <w:p w:rsidR="006D6C93" w:rsidRPr="005C3B2C" w:rsidRDefault="006D6C93" w:rsidP="0036671B">
            <w:pPr>
              <w:pStyle w:val="Style1"/>
              <w:widowControl/>
              <w:spacing w:line="216" w:lineRule="exact"/>
              <w:ind w:firstLine="19"/>
              <w:rPr>
                <w:rStyle w:val="FontStyle59"/>
                <w:sz w:val="20"/>
                <w:szCs w:val="20"/>
              </w:rPr>
            </w:pPr>
          </w:p>
        </w:tc>
        <w:tc>
          <w:tcPr>
            <w:tcW w:w="850" w:type="dxa"/>
          </w:tcPr>
          <w:p w:rsidR="006D6C93" w:rsidRDefault="006D6C93" w:rsidP="0036671B">
            <w:pPr>
              <w:pStyle w:val="Style1"/>
              <w:widowControl/>
              <w:spacing w:line="216" w:lineRule="exact"/>
              <w:ind w:firstLine="19"/>
              <w:rPr>
                <w:rStyle w:val="FontStyle59"/>
                <w:sz w:val="20"/>
                <w:szCs w:val="20"/>
              </w:rPr>
            </w:pPr>
          </w:p>
        </w:tc>
        <w:tc>
          <w:tcPr>
            <w:tcW w:w="800" w:type="dxa"/>
          </w:tcPr>
          <w:p w:rsidR="006D6C93" w:rsidRDefault="006D6C93" w:rsidP="0036671B">
            <w:pPr>
              <w:pStyle w:val="Style1"/>
              <w:widowControl/>
              <w:spacing w:line="216" w:lineRule="exact"/>
              <w:ind w:firstLine="19"/>
              <w:rPr>
                <w:rStyle w:val="FontStyle59"/>
                <w:sz w:val="20"/>
                <w:szCs w:val="20"/>
              </w:rPr>
            </w:pPr>
          </w:p>
        </w:tc>
      </w:tr>
      <w:tr w:rsidR="006D6C93" w:rsidRPr="005C3B2C" w:rsidTr="0036671B">
        <w:trPr>
          <w:gridAfter w:val="1"/>
          <w:wAfter w:w="12" w:type="dxa"/>
        </w:trPr>
        <w:tc>
          <w:tcPr>
            <w:tcW w:w="567" w:type="dxa"/>
          </w:tcPr>
          <w:p w:rsidR="006D6C93" w:rsidRPr="005C3B2C" w:rsidRDefault="006D6C93" w:rsidP="0036671B">
            <w:pPr>
              <w:rPr>
                <w:rFonts w:ascii="Times New Roman" w:hAnsi="Times New Roman" w:cs="Times New Roman"/>
                <w:sz w:val="20"/>
                <w:szCs w:val="20"/>
              </w:rPr>
            </w:pPr>
            <w:r>
              <w:rPr>
                <w:rFonts w:ascii="Times New Roman" w:hAnsi="Times New Roman" w:cs="Times New Roman"/>
                <w:sz w:val="20"/>
                <w:szCs w:val="20"/>
              </w:rPr>
              <w:t>110</w:t>
            </w:r>
          </w:p>
        </w:tc>
        <w:tc>
          <w:tcPr>
            <w:tcW w:w="1984" w:type="dxa"/>
          </w:tcPr>
          <w:p w:rsidR="006D6C93" w:rsidRPr="005C3B2C" w:rsidRDefault="006D6C93" w:rsidP="0036671B">
            <w:pPr>
              <w:pStyle w:val="Style1"/>
              <w:widowControl/>
              <w:spacing w:line="211" w:lineRule="exact"/>
              <w:rPr>
                <w:rStyle w:val="FontStyle59"/>
                <w:sz w:val="20"/>
                <w:szCs w:val="20"/>
              </w:rPr>
            </w:pPr>
            <w:proofErr w:type="spellStart"/>
            <w:r w:rsidRPr="005C3B2C">
              <w:rPr>
                <w:rStyle w:val="FontStyle59"/>
                <w:sz w:val="20"/>
                <w:szCs w:val="20"/>
              </w:rPr>
              <w:t>Смысло</w:t>
            </w:r>
            <w:proofErr w:type="spellEnd"/>
            <w:r w:rsidRPr="005C3B2C">
              <w:rPr>
                <w:rStyle w:val="FontStyle59"/>
                <w:sz w:val="20"/>
                <w:szCs w:val="20"/>
              </w:rPr>
              <w:t>-различи-тельные частицы</w:t>
            </w:r>
          </w:p>
        </w:tc>
        <w:tc>
          <w:tcPr>
            <w:tcW w:w="567" w:type="dxa"/>
          </w:tcPr>
          <w:p w:rsidR="006D6C93" w:rsidRPr="005C3B2C" w:rsidRDefault="006D6C93" w:rsidP="0036671B">
            <w:pPr>
              <w:pStyle w:val="Style1"/>
              <w:widowControl/>
              <w:spacing w:line="211" w:lineRule="exact"/>
              <w:rPr>
                <w:rStyle w:val="FontStyle59"/>
                <w:sz w:val="20"/>
                <w:szCs w:val="20"/>
              </w:rPr>
            </w:pPr>
            <w:r>
              <w:rPr>
                <w:rStyle w:val="FontStyle59"/>
                <w:sz w:val="20"/>
                <w:szCs w:val="20"/>
              </w:rPr>
              <w:t>2</w:t>
            </w:r>
          </w:p>
        </w:tc>
        <w:tc>
          <w:tcPr>
            <w:tcW w:w="1276" w:type="dxa"/>
          </w:tcPr>
          <w:p w:rsidR="006D6C93" w:rsidRPr="005C3B2C" w:rsidRDefault="006D6C93" w:rsidP="0036671B">
            <w:pPr>
              <w:pStyle w:val="Style1"/>
              <w:widowControl/>
              <w:spacing w:line="211" w:lineRule="exact"/>
              <w:rPr>
                <w:rStyle w:val="FontStyle59"/>
                <w:sz w:val="20"/>
                <w:szCs w:val="20"/>
              </w:rPr>
            </w:pPr>
            <w:r w:rsidRPr="005C3B2C">
              <w:rPr>
                <w:rStyle w:val="FontStyle59"/>
                <w:sz w:val="20"/>
                <w:szCs w:val="20"/>
              </w:rPr>
              <w:t xml:space="preserve">Урок </w:t>
            </w:r>
            <w:proofErr w:type="spellStart"/>
            <w:r w:rsidRPr="005C3B2C">
              <w:rPr>
                <w:rStyle w:val="FontStyle59"/>
                <w:sz w:val="20"/>
                <w:szCs w:val="20"/>
              </w:rPr>
              <w:t>об</w:t>
            </w:r>
            <w:r w:rsidRPr="005C3B2C">
              <w:rPr>
                <w:rStyle w:val="FontStyle59"/>
                <w:sz w:val="20"/>
                <w:szCs w:val="20"/>
              </w:rPr>
              <w:softHyphen/>
              <w:t>щемето</w:t>
            </w:r>
            <w:r w:rsidRPr="005C3B2C">
              <w:rPr>
                <w:rStyle w:val="FontStyle59"/>
                <w:sz w:val="20"/>
                <w:szCs w:val="20"/>
              </w:rPr>
              <w:softHyphen/>
              <w:t>дической</w:t>
            </w:r>
            <w:proofErr w:type="spellEnd"/>
            <w:r w:rsidRPr="005C3B2C">
              <w:rPr>
                <w:rStyle w:val="FontStyle59"/>
                <w:sz w:val="20"/>
                <w:szCs w:val="20"/>
              </w:rPr>
              <w:t xml:space="preserve"> направ</w:t>
            </w:r>
            <w:r w:rsidRPr="005C3B2C">
              <w:rPr>
                <w:rStyle w:val="FontStyle59"/>
                <w:sz w:val="20"/>
                <w:szCs w:val="20"/>
              </w:rPr>
              <w:softHyphen/>
              <w:t>ленности</w:t>
            </w:r>
          </w:p>
        </w:tc>
        <w:tc>
          <w:tcPr>
            <w:tcW w:w="1985" w:type="dxa"/>
          </w:tcPr>
          <w:p w:rsidR="006D6C93" w:rsidRPr="005C3B2C" w:rsidRDefault="006D6C93" w:rsidP="0036671B">
            <w:pPr>
              <w:pStyle w:val="Style1"/>
              <w:widowControl/>
              <w:spacing w:line="216" w:lineRule="exact"/>
              <w:ind w:firstLine="5"/>
              <w:rPr>
                <w:rStyle w:val="FontStyle59"/>
                <w:sz w:val="20"/>
                <w:szCs w:val="20"/>
              </w:rPr>
            </w:pPr>
            <w:r w:rsidRPr="005C3B2C">
              <w:rPr>
                <w:rStyle w:val="FontStyle59"/>
                <w:sz w:val="20"/>
                <w:szCs w:val="20"/>
              </w:rPr>
              <w:t>Научиться опре</w:t>
            </w:r>
            <w:r w:rsidRPr="005C3B2C">
              <w:rPr>
                <w:rStyle w:val="FontStyle59"/>
                <w:sz w:val="20"/>
                <w:szCs w:val="20"/>
              </w:rPr>
              <w:softHyphen/>
              <w:t xml:space="preserve">делять </w:t>
            </w:r>
            <w:proofErr w:type="spellStart"/>
            <w:proofErr w:type="gramStart"/>
            <w:r w:rsidRPr="005C3B2C">
              <w:rPr>
                <w:rStyle w:val="FontStyle59"/>
                <w:sz w:val="20"/>
                <w:szCs w:val="20"/>
              </w:rPr>
              <w:t>смысло</w:t>
            </w:r>
            <w:proofErr w:type="spellEnd"/>
            <w:r w:rsidRPr="005C3B2C">
              <w:rPr>
                <w:rStyle w:val="FontStyle59"/>
                <w:sz w:val="20"/>
                <w:szCs w:val="20"/>
              </w:rPr>
              <w:t>-различительных</w:t>
            </w:r>
            <w:proofErr w:type="gramEnd"/>
            <w:r w:rsidRPr="005C3B2C">
              <w:rPr>
                <w:rStyle w:val="FontStyle59"/>
                <w:sz w:val="20"/>
                <w:szCs w:val="20"/>
              </w:rPr>
              <w:t xml:space="preserve"> частицы</w:t>
            </w:r>
          </w:p>
        </w:tc>
        <w:tc>
          <w:tcPr>
            <w:tcW w:w="3401" w:type="dxa"/>
          </w:tcPr>
          <w:p w:rsidR="006D6C93" w:rsidRPr="005C3B2C" w:rsidRDefault="006D6C93" w:rsidP="0036671B">
            <w:pPr>
              <w:pStyle w:val="Style1"/>
              <w:widowControl/>
              <w:spacing w:line="216" w:lineRule="exact"/>
              <w:ind w:left="5" w:hanging="5"/>
              <w:rPr>
                <w:rStyle w:val="FontStyle59"/>
                <w:sz w:val="20"/>
                <w:szCs w:val="20"/>
              </w:rPr>
            </w:pPr>
            <w:r w:rsidRPr="005C3B2C">
              <w:rPr>
                <w:rStyle w:val="FontStyle60"/>
                <w:sz w:val="20"/>
                <w:szCs w:val="20"/>
              </w:rPr>
              <w:t xml:space="preserve">Коммуникативные: </w:t>
            </w:r>
            <w:r w:rsidRPr="005C3B2C">
              <w:rPr>
                <w:rStyle w:val="FontStyle59"/>
                <w:sz w:val="20"/>
                <w:szCs w:val="20"/>
              </w:rPr>
              <w:t>управлять своим пове</w:t>
            </w:r>
            <w:r w:rsidRPr="005C3B2C">
              <w:rPr>
                <w:rStyle w:val="FontStyle59"/>
                <w:sz w:val="20"/>
                <w:szCs w:val="20"/>
              </w:rPr>
              <w:softHyphen/>
              <w:t xml:space="preserve">дением (контроль, </w:t>
            </w:r>
            <w:proofErr w:type="spellStart"/>
            <w:r w:rsidRPr="005C3B2C">
              <w:rPr>
                <w:rStyle w:val="FontStyle59"/>
                <w:sz w:val="20"/>
                <w:szCs w:val="20"/>
              </w:rPr>
              <w:t>самокоррекция</w:t>
            </w:r>
            <w:proofErr w:type="spellEnd"/>
            <w:r w:rsidRPr="005C3B2C">
              <w:rPr>
                <w:rStyle w:val="FontStyle59"/>
                <w:sz w:val="20"/>
                <w:szCs w:val="20"/>
              </w:rPr>
              <w:t>, оценка своего действия).</w:t>
            </w:r>
          </w:p>
          <w:p w:rsidR="006D6C93" w:rsidRPr="005C3B2C" w:rsidRDefault="006D6C93" w:rsidP="0036671B">
            <w:pPr>
              <w:pStyle w:val="Style1"/>
              <w:widowControl/>
              <w:spacing w:line="216" w:lineRule="exact"/>
              <w:ind w:left="10" w:hanging="10"/>
              <w:rPr>
                <w:rStyle w:val="FontStyle59"/>
                <w:sz w:val="20"/>
                <w:szCs w:val="20"/>
              </w:rPr>
            </w:pPr>
            <w:r w:rsidRPr="005C3B2C">
              <w:rPr>
                <w:rStyle w:val="FontStyle60"/>
                <w:sz w:val="20"/>
                <w:szCs w:val="20"/>
              </w:rPr>
              <w:t xml:space="preserve">Регулятивные: </w:t>
            </w:r>
            <w:r w:rsidRPr="005C3B2C">
              <w:rPr>
                <w:rStyle w:val="FontStyle59"/>
                <w:sz w:val="20"/>
                <w:szCs w:val="20"/>
              </w:rPr>
              <w:t>осознавать самого себя как движущую силу своего научения к преодоле</w:t>
            </w:r>
            <w:r w:rsidRPr="005C3B2C">
              <w:rPr>
                <w:rStyle w:val="FontStyle59"/>
                <w:sz w:val="20"/>
                <w:szCs w:val="20"/>
              </w:rPr>
              <w:softHyphen/>
              <w:t xml:space="preserve">нию препятствий и </w:t>
            </w:r>
            <w:proofErr w:type="spellStart"/>
            <w:r w:rsidRPr="005C3B2C">
              <w:rPr>
                <w:rStyle w:val="FontStyle59"/>
                <w:sz w:val="20"/>
                <w:szCs w:val="20"/>
              </w:rPr>
              <w:t>самокоррекции</w:t>
            </w:r>
            <w:proofErr w:type="spellEnd"/>
            <w:r w:rsidRPr="005C3B2C">
              <w:rPr>
                <w:rStyle w:val="FontStyle59"/>
                <w:sz w:val="20"/>
                <w:szCs w:val="20"/>
              </w:rPr>
              <w:t xml:space="preserve">. </w:t>
            </w:r>
            <w:r w:rsidRPr="005C3B2C">
              <w:rPr>
                <w:rStyle w:val="FontStyle60"/>
                <w:sz w:val="20"/>
                <w:szCs w:val="20"/>
              </w:rPr>
              <w:t xml:space="preserve">Познавательные: </w:t>
            </w:r>
            <w:r w:rsidRPr="005C3B2C">
              <w:rPr>
                <w:rStyle w:val="FontStyle59"/>
                <w:sz w:val="20"/>
                <w:szCs w:val="20"/>
              </w:rPr>
              <w:t>объяснять языковые явле</w:t>
            </w:r>
            <w:r w:rsidRPr="005C3B2C">
              <w:rPr>
                <w:rStyle w:val="FontStyle59"/>
                <w:sz w:val="20"/>
                <w:szCs w:val="20"/>
              </w:rPr>
              <w:softHyphen/>
              <w:t>ния, процессы, связи и отношения, выявляе</w:t>
            </w:r>
            <w:r w:rsidRPr="005C3B2C">
              <w:rPr>
                <w:rStyle w:val="FontStyle59"/>
                <w:sz w:val="20"/>
                <w:szCs w:val="20"/>
              </w:rPr>
              <w:softHyphen/>
              <w:t>мые в ходе анализа частиц</w:t>
            </w:r>
          </w:p>
        </w:tc>
        <w:tc>
          <w:tcPr>
            <w:tcW w:w="2552" w:type="dxa"/>
            <w:gridSpan w:val="2"/>
          </w:tcPr>
          <w:p w:rsidR="006D6C93" w:rsidRPr="005C3B2C" w:rsidRDefault="006D6C93" w:rsidP="0036671B">
            <w:pPr>
              <w:pStyle w:val="Style1"/>
              <w:widowControl/>
              <w:spacing w:line="216" w:lineRule="exact"/>
              <w:ind w:firstLine="5"/>
              <w:rPr>
                <w:rStyle w:val="FontStyle59"/>
                <w:sz w:val="20"/>
                <w:szCs w:val="20"/>
              </w:rPr>
            </w:pPr>
            <w:r w:rsidRPr="005C3B2C">
              <w:rPr>
                <w:rStyle w:val="FontStyle59"/>
                <w:sz w:val="20"/>
                <w:szCs w:val="20"/>
              </w:rPr>
              <w:t>Формирование навыков обоб</w:t>
            </w:r>
            <w:r w:rsidRPr="005C3B2C">
              <w:rPr>
                <w:rStyle w:val="FontStyle59"/>
                <w:sz w:val="20"/>
                <w:szCs w:val="20"/>
              </w:rPr>
              <w:softHyphen/>
              <w:t>щения и си</w:t>
            </w:r>
            <w:r w:rsidRPr="005C3B2C">
              <w:rPr>
                <w:rStyle w:val="FontStyle59"/>
                <w:sz w:val="20"/>
                <w:szCs w:val="20"/>
              </w:rPr>
              <w:softHyphen/>
              <w:t>стематизации теоретического материала</w:t>
            </w:r>
          </w:p>
        </w:tc>
        <w:tc>
          <w:tcPr>
            <w:tcW w:w="1985" w:type="dxa"/>
          </w:tcPr>
          <w:p w:rsidR="006D6C93" w:rsidRPr="005C3B2C" w:rsidRDefault="006D6C93" w:rsidP="0036671B">
            <w:pPr>
              <w:pStyle w:val="Style1"/>
              <w:widowControl/>
              <w:spacing w:line="216" w:lineRule="exact"/>
              <w:ind w:firstLine="5"/>
              <w:rPr>
                <w:rStyle w:val="FontStyle59"/>
                <w:sz w:val="20"/>
                <w:szCs w:val="20"/>
              </w:rPr>
            </w:pPr>
            <w:r>
              <w:rPr>
                <w:rStyle w:val="FontStyle59"/>
                <w:sz w:val="20"/>
                <w:szCs w:val="20"/>
              </w:rPr>
              <w:t>К</w:t>
            </w:r>
            <w:r w:rsidRPr="005C3B2C">
              <w:rPr>
                <w:rStyle w:val="FontStyle59"/>
                <w:sz w:val="20"/>
                <w:szCs w:val="20"/>
              </w:rPr>
              <w:t>оллективная работа с печатными те</w:t>
            </w:r>
            <w:r w:rsidRPr="005C3B2C">
              <w:rPr>
                <w:rStyle w:val="FontStyle59"/>
                <w:sz w:val="20"/>
                <w:szCs w:val="20"/>
              </w:rPr>
              <w:softHyphen/>
              <w:t>традями (с использованием помощи эксперта) с последующей взаимопро</w:t>
            </w:r>
            <w:r w:rsidRPr="005C3B2C">
              <w:rPr>
                <w:rStyle w:val="FontStyle59"/>
                <w:sz w:val="20"/>
                <w:szCs w:val="20"/>
              </w:rPr>
              <w:softHyphen/>
              <w:t>веркой, фронтал</w:t>
            </w:r>
            <w:r>
              <w:rPr>
                <w:rStyle w:val="FontStyle59"/>
                <w:sz w:val="20"/>
                <w:szCs w:val="20"/>
              </w:rPr>
              <w:t>ьная устная работа по учебнику</w:t>
            </w:r>
          </w:p>
        </w:tc>
        <w:tc>
          <w:tcPr>
            <w:tcW w:w="850" w:type="dxa"/>
          </w:tcPr>
          <w:p w:rsidR="006D6C93" w:rsidRDefault="006D6C93" w:rsidP="0036671B">
            <w:pPr>
              <w:pStyle w:val="Style1"/>
              <w:widowControl/>
              <w:spacing w:line="216" w:lineRule="exact"/>
              <w:ind w:firstLine="5"/>
              <w:rPr>
                <w:rStyle w:val="FontStyle59"/>
                <w:sz w:val="20"/>
                <w:szCs w:val="20"/>
              </w:rPr>
            </w:pPr>
          </w:p>
        </w:tc>
        <w:tc>
          <w:tcPr>
            <w:tcW w:w="800" w:type="dxa"/>
          </w:tcPr>
          <w:p w:rsidR="006D6C93" w:rsidRDefault="006D6C93" w:rsidP="0036671B">
            <w:pPr>
              <w:pStyle w:val="Style1"/>
              <w:widowControl/>
              <w:spacing w:line="216" w:lineRule="exact"/>
              <w:ind w:firstLine="5"/>
              <w:rPr>
                <w:rStyle w:val="FontStyle59"/>
                <w:sz w:val="20"/>
                <w:szCs w:val="20"/>
              </w:rPr>
            </w:pPr>
          </w:p>
        </w:tc>
      </w:tr>
      <w:tr w:rsidR="006D6C93" w:rsidRPr="005C3B2C" w:rsidTr="0036671B">
        <w:trPr>
          <w:gridAfter w:val="1"/>
          <w:wAfter w:w="12" w:type="dxa"/>
        </w:trPr>
        <w:tc>
          <w:tcPr>
            <w:tcW w:w="567" w:type="dxa"/>
          </w:tcPr>
          <w:p w:rsidR="006D6C93" w:rsidRPr="005C3B2C" w:rsidRDefault="006D6C93" w:rsidP="0036671B">
            <w:pPr>
              <w:rPr>
                <w:rFonts w:ascii="Times New Roman" w:hAnsi="Times New Roman" w:cs="Times New Roman"/>
                <w:sz w:val="20"/>
                <w:szCs w:val="20"/>
              </w:rPr>
            </w:pPr>
            <w:r>
              <w:rPr>
                <w:rFonts w:ascii="Times New Roman" w:hAnsi="Times New Roman" w:cs="Times New Roman"/>
                <w:sz w:val="20"/>
                <w:szCs w:val="20"/>
              </w:rPr>
              <w:t>111</w:t>
            </w:r>
          </w:p>
        </w:tc>
        <w:tc>
          <w:tcPr>
            <w:tcW w:w="1984" w:type="dxa"/>
          </w:tcPr>
          <w:p w:rsidR="006D6C93" w:rsidRPr="005C3B2C" w:rsidRDefault="006D6C93" w:rsidP="0036671B">
            <w:pPr>
              <w:pStyle w:val="Style1"/>
              <w:widowControl/>
              <w:spacing w:line="216" w:lineRule="exact"/>
              <w:ind w:firstLine="19"/>
              <w:rPr>
                <w:rStyle w:val="FontStyle59"/>
                <w:sz w:val="20"/>
                <w:szCs w:val="20"/>
              </w:rPr>
            </w:pPr>
            <w:r>
              <w:rPr>
                <w:rStyle w:val="FontStyle59"/>
                <w:sz w:val="20"/>
                <w:szCs w:val="20"/>
              </w:rPr>
              <w:t>Раздель</w:t>
            </w:r>
            <w:r>
              <w:rPr>
                <w:rStyle w:val="FontStyle59"/>
                <w:sz w:val="20"/>
                <w:szCs w:val="20"/>
              </w:rPr>
              <w:softHyphen/>
              <w:t>ное и де</w:t>
            </w:r>
            <w:r w:rsidRPr="005C3B2C">
              <w:rPr>
                <w:rStyle w:val="FontStyle59"/>
                <w:sz w:val="20"/>
                <w:szCs w:val="20"/>
              </w:rPr>
              <w:t>фисное написание частиц</w:t>
            </w:r>
          </w:p>
        </w:tc>
        <w:tc>
          <w:tcPr>
            <w:tcW w:w="567" w:type="dxa"/>
          </w:tcPr>
          <w:p w:rsidR="006D6C93" w:rsidRPr="005C3B2C" w:rsidRDefault="006D6C93" w:rsidP="0036671B">
            <w:pPr>
              <w:pStyle w:val="Style22"/>
              <w:widowControl/>
              <w:spacing w:line="211" w:lineRule="exact"/>
              <w:ind w:firstLine="10"/>
              <w:rPr>
                <w:rStyle w:val="FontStyle59"/>
                <w:sz w:val="20"/>
                <w:szCs w:val="20"/>
              </w:rPr>
            </w:pPr>
            <w:r>
              <w:rPr>
                <w:rStyle w:val="FontStyle59"/>
                <w:sz w:val="20"/>
                <w:szCs w:val="20"/>
              </w:rPr>
              <w:t>1</w:t>
            </w:r>
          </w:p>
        </w:tc>
        <w:tc>
          <w:tcPr>
            <w:tcW w:w="1276" w:type="dxa"/>
          </w:tcPr>
          <w:p w:rsidR="006D6C93" w:rsidRPr="005C3B2C" w:rsidRDefault="006D6C93" w:rsidP="0036671B">
            <w:pPr>
              <w:pStyle w:val="Style22"/>
              <w:widowControl/>
              <w:spacing w:line="211" w:lineRule="exact"/>
              <w:ind w:firstLine="10"/>
              <w:rPr>
                <w:rStyle w:val="FontStyle59"/>
                <w:sz w:val="20"/>
                <w:szCs w:val="20"/>
              </w:rPr>
            </w:pPr>
            <w:r w:rsidRPr="005C3B2C">
              <w:rPr>
                <w:rStyle w:val="FontStyle59"/>
                <w:sz w:val="20"/>
                <w:szCs w:val="20"/>
              </w:rPr>
              <w:t>Урок ре</w:t>
            </w:r>
            <w:r w:rsidRPr="005C3B2C">
              <w:rPr>
                <w:rStyle w:val="FontStyle59"/>
                <w:sz w:val="20"/>
                <w:szCs w:val="20"/>
              </w:rPr>
              <w:softHyphen/>
              <w:t>флексии</w:t>
            </w:r>
          </w:p>
        </w:tc>
        <w:tc>
          <w:tcPr>
            <w:tcW w:w="1985" w:type="dxa"/>
          </w:tcPr>
          <w:p w:rsidR="006D6C93" w:rsidRPr="005C3B2C" w:rsidRDefault="006D6C93" w:rsidP="0036671B">
            <w:pPr>
              <w:pStyle w:val="Style3"/>
              <w:widowControl/>
              <w:rPr>
                <w:rFonts w:ascii="Times New Roman" w:hAnsi="Times New Roman"/>
                <w:sz w:val="20"/>
                <w:szCs w:val="20"/>
              </w:rPr>
            </w:pPr>
            <w:r w:rsidRPr="005C3B2C">
              <w:rPr>
                <w:rStyle w:val="FontStyle59"/>
                <w:sz w:val="20"/>
                <w:szCs w:val="20"/>
              </w:rPr>
              <w:t>Научиться при</w:t>
            </w:r>
            <w:r w:rsidRPr="005C3B2C">
              <w:rPr>
                <w:rStyle w:val="FontStyle59"/>
                <w:sz w:val="20"/>
                <w:szCs w:val="20"/>
              </w:rPr>
              <w:softHyphen/>
              <w:t>менять правило слитного и раз</w:t>
            </w:r>
            <w:r w:rsidRPr="005C3B2C">
              <w:rPr>
                <w:rStyle w:val="FontStyle59"/>
                <w:sz w:val="20"/>
                <w:szCs w:val="20"/>
              </w:rPr>
              <w:softHyphen/>
              <w:t>дельного написа</w:t>
            </w:r>
            <w:r w:rsidRPr="005C3B2C">
              <w:rPr>
                <w:rStyle w:val="FontStyle59"/>
                <w:sz w:val="20"/>
                <w:szCs w:val="20"/>
              </w:rPr>
              <w:softHyphen/>
              <w:t>ния частиц</w:t>
            </w:r>
          </w:p>
        </w:tc>
        <w:tc>
          <w:tcPr>
            <w:tcW w:w="3401" w:type="dxa"/>
          </w:tcPr>
          <w:p w:rsidR="006D6C93" w:rsidRPr="005C3B2C" w:rsidRDefault="006D6C93" w:rsidP="0036671B">
            <w:pPr>
              <w:pStyle w:val="Style1"/>
              <w:widowControl/>
              <w:spacing w:line="211" w:lineRule="exact"/>
              <w:ind w:firstLine="10"/>
              <w:rPr>
                <w:rStyle w:val="FontStyle59"/>
                <w:sz w:val="20"/>
                <w:szCs w:val="20"/>
              </w:rPr>
            </w:pPr>
            <w:r w:rsidRPr="005C3B2C">
              <w:rPr>
                <w:rStyle w:val="FontStyle60"/>
                <w:sz w:val="20"/>
                <w:szCs w:val="20"/>
              </w:rPr>
              <w:t xml:space="preserve">Коммуникативные: </w:t>
            </w:r>
            <w:r w:rsidRPr="005C3B2C">
              <w:rPr>
                <w:rStyle w:val="FontStyle59"/>
                <w:sz w:val="20"/>
                <w:szCs w:val="20"/>
              </w:rPr>
              <w:t>определять цели и функ</w:t>
            </w:r>
            <w:r w:rsidRPr="005C3B2C">
              <w:rPr>
                <w:rStyle w:val="FontStyle59"/>
                <w:sz w:val="20"/>
                <w:szCs w:val="20"/>
              </w:rPr>
              <w:softHyphen/>
              <w:t>ции участников, способы взаимодействия, планировать общие способы работы, обме</w:t>
            </w:r>
            <w:r w:rsidRPr="005C3B2C">
              <w:rPr>
                <w:rStyle w:val="FontStyle59"/>
                <w:sz w:val="20"/>
                <w:szCs w:val="20"/>
              </w:rPr>
              <w:softHyphen/>
              <w:t>ниваться знаниями между членами группы для принятия эффективных совместных ре</w:t>
            </w:r>
            <w:r w:rsidRPr="005C3B2C">
              <w:rPr>
                <w:rStyle w:val="FontStyle59"/>
                <w:sz w:val="20"/>
                <w:szCs w:val="20"/>
              </w:rPr>
              <w:softHyphen/>
              <w:t>шений.</w:t>
            </w:r>
          </w:p>
          <w:p w:rsidR="006D6C93" w:rsidRPr="005C3B2C" w:rsidRDefault="006D6C93" w:rsidP="0036671B">
            <w:pPr>
              <w:pStyle w:val="Style1"/>
              <w:widowControl/>
              <w:spacing w:line="211" w:lineRule="exact"/>
              <w:ind w:firstLine="5"/>
              <w:rPr>
                <w:rStyle w:val="FontStyle59"/>
                <w:sz w:val="20"/>
                <w:szCs w:val="20"/>
              </w:rPr>
            </w:pPr>
            <w:r w:rsidRPr="005C3B2C">
              <w:rPr>
                <w:rStyle w:val="FontStyle60"/>
                <w:sz w:val="20"/>
                <w:szCs w:val="20"/>
              </w:rPr>
              <w:t xml:space="preserve">Регулятивные: </w:t>
            </w:r>
            <w:r w:rsidRPr="005C3B2C">
              <w:rPr>
                <w:rStyle w:val="FontStyle59"/>
                <w:sz w:val="20"/>
                <w:szCs w:val="20"/>
              </w:rPr>
              <w:t xml:space="preserve">осознавать самого себя как движущую силу своего </w:t>
            </w:r>
            <w:r w:rsidRPr="005C3B2C">
              <w:rPr>
                <w:rStyle w:val="FontStyle59"/>
                <w:sz w:val="20"/>
                <w:szCs w:val="20"/>
              </w:rPr>
              <w:lastRenderedPageBreak/>
              <w:t>научения, свою спо</w:t>
            </w:r>
            <w:r w:rsidRPr="005C3B2C">
              <w:rPr>
                <w:rStyle w:val="FontStyle59"/>
                <w:sz w:val="20"/>
                <w:szCs w:val="20"/>
              </w:rPr>
              <w:softHyphen/>
              <w:t xml:space="preserve">собность к преодолению препятствий и </w:t>
            </w:r>
            <w:proofErr w:type="spellStart"/>
            <w:r w:rsidRPr="005C3B2C">
              <w:rPr>
                <w:rStyle w:val="FontStyle59"/>
                <w:sz w:val="20"/>
                <w:szCs w:val="20"/>
              </w:rPr>
              <w:t>само</w:t>
            </w:r>
            <w:r w:rsidRPr="005C3B2C">
              <w:rPr>
                <w:rStyle w:val="FontStyle59"/>
                <w:sz w:val="20"/>
                <w:szCs w:val="20"/>
              </w:rPr>
              <w:softHyphen/>
              <w:t>коррекции</w:t>
            </w:r>
            <w:proofErr w:type="spellEnd"/>
            <w:r w:rsidRPr="005C3B2C">
              <w:rPr>
                <w:rStyle w:val="FontStyle59"/>
                <w:sz w:val="20"/>
                <w:szCs w:val="20"/>
              </w:rPr>
              <w:t>.</w:t>
            </w:r>
          </w:p>
          <w:p w:rsidR="006D6C93" w:rsidRPr="005C3B2C" w:rsidRDefault="006D6C93" w:rsidP="0036671B">
            <w:pPr>
              <w:pStyle w:val="Style1"/>
              <w:widowControl/>
              <w:spacing w:line="216" w:lineRule="exact"/>
              <w:ind w:firstLine="14"/>
              <w:rPr>
                <w:rStyle w:val="FontStyle59"/>
                <w:sz w:val="20"/>
                <w:szCs w:val="20"/>
              </w:rPr>
            </w:pPr>
            <w:r w:rsidRPr="005C3B2C">
              <w:rPr>
                <w:rStyle w:val="FontStyle60"/>
                <w:sz w:val="20"/>
                <w:szCs w:val="20"/>
              </w:rPr>
              <w:t xml:space="preserve">Познавательные: </w:t>
            </w:r>
            <w:r w:rsidRPr="005C3B2C">
              <w:rPr>
                <w:rStyle w:val="FontStyle59"/>
                <w:sz w:val="20"/>
                <w:szCs w:val="20"/>
              </w:rPr>
              <w:t>объяснять языковые явле</w:t>
            </w:r>
            <w:r w:rsidRPr="005C3B2C">
              <w:rPr>
                <w:rStyle w:val="FontStyle59"/>
                <w:sz w:val="20"/>
                <w:szCs w:val="20"/>
              </w:rPr>
              <w:softHyphen/>
              <w:t>ния, процессы, связи и отношения, выявляе</w:t>
            </w:r>
            <w:r w:rsidRPr="005C3B2C">
              <w:rPr>
                <w:rStyle w:val="FontStyle59"/>
                <w:sz w:val="20"/>
                <w:szCs w:val="20"/>
              </w:rPr>
              <w:softHyphen/>
              <w:t>мые в ходе исследования структуры слова</w:t>
            </w:r>
          </w:p>
        </w:tc>
        <w:tc>
          <w:tcPr>
            <w:tcW w:w="2552" w:type="dxa"/>
            <w:gridSpan w:val="2"/>
          </w:tcPr>
          <w:p w:rsidR="006D6C93" w:rsidRPr="003B586D" w:rsidRDefault="006D6C93" w:rsidP="0036671B">
            <w:pPr>
              <w:pStyle w:val="Style1"/>
              <w:widowControl/>
              <w:spacing w:line="211" w:lineRule="exact"/>
              <w:ind w:firstLine="10"/>
              <w:rPr>
                <w:bCs/>
                <w:iCs/>
                <w:sz w:val="20"/>
                <w:szCs w:val="20"/>
              </w:rPr>
            </w:pPr>
            <w:r>
              <w:rPr>
                <w:rStyle w:val="FontStyle59"/>
                <w:sz w:val="20"/>
                <w:szCs w:val="20"/>
              </w:rPr>
              <w:lastRenderedPageBreak/>
              <w:t xml:space="preserve">Формирование навыков развернутого анализа, </w:t>
            </w:r>
            <w:r w:rsidRPr="003B586D">
              <w:rPr>
                <w:bCs/>
                <w:iCs/>
                <w:sz w:val="20"/>
                <w:szCs w:val="20"/>
              </w:rPr>
              <w:t>устойчивой мотивации к обучению, а также навы</w:t>
            </w:r>
            <w:r w:rsidRPr="003B586D">
              <w:rPr>
                <w:bCs/>
                <w:iCs/>
                <w:sz w:val="20"/>
                <w:szCs w:val="20"/>
              </w:rPr>
              <w:softHyphen/>
              <w:t>ков анализа, конструиро</w:t>
            </w:r>
            <w:r w:rsidRPr="003B586D">
              <w:rPr>
                <w:bCs/>
                <w:iCs/>
                <w:sz w:val="20"/>
                <w:szCs w:val="20"/>
              </w:rPr>
              <w:softHyphen/>
              <w:t>вания, про</w:t>
            </w:r>
            <w:r w:rsidRPr="003B586D">
              <w:rPr>
                <w:bCs/>
                <w:iCs/>
                <w:sz w:val="20"/>
                <w:szCs w:val="20"/>
              </w:rPr>
              <w:softHyphen/>
              <w:t xml:space="preserve">ектной работы по алгоритму с перспективой </w:t>
            </w:r>
            <w:r w:rsidRPr="003B586D">
              <w:rPr>
                <w:bCs/>
                <w:iCs/>
                <w:sz w:val="20"/>
                <w:szCs w:val="20"/>
              </w:rPr>
              <w:lastRenderedPageBreak/>
              <w:t>самодиагно</w:t>
            </w:r>
            <w:r w:rsidRPr="003B586D">
              <w:rPr>
                <w:bCs/>
                <w:iCs/>
                <w:sz w:val="20"/>
                <w:szCs w:val="20"/>
              </w:rPr>
              <w:softHyphen/>
              <w:t>стики</w:t>
            </w:r>
          </w:p>
          <w:p w:rsidR="006D6C93" w:rsidRPr="005C3B2C" w:rsidRDefault="006D6C93" w:rsidP="0036671B">
            <w:pPr>
              <w:pStyle w:val="Style1"/>
              <w:widowControl/>
              <w:spacing w:line="211" w:lineRule="exact"/>
              <w:rPr>
                <w:rStyle w:val="FontStyle59"/>
                <w:sz w:val="20"/>
                <w:szCs w:val="20"/>
              </w:rPr>
            </w:pPr>
          </w:p>
        </w:tc>
        <w:tc>
          <w:tcPr>
            <w:tcW w:w="1985" w:type="dxa"/>
          </w:tcPr>
          <w:p w:rsidR="006D6C93" w:rsidRPr="005C3B2C" w:rsidRDefault="006D6C93" w:rsidP="0036671B">
            <w:pPr>
              <w:pStyle w:val="Style1"/>
              <w:widowControl/>
              <w:spacing w:line="211" w:lineRule="exact"/>
              <w:rPr>
                <w:rStyle w:val="FontStyle60"/>
                <w:sz w:val="20"/>
                <w:szCs w:val="20"/>
              </w:rPr>
            </w:pPr>
            <w:r>
              <w:lastRenderedPageBreak/>
              <w:t>С</w:t>
            </w:r>
            <w:r w:rsidRPr="005C3B2C">
              <w:rPr>
                <w:rStyle w:val="FontStyle59"/>
                <w:sz w:val="20"/>
                <w:szCs w:val="20"/>
              </w:rPr>
              <w:t>амостоятельная работа (ком</w:t>
            </w:r>
            <w:r w:rsidRPr="005C3B2C">
              <w:rPr>
                <w:rStyle w:val="FontStyle59"/>
                <w:sz w:val="20"/>
                <w:szCs w:val="20"/>
              </w:rPr>
              <w:softHyphen/>
              <w:t>прессия текста упражнения учебника), фронтальная устная работа по учебни</w:t>
            </w:r>
            <w:r w:rsidRPr="005C3B2C">
              <w:rPr>
                <w:rStyle w:val="FontStyle59"/>
                <w:sz w:val="20"/>
                <w:szCs w:val="20"/>
              </w:rPr>
              <w:softHyphen/>
              <w:t xml:space="preserve">ку (анализ текста), конспектирование материала </w:t>
            </w:r>
            <w:r w:rsidRPr="005C3B2C">
              <w:rPr>
                <w:rStyle w:val="FontStyle59"/>
                <w:sz w:val="20"/>
                <w:szCs w:val="20"/>
              </w:rPr>
              <w:lastRenderedPageBreak/>
              <w:t>презент</w:t>
            </w:r>
            <w:r>
              <w:rPr>
                <w:rStyle w:val="FontStyle59"/>
                <w:sz w:val="20"/>
                <w:szCs w:val="20"/>
              </w:rPr>
              <w:t>ации учителя (свод</w:t>
            </w:r>
            <w:r>
              <w:rPr>
                <w:rStyle w:val="FontStyle59"/>
                <w:sz w:val="20"/>
                <w:szCs w:val="20"/>
              </w:rPr>
              <w:softHyphen/>
              <w:t>ная таблица)</w:t>
            </w:r>
          </w:p>
        </w:tc>
        <w:tc>
          <w:tcPr>
            <w:tcW w:w="850" w:type="dxa"/>
          </w:tcPr>
          <w:p w:rsidR="006D6C93" w:rsidRDefault="006D6C93" w:rsidP="0036671B">
            <w:pPr>
              <w:pStyle w:val="Style1"/>
              <w:widowControl/>
              <w:spacing w:line="211" w:lineRule="exact"/>
              <w:ind w:firstLine="10"/>
              <w:rPr>
                <w:rStyle w:val="FontStyle59"/>
                <w:sz w:val="20"/>
                <w:szCs w:val="20"/>
              </w:rPr>
            </w:pPr>
          </w:p>
        </w:tc>
        <w:tc>
          <w:tcPr>
            <w:tcW w:w="800" w:type="dxa"/>
          </w:tcPr>
          <w:p w:rsidR="006D6C93" w:rsidRDefault="006D6C93" w:rsidP="0036671B">
            <w:pPr>
              <w:pStyle w:val="Style1"/>
              <w:widowControl/>
              <w:spacing w:line="211" w:lineRule="exact"/>
              <w:ind w:firstLine="10"/>
              <w:rPr>
                <w:rStyle w:val="FontStyle59"/>
                <w:sz w:val="20"/>
                <w:szCs w:val="20"/>
              </w:rPr>
            </w:pPr>
          </w:p>
        </w:tc>
      </w:tr>
      <w:tr w:rsidR="006D6C93" w:rsidRPr="005C3B2C" w:rsidTr="0036671B">
        <w:trPr>
          <w:gridAfter w:val="1"/>
          <w:wAfter w:w="12" w:type="dxa"/>
        </w:trPr>
        <w:tc>
          <w:tcPr>
            <w:tcW w:w="567" w:type="dxa"/>
          </w:tcPr>
          <w:p w:rsidR="006D6C93" w:rsidRDefault="006D6C93" w:rsidP="0036671B">
            <w:pPr>
              <w:rPr>
                <w:rFonts w:ascii="Times New Roman" w:hAnsi="Times New Roman" w:cs="Times New Roman"/>
                <w:sz w:val="20"/>
                <w:szCs w:val="20"/>
              </w:rPr>
            </w:pPr>
            <w:r>
              <w:rPr>
                <w:rFonts w:ascii="Times New Roman" w:hAnsi="Times New Roman" w:cs="Times New Roman"/>
                <w:sz w:val="20"/>
                <w:szCs w:val="20"/>
              </w:rPr>
              <w:lastRenderedPageBreak/>
              <w:t>112</w:t>
            </w:r>
          </w:p>
        </w:tc>
        <w:tc>
          <w:tcPr>
            <w:tcW w:w="1984" w:type="dxa"/>
          </w:tcPr>
          <w:p w:rsidR="006D6C93" w:rsidRPr="00A26FC1" w:rsidRDefault="006D6C93" w:rsidP="0036671B">
            <w:pPr>
              <w:pStyle w:val="Style1"/>
              <w:widowControl/>
              <w:spacing w:line="216" w:lineRule="exact"/>
              <w:rPr>
                <w:rStyle w:val="FontStyle59"/>
                <w:b/>
                <w:sz w:val="20"/>
                <w:szCs w:val="20"/>
              </w:rPr>
            </w:pPr>
            <w:proofErr w:type="gramStart"/>
            <w:r>
              <w:rPr>
                <w:b/>
                <w:sz w:val="20"/>
                <w:szCs w:val="20"/>
              </w:rPr>
              <w:t>Р</w:t>
            </w:r>
            <w:proofErr w:type="gramEnd"/>
            <w:r>
              <w:rPr>
                <w:b/>
                <w:sz w:val="20"/>
                <w:szCs w:val="20"/>
              </w:rPr>
              <w:t xml:space="preserve">/Р Контрольное изложение </w:t>
            </w:r>
            <w:r w:rsidRPr="00A26FC1">
              <w:rPr>
                <w:b/>
                <w:sz w:val="20"/>
                <w:szCs w:val="20"/>
              </w:rPr>
              <w:t>близкое к тексту</w:t>
            </w:r>
          </w:p>
        </w:tc>
        <w:tc>
          <w:tcPr>
            <w:tcW w:w="567" w:type="dxa"/>
          </w:tcPr>
          <w:p w:rsidR="006D6C93" w:rsidRPr="003F135C" w:rsidRDefault="006D6C93" w:rsidP="0036671B">
            <w:pPr>
              <w:pStyle w:val="Style1"/>
              <w:widowControl/>
              <w:spacing w:line="211" w:lineRule="exact"/>
              <w:ind w:left="19" w:hanging="19"/>
              <w:rPr>
                <w:rStyle w:val="FontStyle60"/>
                <w:b w:val="0"/>
                <w:i w:val="0"/>
                <w:sz w:val="20"/>
                <w:szCs w:val="20"/>
                <w:lang w:eastAsia="en-US"/>
              </w:rPr>
            </w:pPr>
            <w:r>
              <w:rPr>
                <w:rStyle w:val="FontStyle60"/>
                <w:sz w:val="20"/>
                <w:szCs w:val="20"/>
                <w:lang w:eastAsia="en-US"/>
              </w:rPr>
              <w:t>2</w:t>
            </w:r>
          </w:p>
        </w:tc>
        <w:tc>
          <w:tcPr>
            <w:tcW w:w="1276" w:type="dxa"/>
          </w:tcPr>
          <w:p w:rsidR="006D6C93" w:rsidRPr="005C3B2C" w:rsidRDefault="006D6C93" w:rsidP="0036671B">
            <w:pPr>
              <w:pStyle w:val="Style9"/>
              <w:widowControl/>
              <w:spacing w:line="216" w:lineRule="exact"/>
              <w:rPr>
                <w:rStyle w:val="FontStyle58"/>
                <w:sz w:val="20"/>
                <w:szCs w:val="20"/>
                <w:lang w:eastAsia="en-US"/>
              </w:rPr>
            </w:pPr>
            <w:r w:rsidRPr="005C3B2C">
              <w:rPr>
                <w:rStyle w:val="FontStyle62"/>
                <w:sz w:val="20"/>
                <w:szCs w:val="20"/>
                <w:lang w:val="en-US" w:eastAsia="en-US"/>
              </w:rPr>
              <w:t>P</w:t>
            </w:r>
            <w:r w:rsidRPr="005C3B2C">
              <w:rPr>
                <w:rStyle w:val="FontStyle62"/>
                <w:sz w:val="20"/>
                <w:szCs w:val="20"/>
                <w:lang w:eastAsia="en-US"/>
              </w:rPr>
              <w:t>.</w:t>
            </w:r>
            <w:r w:rsidRPr="005C3B2C">
              <w:rPr>
                <w:rStyle w:val="FontStyle62"/>
                <w:sz w:val="20"/>
                <w:szCs w:val="20"/>
                <w:lang w:val="en-US" w:eastAsia="en-US"/>
              </w:rPr>
              <w:t>P</w:t>
            </w:r>
            <w:r w:rsidRPr="005C3B2C">
              <w:rPr>
                <w:rStyle w:val="FontStyle62"/>
                <w:sz w:val="20"/>
                <w:szCs w:val="20"/>
                <w:lang w:eastAsia="en-US"/>
              </w:rPr>
              <w:t xml:space="preserve">. </w:t>
            </w:r>
            <w:r>
              <w:rPr>
                <w:rStyle w:val="FontStyle58"/>
                <w:sz w:val="20"/>
                <w:szCs w:val="20"/>
                <w:lang w:eastAsia="en-US"/>
              </w:rPr>
              <w:t xml:space="preserve">Урок </w:t>
            </w:r>
            <w:proofErr w:type="spellStart"/>
            <w:r>
              <w:rPr>
                <w:rStyle w:val="FontStyle58"/>
                <w:sz w:val="20"/>
                <w:szCs w:val="20"/>
                <w:lang w:eastAsia="en-US"/>
              </w:rPr>
              <w:t>общеметодической</w:t>
            </w:r>
            <w:proofErr w:type="spellEnd"/>
            <w:r>
              <w:rPr>
                <w:rStyle w:val="FontStyle58"/>
                <w:sz w:val="20"/>
                <w:szCs w:val="20"/>
                <w:lang w:eastAsia="en-US"/>
              </w:rPr>
              <w:t xml:space="preserve"> направленности</w:t>
            </w:r>
          </w:p>
        </w:tc>
        <w:tc>
          <w:tcPr>
            <w:tcW w:w="1985" w:type="dxa"/>
          </w:tcPr>
          <w:p w:rsidR="006D6C93" w:rsidRPr="005C3B2C" w:rsidRDefault="006D6C93" w:rsidP="0036671B">
            <w:pPr>
              <w:pStyle w:val="Style9"/>
              <w:widowControl/>
              <w:spacing w:line="211" w:lineRule="exact"/>
              <w:ind w:firstLine="5"/>
              <w:rPr>
                <w:rStyle w:val="FontStyle58"/>
                <w:sz w:val="20"/>
                <w:szCs w:val="20"/>
              </w:rPr>
            </w:pPr>
            <w:r>
              <w:rPr>
                <w:rStyle w:val="FontStyle58"/>
                <w:sz w:val="20"/>
                <w:szCs w:val="20"/>
              </w:rPr>
              <w:t>Научиться писать сочинение близкое к тексту</w:t>
            </w:r>
          </w:p>
        </w:tc>
        <w:tc>
          <w:tcPr>
            <w:tcW w:w="3401" w:type="dxa"/>
          </w:tcPr>
          <w:p w:rsidR="006D6C93" w:rsidRDefault="006D6C93" w:rsidP="0036671B">
            <w:pPr>
              <w:pStyle w:val="Style9"/>
              <w:widowControl/>
              <w:spacing w:line="211" w:lineRule="exact"/>
              <w:rPr>
                <w:rStyle w:val="FontStyle58"/>
                <w:sz w:val="20"/>
                <w:szCs w:val="20"/>
              </w:rPr>
            </w:pPr>
            <w:r w:rsidRPr="005C3B2C">
              <w:rPr>
                <w:rStyle w:val="FontStyle67"/>
                <w:rFonts w:eastAsia="Franklin Gothic Demi"/>
                <w:sz w:val="20"/>
                <w:szCs w:val="20"/>
              </w:rPr>
              <w:t xml:space="preserve">Коммуникативные: </w:t>
            </w:r>
            <w:r w:rsidRPr="005C3B2C">
              <w:rPr>
                <w:rStyle w:val="FontStyle58"/>
                <w:sz w:val="20"/>
                <w:szCs w:val="20"/>
              </w:rPr>
              <w:t>использовать адекватные языковые средства для отображения в форме речевых высказываний с целью планирова</w:t>
            </w:r>
            <w:r w:rsidRPr="005C3B2C">
              <w:rPr>
                <w:rStyle w:val="FontStyle58"/>
                <w:sz w:val="20"/>
                <w:szCs w:val="20"/>
              </w:rPr>
              <w:softHyphen/>
              <w:t xml:space="preserve">ния, контроля и самооценки. </w:t>
            </w:r>
          </w:p>
          <w:p w:rsidR="006D6C93" w:rsidRPr="005C3B2C" w:rsidRDefault="006D6C93" w:rsidP="0036671B">
            <w:pPr>
              <w:pStyle w:val="Style9"/>
              <w:widowControl/>
              <w:spacing w:line="211" w:lineRule="exact"/>
              <w:rPr>
                <w:rStyle w:val="FontStyle58"/>
                <w:sz w:val="20"/>
                <w:szCs w:val="20"/>
              </w:rPr>
            </w:pPr>
            <w:r w:rsidRPr="005C3B2C">
              <w:rPr>
                <w:rStyle w:val="FontStyle67"/>
                <w:rFonts w:eastAsia="Franklin Gothic Demi"/>
                <w:sz w:val="20"/>
                <w:szCs w:val="20"/>
              </w:rPr>
              <w:t xml:space="preserve">Регулятивные: </w:t>
            </w:r>
            <w:r w:rsidRPr="005C3B2C">
              <w:rPr>
                <w:rStyle w:val="FontStyle58"/>
                <w:sz w:val="20"/>
                <w:szCs w:val="20"/>
              </w:rPr>
              <w:t>осознавать самого себя как движущую силу своего научения, свою спо</w:t>
            </w:r>
            <w:r w:rsidRPr="005C3B2C">
              <w:rPr>
                <w:rStyle w:val="FontStyle58"/>
                <w:sz w:val="20"/>
                <w:szCs w:val="20"/>
              </w:rPr>
              <w:softHyphen/>
              <w:t xml:space="preserve">собность к преодолению препятствий и </w:t>
            </w:r>
            <w:proofErr w:type="spellStart"/>
            <w:r w:rsidRPr="005C3B2C">
              <w:rPr>
                <w:rStyle w:val="FontStyle58"/>
                <w:sz w:val="20"/>
                <w:szCs w:val="20"/>
              </w:rPr>
              <w:t>само</w:t>
            </w:r>
            <w:r w:rsidRPr="005C3B2C">
              <w:rPr>
                <w:rStyle w:val="FontStyle58"/>
                <w:sz w:val="20"/>
                <w:szCs w:val="20"/>
              </w:rPr>
              <w:softHyphen/>
              <w:t>коррекции</w:t>
            </w:r>
            <w:proofErr w:type="spellEnd"/>
            <w:r w:rsidRPr="005C3B2C">
              <w:rPr>
                <w:rStyle w:val="FontStyle58"/>
                <w:sz w:val="20"/>
                <w:szCs w:val="20"/>
              </w:rPr>
              <w:t>.</w:t>
            </w:r>
          </w:p>
          <w:p w:rsidR="006D6C93" w:rsidRPr="005C3B2C" w:rsidRDefault="006D6C93" w:rsidP="0036671B">
            <w:pPr>
              <w:pStyle w:val="Style9"/>
              <w:widowControl/>
              <w:spacing w:line="211" w:lineRule="exact"/>
              <w:rPr>
                <w:rStyle w:val="FontStyle58"/>
                <w:sz w:val="20"/>
                <w:szCs w:val="20"/>
              </w:rPr>
            </w:pPr>
            <w:r w:rsidRPr="005C3B2C">
              <w:rPr>
                <w:rStyle w:val="FontStyle67"/>
                <w:rFonts w:eastAsia="Franklin Gothic Demi"/>
                <w:sz w:val="20"/>
                <w:szCs w:val="20"/>
              </w:rPr>
              <w:t xml:space="preserve">Познавательные: </w:t>
            </w:r>
            <w:r w:rsidRPr="005C3B2C">
              <w:rPr>
                <w:rStyle w:val="FontStyle58"/>
                <w:sz w:val="20"/>
                <w:szCs w:val="20"/>
              </w:rPr>
              <w:t>объяснять языковые явле</w:t>
            </w:r>
            <w:r w:rsidRPr="005C3B2C">
              <w:rPr>
                <w:rStyle w:val="FontStyle58"/>
                <w:sz w:val="20"/>
                <w:szCs w:val="20"/>
              </w:rPr>
              <w:softHyphen/>
              <w:t>ния, процессы, связи и отношения, выяв</w:t>
            </w:r>
            <w:r>
              <w:rPr>
                <w:rStyle w:val="FontStyle58"/>
                <w:sz w:val="20"/>
                <w:szCs w:val="20"/>
              </w:rPr>
              <w:t>ляе</w:t>
            </w:r>
            <w:r>
              <w:rPr>
                <w:rStyle w:val="FontStyle58"/>
                <w:sz w:val="20"/>
                <w:szCs w:val="20"/>
              </w:rPr>
              <w:softHyphen/>
              <w:t>мые в ходе анализа текста</w:t>
            </w:r>
          </w:p>
        </w:tc>
        <w:tc>
          <w:tcPr>
            <w:tcW w:w="2552" w:type="dxa"/>
            <w:gridSpan w:val="2"/>
          </w:tcPr>
          <w:p w:rsidR="006D6C93" w:rsidRPr="005C3B2C" w:rsidRDefault="006D6C93" w:rsidP="0036671B">
            <w:pPr>
              <w:pStyle w:val="Style9"/>
              <w:widowControl/>
              <w:spacing w:line="216" w:lineRule="exact"/>
              <w:ind w:firstLine="5"/>
              <w:rPr>
                <w:rStyle w:val="FontStyle58"/>
                <w:sz w:val="20"/>
                <w:szCs w:val="20"/>
              </w:rPr>
            </w:pPr>
            <w:r w:rsidRPr="005C3B2C">
              <w:rPr>
                <w:rStyle w:val="FontStyle58"/>
                <w:sz w:val="20"/>
                <w:szCs w:val="20"/>
              </w:rPr>
              <w:t>Формирование устойчивой мотивации к изучению и закреплению нового</w:t>
            </w:r>
          </w:p>
        </w:tc>
        <w:tc>
          <w:tcPr>
            <w:tcW w:w="1985" w:type="dxa"/>
          </w:tcPr>
          <w:p w:rsidR="006D6C93" w:rsidRPr="005C3B2C" w:rsidRDefault="006D6C93" w:rsidP="0036671B">
            <w:pPr>
              <w:pStyle w:val="Style9"/>
              <w:widowControl/>
              <w:spacing w:line="216" w:lineRule="exact"/>
              <w:ind w:firstLine="5"/>
              <w:rPr>
                <w:rStyle w:val="FontStyle58"/>
                <w:sz w:val="20"/>
                <w:szCs w:val="20"/>
              </w:rPr>
            </w:pPr>
            <w:r>
              <w:rPr>
                <w:rStyle w:val="FontStyle58"/>
                <w:sz w:val="20"/>
                <w:szCs w:val="20"/>
              </w:rPr>
              <w:t>К</w:t>
            </w:r>
            <w:r w:rsidRPr="005C3B2C">
              <w:rPr>
                <w:rStyle w:val="FontStyle58"/>
                <w:sz w:val="20"/>
                <w:szCs w:val="20"/>
              </w:rPr>
              <w:t>оллективная работа с интерактив</w:t>
            </w:r>
            <w:r w:rsidRPr="005C3B2C">
              <w:rPr>
                <w:rStyle w:val="FontStyle58"/>
                <w:sz w:val="20"/>
                <w:szCs w:val="20"/>
              </w:rPr>
              <w:softHyphen/>
              <w:t>ной доской, и</w:t>
            </w:r>
            <w:r>
              <w:rPr>
                <w:rStyle w:val="FontStyle58"/>
                <w:sz w:val="20"/>
                <w:szCs w:val="20"/>
              </w:rPr>
              <w:t>ндивидуальная работа с текстом</w:t>
            </w:r>
          </w:p>
        </w:tc>
        <w:tc>
          <w:tcPr>
            <w:tcW w:w="850" w:type="dxa"/>
          </w:tcPr>
          <w:p w:rsidR="006D6C93" w:rsidRDefault="006D6C93" w:rsidP="0036671B">
            <w:pPr>
              <w:pStyle w:val="Style9"/>
              <w:widowControl/>
              <w:spacing w:line="216" w:lineRule="exact"/>
              <w:ind w:firstLine="5"/>
              <w:rPr>
                <w:rStyle w:val="FontStyle58"/>
                <w:sz w:val="20"/>
                <w:szCs w:val="20"/>
              </w:rPr>
            </w:pPr>
          </w:p>
        </w:tc>
        <w:tc>
          <w:tcPr>
            <w:tcW w:w="800" w:type="dxa"/>
          </w:tcPr>
          <w:p w:rsidR="006D6C93" w:rsidRDefault="006D6C93" w:rsidP="0036671B">
            <w:pPr>
              <w:pStyle w:val="Style9"/>
              <w:widowControl/>
              <w:spacing w:line="216" w:lineRule="exact"/>
              <w:ind w:firstLine="5"/>
              <w:rPr>
                <w:rStyle w:val="FontStyle58"/>
                <w:sz w:val="20"/>
                <w:szCs w:val="20"/>
              </w:rPr>
            </w:pPr>
          </w:p>
        </w:tc>
      </w:tr>
      <w:tr w:rsidR="006D6C93" w:rsidRPr="005C3B2C" w:rsidTr="0036671B">
        <w:trPr>
          <w:gridAfter w:val="1"/>
          <w:wAfter w:w="12" w:type="dxa"/>
        </w:trPr>
        <w:tc>
          <w:tcPr>
            <w:tcW w:w="567" w:type="dxa"/>
          </w:tcPr>
          <w:p w:rsidR="006D6C93" w:rsidRDefault="006D6C93" w:rsidP="0036671B">
            <w:pPr>
              <w:rPr>
                <w:rFonts w:ascii="Times New Roman" w:hAnsi="Times New Roman" w:cs="Times New Roman"/>
                <w:sz w:val="20"/>
                <w:szCs w:val="20"/>
              </w:rPr>
            </w:pPr>
            <w:r>
              <w:rPr>
                <w:rFonts w:ascii="Times New Roman" w:hAnsi="Times New Roman" w:cs="Times New Roman"/>
                <w:sz w:val="20"/>
                <w:szCs w:val="20"/>
              </w:rPr>
              <w:t>113</w:t>
            </w:r>
          </w:p>
        </w:tc>
        <w:tc>
          <w:tcPr>
            <w:tcW w:w="1984" w:type="dxa"/>
          </w:tcPr>
          <w:p w:rsidR="006D6C93" w:rsidRPr="00A26FC1" w:rsidRDefault="006D6C93" w:rsidP="0036671B">
            <w:pPr>
              <w:pStyle w:val="Style1"/>
              <w:widowControl/>
              <w:spacing w:line="216" w:lineRule="exact"/>
              <w:rPr>
                <w:rStyle w:val="FontStyle59"/>
                <w:b/>
                <w:sz w:val="20"/>
                <w:szCs w:val="20"/>
              </w:rPr>
            </w:pPr>
            <w:proofErr w:type="gramStart"/>
            <w:r>
              <w:rPr>
                <w:b/>
                <w:sz w:val="20"/>
                <w:szCs w:val="20"/>
              </w:rPr>
              <w:t>Р</w:t>
            </w:r>
            <w:proofErr w:type="gramEnd"/>
            <w:r>
              <w:rPr>
                <w:b/>
                <w:sz w:val="20"/>
                <w:szCs w:val="20"/>
              </w:rPr>
              <w:t xml:space="preserve">/Р Контрольное изложение </w:t>
            </w:r>
            <w:r w:rsidRPr="00A26FC1">
              <w:rPr>
                <w:b/>
                <w:sz w:val="20"/>
                <w:szCs w:val="20"/>
              </w:rPr>
              <w:t>близкое к тексту</w:t>
            </w:r>
          </w:p>
        </w:tc>
        <w:tc>
          <w:tcPr>
            <w:tcW w:w="567" w:type="dxa"/>
          </w:tcPr>
          <w:p w:rsidR="006D6C93" w:rsidRPr="003F135C" w:rsidRDefault="006D6C93" w:rsidP="0036671B">
            <w:pPr>
              <w:pStyle w:val="Style1"/>
              <w:widowControl/>
              <w:spacing w:line="211" w:lineRule="exact"/>
              <w:ind w:left="19" w:hanging="19"/>
              <w:rPr>
                <w:rStyle w:val="FontStyle60"/>
                <w:b w:val="0"/>
                <w:i w:val="0"/>
                <w:sz w:val="20"/>
                <w:szCs w:val="20"/>
                <w:lang w:eastAsia="en-US"/>
              </w:rPr>
            </w:pPr>
            <w:r>
              <w:rPr>
                <w:rStyle w:val="FontStyle60"/>
                <w:sz w:val="20"/>
                <w:szCs w:val="20"/>
                <w:lang w:eastAsia="en-US"/>
              </w:rPr>
              <w:t>2</w:t>
            </w:r>
          </w:p>
        </w:tc>
        <w:tc>
          <w:tcPr>
            <w:tcW w:w="1276" w:type="dxa"/>
          </w:tcPr>
          <w:p w:rsidR="006D6C93" w:rsidRPr="005C3B2C" w:rsidRDefault="006D6C93" w:rsidP="0036671B">
            <w:pPr>
              <w:pStyle w:val="Style9"/>
              <w:widowControl/>
              <w:spacing w:line="216" w:lineRule="exact"/>
              <w:rPr>
                <w:rStyle w:val="FontStyle58"/>
                <w:sz w:val="20"/>
                <w:szCs w:val="20"/>
                <w:lang w:eastAsia="en-US"/>
              </w:rPr>
            </w:pPr>
            <w:r w:rsidRPr="005C3B2C">
              <w:rPr>
                <w:rStyle w:val="FontStyle62"/>
                <w:sz w:val="20"/>
                <w:szCs w:val="20"/>
                <w:lang w:val="en-US" w:eastAsia="en-US"/>
              </w:rPr>
              <w:t>P</w:t>
            </w:r>
            <w:r w:rsidRPr="005C3B2C">
              <w:rPr>
                <w:rStyle w:val="FontStyle62"/>
                <w:sz w:val="20"/>
                <w:szCs w:val="20"/>
                <w:lang w:eastAsia="en-US"/>
              </w:rPr>
              <w:t>.</w:t>
            </w:r>
            <w:r w:rsidRPr="005C3B2C">
              <w:rPr>
                <w:rStyle w:val="FontStyle62"/>
                <w:sz w:val="20"/>
                <w:szCs w:val="20"/>
                <w:lang w:val="en-US" w:eastAsia="en-US"/>
              </w:rPr>
              <w:t>P</w:t>
            </w:r>
            <w:r w:rsidRPr="005C3B2C">
              <w:rPr>
                <w:rStyle w:val="FontStyle62"/>
                <w:sz w:val="20"/>
                <w:szCs w:val="20"/>
                <w:lang w:eastAsia="en-US"/>
              </w:rPr>
              <w:t xml:space="preserve">. </w:t>
            </w:r>
            <w:r>
              <w:rPr>
                <w:rStyle w:val="FontStyle58"/>
                <w:sz w:val="20"/>
                <w:szCs w:val="20"/>
                <w:lang w:eastAsia="en-US"/>
              </w:rPr>
              <w:t xml:space="preserve">Урок </w:t>
            </w:r>
            <w:proofErr w:type="spellStart"/>
            <w:r>
              <w:rPr>
                <w:rStyle w:val="FontStyle58"/>
                <w:sz w:val="20"/>
                <w:szCs w:val="20"/>
                <w:lang w:eastAsia="en-US"/>
              </w:rPr>
              <w:t>общеметодической</w:t>
            </w:r>
            <w:proofErr w:type="spellEnd"/>
            <w:r>
              <w:rPr>
                <w:rStyle w:val="FontStyle58"/>
                <w:sz w:val="20"/>
                <w:szCs w:val="20"/>
                <w:lang w:eastAsia="en-US"/>
              </w:rPr>
              <w:t xml:space="preserve"> направленности</w:t>
            </w:r>
          </w:p>
        </w:tc>
        <w:tc>
          <w:tcPr>
            <w:tcW w:w="1985" w:type="dxa"/>
          </w:tcPr>
          <w:p w:rsidR="006D6C93" w:rsidRPr="005C3B2C" w:rsidRDefault="006D6C93" w:rsidP="0036671B">
            <w:pPr>
              <w:pStyle w:val="Style9"/>
              <w:widowControl/>
              <w:spacing w:line="211" w:lineRule="exact"/>
              <w:ind w:firstLine="5"/>
              <w:rPr>
                <w:rStyle w:val="FontStyle58"/>
                <w:sz w:val="20"/>
                <w:szCs w:val="20"/>
              </w:rPr>
            </w:pPr>
            <w:r>
              <w:rPr>
                <w:rStyle w:val="FontStyle58"/>
                <w:sz w:val="20"/>
                <w:szCs w:val="20"/>
              </w:rPr>
              <w:t>Научиться писать сочинение близкое к тексту</w:t>
            </w:r>
          </w:p>
        </w:tc>
        <w:tc>
          <w:tcPr>
            <w:tcW w:w="3401" w:type="dxa"/>
          </w:tcPr>
          <w:p w:rsidR="006D6C93" w:rsidRDefault="006D6C93" w:rsidP="0036671B">
            <w:pPr>
              <w:pStyle w:val="Style9"/>
              <w:widowControl/>
              <w:spacing w:line="211" w:lineRule="exact"/>
              <w:rPr>
                <w:rStyle w:val="FontStyle58"/>
                <w:sz w:val="20"/>
                <w:szCs w:val="20"/>
              </w:rPr>
            </w:pPr>
            <w:r w:rsidRPr="005C3B2C">
              <w:rPr>
                <w:rStyle w:val="FontStyle67"/>
                <w:rFonts w:eastAsia="Franklin Gothic Demi"/>
                <w:sz w:val="20"/>
                <w:szCs w:val="20"/>
              </w:rPr>
              <w:t xml:space="preserve">Коммуникативные: </w:t>
            </w:r>
            <w:r w:rsidRPr="005C3B2C">
              <w:rPr>
                <w:rStyle w:val="FontStyle58"/>
                <w:sz w:val="20"/>
                <w:szCs w:val="20"/>
              </w:rPr>
              <w:t>использовать адекватные языковые средства для отображения в форме речевых высказываний с целью планирова</w:t>
            </w:r>
            <w:r w:rsidRPr="005C3B2C">
              <w:rPr>
                <w:rStyle w:val="FontStyle58"/>
                <w:sz w:val="20"/>
                <w:szCs w:val="20"/>
              </w:rPr>
              <w:softHyphen/>
              <w:t xml:space="preserve">ния, контроля и самооценки. </w:t>
            </w:r>
          </w:p>
          <w:p w:rsidR="006D6C93" w:rsidRPr="005C3B2C" w:rsidRDefault="006D6C93" w:rsidP="0036671B">
            <w:pPr>
              <w:pStyle w:val="Style9"/>
              <w:widowControl/>
              <w:spacing w:line="211" w:lineRule="exact"/>
              <w:rPr>
                <w:rStyle w:val="FontStyle58"/>
                <w:sz w:val="20"/>
                <w:szCs w:val="20"/>
              </w:rPr>
            </w:pPr>
            <w:r w:rsidRPr="005C3B2C">
              <w:rPr>
                <w:rStyle w:val="FontStyle67"/>
                <w:rFonts w:eastAsia="Franklin Gothic Demi"/>
                <w:sz w:val="20"/>
                <w:szCs w:val="20"/>
              </w:rPr>
              <w:t xml:space="preserve">Регулятивные: </w:t>
            </w:r>
            <w:r w:rsidRPr="005C3B2C">
              <w:rPr>
                <w:rStyle w:val="FontStyle58"/>
                <w:sz w:val="20"/>
                <w:szCs w:val="20"/>
              </w:rPr>
              <w:t>осознавать самого себя как движущую силу своего научения, свою спо</w:t>
            </w:r>
            <w:r w:rsidRPr="005C3B2C">
              <w:rPr>
                <w:rStyle w:val="FontStyle58"/>
                <w:sz w:val="20"/>
                <w:szCs w:val="20"/>
              </w:rPr>
              <w:softHyphen/>
              <w:t xml:space="preserve">собность к преодолению препятствий и </w:t>
            </w:r>
            <w:proofErr w:type="spellStart"/>
            <w:r w:rsidRPr="005C3B2C">
              <w:rPr>
                <w:rStyle w:val="FontStyle58"/>
                <w:sz w:val="20"/>
                <w:szCs w:val="20"/>
              </w:rPr>
              <w:t>само</w:t>
            </w:r>
            <w:r w:rsidRPr="005C3B2C">
              <w:rPr>
                <w:rStyle w:val="FontStyle58"/>
                <w:sz w:val="20"/>
                <w:szCs w:val="20"/>
              </w:rPr>
              <w:softHyphen/>
              <w:t>коррекции</w:t>
            </w:r>
            <w:proofErr w:type="spellEnd"/>
            <w:r w:rsidRPr="005C3B2C">
              <w:rPr>
                <w:rStyle w:val="FontStyle58"/>
                <w:sz w:val="20"/>
                <w:szCs w:val="20"/>
              </w:rPr>
              <w:t>.</w:t>
            </w:r>
          </w:p>
          <w:p w:rsidR="006D6C93" w:rsidRPr="005C3B2C" w:rsidRDefault="006D6C93" w:rsidP="0036671B">
            <w:pPr>
              <w:pStyle w:val="Style9"/>
              <w:widowControl/>
              <w:spacing w:line="211" w:lineRule="exact"/>
              <w:rPr>
                <w:rStyle w:val="FontStyle58"/>
                <w:sz w:val="20"/>
                <w:szCs w:val="20"/>
              </w:rPr>
            </w:pPr>
            <w:r w:rsidRPr="005C3B2C">
              <w:rPr>
                <w:rStyle w:val="FontStyle67"/>
                <w:rFonts w:eastAsia="Franklin Gothic Demi"/>
                <w:sz w:val="20"/>
                <w:szCs w:val="20"/>
              </w:rPr>
              <w:t xml:space="preserve">Познавательные: </w:t>
            </w:r>
            <w:r w:rsidRPr="005C3B2C">
              <w:rPr>
                <w:rStyle w:val="FontStyle58"/>
                <w:sz w:val="20"/>
                <w:szCs w:val="20"/>
              </w:rPr>
              <w:t>объяснять языковые явле</w:t>
            </w:r>
            <w:r w:rsidRPr="005C3B2C">
              <w:rPr>
                <w:rStyle w:val="FontStyle58"/>
                <w:sz w:val="20"/>
                <w:szCs w:val="20"/>
              </w:rPr>
              <w:softHyphen/>
              <w:t>ния, процессы, связи и отношения, выяв</w:t>
            </w:r>
            <w:r>
              <w:rPr>
                <w:rStyle w:val="FontStyle58"/>
                <w:sz w:val="20"/>
                <w:szCs w:val="20"/>
              </w:rPr>
              <w:t>ляе</w:t>
            </w:r>
            <w:r>
              <w:rPr>
                <w:rStyle w:val="FontStyle58"/>
                <w:sz w:val="20"/>
                <w:szCs w:val="20"/>
              </w:rPr>
              <w:softHyphen/>
              <w:t>мые в ходе анализа текста</w:t>
            </w:r>
          </w:p>
        </w:tc>
        <w:tc>
          <w:tcPr>
            <w:tcW w:w="2552" w:type="dxa"/>
            <w:gridSpan w:val="2"/>
          </w:tcPr>
          <w:p w:rsidR="006D6C93" w:rsidRPr="005C3B2C" w:rsidRDefault="006D6C93" w:rsidP="0036671B">
            <w:pPr>
              <w:pStyle w:val="Style9"/>
              <w:widowControl/>
              <w:spacing w:line="216" w:lineRule="exact"/>
              <w:ind w:firstLine="5"/>
              <w:rPr>
                <w:rStyle w:val="FontStyle58"/>
                <w:sz w:val="20"/>
                <w:szCs w:val="20"/>
              </w:rPr>
            </w:pPr>
            <w:r w:rsidRPr="005C3B2C">
              <w:rPr>
                <w:rStyle w:val="FontStyle58"/>
                <w:sz w:val="20"/>
                <w:szCs w:val="20"/>
              </w:rPr>
              <w:t>Формирование устойчивой мотивации к изучению и закреплению нового</w:t>
            </w:r>
          </w:p>
        </w:tc>
        <w:tc>
          <w:tcPr>
            <w:tcW w:w="1985" w:type="dxa"/>
          </w:tcPr>
          <w:p w:rsidR="006D6C93" w:rsidRPr="005C3B2C" w:rsidRDefault="006D6C93" w:rsidP="0036671B">
            <w:pPr>
              <w:pStyle w:val="Style9"/>
              <w:widowControl/>
              <w:spacing w:line="216" w:lineRule="exact"/>
              <w:ind w:firstLine="5"/>
              <w:rPr>
                <w:rStyle w:val="FontStyle58"/>
                <w:sz w:val="20"/>
                <w:szCs w:val="20"/>
              </w:rPr>
            </w:pPr>
            <w:r>
              <w:rPr>
                <w:rStyle w:val="FontStyle58"/>
                <w:sz w:val="20"/>
                <w:szCs w:val="20"/>
              </w:rPr>
              <w:t>К</w:t>
            </w:r>
            <w:r w:rsidRPr="005C3B2C">
              <w:rPr>
                <w:rStyle w:val="FontStyle58"/>
                <w:sz w:val="20"/>
                <w:szCs w:val="20"/>
              </w:rPr>
              <w:t>оллективная работа с интерактив</w:t>
            </w:r>
            <w:r w:rsidRPr="005C3B2C">
              <w:rPr>
                <w:rStyle w:val="FontStyle58"/>
                <w:sz w:val="20"/>
                <w:szCs w:val="20"/>
              </w:rPr>
              <w:softHyphen/>
              <w:t>ной доской, и</w:t>
            </w:r>
            <w:r>
              <w:rPr>
                <w:rStyle w:val="FontStyle58"/>
                <w:sz w:val="20"/>
                <w:szCs w:val="20"/>
              </w:rPr>
              <w:t>ндивидуальная работа с текстом</w:t>
            </w:r>
          </w:p>
        </w:tc>
        <w:tc>
          <w:tcPr>
            <w:tcW w:w="850" w:type="dxa"/>
          </w:tcPr>
          <w:p w:rsidR="006D6C93" w:rsidRDefault="006D6C93" w:rsidP="0036671B">
            <w:pPr>
              <w:pStyle w:val="Style9"/>
              <w:widowControl/>
              <w:spacing w:line="216" w:lineRule="exact"/>
              <w:ind w:firstLine="5"/>
              <w:rPr>
                <w:rStyle w:val="FontStyle58"/>
                <w:sz w:val="20"/>
                <w:szCs w:val="20"/>
              </w:rPr>
            </w:pPr>
          </w:p>
        </w:tc>
        <w:tc>
          <w:tcPr>
            <w:tcW w:w="800" w:type="dxa"/>
          </w:tcPr>
          <w:p w:rsidR="006D6C93" w:rsidRDefault="006D6C93" w:rsidP="0036671B">
            <w:pPr>
              <w:pStyle w:val="Style9"/>
              <w:widowControl/>
              <w:spacing w:line="216" w:lineRule="exact"/>
              <w:ind w:firstLine="5"/>
              <w:rPr>
                <w:rStyle w:val="FontStyle58"/>
                <w:sz w:val="20"/>
                <w:szCs w:val="20"/>
              </w:rPr>
            </w:pPr>
          </w:p>
        </w:tc>
      </w:tr>
      <w:tr w:rsidR="006D6C93" w:rsidRPr="005C3B2C" w:rsidTr="0036671B">
        <w:trPr>
          <w:gridAfter w:val="1"/>
          <w:wAfter w:w="12" w:type="dxa"/>
        </w:trPr>
        <w:tc>
          <w:tcPr>
            <w:tcW w:w="567" w:type="dxa"/>
          </w:tcPr>
          <w:p w:rsidR="006D6C93" w:rsidRPr="005C3B2C" w:rsidRDefault="006D6C93" w:rsidP="0036671B">
            <w:pPr>
              <w:rPr>
                <w:rFonts w:ascii="Times New Roman" w:hAnsi="Times New Roman" w:cs="Times New Roman"/>
                <w:sz w:val="20"/>
                <w:szCs w:val="20"/>
              </w:rPr>
            </w:pPr>
            <w:r>
              <w:rPr>
                <w:rFonts w:ascii="Times New Roman" w:hAnsi="Times New Roman" w:cs="Times New Roman"/>
                <w:sz w:val="20"/>
                <w:szCs w:val="20"/>
              </w:rPr>
              <w:t>114</w:t>
            </w:r>
          </w:p>
        </w:tc>
        <w:tc>
          <w:tcPr>
            <w:tcW w:w="1984" w:type="dxa"/>
          </w:tcPr>
          <w:p w:rsidR="006D6C93" w:rsidRPr="005C3B2C" w:rsidRDefault="006D6C93" w:rsidP="0036671B">
            <w:pPr>
              <w:pStyle w:val="Style1"/>
              <w:widowControl/>
              <w:spacing w:line="211" w:lineRule="exact"/>
              <w:rPr>
                <w:rStyle w:val="FontStyle59"/>
                <w:sz w:val="20"/>
                <w:szCs w:val="20"/>
              </w:rPr>
            </w:pPr>
            <w:r w:rsidRPr="005C3B2C">
              <w:rPr>
                <w:rStyle w:val="FontStyle59"/>
                <w:sz w:val="20"/>
                <w:szCs w:val="20"/>
              </w:rPr>
              <w:t>Морфоло</w:t>
            </w:r>
            <w:r w:rsidRPr="005C3B2C">
              <w:rPr>
                <w:rStyle w:val="FontStyle59"/>
                <w:sz w:val="20"/>
                <w:szCs w:val="20"/>
              </w:rPr>
              <w:softHyphen/>
              <w:t>гический разбор ча</w:t>
            </w:r>
            <w:r w:rsidRPr="005C3B2C">
              <w:rPr>
                <w:rStyle w:val="FontStyle59"/>
                <w:sz w:val="20"/>
                <w:szCs w:val="20"/>
              </w:rPr>
              <w:softHyphen/>
              <w:t>стицы</w:t>
            </w:r>
          </w:p>
        </w:tc>
        <w:tc>
          <w:tcPr>
            <w:tcW w:w="567" w:type="dxa"/>
          </w:tcPr>
          <w:p w:rsidR="006D6C93" w:rsidRPr="005C3B2C" w:rsidRDefault="006D6C93" w:rsidP="0036671B">
            <w:pPr>
              <w:pStyle w:val="Style22"/>
              <w:widowControl/>
              <w:spacing w:line="211" w:lineRule="exact"/>
              <w:ind w:left="10" w:hanging="10"/>
              <w:rPr>
                <w:rStyle w:val="FontStyle59"/>
                <w:sz w:val="20"/>
                <w:szCs w:val="20"/>
              </w:rPr>
            </w:pPr>
            <w:r>
              <w:rPr>
                <w:rStyle w:val="FontStyle59"/>
                <w:sz w:val="20"/>
                <w:szCs w:val="20"/>
              </w:rPr>
              <w:t>1</w:t>
            </w:r>
          </w:p>
        </w:tc>
        <w:tc>
          <w:tcPr>
            <w:tcW w:w="1276" w:type="dxa"/>
          </w:tcPr>
          <w:p w:rsidR="006D6C93" w:rsidRPr="005C3B2C" w:rsidRDefault="006D6C93" w:rsidP="0036671B">
            <w:pPr>
              <w:pStyle w:val="Style22"/>
              <w:widowControl/>
              <w:spacing w:line="211" w:lineRule="exact"/>
              <w:ind w:left="10" w:hanging="10"/>
              <w:rPr>
                <w:rStyle w:val="FontStyle59"/>
                <w:sz w:val="20"/>
                <w:szCs w:val="20"/>
              </w:rPr>
            </w:pPr>
            <w:r w:rsidRPr="005C3B2C">
              <w:rPr>
                <w:rStyle w:val="FontStyle59"/>
                <w:sz w:val="20"/>
                <w:szCs w:val="20"/>
              </w:rPr>
              <w:t>Урок ре</w:t>
            </w:r>
            <w:r w:rsidRPr="005C3B2C">
              <w:rPr>
                <w:rStyle w:val="FontStyle59"/>
                <w:sz w:val="20"/>
                <w:szCs w:val="20"/>
              </w:rPr>
              <w:softHyphen/>
              <w:t>флексии</w:t>
            </w:r>
          </w:p>
        </w:tc>
        <w:tc>
          <w:tcPr>
            <w:tcW w:w="1985" w:type="dxa"/>
          </w:tcPr>
          <w:p w:rsidR="006D6C93" w:rsidRPr="005C3B2C" w:rsidRDefault="006D6C93" w:rsidP="0036671B">
            <w:pPr>
              <w:pStyle w:val="Style3"/>
              <w:widowControl/>
              <w:rPr>
                <w:rFonts w:ascii="Times New Roman" w:hAnsi="Times New Roman"/>
                <w:sz w:val="20"/>
                <w:szCs w:val="20"/>
              </w:rPr>
            </w:pPr>
            <w:r w:rsidRPr="005C3B2C">
              <w:rPr>
                <w:rStyle w:val="FontStyle59"/>
                <w:sz w:val="20"/>
                <w:szCs w:val="20"/>
              </w:rPr>
              <w:t>Научиться при</w:t>
            </w:r>
            <w:r w:rsidRPr="005C3B2C">
              <w:rPr>
                <w:rStyle w:val="FontStyle59"/>
                <w:sz w:val="20"/>
                <w:szCs w:val="20"/>
              </w:rPr>
              <w:softHyphen/>
              <w:t>менять алгоритм проведения мор</w:t>
            </w:r>
            <w:r w:rsidRPr="005C3B2C">
              <w:rPr>
                <w:rStyle w:val="FontStyle59"/>
                <w:sz w:val="20"/>
                <w:szCs w:val="20"/>
              </w:rPr>
              <w:softHyphen/>
              <w:t>фологического анализа частицы</w:t>
            </w:r>
          </w:p>
        </w:tc>
        <w:tc>
          <w:tcPr>
            <w:tcW w:w="3401" w:type="dxa"/>
          </w:tcPr>
          <w:p w:rsidR="006D6C93" w:rsidRDefault="006D6C93" w:rsidP="0036671B">
            <w:pPr>
              <w:pStyle w:val="Style1"/>
              <w:widowControl/>
              <w:spacing w:line="211" w:lineRule="exact"/>
              <w:ind w:left="10" w:hanging="10"/>
              <w:rPr>
                <w:rStyle w:val="FontStyle59"/>
                <w:sz w:val="20"/>
                <w:szCs w:val="20"/>
              </w:rPr>
            </w:pPr>
            <w:r w:rsidRPr="005C3B2C">
              <w:rPr>
                <w:rStyle w:val="FontStyle60"/>
                <w:sz w:val="20"/>
                <w:szCs w:val="20"/>
              </w:rPr>
              <w:t xml:space="preserve">Коммуникативные: </w:t>
            </w:r>
            <w:r w:rsidRPr="005C3B2C">
              <w:rPr>
                <w:rStyle w:val="FontStyle59"/>
                <w:sz w:val="20"/>
                <w:szCs w:val="20"/>
              </w:rPr>
              <w:t>использовать адекватные языковые средства для отображения в форме речевых высказываний с целью планирова</w:t>
            </w:r>
            <w:r w:rsidRPr="005C3B2C">
              <w:rPr>
                <w:rStyle w:val="FontStyle59"/>
                <w:sz w:val="20"/>
                <w:szCs w:val="20"/>
              </w:rPr>
              <w:softHyphen/>
              <w:t xml:space="preserve">ния, контроля и самооценки действия. </w:t>
            </w:r>
          </w:p>
          <w:p w:rsidR="006D6C93" w:rsidRPr="005C3B2C" w:rsidRDefault="006D6C93" w:rsidP="0036671B">
            <w:pPr>
              <w:pStyle w:val="Style1"/>
              <w:widowControl/>
              <w:spacing w:line="211" w:lineRule="exact"/>
              <w:ind w:left="10" w:hanging="10"/>
              <w:rPr>
                <w:rStyle w:val="FontStyle59"/>
                <w:sz w:val="20"/>
                <w:szCs w:val="20"/>
              </w:rPr>
            </w:pPr>
            <w:r w:rsidRPr="005C3B2C">
              <w:rPr>
                <w:rStyle w:val="FontStyle60"/>
                <w:sz w:val="20"/>
                <w:szCs w:val="20"/>
              </w:rPr>
              <w:t xml:space="preserve">Регулятивные: </w:t>
            </w:r>
            <w:r w:rsidRPr="005C3B2C">
              <w:rPr>
                <w:rStyle w:val="FontStyle59"/>
                <w:sz w:val="20"/>
                <w:szCs w:val="20"/>
              </w:rPr>
              <w:t>проектировать маршрут пре</w:t>
            </w:r>
            <w:r w:rsidRPr="005C3B2C">
              <w:rPr>
                <w:rStyle w:val="FontStyle59"/>
                <w:sz w:val="20"/>
                <w:szCs w:val="20"/>
              </w:rPr>
              <w:softHyphen/>
              <w:t>одоления затруднений в обучении через включение в новые виды деятельности и фор</w:t>
            </w:r>
            <w:r w:rsidRPr="005C3B2C">
              <w:rPr>
                <w:rStyle w:val="FontStyle59"/>
                <w:sz w:val="20"/>
                <w:szCs w:val="20"/>
              </w:rPr>
              <w:softHyphen/>
              <w:t>мы сотрудничества.</w:t>
            </w:r>
          </w:p>
          <w:p w:rsidR="006D6C93" w:rsidRPr="005C3B2C" w:rsidRDefault="006D6C93" w:rsidP="0036671B">
            <w:pPr>
              <w:pStyle w:val="Style1"/>
              <w:widowControl/>
              <w:spacing w:line="216" w:lineRule="exact"/>
              <w:rPr>
                <w:rStyle w:val="FontStyle59"/>
                <w:sz w:val="20"/>
                <w:szCs w:val="20"/>
              </w:rPr>
            </w:pPr>
            <w:r w:rsidRPr="005C3B2C">
              <w:rPr>
                <w:rStyle w:val="FontStyle60"/>
                <w:sz w:val="20"/>
                <w:szCs w:val="20"/>
              </w:rPr>
              <w:t xml:space="preserve">Познавательные: </w:t>
            </w:r>
            <w:r w:rsidRPr="005C3B2C">
              <w:rPr>
                <w:rStyle w:val="FontStyle59"/>
                <w:sz w:val="20"/>
                <w:szCs w:val="20"/>
              </w:rPr>
              <w:t>объяснять языковые явле</w:t>
            </w:r>
            <w:r w:rsidRPr="005C3B2C">
              <w:rPr>
                <w:rStyle w:val="FontStyle59"/>
                <w:sz w:val="20"/>
                <w:szCs w:val="20"/>
              </w:rPr>
              <w:softHyphen/>
              <w:t>ния, процессы, связи и отношения, выявляе</w:t>
            </w:r>
            <w:r w:rsidRPr="005C3B2C">
              <w:rPr>
                <w:rStyle w:val="FontStyle59"/>
                <w:sz w:val="20"/>
                <w:szCs w:val="20"/>
              </w:rPr>
              <w:softHyphen/>
              <w:t>мые в ходе создания текст</w:t>
            </w:r>
            <w:proofErr w:type="gramStart"/>
            <w:r w:rsidRPr="005C3B2C">
              <w:rPr>
                <w:rStyle w:val="FontStyle59"/>
                <w:sz w:val="20"/>
                <w:szCs w:val="20"/>
              </w:rPr>
              <w:t>а-</w:t>
            </w:r>
            <w:proofErr w:type="gramEnd"/>
            <w:r w:rsidRPr="005C3B2C">
              <w:rPr>
                <w:rStyle w:val="FontStyle59"/>
                <w:sz w:val="20"/>
                <w:szCs w:val="20"/>
              </w:rPr>
              <w:t xml:space="preserve"> рассуждения</w:t>
            </w:r>
          </w:p>
        </w:tc>
        <w:tc>
          <w:tcPr>
            <w:tcW w:w="2552" w:type="dxa"/>
            <w:gridSpan w:val="2"/>
          </w:tcPr>
          <w:p w:rsidR="006D6C93" w:rsidRPr="005C3B2C" w:rsidRDefault="006D6C93" w:rsidP="0036671B">
            <w:pPr>
              <w:pStyle w:val="Style1"/>
              <w:widowControl/>
              <w:spacing w:line="211" w:lineRule="exact"/>
              <w:ind w:left="14" w:hanging="14"/>
              <w:rPr>
                <w:rStyle w:val="FontStyle59"/>
                <w:sz w:val="20"/>
                <w:szCs w:val="20"/>
              </w:rPr>
            </w:pPr>
            <w:r>
              <w:rPr>
                <w:rStyle w:val="FontStyle59"/>
                <w:sz w:val="20"/>
                <w:szCs w:val="20"/>
              </w:rPr>
              <w:t>Формирование устойчивой мотивации к конструированию, творческому самовыражению</w:t>
            </w:r>
          </w:p>
        </w:tc>
        <w:tc>
          <w:tcPr>
            <w:tcW w:w="1985" w:type="dxa"/>
          </w:tcPr>
          <w:p w:rsidR="006D6C93" w:rsidRPr="00382C5A" w:rsidRDefault="006D6C93" w:rsidP="0036671B">
            <w:pPr>
              <w:pStyle w:val="Style1"/>
              <w:widowControl/>
              <w:spacing w:line="211" w:lineRule="exact"/>
              <w:ind w:left="10" w:hanging="10"/>
              <w:rPr>
                <w:rStyle w:val="FontStyle60"/>
                <w:b w:val="0"/>
                <w:i w:val="0"/>
                <w:sz w:val="20"/>
                <w:szCs w:val="20"/>
              </w:rPr>
            </w:pPr>
            <w:r>
              <w:rPr>
                <w:rStyle w:val="FontStyle59"/>
                <w:sz w:val="20"/>
                <w:szCs w:val="20"/>
              </w:rPr>
              <w:t>К</w:t>
            </w:r>
            <w:r w:rsidRPr="005C3B2C">
              <w:rPr>
                <w:rStyle w:val="FontStyle59"/>
                <w:sz w:val="20"/>
                <w:szCs w:val="20"/>
              </w:rPr>
              <w:t xml:space="preserve">оллективная работа в парах (конструирование текста типа речи </w:t>
            </w:r>
            <w:r w:rsidRPr="008E5EB9">
              <w:rPr>
                <w:rStyle w:val="FontStyle66"/>
                <w:rFonts w:eastAsia="Arial"/>
                <w:sz w:val="20"/>
                <w:szCs w:val="20"/>
              </w:rPr>
              <w:t>рассуждение</w:t>
            </w:r>
            <w:r>
              <w:rPr>
                <w:rStyle w:val="FontStyle66"/>
                <w:rFonts w:eastAsia="Arial"/>
                <w:sz w:val="20"/>
                <w:szCs w:val="20"/>
              </w:rPr>
              <w:t xml:space="preserve">), </w:t>
            </w:r>
            <w:r>
              <w:rPr>
                <w:rStyle w:val="FontStyle66"/>
                <w:rFonts w:eastAsia="Arial"/>
                <w:b w:val="0"/>
                <w:sz w:val="20"/>
                <w:szCs w:val="20"/>
              </w:rPr>
              <w:t>морфологический разбор частицы</w:t>
            </w:r>
          </w:p>
        </w:tc>
        <w:tc>
          <w:tcPr>
            <w:tcW w:w="850" w:type="dxa"/>
          </w:tcPr>
          <w:p w:rsidR="006D6C93" w:rsidRDefault="006D6C93" w:rsidP="0036671B">
            <w:pPr>
              <w:pStyle w:val="Style1"/>
              <w:widowControl/>
              <w:spacing w:line="211" w:lineRule="exact"/>
              <w:ind w:left="10" w:hanging="10"/>
              <w:rPr>
                <w:rStyle w:val="FontStyle59"/>
                <w:sz w:val="20"/>
                <w:szCs w:val="20"/>
              </w:rPr>
            </w:pPr>
          </w:p>
        </w:tc>
        <w:tc>
          <w:tcPr>
            <w:tcW w:w="800" w:type="dxa"/>
          </w:tcPr>
          <w:p w:rsidR="006D6C93" w:rsidRDefault="006D6C93" w:rsidP="0036671B">
            <w:pPr>
              <w:pStyle w:val="Style1"/>
              <w:widowControl/>
              <w:spacing w:line="211" w:lineRule="exact"/>
              <w:ind w:left="10" w:hanging="10"/>
              <w:rPr>
                <w:rStyle w:val="FontStyle59"/>
                <w:sz w:val="20"/>
                <w:szCs w:val="20"/>
              </w:rPr>
            </w:pPr>
          </w:p>
        </w:tc>
      </w:tr>
      <w:tr w:rsidR="006D6C93" w:rsidRPr="005C3B2C" w:rsidTr="0036671B">
        <w:trPr>
          <w:gridAfter w:val="1"/>
          <w:wAfter w:w="12" w:type="dxa"/>
          <w:trHeight w:val="1603"/>
        </w:trPr>
        <w:tc>
          <w:tcPr>
            <w:tcW w:w="567" w:type="dxa"/>
          </w:tcPr>
          <w:p w:rsidR="006D6C93" w:rsidRPr="005C3B2C" w:rsidRDefault="006D6C93" w:rsidP="0036671B">
            <w:pPr>
              <w:rPr>
                <w:rFonts w:ascii="Times New Roman" w:hAnsi="Times New Roman" w:cs="Times New Roman"/>
                <w:sz w:val="20"/>
                <w:szCs w:val="20"/>
              </w:rPr>
            </w:pPr>
            <w:r>
              <w:rPr>
                <w:rFonts w:ascii="Times New Roman" w:hAnsi="Times New Roman" w:cs="Times New Roman"/>
                <w:sz w:val="20"/>
                <w:szCs w:val="20"/>
              </w:rPr>
              <w:lastRenderedPageBreak/>
              <w:t>115</w:t>
            </w:r>
          </w:p>
        </w:tc>
        <w:tc>
          <w:tcPr>
            <w:tcW w:w="1984" w:type="dxa"/>
          </w:tcPr>
          <w:p w:rsidR="006D6C93" w:rsidRPr="00DD3CE9" w:rsidRDefault="006D6C93" w:rsidP="0036671B">
            <w:pPr>
              <w:pStyle w:val="Style1"/>
              <w:widowControl/>
              <w:spacing w:line="211" w:lineRule="exact"/>
              <w:rPr>
                <w:rStyle w:val="FontStyle66"/>
                <w:rFonts w:eastAsia="Arial"/>
                <w:sz w:val="20"/>
                <w:szCs w:val="20"/>
              </w:rPr>
            </w:pPr>
            <w:r>
              <w:rPr>
                <w:rStyle w:val="FontStyle59"/>
                <w:sz w:val="20"/>
                <w:szCs w:val="20"/>
              </w:rPr>
              <w:t>Отрица</w:t>
            </w:r>
            <w:r>
              <w:rPr>
                <w:rStyle w:val="FontStyle59"/>
                <w:sz w:val="20"/>
                <w:szCs w:val="20"/>
              </w:rPr>
              <w:softHyphen/>
              <w:t xml:space="preserve">тельные частицы </w:t>
            </w:r>
            <w:r>
              <w:rPr>
                <w:rStyle w:val="FontStyle59"/>
                <w:i/>
                <w:sz w:val="20"/>
                <w:szCs w:val="20"/>
              </w:rPr>
              <w:t>не</w:t>
            </w:r>
            <w:r>
              <w:rPr>
                <w:rStyle w:val="FontStyle59"/>
                <w:sz w:val="20"/>
                <w:szCs w:val="20"/>
              </w:rPr>
              <w:t xml:space="preserve"> и </w:t>
            </w:r>
            <w:r>
              <w:rPr>
                <w:rStyle w:val="FontStyle59"/>
                <w:i/>
                <w:sz w:val="20"/>
                <w:szCs w:val="20"/>
              </w:rPr>
              <w:t>ни</w:t>
            </w:r>
          </w:p>
        </w:tc>
        <w:tc>
          <w:tcPr>
            <w:tcW w:w="567" w:type="dxa"/>
          </w:tcPr>
          <w:p w:rsidR="006D6C93" w:rsidRPr="000D15D0" w:rsidRDefault="006D6C93" w:rsidP="0036671B">
            <w:pPr>
              <w:pStyle w:val="Style1"/>
              <w:widowControl/>
              <w:spacing w:line="211" w:lineRule="exact"/>
              <w:ind w:left="5" w:hanging="5"/>
              <w:rPr>
                <w:rStyle w:val="FontStyle60"/>
                <w:b w:val="0"/>
                <w:i w:val="0"/>
                <w:sz w:val="20"/>
                <w:szCs w:val="20"/>
                <w:lang w:eastAsia="en-US"/>
              </w:rPr>
            </w:pPr>
            <w:r>
              <w:rPr>
                <w:rStyle w:val="FontStyle60"/>
                <w:sz w:val="20"/>
                <w:szCs w:val="20"/>
                <w:lang w:eastAsia="en-US"/>
              </w:rPr>
              <w:t>2</w:t>
            </w:r>
          </w:p>
        </w:tc>
        <w:tc>
          <w:tcPr>
            <w:tcW w:w="1276" w:type="dxa"/>
          </w:tcPr>
          <w:p w:rsidR="006D6C93" w:rsidRPr="005C3B2C" w:rsidRDefault="006D6C93" w:rsidP="0036671B">
            <w:pPr>
              <w:pStyle w:val="Style1"/>
              <w:widowControl/>
              <w:spacing w:line="211" w:lineRule="exact"/>
              <w:rPr>
                <w:rStyle w:val="FontStyle59"/>
                <w:sz w:val="20"/>
                <w:szCs w:val="20"/>
                <w:lang w:eastAsia="en-US"/>
              </w:rPr>
            </w:pPr>
            <w:r w:rsidRPr="005C3B2C">
              <w:rPr>
                <w:rStyle w:val="FontStyle59"/>
                <w:sz w:val="20"/>
                <w:szCs w:val="20"/>
                <w:lang w:eastAsia="en-US"/>
              </w:rPr>
              <w:t>Урок обще-методи</w:t>
            </w:r>
            <w:r w:rsidRPr="005C3B2C">
              <w:rPr>
                <w:rStyle w:val="FontStyle59"/>
                <w:sz w:val="20"/>
                <w:szCs w:val="20"/>
                <w:lang w:eastAsia="en-US"/>
              </w:rPr>
              <w:softHyphen/>
              <w:t>ческой направ</w:t>
            </w:r>
            <w:r w:rsidRPr="005C3B2C">
              <w:rPr>
                <w:rStyle w:val="FontStyle59"/>
                <w:sz w:val="20"/>
                <w:szCs w:val="20"/>
                <w:lang w:eastAsia="en-US"/>
              </w:rPr>
              <w:softHyphen/>
              <w:t>ленности</w:t>
            </w:r>
          </w:p>
        </w:tc>
        <w:tc>
          <w:tcPr>
            <w:tcW w:w="1985" w:type="dxa"/>
          </w:tcPr>
          <w:p w:rsidR="006D6C93" w:rsidRPr="005C3B2C" w:rsidRDefault="006D6C93" w:rsidP="0036671B">
            <w:pPr>
              <w:pStyle w:val="Style1"/>
              <w:widowControl/>
              <w:spacing w:line="216" w:lineRule="exact"/>
              <w:ind w:left="5" w:hanging="5"/>
              <w:rPr>
                <w:rStyle w:val="FontStyle66"/>
                <w:rFonts w:eastAsia="Arial"/>
                <w:sz w:val="20"/>
                <w:szCs w:val="20"/>
              </w:rPr>
            </w:pPr>
            <w:r w:rsidRPr="005C3B2C">
              <w:rPr>
                <w:rStyle w:val="FontStyle59"/>
                <w:sz w:val="20"/>
                <w:szCs w:val="20"/>
              </w:rPr>
              <w:t>Научиться разли</w:t>
            </w:r>
            <w:r w:rsidRPr="005C3B2C">
              <w:rPr>
                <w:rStyle w:val="FontStyle59"/>
                <w:sz w:val="20"/>
                <w:szCs w:val="20"/>
              </w:rPr>
              <w:softHyphen/>
              <w:t xml:space="preserve">чать написание отрицательных частиц </w:t>
            </w:r>
            <w:r w:rsidRPr="005C3B2C">
              <w:rPr>
                <w:rStyle w:val="FontStyle66"/>
                <w:rFonts w:eastAsia="Arial"/>
                <w:sz w:val="20"/>
                <w:szCs w:val="20"/>
              </w:rPr>
              <w:t xml:space="preserve">не </w:t>
            </w:r>
            <w:r w:rsidRPr="005C3B2C">
              <w:rPr>
                <w:rStyle w:val="FontStyle59"/>
                <w:sz w:val="20"/>
                <w:szCs w:val="20"/>
              </w:rPr>
              <w:t xml:space="preserve">и </w:t>
            </w:r>
            <w:r w:rsidRPr="005C3B2C">
              <w:rPr>
                <w:rStyle w:val="FontStyle66"/>
                <w:rFonts w:eastAsia="Arial"/>
                <w:sz w:val="20"/>
                <w:szCs w:val="20"/>
              </w:rPr>
              <w:t>ни</w:t>
            </w:r>
          </w:p>
        </w:tc>
        <w:tc>
          <w:tcPr>
            <w:tcW w:w="3401" w:type="dxa"/>
          </w:tcPr>
          <w:p w:rsidR="006D6C93" w:rsidRDefault="006D6C93" w:rsidP="0036671B">
            <w:pPr>
              <w:pStyle w:val="Style1"/>
              <w:widowControl/>
              <w:spacing w:line="211" w:lineRule="exact"/>
              <w:ind w:left="10" w:hanging="10"/>
              <w:rPr>
                <w:rStyle w:val="FontStyle59"/>
                <w:sz w:val="20"/>
                <w:szCs w:val="20"/>
              </w:rPr>
            </w:pPr>
            <w:r w:rsidRPr="005C3B2C">
              <w:rPr>
                <w:rStyle w:val="FontStyle60"/>
                <w:sz w:val="20"/>
                <w:szCs w:val="20"/>
              </w:rPr>
              <w:t xml:space="preserve">Коммуникативные: </w:t>
            </w:r>
            <w:r w:rsidRPr="005C3B2C">
              <w:rPr>
                <w:rStyle w:val="FontStyle59"/>
                <w:sz w:val="20"/>
                <w:szCs w:val="20"/>
              </w:rPr>
              <w:t>формировать навыки учебного сотрудничества в ходе индивидуаль</w:t>
            </w:r>
            <w:r w:rsidRPr="005C3B2C">
              <w:rPr>
                <w:rStyle w:val="FontStyle59"/>
                <w:sz w:val="20"/>
                <w:szCs w:val="20"/>
              </w:rPr>
              <w:softHyphen/>
              <w:t>ной и групповой работы.</w:t>
            </w:r>
          </w:p>
          <w:p w:rsidR="006D6C93" w:rsidRPr="005C3B2C" w:rsidRDefault="006D6C93" w:rsidP="0036671B">
            <w:pPr>
              <w:pStyle w:val="Style1"/>
              <w:widowControl/>
              <w:spacing w:line="211" w:lineRule="exact"/>
              <w:ind w:left="10" w:hanging="10"/>
              <w:rPr>
                <w:rStyle w:val="FontStyle59"/>
                <w:sz w:val="20"/>
                <w:szCs w:val="20"/>
              </w:rPr>
            </w:pPr>
            <w:r w:rsidRPr="005C3B2C">
              <w:rPr>
                <w:rStyle w:val="FontStyle60"/>
                <w:sz w:val="20"/>
                <w:szCs w:val="20"/>
              </w:rPr>
              <w:t xml:space="preserve">Регулятивные: </w:t>
            </w:r>
            <w:r w:rsidRPr="005C3B2C">
              <w:rPr>
                <w:rStyle w:val="FontStyle59"/>
                <w:sz w:val="20"/>
                <w:szCs w:val="20"/>
              </w:rPr>
              <w:t>проектировать маршрут пре</w:t>
            </w:r>
            <w:r w:rsidRPr="005C3B2C">
              <w:rPr>
                <w:rStyle w:val="FontStyle59"/>
                <w:sz w:val="20"/>
                <w:szCs w:val="20"/>
              </w:rPr>
              <w:softHyphen/>
              <w:t>одоления затруднений в обучении через включение в новые виды деятельности и фор</w:t>
            </w:r>
            <w:r w:rsidRPr="005C3B2C">
              <w:rPr>
                <w:rStyle w:val="FontStyle59"/>
                <w:sz w:val="20"/>
                <w:szCs w:val="20"/>
              </w:rPr>
              <w:softHyphen/>
              <w:t>мы сотрудничества.</w:t>
            </w:r>
          </w:p>
          <w:p w:rsidR="006D6C93" w:rsidRPr="005C3B2C" w:rsidRDefault="006D6C93" w:rsidP="0036671B">
            <w:pPr>
              <w:pStyle w:val="Style1"/>
              <w:widowControl/>
              <w:spacing w:line="211" w:lineRule="exact"/>
              <w:ind w:left="14" w:hanging="14"/>
              <w:rPr>
                <w:rStyle w:val="FontStyle59"/>
                <w:sz w:val="20"/>
                <w:szCs w:val="20"/>
              </w:rPr>
            </w:pPr>
            <w:r w:rsidRPr="005C3B2C">
              <w:rPr>
                <w:rStyle w:val="FontStyle60"/>
                <w:sz w:val="20"/>
                <w:szCs w:val="20"/>
              </w:rPr>
              <w:t xml:space="preserve">Познавательные: </w:t>
            </w:r>
            <w:r w:rsidRPr="005C3B2C">
              <w:rPr>
                <w:rStyle w:val="FontStyle59"/>
                <w:sz w:val="20"/>
                <w:szCs w:val="20"/>
              </w:rPr>
              <w:t>объяснять языковые явле</w:t>
            </w:r>
            <w:r w:rsidRPr="005C3B2C">
              <w:rPr>
                <w:rStyle w:val="FontStyle59"/>
                <w:sz w:val="20"/>
                <w:szCs w:val="20"/>
              </w:rPr>
              <w:softHyphen/>
              <w:t>ния, процессы, связи и отношения, выявляе</w:t>
            </w:r>
            <w:r w:rsidRPr="005C3B2C">
              <w:rPr>
                <w:rStyle w:val="FontStyle59"/>
                <w:sz w:val="20"/>
                <w:szCs w:val="20"/>
              </w:rPr>
              <w:softHyphen/>
              <w:t>мые в ходе исследования структуры слова</w:t>
            </w:r>
          </w:p>
        </w:tc>
        <w:tc>
          <w:tcPr>
            <w:tcW w:w="2552" w:type="dxa"/>
            <w:gridSpan w:val="2"/>
          </w:tcPr>
          <w:p w:rsidR="006D6C93" w:rsidRPr="005C3B2C" w:rsidRDefault="006D6C93" w:rsidP="0036671B">
            <w:pPr>
              <w:pStyle w:val="Style1"/>
              <w:widowControl/>
              <w:spacing w:line="216" w:lineRule="exact"/>
              <w:ind w:left="10" w:hanging="10"/>
              <w:rPr>
                <w:rStyle w:val="FontStyle59"/>
                <w:sz w:val="20"/>
                <w:szCs w:val="20"/>
              </w:rPr>
            </w:pPr>
            <w:r w:rsidRPr="005C3B2C">
              <w:rPr>
                <w:rStyle w:val="FontStyle59"/>
                <w:sz w:val="20"/>
                <w:szCs w:val="20"/>
              </w:rPr>
              <w:t>Формирование навыков ком</w:t>
            </w:r>
            <w:r w:rsidRPr="005C3B2C">
              <w:rPr>
                <w:rStyle w:val="FontStyle59"/>
                <w:sz w:val="20"/>
                <w:szCs w:val="20"/>
              </w:rPr>
              <w:softHyphen/>
              <w:t>прессии текста, выявления главной ин</w:t>
            </w:r>
            <w:r w:rsidRPr="005C3B2C">
              <w:rPr>
                <w:rStyle w:val="FontStyle59"/>
                <w:sz w:val="20"/>
                <w:szCs w:val="20"/>
              </w:rPr>
              <w:softHyphen/>
              <w:t>формации</w:t>
            </w:r>
          </w:p>
        </w:tc>
        <w:tc>
          <w:tcPr>
            <w:tcW w:w="1985" w:type="dxa"/>
          </w:tcPr>
          <w:p w:rsidR="006D6C93" w:rsidRPr="005C3B2C" w:rsidRDefault="006D6C93" w:rsidP="0036671B">
            <w:pPr>
              <w:pStyle w:val="Style1"/>
              <w:widowControl/>
              <w:spacing w:line="216" w:lineRule="exact"/>
              <w:ind w:left="10" w:hanging="10"/>
              <w:rPr>
                <w:rStyle w:val="FontStyle59"/>
                <w:sz w:val="20"/>
                <w:szCs w:val="20"/>
              </w:rPr>
            </w:pPr>
            <w:r>
              <w:rPr>
                <w:rStyle w:val="FontStyle59"/>
                <w:sz w:val="20"/>
                <w:szCs w:val="20"/>
              </w:rPr>
              <w:t>К</w:t>
            </w:r>
            <w:r w:rsidRPr="005C3B2C">
              <w:rPr>
                <w:rStyle w:val="FontStyle59"/>
                <w:sz w:val="20"/>
                <w:szCs w:val="20"/>
              </w:rPr>
              <w:t>оллективная работа (конспектиро</w:t>
            </w:r>
            <w:r w:rsidRPr="005C3B2C">
              <w:rPr>
                <w:rStyle w:val="FontStyle59"/>
                <w:sz w:val="20"/>
                <w:szCs w:val="20"/>
              </w:rPr>
              <w:softHyphen/>
              <w:t>вание материалов учебника), само</w:t>
            </w:r>
            <w:r w:rsidRPr="005C3B2C">
              <w:rPr>
                <w:rStyle w:val="FontStyle59"/>
                <w:sz w:val="20"/>
                <w:szCs w:val="20"/>
              </w:rPr>
              <w:softHyphen/>
              <w:t>стоятельная работа (комплексное повторение по алгоритму: работ</w:t>
            </w:r>
            <w:r>
              <w:rPr>
                <w:rStyle w:val="FontStyle59"/>
                <w:sz w:val="20"/>
                <w:szCs w:val="20"/>
              </w:rPr>
              <w:t>а с ди</w:t>
            </w:r>
            <w:r>
              <w:rPr>
                <w:rStyle w:val="FontStyle59"/>
                <w:sz w:val="20"/>
                <w:szCs w:val="20"/>
              </w:rPr>
              <w:softHyphen/>
              <w:t>дактическим материалом)</w:t>
            </w:r>
          </w:p>
        </w:tc>
        <w:tc>
          <w:tcPr>
            <w:tcW w:w="850" w:type="dxa"/>
          </w:tcPr>
          <w:p w:rsidR="006D6C93" w:rsidRDefault="006D6C93" w:rsidP="0036671B">
            <w:pPr>
              <w:pStyle w:val="Style1"/>
              <w:widowControl/>
              <w:spacing w:line="216" w:lineRule="exact"/>
              <w:ind w:left="10" w:hanging="10"/>
              <w:rPr>
                <w:rStyle w:val="FontStyle59"/>
                <w:sz w:val="20"/>
                <w:szCs w:val="20"/>
              </w:rPr>
            </w:pPr>
          </w:p>
        </w:tc>
        <w:tc>
          <w:tcPr>
            <w:tcW w:w="800" w:type="dxa"/>
          </w:tcPr>
          <w:p w:rsidR="006D6C93" w:rsidRDefault="006D6C93" w:rsidP="0036671B">
            <w:pPr>
              <w:pStyle w:val="Style1"/>
              <w:widowControl/>
              <w:spacing w:line="216" w:lineRule="exact"/>
              <w:ind w:left="10" w:hanging="10"/>
              <w:rPr>
                <w:rStyle w:val="FontStyle59"/>
                <w:sz w:val="20"/>
                <w:szCs w:val="20"/>
              </w:rPr>
            </w:pPr>
          </w:p>
        </w:tc>
      </w:tr>
      <w:tr w:rsidR="006D6C93" w:rsidRPr="005C3B2C" w:rsidTr="0036671B">
        <w:trPr>
          <w:gridAfter w:val="1"/>
          <w:wAfter w:w="12" w:type="dxa"/>
        </w:trPr>
        <w:tc>
          <w:tcPr>
            <w:tcW w:w="567" w:type="dxa"/>
          </w:tcPr>
          <w:p w:rsidR="006D6C93" w:rsidRPr="005C3B2C" w:rsidRDefault="006D6C93" w:rsidP="0036671B">
            <w:pPr>
              <w:rPr>
                <w:rFonts w:ascii="Times New Roman" w:hAnsi="Times New Roman" w:cs="Times New Roman"/>
                <w:sz w:val="20"/>
                <w:szCs w:val="20"/>
              </w:rPr>
            </w:pPr>
            <w:r>
              <w:rPr>
                <w:rFonts w:ascii="Times New Roman" w:hAnsi="Times New Roman" w:cs="Times New Roman"/>
                <w:sz w:val="20"/>
                <w:szCs w:val="20"/>
              </w:rPr>
              <w:t>116</w:t>
            </w:r>
          </w:p>
        </w:tc>
        <w:tc>
          <w:tcPr>
            <w:tcW w:w="1984" w:type="dxa"/>
          </w:tcPr>
          <w:p w:rsidR="006D6C93" w:rsidRPr="005C3B2C" w:rsidRDefault="006D6C93" w:rsidP="0036671B">
            <w:pPr>
              <w:pStyle w:val="Style48"/>
              <w:widowControl/>
              <w:spacing w:line="216" w:lineRule="exact"/>
              <w:ind w:firstLine="19"/>
              <w:rPr>
                <w:rStyle w:val="FontStyle60"/>
                <w:sz w:val="20"/>
                <w:szCs w:val="20"/>
              </w:rPr>
            </w:pPr>
            <w:r w:rsidRPr="005C3B2C">
              <w:rPr>
                <w:rStyle w:val="FontStyle59"/>
                <w:sz w:val="20"/>
                <w:szCs w:val="20"/>
              </w:rPr>
              <w:t>Разли</w:t>
            </w:r>
            <w:r w:rsidRPr="005C3B2C">
              <w:rPr>
                <w:rStyle w:val="FontStyle59"/>
                <w:sz w:val="20"/>
                <w:szCs w:val="20"/>
              </w:rPr>
              <w:softHyphen/>
              <w:t xml:space="preserve">чение приставки </w:t>
            </w:r>
            <w:proofErr w:type="spellStart"/>
            <w:r w:rsidRPr="005C3B2C">
              <w:rPr>
                <w:rStyle w:val="FontStyle60"/>
                <w:sz w:val="20"/>
                <w:szCs w:val="20"/>
              </w:rPr>
              <w:t>не-</w:t>
            </w:r>
            <w:r w:rsidRPr="005C3B2C">
              <w:rPr>
                <w:rStyle w:val="FontStyle59"/>
                <w:sz w:val="20"/>
                <w:szCs w:val="20"/>
              </w:rPr>
              <w:t>и</w:t>
            </w:r>
            <w:proofErr w:type="spellEnd"/>
            <w:r w:rsidRPr="005C3B2C">
              <w:rPr>
                <w:rStyle w:val="FontStyle59"/>
                <w:sz w:val="20"/>
                <w:szCs w:val="20"/>
              </w:rPr>
              <w:t xml:space="preserve"> ча</w:t>
            </w:r>
            <w:r w:rsidRPr="005C3B2C">
              <w:rPr>
                <w:rStyle w:val="FontStyle59"/>
                <w:sz w:val="20"/>
                <w:szCs w:val="20"/>
              </w:rPr>
              <w:softHyphen/>
              <w:t xml:space="preserve">стицы </w:t>
            </w:r>
            <w:r w:rsidRPr="005C3B2C">
              <w:rPr>
                <w:rStyle w:val="FontStyle60"/>
                <w:sz w:val="20"/>
                <w:szCs w:val="20"/>
              </w:rPr>
              <w:t>не</w:t>
            </w:r>
          </w:p>
        </w:tc>
        <w:tc>
          <w:tcPr>
            <w:tcW w:w="567" w:type="dxa"/>
          </w:tcPr>
          <w:p w:rsidR="006D6C93" w:rsidRPr="005C3B2C" w:rsidRDefault="006D6C93" w:rsidP="0036671B">
            <w:pPr>
              <w:pStyle w:val="Style48"/>
              <w:widowControl/>
              <w:spacing w:line="216" w:lineRule="exact"/>
              <w:ind w:firstLine="10"/>
              <w:rPr>
                <w:rStyle w:val="FontStyle59"/>
                <w:sz w:val="20"/>
                <w:szCs w:val="20"/>
              </w:rPr>
            </w:pPr>
            <w:r>
              <w:rPr>
                <w:rStyle w:val="FontStyle59"/>
                <w:sz w:val="20"/>
                <w:szCs w:val="20"/>
              </w:rPr>
              <w:t>2</w:t>
            </w:r>
          </w:p>
        </w:tc>
        <w:tc>
          <w:tcPr>
            <w:tcW w:w="1276" w:type="dxa"/>
          </w:tcPr>
          <w:p w:rsidR="006D6C93" w:rsidRPr="005C3B2C" w:rsidRDefault="006D6C93" w:rsidP="0036671B">
            <w:pPr>
              <w:pStyle w:val="Style48"/>
              <w:widowControl/>
              <w:spacing w:line="216" w:lineRule="exact"/>
              <w:ind w:firstLine="10"/>
              <w:rPr>
                <w:rStyle w:val="FontStyle59"/>
                <w:sz w:val="20"/>
                <w:szCs w:val="20"/>
              </w:rPr>
            </w:pPr>
            <w:r w:rsidRPr="005C3B2C">
              <w:rPr>
                <w:rStyle w:val="FontStyle59"/>
                <w:sz w:val="20"/>
                <w:szCs w:val="20"/>
              </w:rPr>
              <w:t xml:space="preserve">Урок </w:t>
            </w:r>
            <w:proofErr w:type="spellStart"/>
            <w:r w:rsidRPr="005C3B2C">
              <w:rPr>
                <w:rStyle w:val="FontStyle59"/>
                <w:sz w:val="20"/>
                <w:szCs w:val="20"/>
              </w:rPr>
              <w:t>об</w:t>
            </w:r>
            <w:r w:rsidRPr="005C3B2C">
              <w:rPr>
                <w:rStyle w:val="FontStyle59"/>
                <w:sz w:val="20"/>
                <w:szCs w:val="20"/>
              </w:rPr>
              <w:softHyphen/>
              <w:t>щемето</w:t>
            </w:r>
            <w:r w:rsidRPr="005C3B2C">
              <w:rPr>
                <w:rStyle w:val="FontStyle59"/>
                <w:sz w:val="20"/>
                <w:szCs w:val="20"/>
              </w:rPr>
              <w:softHyphen/>
              <w:t>дической</w:t>
            </w:r>
            <w:proofErr w:type="spellEnd"/>
            <w:r w:rsidRPr="005C3B2C">
              <w:rPr>
                <w:rStyle w:val="FontStyle59"/>
                <w:sz w:val="20"/>
                <w:szCs w:val="20"/>
              </w:rPr>
              <w:t xml:space="preserve"> направ</w:t>
            </w:r>
            <w:r w:rsidRPr="005C3B2C">
              <w:rPr>
                <w:rStyle w:val="FontStyle59"/>
                <w:sz w:val="20"/>
                <w:szCs w:val="20"/>
              </w:rPr>
              <w:softHyphen/>
              <w:t>ленности</w:t>
            </w:r>
          </w:p>
        </w:tc>
        <w:tc>
          <w:tcPr>
            <w:tcW w:w="1985" w:type="dxa"/>
          </w:tcPr>
          <w:p w:rsidR="006D6C93" w:rsidRPr="005C3B2C" w:rsidRDefault="006D6C93" w:rsidP="0036671B">
            <w:pPr>
              <w:pStyle w:val="Style1"/>
              <w:widowControl/>
              <w:spacing w:line="216" w:lineRule="exact"/>
              <w:ind w:firstLine="14"/>
              <w:rPr>
                <w:rStyle w:val="FontStyle60"/>
                <w:sz w:val="20"/>
                <w:szCs w:val="20"/>
              </w:rPr>
            </w:pPr>
            <w:r w:rsidRPr="005C3B2C">
              <w:rPr>
                <w:rStyle w:val="FontStyle59"/>
                <w:sz w:val="20"/>
                <w:szCs w:val="20"/>
              </w:rPr>
              <w:t>Научиться разли</w:t>
            </w:r>
            <w:r w:rsidRPr="005C3B2C">
              <w:rPr>
                <w:rStyle w:val="FontStyle59"/>
                <w:sz w:val="20"/>
                <w:szCs w:val="20"/>
              </w:rPr>
              <w:softHyphen/>
              <w:t xml:space="preserve">чать написание приставки </w:t>
            </w:r>
            <w:proofErr w:type="spellStart"/>
            <w:r w:rsidRPr="005C3B2C">
              <w:rPr>
                <w:rStyle w:val="FontStyle60"/>
                <w:sz w:val="20"/>
                <w:szCs w:val="20"/>
              </w:rPr>
              <w:t>не-</w:t>
            </w:r>
            <w:r w:rsidRPr="005C3B2C">
              <w:rPr>
                <w:rStyle w:val="FontStyle59"/>
                <w:sz w:val="20"/>
                <w:szCs w:val="20"/>
              </w:rPr>
              <w:t>и</w:t>
            </w:r>
            <w:proofErr w:type="spellEnd"/>
            <w:r w:rsidRPr="005C3B2C">
              <w:rPr>
                <w:rStyle w:val="FontStyle59"/>
                <w:sz w:val="20"/>
                <w:szCs w:val="20"/>
              </w:rPr>
              <w:t xml:space="preserve"> частицы </w:t>
            </w:r>
            <w:r w:rsidRPr="005C3B2C">
              <w:rPr>
                <w:rStyle w:val="FontStyle60"/>
                <w:sz w:val="20"/>
                <w:szCs w:val="20"/>
              </w:rPr>
              <w:t>не</w:t>
            </w:r>
          </w:p>
        </w:tc>
        <w:tc>
          <w:tcPr>
            <w:tcW w:w="3401" w:type="dxa"/>
          </w:tcPr>
          <w:p w:rsidR="006D6C93" w:rsidRPr="005C3B2C" w:rsidRDefault="006D6C93" w:rsidP="0036671B">
            <w:pPr>
              <w:pStyle w:val="Style1"/>
              <w:widowControl/>
              <w:spacing w:line="216" w:lineRule="exact"/>
              <w:ind w:firstLine="5"/>
              <w:rPr>
                <w:rStyle w:val="FontStyle59"/>
                <w:sz w:val="20"/>
                <w:szCs w:val="20"/>
              </w:rPr>
            </w:pPr>
            <w:r w:rsidRPr="005C3B2C">
              <w:rPr>
                <w:rStyle w:val="FontStyle60"/>
                <w:sz w:val="20"/>
                <w:szCs w:val="20"/>
              </w:rPr>
              <w:t xml:space="preserve">Коммуникативные: </w:t>
            </w:r>
            <w:r w:rsidRPr="005C3B2C">
              <w:rPr>
                <w:rStyle w:val="FontStyle59"/>
                <w:sz w:val="20"/>
                <w:szCs w:val="20"/>
              </w:rPr>
              <w:t>управлять своим пове</w:t>
            </w:r>
            <w:r w:rsidRPr="005C3B2C">
              <w:rPr>
                <w:rStyle w:val="FontStyle59"/>
                <w:sz w:val="20"/>
                <w:szCs w:val="20"/>
              </w:rPr>
              <w:softHyphen/>
              <w:t xml:space="preserve">дением (контроль, </w:t>
            </w:r>
            <w:proofErr w:type="spellStart"/>
            <w:r w:rsidRPr="005C3B2C">
              <w:rPr>
                <w:rStyle w:val="FontStyle59"/>
                <w:sz w:val="20"/>
                <w:szCs w:val="20"/>
              </w:rPr>
              <w:t>самокоррекция</w:t>
            </w:r>
            <w:proofErr w:type="spellEnd"/>
            <w:r w:rsidRPr="005C3B2C">
              <w:rPr>
                <w:rStyle w:val="FontStyle59"/>
                <w:sz w:val="20"/>
                <w:szCs w:val="20"/>
              </w:rPr>
              <w:t>, оценка своего действия).</w:t>
            </w:r>
          </w:p>
          <w:p w:rsidR="006D6C93" w:rsidRPr="005C3B2C" w:rsidRDefault="006D6C93" w:rsidP="0036671B">
            <w:pPr>
              <w:pStyle w:val="Style1"/>
              <w:widowControl/>
              <w:spacing w:line="216" w:lineRule="exact"/>
              <w:rPr>
                <w:rStyle w:val="FontStyle59"/>
                <w:sz w:val="20"/>
                <w:szCs w:val="20"/>
              </w:rPr>
            </w:pPr>
            <w:r w:rsidRPr="005C3B2C">
              <w:rPr>
                <w:rStyle w:val="FontStyle60"/>
                <w:sz w:val="20"/>
                <w:szCs w:val="20"/>
              </w:rPr>
              <w:t xml:space="preserve">Регулятивные: </w:t>
            </w:r>
            <w:r w:rsidRPr="005C3B2C">
              <w:rPr>
                <w:rStyle w:val="FontStyle59"/>
                <w:sz w:val="20"/>
                <w:szCs w:val="20"/>
              </w:rPr>
              <w:t>осознавать самого себя как движущую силу своего научения, свою спо</w:t>
            </w:r>
            <w:r w:rsidRPr="005C3B2C">
              <w:rPr>
                <w:rStyle w:val="FontStyle59"/>
                <w:sz w:val="20"/>
                <w:szCs w:val="20"/>
              </w:rPr>
              <w:softHyphen/>
              <w:t xml:space="preserve">собность к преодолению препятствий и </w:t>
            </w:r>
            <w:proofErr w:type="spellStart"/>
            <w:r w:rsidRPr="005C3B2C">
              <w:rPr>
                <w:rStyle w:val="FontStyle59"/>
                <w:sz w:val="20"/>
                <w:szCs w:val="20"/>
              </w:rPr>
              <w:t>само</w:t>
            </w:r>
            <w:r w:rsidRPr="005C3B2C">
              <w:rPr>
                <w:rStyle w:val="FontStyle59"/>
                <w:sz w:val="20"/>
                <w:szCs w:val="20"/>
              </w:rPr>
              <w:softHyphen/>
              <w:t>коррекции</w:t>
            </w:r>
            <w:proofErr w:type="spellEnd"/>
            <w:r w:rsidRPr="005C3B2C">
              <w:rPr>
                <w:rStyle w:val="FontStyle59"/>
                <w:sz w:val="20"/>
                <w:szCs w:val="20"/>
              </w:rPr>
              <w:t>.</w:t>
            </w:r>
          </w:p>
          <w:p w:rsidR="006D6C93" w:rsidRPr="005C3B2C" w:rsidRDefault="006D6C93" w:rsidP="0036671B">
            <w:pPr>
              <w:pStyle w:val="Style1"/>
              <w:widowControl/>
              <w:spacing w:line="216" w:lineRule="exact"/>
              <w:rPr>
                <w:rStyle w:val="FontStyle59"/>
                <w:sz w:val="20"/>
                <w:szCs w:val="20"/>
              </w:rPr>
            </w:pPr>
            <w:r w:rsidRPr="005C3B2C">
              <w:rPr>
                <w:rStyle w:val="FontStyle60"/>
                <w:sz w:val="20"/>
                <w:szCs w:val="20"/>
              </w:rPr>
              <w:t xml:space="preserve">Познавательные: </w:t>
            </w:r>
            <w:r w:rsidRPr="005C3B2C">
              <w:rPr>
                <w:rStyle w:val="FontStyle59"/>
                <w:sz w:val="20"/>
                <w:szCs w:val="20"/>
              </w:rPr>
              <w:t>объяснять языковые явле</w:t>
            </w:r>
            <w:r w:rsidRPr="005C3B2C">
              <w:rPr>
                <w:rStyle w:val="FontStyle59"/>
                <w:sz w:val="20"/>
                <w:szCs w:val="20"/>
              </w:rPr>
              <w:softHyphen/>
              <w:t>ния, процессы, связи и отношения, выявляе</w:t>
            </w:r>
            <w:r w:rsidRPr="005C3B2C">
              <w:rPr>
                <w:rStyle w:val="FontStyle59"/>
                <w:sz w:val="20"/>
                <w:szCs w:val="20"/>
              </w:rPr>
              <w:softHyphen/>
              <w:t>мые в ходе исследования структуры слова</w:t>
            </w:r>
          </w:p>
        </w:tc>
        <w:tc>
          <w:tcPr>
            <w:tcW w:w="2552" w:type="dxa"/>
            <w:gridSpan w:val="2"/>
          </w:tcPr>
          <w:p w:rsidR="006D6C93" w:rsidRPr="005C3B2C" w:rsidRDefault="006D6C93" w:rsidP="0036671B">
            <w:pPr>
              <w:pStyle w:val="Style1"/>
              <w:widowControl/>
              <w:spacing w:line="216" w:lineRule="exact"/>
              <w:ind w:firstLine="10"/>
              <w:rPr>
                <w:rStyle w:val="FontStyle59"/>
                <w:sz w:val="20"/>
                <w:szCs w:val="20"/>
              </w:rPr>
            </w:pPr>
            <w:r w:rsidRPr="005C3B2C">
              <w:rPr>
                <w:rStyle w:val="FontStyle59"/>
                <w:sz w:val="20"/>
                <w:szCs w:val="20"/>
              </w:rPr>
              <w:t>Формирование устойчивой мотивации к обучению, а также навы</w:t>
            </w:r>
            <w:r w:rsidRPr="005C3B2C">
              <w:rPr>
                <w:rStyle w:val="FontStyle59"/>
                <w:sz w:val="20"/>
                <w:szCs w:val="20"/>
              </w:rPr>
              <w:softHyphen/>
              <w:t>ков анализа, конструиро</w:t>
            </w:r>
            <w:r w:rsidRPr="005C3B2C">
              <w:rPr>
                <w:rStyle w:val="FontStyle59"/>
                <w:sz w:val="20"/>
                <w:szCs w:val="20"/>
              </w:rPr>
              <w:softHyphen/>
              <w:t>вания, про</w:t>
            </w:r>
            <w:r w:rsidRPr="005C3B2C">
              <w:rPr>
                <w:rStyle w:val="FontStyle59"/>
                <w:sz w:val="20"/>
                <w:szCs w:val="20"/>
              </w:rPr>
              <w:softHyphen/>
              <w:t>ектной работы по алгоритму с перспективой самодиагно</w:t>
            </w:r>
            <w:r w:rsidRPr="005C3B2C">
              <w:rPr>
                <w:rStyle w:val="FontStyle59"/>
                <w:sz w:val="20"/>
                <w:szCs w:val="20"/>
              </w:rPr>
              <w:softHyphen/>
              <w:t>стики</w:t>
            </w:r>
          </w:p>
        </w:tc>
        <w:tc>
          <w:tcPr>
            <w:tcW w:w="1985" w:type="dxa"/>
          </w:tcPr>
          <w:p w:rsidR="006D6C93" w:rsidRPr="005C3B2C" w:rsidRDefault="006D6C93" w:rsidP="0036671B">
            <w:pPr>
              <w:pStyle w:val="Style1"/>
              <w:widowControl/>
              <w:spacing w:line="216" w:lineRule="exact"/>
              <w:ind w:firstLine="10"/>
              <w:rPr>
                <w:rStyle w:val="FontStyle59"/>
                <w:sz w:val="20"/>
                <w:szCs w:val="20"/>
              </w:rPr>
            </w:pPr>
            <w:r>
              <w:rPr>
                <w:rStyle w:val="FontStyle59"/>
                <w:sz w:val="20"/>
                <w:szCs w:val="20"/>
              </w:rPr>
              <w:t xml:space="preserve">Самостоятельная работа с тестами, </w:t>
            </w:r>
            <w:r w:rsidRPr="005C3B2C">
              <w:rPr>
                <w:rStyle w:val="FontStyle59"/>
                <w:sz w:val="20"/>
                <w:szCs w:val="20"/>
              </w:rPr>
              <w:t xml:space="preserve">работа в парах </w:t>
            </w:r>
            <w:proofErr w:type="gramStart"/>
            <w:r w:rsidRPr="005C3B2C">
              <w:rPr>
                <w:rStyle w:val="FontStyle59"/>
                <w:sz w:val="20"/>
                <w:szCs w:val="20"/>
              </w:rPr>
              <w:t>сильный</w:t>
            </w:r>
            <w:proofErr w:type="gramEnd"/>
            <w:r w:rsidRPr="005C3B2C">
              <w:rPr>
                <w:rStyle w:val="FontStyle59"/>
                <w:sz w:val="20"/>
                <w:szCs w:val="20"/>
              </w:rPr>
              <w:t xml:space="preserve"> — сла</w:t>
            </w:r>
            <w:r w:rsidRPr="005C3B2C">
              <w:rPr>
                <w:rStyle w:val="FontStyle59"/>
                <w:sz w:val="20"/>
                <w:szCs w:val="20"/>
              </w:rPr>
              <w:softHyphen/>
              <w:t>бый с дидактическим материалом, материалом учебника, составление лингвистического рассуждения, комментиро</w:t>
            </w:r>
            <w:r w:rsidRPr="005C3B2C">
              <w:rPr>
                <w:rStyle w:val="FontStyle59"/>
                <w:sz w:val="20"/>
                <w:szCs w:val="20"/>
              </w:rPr>
              <w:softHyphen/>
              <w:t>вание выставленных оценок</w:t>
            </w:r>
          </w:p>
        </w:tc>
        <w:tc>
          <w:tcPr>
            <w:tcW w:w="850" w:type="dxa"/>
          </w:tcPr>
          <w:p w:rsidR="006D6C93" w:rsidRDefault="006D6C93" w:rsidP="0036671B">
            <w:pPr>
              <w:pStyle w:val="Style1"/>
              <w:widowControl/>
              <w:spacing w:line="216" w:lineRule="exact"/>
              <w:ind w:firstLine="10"/>
              <w:rPr>
                <w:rStyle w:val="FontStyle59"/>
                <w:sz w:val="20"/>
                <w:szCs w:val="20"/>
              </w:rPr>
            </w:pPr>
          </w:p>
        </w:tc>
        <w:tc>
          <w:tcPr>
            <w:tcW w:w="800" w:type="dxa"/>
          </w:tcPr>
          <w:p w:rsidR="006D6C93" w:rsidRDefault="006D6C93" w:rsidP="0036671B">
            <w:pPr>
              <w:pStyle w:val="Style1"/>
              <w:widowControl/>
              <w:spacing w:line="216" w:lineRule="exact"/>
              <w:ind w:firstLine="10"/>
              <w:rPr>
                <w:rStyle w:val="FontStyle59"/>
                <w:sz w:val="20"/>
                <w:szCs w:val="20"/>
              </w:rPr>
            </w:pPr>
          </w:p>
        </w:tc>
      </w:tr>
      <w:tr w:rsidR="006D6C93" w:rsidRPr="005C3B2C" w:rsidTr="0036671B">
        <w:trPr>
          <w:gridAfter w:val="1"/>
          <w:wAfter w:w="12" w:type="dxa"/>
          <w:trHeight w:val="4384"/>
        </w:trPr>
        <w:tc>
          <w:tcPr>
            <w:tcW w:w="567" w:type="dxa"/>
          </w:tcPr>
          <w:p w:rsidR="006D6C93" w:rsidRPr="005C3B2C" w:rsidRDefault="006D6C93" w:rsidP="0036671B">
            <w:pPr>
              <w:rPr>
                <w:rFonts w:ascii="Times New Roman" w:hAnsi="Times New Roman" w:cs="Times New Roman"/>
                <w:sz w:val="20"/>
                <w:szCs w:val="20"/>
              </w:rPr>
            </w:pPr>
            <w:r>
              <w:rPr>
                <w:rFonts w:ascii="Times New Roman" w:hAnsi="Times New Roman" w:cs="Times New Roman"/>
                <w:sz w:val="20"/>
                <w:szCs w:val="20"/>
              </w:rPr>
              <w:t>117</w:t>
            </w:r>
          </w:p>
        </w:tc>
        <w:tc>
          <w:tcPr>
            <w:tcW w:w="1984" w:type="dxa"/>
          </w:tcPr>
          <w:p w:rsidR="006D6C93" w:rsidRPr="005C3B2C" w:rsidRDefault="006D6C93" w:rsidP="0036671B">
            <w:pPr>
              <w:pStyle w:val="Style48"/>
              <w:widowControl/>
              <w:spacing w:line="216" w:lineRule="exact"/>
              <w:ind w:left="14" w:hanging="14"/>
              <w:rPr>
                <w:rStyle w:val="FontStyle60"/>
                <w:sz w:val="20"/>
                <w:szCs w:val="20"/>
              </w:rPr>
            </w:pPr>
            <w:r w:rsidRPr="005C3B2C">
              <w:rPr>
                <w:rStyle w:val="FontStyle59"/>
                <w:sz w:val="20"/>
                <w:szCs w:val="20"/>
              </w:rPr>
              <w:t>Части</w:t>
            </w:r>
            <w:r w:rsidRPr="005C3B2C">
              <w:rPr>
                <w:rStyle w:val="FontStyle59"/>
                <w:sz w:val="20"/>
                <w:szCs w:val="20"/>
              </w:rPr>
              <w:softHyphen/>
              <w:t xml:space="preserve">ца </w:t>
            </w:r>
            <w:r w:rsidRPr="005C3B2C">
              <w:rPr>
                <w:rStyle w:val="FontStyle60"/>
                <w:sz w:val="20"/>
                <w:szCs w:val="20"/>
              </w:rPr>
              <w:t xml:space="preserve">ни, </w:t>
            </w:r>
            <w:r w:rsidRPr="005C3B2C">
              <w:rPr>
                <w:rStyle w:val="FontStyle59"/>
                <w:sz w:val="20"/>
                <w:szCs w:val="20"/>
              </w:rPr>
              <w:t xml:space="preserve">приставка </w:t>
            </w:r>
            <w:r w:rsidRPr="005C3B2C">
              <w:rPr>
                <w:rStyle w:val="FontStyle60"/>
                <w:sz w:val="20"/>
                <w:szCs w:val="20"/>
              </w:rPr>
              <w:t>н</w:t>
            </w:r>
            <w:proofErr w:type="gramStart"/>
            <w:r w:rsidRPr="005C3B2C">
              <w:rPr>
                <w:rStyle w:val="FontStyle60"/>
                <w:sz w:val="20"/>
                <w:szCs w:val="20"/>
              </w:rPr>
              <w:t>и-</w:t>
            </w:r>
            <w:proofErr w:type="gramEnd"/>
            <w:r w:rsidRPr="005C3B2C">
              <w:rPr>
                <w:rStyle w:val="FontStyle60"/>
                <w:sz w:val="20"/>
                <w:szCs w:val="20"/>
              </w:rPr>
              <w:t xml:space="preserve">, </w:t>
            </w:r>
            <w:r w:rsidRPr="005C3B2C">
              <w:rPr>
                <w:rStyle w:val="FontStyle59"/>
                <w:sz w:val="20"/>
                <w:szCs w:val="20"/>
              </w:rPr>
              <w:t xml:space="preserve">союз </w:t>
            </w:r>
            <w:r w:rsidRPr="005C3B2C">
              <w:rPr>
                <w:rStyle w:val="FontStyle60"/>
                <w:sz w:val="20"/>
                <w:szCs w:val="20"/>
              </w:rPr>
              <w:t>ни... ни</w:t>
            </w:r>
          </w:p>
        </w:tc>
        <w:tc>
          <w:tcPr>
            <w:tcW w:w="567" w:type="dxa"/>
          </w:tcPr>
          <w:p w:rsidR="006D6C93" w:rsidRPr="005C3B2C" w:rsidRDefault="006D6C93" w:rsidP="0036671B">
            <w:pPr>
              <w:pStyle w:val="Style48"/>
              <w:widowControl/>
              <w:spacing w:line="216" w:lineRule="exact"/>
              <w:ind w:left="19" w:hanging="19"/>
              <w:rPr>
                <w:rStyle w:val="FontStyle59"/>
                <w:sz w:val="20"/>
                <w:szCs w:val="20"/>
              </w:rPr>
            </w:pPr>
            <w:r>
              <w:rPr>
                <w:rStyle w:val="FontStyle59"/>
                <w:sz w:val="20"/>
                <w:szCs w:val="20"/>
              </w:rPr>
              <w:t>2</w:t>
            </w:r>
          </w:p>
        </w:tc>
        <w:tc>
          <w:tcPr>
            <w:tcW w:w="1276" w:type="dxa"/>
          </w:tcPr>
          <w:p w:rsidR="006D6C93" w:rsidRPr="005C3B2C" w:rsidRDefault="006D6C93" w:rsidP="0036671B">
            <w:pPr>
              <w:pStyle w:val="Style48"/>
              <w:widowControl/>
              <w:spacing w:line="216" w:lineRule="exact"/>
              <w:ind w:left="19" w:hanging="19"/>
              <w:rPr>
                <w:rStyle w:val="FontStyle59"/>
                <w:sz w:val="20"/>
                <w:szCs w:val="20"/>
              </w:rPr>
            </w:pPr>
            <w:r w:rsidRPr="005C3B2C">
              <w:rPr>
                <w:rStyle w:val="FontStyle59"/>
                <w:sz w:val="20"/>
                <w:szCs w:val="20"/>
              </w:rPr>
              <w:t>Урок «от</w:t>
            </w:r>
            <w:r w:rsidRPr="005C3B2C">
              <w:rPr>
                <w:rStyle w:val="FontStyle59"/>
                <w:sz w:val="20"/>
                <w:szCs w:val="20"/>
              </w:rPr>
              <w:softHyphen/>
              <w:t>крытия» нового знания</w:t>
            </w:r>
          </w:p>
        </w:tc>
        <w:tc>
          <w:tcPr>
            <w:tcW w:w="1985" w:type="dxa"/>
          </w:tcPr>
          <w:p w:rsidR="006D6C93" w:rsidRPr="005C3B2C" w:rsidRDefault="006D6C93" w:rsidP="0036671B">
            <w:pPr>
              <w:pStyle w:val="Style1"/>
              <w:widowControl/>
              <w:spacing w:line="216" w:lineRule="exact"/>
              <w:ind w:left="5" w:hanging="5"/>
              <w:rPr>
                <w:rStyle w:val="FontStyle59"/>
                <w:sz w:val="20"/>
                <w:szCs w:val="20"/>
              </w:rPr>
            </w:pPr>
            <w:r w:rsidRPr="005C3B2C">
              <w:rPr>
                <w:rStyle w:val="FontStyle59"/>
                <w:sz w:val="20"/>
                <w:szCs w:val="20"/>
              </w:rPr>
              <w:t>Научиться рас</w:t>
            </w:r>
            <w:r w:rsidRPr="005C3B2C">
              <w:rPr>
                <w:rStyle w:val="FontStyle59"/>
                <w:sz w:val="20"/>
                <w:szCs w:val="20"/>
              </w:rPr>
              <w:softHyphen/>
              <w:t xml:space="preserve">сматривать слово с точки зрения его морфемного состава, различать написание </w:t>
            </w:r>
            <w:proofErr w:type="gramStart"/>
            <w:r w:rsidRPr="005C3B2C">
              <w:rPr>
                <w:rStyle w:val="FontStyle59"/>
                <w:sz w:val="20"/>
                <w:szCs w:val="20"/>
              </w:rPr>
              <w:t>отри</w:t>
            </w:r>
            <w:r w:rsidRPr="005C3B2C">
              <w:rPr>
                <w:rStyle w:val="FontStyle59"/>
                <w:sz w:val="20"/>
                <w:szCs w:val="20"/>
              </w:rPr>
              <w:softHyphen/>
              <w:t>цательных</w:t>
            </w:r>
            <w:proofErr w:type="gramEnd"/>
          </w:p>
          <w:p w:rsidR="006D6C93" w:rsidRPr="005C3B2C" w:rsidRDefault="006D6C93" w:rsidP="0036671B">
            <w:pPr>
              <w:pStyle w:val="Style1"/>
              <w:spacing w:line="216" w:lineRule="exact"/>
              <w:ind w:left="5" w:hanging="5"/>
              <w:rPr>
                <w:rStyle w:val="FontStyle59"/>
                <w:sz w:val="20"/>
                <w:szCs w:val="20"/>
              </w:rPr>
            </w:pPr>
            <w:r w:rsidRPr="005C3B2C">
              <w:rPr>
                <w:rStyle w:val="FontStyle59"/>
                <w:sz w:val="20"/>
                <w:szCs w:val="20"/>
              </w:rPr>
              <w:t xml:space="preserve">частиц </w:t>
            </w:r>
            <w:r w:rsidRPr="005C3B2C">
              <w:rPr>
                <w:rStyle w:val="FontStyle60"/>
                <w:sz w:val="20"/>
                <w:szCs w:val="20"/>
              </w:rPr>
              <w:t xml:space="preserve">ни, </w:t>
            </w:r>
            <w:r w:rsidRPr="005C3B2C">
              <w:rPr>
                <w:rStyle w:val="FontStyle59"/>
                <w:sz w:val="20"/>
                <w:szCs w:val="20"/>
              </w:rPr>
              <w:t>при</w:t>
            </w:r>
            <w:r w:rsidRPr="005C3B2C">
              <w:rPr>
                <w:rStyle w:val="FontStyle59"/>
                <w:sz w:val="20"/>
                <w:szCs w:val="20"/>
              </w:rPr>
              <w:softHyphen/>
              <w:t xml:space="preserve">ставки </w:t>
            </w:r>
            <w:r w:rsidRPr="005C3B2C">
              <w:rPr>
                <w:rStyle w:val="FontStyle60"/>
                <w:sz w:val="20"/>
                <w:szCs w:val="20"/>
              </w:rPr>
              <w:t>н</w:t>
            </w:r>
            <w:proofErr w:type="gramStart"/>
            <w:r w:rsidRPr="005C3B2C">
              <w:rPr>
                <w:rStyle w:val="FontStyle60"/>
                <w:sz w:val="20"/>
                <w:szCs w:val="20"/>
              </w:rPr>
              <w:t>и-</w:t>
            </w:r>
            <w:proofErr w:type="gramEnd"/>
            <w:r w:rsidRPr="005C3B2C">
              <w:rPr>
                <w:rStyle w:val="FontStyle60"/>
                <w:sz w:val="20"/>
                <w:szCs w:val="20"/>
              </w:rPr>
              <w:t xml:space="preserve">, </w:t>
            </w:r>
            <w:r w:rsidRPr="005C3B2C">
              <w:rPr>
                <w:rStyle w:val="FontStyle59"/>
                <w:sz w:val="20"/>
                <w:szCs w:val="20"/>
              </w:rPr>
              <w:t xml:space="preserve">союза </w:t>
            </w:r>
            <w:r w:rsidRPr="005C3B2C">
              <w:rPr>
                <w:rStyle w:val="FontStyle60"/>
                <w:sz w:val="20"/>
                <w:szCs w:val="20"/>
              </w:rPr>
              <w:t>ни., ни</w:t>
            </w:r>
          </w:p>
        </w:tc>
        <w:tc>
          <w:tcPr>
            <w:tcW w:w="3401" w:type="dxa"/>
          </w:tcPr>
          <w:p w:rsidR="006D6C93" w:rsidRPr="005C3B2C" w:rsidRDefault="006D6C93" w:rsidP="0036671B">
            <w:pPr>
              <w:pStyle w:val="Style1"/>
              <w:widowControl/>
              <w:spacing w:line="216" w:lineRule="exact"/>
              <w:ind w:left="5" w:hanging="5"/>
              <w:rPr>
                <w:rStyle w:val="FontStyle59"/>
                <w:sz w:val="20"/>
                <w:szCs w:val="20"/>
              </w:rPr>
            </w:pPr>
            <w:r w:rsidRPr="005C3B2C">
              <w:rPr>
                <w:rStyle w:val="FontStyle60"/>
                <w:sz w:val="20"/>
                <w:szCs w:val="20"/>
              </w:rPr>
              <w:t xml:space="preserve">Коммуникативные: </w:t>
            </w:r>
            <w:r w:rsidRPr="005C3B2C">
              <w:rPr>
                <w:rStyle w:val="FontStyle59"/>
                <w:sz w:val="20"/>
                <w:szCs w:val="20"/>
              </w:rPr>
              <w:t>определять цели и функ</w:t>
            </w:r>
            <w:r w:rsidRPr="005C3B2C">
              <w:rPr>
                <w:rStyle w:val="FontStyle59"/>
                <w:sz w:val="20"/>
                <w:szCs w:val="20"/>
              </w:rPr>
              <w:softHyphen/>
              <w:t>ции участников, способы взаимодействия, планировать общие способы работы, обме</w:t>
            </w:r>
            <w:r w:rsidRPr="005C3B2C">
              <w:rPr>
                <w:rStyle w:val="FontStyle59"/>
                <w:sz w:val="20"/>
                <w:szCs w:val="20"/>
              </w:rPr>
              <w:softHyphen/>
              <w:t>ниваться знаниями между членами группы для принятия эффективных совместных ре</w:t>
            </w:r>
            <w:r w:rsidRPr="005C3B2C">
              <w:rPr>
                <w:rStyle w:val="FontStyle59"/>
                <w:sz w:val="20"/>
                <w:szCs w:val="20"/>
              </w:rPr>
              <w:softHyphen/>
              <w:t>шений.</w:t>
            </w:r>
          </w:p>
          <w:p w:rsidR="006D6C93" w:rsidRPr="005C3B2C" w:rsidRDefault="006D6C93" w:rsidP="0036671B">
            <w:pPr>
              <w:pStyle w:val="Style1"/>
              <w:widowControl/>
              <w:spacing w:line="216" w:lineRule="exact"/>
              <w:rPr>
                <w:rStyle w:val="FontStyle59"/>
                <w:sz w:val="20"/>
                <w:szCs w:val="20"/>
              </w:rPr>
            </w:pPr>
            <w:proofErr w:type="gramStart"/>
            <w:r w:rsidRPr="005C3B2C">
              <w:rPr>
                <w:rStyle w:val="FontStyle60"/>
                <w:sz w:val="20"/>
                <w:szCs w:val="20"/>
              </w:rPr>
              <w:t>Регулятивные</w:t>
            </w:r>
            <w:proofErr w:type="gramEnd"/>
            <w:r w:rsidRPr="005C3B2C">
              <w:rPr>
                <w:rStyle w:val="FontStyle60"/>
                <w:sz w:val="20"/>
                <w:szCs w:val="20"/>
              </w:rPr>
              <w:t xml:space="preserve">: </w:t>
            </w:r>
            <w:r w:rsidRPr="005C3B2C">
              <w:rPr>
                <w:rStyle w:val="FontStyle59"/>
                <w:sz w:val="20"/>
                <w:szCs w:val="20"/>
              </w:rPr>
              <w:t>осознавать самого себя как</w:t>
            </w:r>
          </w:p>
          <w:p w:rsidR="006D6C93" w:rsidRPr="005C3B2C" w:rsidRDefault="006D6C93" w:rsidP="0036671B">
            <w:pPr>
              <w:pStyle w:val="Style1"/>
              <w:widowControl/>
              <w:spacing w:line="211" w:lineRule="exact"/>
              <w:ind w:firstLine="5"/>
              <w:rPr>
                <w:rStyle w:val="FontStyle59"/>
                <w:sz w:val="20"/>
                <w:szCs w:val="20"/>
              </w:rPr>
            </w:pPr>
            <w:r w:rsidRPr="005C3B2C">
              <w:rPr>
                <w:rStyle w:val="FontStyle59"/>
                <w:sz w:val="20"/>
                <w:szCs w:val="20"/>
              </w:rPr>
              <w:t>движущую силу своего научения, свою спо</w:t>
            </w:r>
            <w:r w:rsidRPr="005C3B2C">
              <w:rPr>
                <w:rStyle w:val="FontStyle59"/>
                <w:sz w:val="20"/>
                <w:szCs w:val="20"/>
              </w:rPr>
              <w:softHyphen/>
              <w:t xml:space="preserve">собность к преодолению препятствий и </w:t>
            </w:r>
            <w:proofErr w:type="spellStart"/>
            <w:r w:rsidRPr="005C3B2C">
              <w:rPr>
                <w:rStyle w:val="FontStyle59"/>
                <w:sz w:val="20"/>
                <w:szCs w:val="20"/>
              </w:rPr>
              <w:t>само</w:t>
            </w:r>
            <w:r w:rsidRPr="005C3B2C">
              <w:rPr>
                <w:rStyle w:val="FontStyle59"/>
                <w:sz w:val="20"/>
                <w:szCs w:val="20"/>
              </w:rPr>
              <w:softHyphen/>
              <w:t>коррекции</w:t>
            </w:r>
            <w:proofErr w:type="spellEnd"/>
            <w:r w:rsidRPr="005C3B2C">
              <w:rPr>
                <w:rStyle w:val="FontStyle59"/>
                <w:sz w:val="20"/>
                <w:szCs w:val="20"/>
              </w:rPr>
              <w:t>.</w:t>
            </w:r>
          </w:p>
          <w:p w:rsidR="006D6C93" w:rsidRPr="005C3B2C" w:rsidRDefault="006D6C93" w:rsidP="0036671B">
            <w:pPr>
              <w:pStyle w:val="Style1"/>
              <w:spacing w:line="211" w:lineRule="exact"/>
              <w:ind w:firstLine="10"/>
              <w:rPr>
                <w:rStyle w:val="FontStyle59"/>
                <w:sz w:val="20"/>
                <w:szCs w:val="20"/>
              </w:rPr>
            </w:pPr>
            <w:r w:rsidRPr="005C3B2C">
              <w:rPr>
                <w:rStyle w:val="FontStyle60"/>
                <w:sz w:val="20"/>
                <w:szCs w:val="20"/>
              </w:rPr>
              <w:t xml:space="preserve">Познавательные: </w:t>
            </w:r>
            <w:r w:rsidRPr="005C3B2C">
              <w:rPr>
                <w:rStyle w:val="FontStyle59"/>
                <w:sz w:val="20"/>
                <w:szCs w:val="20"/>
              </w:rPr>
              <w:t>объяснять языковые явле</w:t>
            </w:r>
            <w:r w:rsidRPr="005C3B2C">
              <w:rPr>
                <w:rStyle w:val="FontStyle59"/>
                <w:sz w:val="20"/>
                <w:szCs w:val="20"/>
              </w:rPr>
              <w:softHyphen/>
              <w:t>ния, процессы, связи и отношения, выявляе</w:t>
            </w:r>
            <w:r w:rsidRPr="005C3B2C">
              <w:rPr>
                <w:rStyle w:val="FontStyle59"/>
                <w:sz w:val="20"/>
                <w:szCs w:val="20"/>
              </w:rPr>
              <w:softHyphen/>
              <w:t>мые в ходе исследования частиц</w:t>
            </w:r>
          </w:p>
        </w:tc>
        <w:tc>
          <w:tcPr>
            <w:tcW w:w="2552" w:type="dxa"/>
            <w:gridSpan w:val="2"/>
          </w:tcPr>
          <w:p w:rsidR="006D6C93" w:rsidRPr="005C3B2C" w:rsidRDefault="006D6C93" w:rsidP="0036671B">
            <w:pPr>
              <w:pStyle w:val="Style1"/>
              <w:widowControl/>
              <w:spacing w:line="216" w:lineRule="exact"/>
              <w:ind w:left="5" w:hanging="5"/>
              <w:rPr>
                <w:rStyle w:val="FontStyle59"/>
                <w:sz w:val="20"/>
                <w:szCs w:val="20"/>
              </w:rPr>
            </w:pPr>
            <w:r w:rsidRPr="005C3B2C">
              <w:rPr>
                <w:rStyle w:val="FontStyle59"/>
                <w:sz w:val="20"/>
                <w:szCs w:val="20"/>
              </w:rPr>
              <w:t>Формирование устойчивой мо</w:t>
            </w:r>
            <w:r w:rsidRPr="005C3B2C">
              <w:rPr>
                <w:rStyle w:val="FontStyle59"/>
                <w:sz w:val="20"/>
                <w:szCs w:val="20"/>
              </w:rPr>
              <w:softHyphen/>
              <w:t>тивации к кон</w:t>
            </w:r>
            <w:r w:rsidRPr="005C3B2C">
              <w:rPr>
                <w:rStyle w:val="FontStyle59"/>
                <w:sz w:val="20"/>
                <w:szCs w:val="20"/>
              </w:rPr>
              <w:softHyphen/>
              <w:t>струированию, творческому самовыраже</w:t>
            </w:r>
            <w:r w:rsidRPr="005C3B2C">
              <w:rPr>
                <w:rStyle w:val="FontStyle59"/>
                <w:sz w:val="20"/>
                <w:szCs w:val="20"/>
              </w:rPr>
              <w:softHyphen/>
              <w:t>нию</w:t>
            </w:r>
          </w:p>
        </w:tc>
        <w:tc>
          <w:tcPr>
            <w:tcW w:w="1985" w:type="dxa"/>
          </w:tcPr>
          <w:p w:rsidR="006D6C93" w:rsidRPr="005C3B2C" w:rsidRDefault="006D6C93" w:rsidP="0036671B">
            <w:pPr>
              <w:pStyle w:val="Style48"/>
              <w:widowControl/>
              <w:spacing w:line="216" w:lineRule="exact"/>
              <w:ind w:left="14" w:hanging="14"/>
              <w:rPr>
                <w:rStyle w:val="FontStyle59"/>
                <w:sz w:val="20"/>
                <w:szCs w:val="20"/>
              </w:rPr>
            </w:pPr>
            <w:r>
              <w:rPr>
                <w:rStyle w:val="FontStyle59"/>
                <w:sz w:val="20"/>
                <w:szCs w:val="20"/>
              </w:rPr>
              <w:t xml:space="preserve">Фронтальная работа по учебнику </w:t>
            </w:r>
            <w:r w:rsidRPr="00BD4C49">
              <w:rPr>
                <w:sz w:val="20"/>
                <w:szCs w:val="20"/>
              </w:rPr>
              <w:t>(конспект</w:t>
            </w:r>
            <w:r>
              <w:rPr>
                <w:sz w:val="20"/>
                <w:szCs w:val="20"/>
              </w:rPr>
              <w:t>иро</w:t>
            </w:r>
            <w:r>
              <w:rPr>
                <w:sz w:val="20"/>
                <w:szCs w:val="20"/>
              </w:rPr>
              <w:softHyphen/>
              <w:t xml:space="preserve">вание материалов учебника), </w:t>
            </w:r>
            <w:r w:rsidRPr="005C3B2C">
              <w:rPr>
                <w:rStyle w:val="FontStyle59"/>
                <w:sz w:val="20"/>
                <w:szCs w:val="20"/>
              </w:rPr>
              <w:t xml:space="preserve">практическая работа (конструирование </w:t>
            </w:r>
            <w:r>
              <w:rPr>
                <w:rStyle w:val="FontStyle59"/>
                <w:sz w:val="20"/>
                <w:szCs w:val="20"/>
              </w:rPr>
              <w:t>слов при</w:t>
            </w:r>
            <w:r w:rsidRPr="005C3B2C">
              <w:rPr>
                <w:rStyle w:val="FontStyle59"/>
                <w:sz w:val="20"/>
                <w:szCs w:val="20"/>
              </w:rPr>
              <w:t>ставочным способом</w:t>
            </w:r>
            <w:r>
              <w:rPr>
                <w:rStyle w:val="FontStyle59"/>
                <w:sz w:val="20"/>
                <w:szCs w:val="20"/>
              </w:rPr>
              <w:t>)</w:t>
            </w:r>
          </w:p>
        </w:tc>
        <w:tc>
          <w:tcPr>
            <w:tcW w:w="850" w:type="dxa"/>
          </w:tcPr>
          <w:p w:rsidR="006D6C93" w:rsidRDefault="006D6C93" w:rsidP="0036671B">
            <w:pPr>
              <w:pStyle w:val="Style48"/>
              <w:widowControl/>
              <w:spacing w:line="216" w:lineRule="exact"/>
              <w:ind w:left="14" w:hanging="14"/>
              <w:rPr>
                <w:rStyle w:val="FontStyle59"/>
                <w:sz w:val="20"/>
                <w:szCs w:val="20"/>
              </w:rPr>
            </w:pPr>
          </w:p>
        </w:tc>
        <w:tc>
          <w:tcPr>
            <w:tcW w:w="800" w:type="dxa"/>
          </w:tcPr>
          <w:p w:rsidR="006D6C93" w:rsidRDefault="006D6C93" w:rsidP="0036671B">
            <w:pPr>
              <w:pStyle w:val="Style48"/>
              <w:widowControl/>
              <w:spacing w:line="216" w:lineRule="exact"/>
              <w:ind w:left="14" w:hanging="14"/>
              <w:rPr>
                <w:rStyle w:val="FontStyle59"/>
                <w:sz w:val="20"/>
                <w:szCs w:val="20"/>
              </w:rPr>
            </w:pPr>
          </w:p>
        </w:tc>
      </w:tr>
      <w:tr w:rsidR="006D6C93" w:rsidRPr="005C3B2C" w:rsidTr="0036671B">
        <w:trPr>
          <w:gridAfter w:val="1"/>
          <w:wAfter w:w="12" w:type="dxa"/>
          <w:trHeight w:val="3385"/>
        </w:trPr>
        <w:tc>
          <w:tcPr>
            <w:tcW w:w="567" w:type="dxa"/>
          </w:tcPr>
          <w:p w:rsidR="006D6C93" w:rsidRDefault="006D6C93" w:rsidP="0036671B">
            <w:pPr>
              <w:rPr>
                <w:rFonts w:ascii="Times New Roman" w:hAnsi="Times New Roman" w:cs="Times New Roman"/>
                <w:sz w:val="20"/>
                <w:szCs w:val="20"/>
              </w:rPr>
            </w:pPr>
            <w:r>
              <w:rPr>
                <w:rFonts w:ascii="Times New Roman" w:hAnsi="Times New Roman" w:cs="Times New Roman"/>
                <w:sz w:val="20"/>
                <w:szCs w:val="20"/>
              </w:rPr>
              <w:lastRenderedPageBreak/>
              <w:t>118</w:t>
            </w:r>
          </w:p>
        </w:tc>
        <w:tc>
          <w:tcPr>
            <w:tcW w:w="1984" w:type="dxa"/>
          </w:tcPr>
          <w:p w:rsidR="006D6C93" w:rsidRPr="000D15D0" w:rsidRDefault="006D6C93" w:rsidP="0036671B">
            <w:pPr>
              <w:pStyle w:val="Style1"/>
              <w:widowControl/>
              <w:spacing w:line="211" w:lineRule="exact"/>
              <w:rPr>
                <w:rStyle w:val="FontStyle59"/>
                <w:sz w:val="20"/>
                <w:szCs w:val="20"/>
              </w:rPr>
            </w:pPr>
            <w:r w:rsidRPr="000D15D0">
              <w:rPr>
                <w:bCs/>
                <w:sz w:val="20"/>
                <w:szCs w:val="20"/>
              </w:rPr>
              <w:t>Повторение изученного</w:t>
            </w:r>
            <w:r>
              <w:rPr>
                <w:bCs/>
                <w:sz w:val="20"/>
                <w:szCs w:val="20"/>
              </w:rPr>
              <w:t xml:space="preserve"> по теме «Частица»</w:t>
            </w:r>
          </w:p>
        </w:tc>
        <w:tc>
          <w:tcPr>
            <w:tcW w:w="567" w:type="dxa"/>
          </w:tcPr>
          <w:p w:rsidR="006D6C93" w:rsidRPr="005C3B2C" w:rsidRDefault="006D6C93" w:rsidP="0036671B">
            <w:pPr>
              <w:pStyle w:val="Style22"/>
              <w:widowControl/>
              <w:spacing w:line="211" w:lineRule="exact"/>
              <w:ind w:left="10" w:hanging="10"/>
              <w:rPr>
                <w:rStyle w:val="FontStyle59"/>
                <w:sz w:val="20"/>
                <w:szCs w:val="20"/>
              </w:rPr>
            </w:pPr>
            <w:r>
              <w:rPr>
                <w:rStyle w:val="FontStyle59"/>
                <w:sz w:val="20"/>
                <w:szCs w:val="20"/>
              </w:rPr>
              <w:t>1</w:t>
            </w:r>
          </w:p>
        </w:tc>
        <w:tc>
          <w:tcPr>
            <w:tcW w:w="1276" w:type="dxa"/>
          </w:tcPr>
          <w:p w:rsidR="006D6C93" w:rsidRPr="005C3B2C" w:rsidRDefault="006D6C93" w:rsidP="0036671B">
            <w:pPr>
              <w:pStyle w:val="Style22"/>
              <w:widowControl/>
              <w:spacing w:line="211" w:lineRule="exact"/>
              <w:ind w:left="10" w:hanging="10"/>
              <w:rPr>
                <w:rStyle w:val="FontStyle59"/>
                <w:sz w:val="20"/>
                <w:szCs w:val="20"/>
              </w:rPr>
            </w:pPr>
            <w:r w:rsidRPr="008E5EB9">
              <w:rPr>
                <w:rStyle w:val="FontStyle59"/>
                <w:b/>
                <w:i/>
                <w:sz w:val="20"/>
                <w:szCs w:val="20"/>
              </w:rPr>
              <w:t>К.Р.</w:t>
            </w:r>
            <w:r>
              <w:rPr>
                <w:rStyle w:val="FontStyle59"/>
                <w:sz w:val="20"/>
                <w:szCs w:val="20"/>
              </w:rPr>
              <w:t xml:space="preserve"> Урок развивающего контроля</w:t>
            </w:r>
          </w:p>
        </w:tc>
        <w:tc>
          <w:tcPr>
            <w:tcW w:w="1985" w:type="dxa"/>
          </w:tcPr>
          <w:p w:rsidR="006D6C93" w:rsidRPr="005C3B2C" w:rsidRDefault="006D6C93" w:rsidP="0036671B">
            <w:pPr>
              <w:pStyle w:val="Style3"/>
              <w:widowControl/>
              <w:rPr>
                <w:rFonts w:ascii="Times New Roman" w:hAnsi="Times New Roman"/>
                <w:sz w:val="20"/>
                <w:szCs w:val="20"/>
              </w:rPr>
            </w:pPr>
            <w:r w:rsidRPr="00BD4C49">
              <w:rPr>
                <w:rFonts w:ascii="Times New Roman" w:hAnsi="Times New Roman"/>
                <w:sz w:val="20"/>
                <w:szCs w:val="20"/>
              </w:rPr>
              <w:t>Научиться ана</w:t>
            </w:r>
            <w:r w:rsidRPr="00BD4C49">
              <w:rPr>
                <w:rFonts w:ascii="Times New Roman" w:hAnsi="Times New Roman"/>
                <w:sz w:val="20"/>
                <w:szCs w:val="20"/>
              </w:rPr>
              <w:softHyphen/>
              <w:t>лизировать допу</w:t>
            </w:r>
            <w:r w:rsidRPr="00BD4C49">
              <w:rPr>
                <w:rFonts w:ascii="Times New Roman" w:hAnsi="Times New Roman"/>
                <w:sz w:val="20"/>
                <w:szCs w:val="20"/>
              </w:rPr>
              <w:softHyphen/>
              <w:t>щенные ошибки, выполнять работу по предупрежде</w:t>
            </w:r>
            <w:r w:rsidRPr="00BD4C49">
              <w:rPr>
                <w:rFonts w:ascii="Times New Roman" w:hAnsi="Times New Roman"/>
                <w:sz w:val="20"/>
                <w:szCs w:val="20"/>
              </w:rPr>
              <w:softHyphen/>
              <w:t>нию ошибок</w:t>
            </w:r>
          </w:p>
        </w:tc>
        <w:tc>
          <w:tcPr>
            <w:tcW w:w="3401" w:type="dxa"/>
          </w:tcPr>
          <w:p w:rsidR="006D6C93" w:rsidRDefault="006D6C93" w:rsidP="0036671B">
            <w:pPr>
              <w:pStyle w:val="Style1"/>
              <w:widowControl/>
              <w:spacing w:line="216" w:lineRule="exact"/>
              <w:rPr>
                <w:sz w:val="20"/>
                <w:szCs w:val="20"/>
              </w:rPr>
            </w:pPr>
            <w:proofErr w:type="spellStart"/>
            <w:r w:rsidRPr="00BD4C49">
              <w:rPr>
                <w:b/>
                <w:bCs/>
                <w:i/>
                <w:iCs/>
                <w:sz w:val="20"/>
                <w:szCs w:val="20"/>
              </w:rPr>
              <w:t>Коммуникативные</w:t>
            </w:r>
            <w:proofErr w:type="gramStart"/>
            <w:r w:rsidRPr="00BD4C49">
              <w:rPr>
                <w:b/>
                <w:bCs/>
                <w:i/>
                <w:iCs/>
                <w:sz w:val="20"/>
                <w:szCs w:val="20"/>
              </w:rPr>
              <w:t>:</w:t>
            </w:r>
            <w:r w:rsidRPr="00BD4C49">
              <w:rPr>
                <w:sz w:val="20"/>
                <w:szCs w:val="20"/>
              </w:rPr>
              <w:t>и</w:t>
            </w:r>
            <w:proofErr w:type="gramEnd"/>
            <w:r w:rsidRPr="00BD4C49">
              <w:rPr>
                <w:sz w:val="20"/>
                <w:szCs w:val="20"/>
              </w:rPr>
              <w:t>спользовать</w:t>
            </w:r>
            <w:proofErr w:type="spellEnd"/>
            <w:r w:rsidRPr="00BD4C49">
              <w:rPr>
                <w:sz w:val="20"/>
                <w:szCs w:val="20"/>
              </w:rPr>
              <w:t xml:space="preserve"> адекватные языковые средства для отображения в форме речевых высказываний с целью планирова</w:t>
            </w:r>
            <w:r w:rsidRPr="00BD4C49">
              <w:rPr>
                <w:sz w:val="20"/>
                <w:szCs w:val="20"/>
              </w:rPr>
              <w:softHyphen/>
              <w:t xml:space="preserve">ния, контроля и самооценки действия. </w:t>
            </w:r>
          </w:p>
          <w:p w:rsidR="006D6C93" w:rsidRPr="00BD4C49" w:rsidRDefault="006D6C93" w:rsidP="0036671B">
            <w:pPr>
              <w:pStyle w:val="Style1"/>
              <w:widowControl/>
              <w:spacing w:line="216" w:lineRule="exact"/>
              <w:rPr>
                <w:sz w:val="20"/>
                <w:szCs w:val="20"/>
              </w:rPr>
            </w:pPr>
            <w:proofErr w:type="spellStart"/>
            <w:r w:rsidRPr="00BD4C49">
              <w:rPr>
                <w:b/>
                <w:bCs/>
                <w:i/>
                <w:iCs/>
                <w:sz w:val="20"/>
                <w:szCs w:val="20"/>
              </w:rPr>
              <w:t>Регулятивные</w:t>
            </w:r>
            <w:proofErr w:type="gramStart"/>
            <w:r w:rsidRPr="00BD4C49">
              <w:rPr>
                <w:b/>
                <w:bCs/>
                <w:i/>
                <w:iCs/>
                <w:sz w:val="20"/>
                <w:szCs w:val="20"/>
              </w:rPr>
              <w:t>:</w:t>
            </w:r>
            <w:r w:rsidRPr="00BD4C49">
              <w:rPr>
                <w:sz w:val="20"/>
                <w:szCs w:val="20"/>
              </w:rPr>
              <w:t>п</w:t>
            </w:r>
            <w:proofErr w:type="gramEnd"/>
            <w:r w:rsidRPr="00BD4C49">
              <w:rPr>
                <w:sz w:val="20"/>
                <w:szCs w:val="20"/>
              </w:rPr>
              <w:t>роектировать</w:t>
            </w:r>
            <w:proofErr w:type="spellEnd"/>
            <w:r w:rsidRPr="00BD4C49">
              <w:rPr>
                <w:sz w:val="20"/>
                <w:szCs w:val="20"/>
              </w:rPr>
              <w:t xml:space="preserve"> маршрут пре</w:t>
            </w:r>
            <w:r w:rsidRPr="00BD4C49">
              <w:rPr>
                <w:sz w:val="20"/>
                <w:szCs w:val="20"/>
              </w:rPr>
              <w:softHyphen/>
              <w:t>одоления затруднений в обучении через включение в новые виды деятельности и фор</w:t>
            </w:r>
            <w:r w:rsidRPr="00BD4C49">
              <w:rPr>
                <w:sz w:val="20"/>
                <w:szCs w:val="20"/>
              </w:rPr>
              <w:softHyphen/>
              <w:t>мы сотрудничества.</w:t>
            </w:r>
          </w:p>
          <w:p w:rsidR="006D6C93" w:rsidRPr="005C3B2C" w:rsidRDefault="006D6C93" w:rsidP="0036671B">
            <w:pPr>
              <w:pStyle w:val="Style1"/>
              <w:widowControl/>
              <w:spacing w:line="216" w:lineRule="exact"/>
              <w:rPr>
                <w:rStyle w:val="FontStyle59"/>
                <w:sz w:val="20"/>
                <w:szCs w:val="20"/>
              </w:rPr>
            </w:pPr>
            <w:proofErr w:type="spellStart"/>
            <w:r w:rsidRPr="00BD4C49">
              <w:rPr>
                <w:b/>
                <w:bCs/>
                <w:i/>
                <w:iCs/>
                <w:sz w:val="20"/>
                <w:szCs w:val="20"/>
              </w:rPr>
              <w:t>Познавательные</w:t>
            </w:r>
            <w:proofErr w:type="gramStart"/>
            <w:r w:rsidRPr="00BD4C49">
              <w:rPr>
                <w:b/>
                <w:bCs/>
                <w:i/>
                <w:iCs/>
                <w:sz w:val="20"/>
                <w:szCs w:val="20"/>
              </w:rPr>
              <w:t>:</w:t>
            </w:r>
            <w:r w:rsidRPr="00BD4C49">
              <w:rPr>
                <w:sz w:val="20"/>
                <w:szCs w:val="20"/>
              </w:rPr>
              <w:t>о</w:t>
            </w:r>
            <w:proofErr w:type="gramEnd"/>
            <w:r w:rsidRPr="00BD4C49">
              <w:rPr>
                <w:sz w:val="20"/>
                <w:szCs w:val="20"/>
              </w:rPr>
              <w:t>бъяснять</w:t>
            </w:r>
            <w:proofErr w:type="spellEnd"/>
            <w:r w:rsidRPr="00BD4C49">
              <w:rPr>
                <w:sz w:val="20"/>
                <w:szCs w:val="20"/>
              </w:rPr>
              <w:t xml:space="preserve"> языковые явле</w:t>
            </w:r>
            <w:r w:rsidRPr="00BD4C49">
              <w:rPr>
                <w:sz w:val="20"/>
                <w:szCs w:val="20"/>
              </w:rPr>
              <w:softHyphen/>
              <w:t>ния, процессы, связи и отношения, выявляе</w:t>
            </w:r>
            <w:r w:rsidRPr="00BD4C49">
              <w:rPr>
                <w:sz w:val="20"/>
                <w:szCs w:val="20"/>
              </w:rPr>
              <w:softHyphen/>
              <w:t>мые в ходе выполнения контрольной работы</w:t>
            </w:r>
          </w:p>
        </w:tc>
        <w:tc>
          <w:tcPr>
            <w:tcW w:w="2552" w:type="dxa"/>
            <w:gridSpan w:val="2"/>
          </w:tcPr>
          <w:p w:rsidR="006D6C93" w:rsidRPr="00BD4C49" w:rsidRDefault="006D6C93" w:rsidP="0036671B">
            <w:pPr>
              <w:pStyle w:val="Style1"/>
              <w:widowControl/>
              <w:spacing w:line="211" w:lineRule="exact"/>
              <w:ind w:left="10" w:hanging="10"/>
              <w:rPr>
                <w:rStyle w:val="FontStyle60"/>
                <w:sz w:val="20"/>
                <w:szCs w:val="20"/>
              </w:rPr>
            </w:pPr>
            <w:r w:rsidRPr="00BD4C49">
              <w:rPr>
                <w:bCs/>
                <w:iCs/>
                <w:sz w:val="20"/>
                <w:szCs w:val="20"/>
              </w:rPr>
              <w:t>Формирование навыков обоб</w:t>
            </w:r>
            <w:r w:rsidRPr="00BD4C49">
              <w:rPr>
                <w:bCs/>
                <w:iCs/>
                <w:sz w:val="20"/>
                <w:szCs w:val="20"/>
              </w:rPr>
              <w:softHyphen/>
              <w:t>щения и си</w:t>
            </w:r>
            <w:r w:rsidRPr="00BD4C49">
              <w:rPr>
                <w:bCs/>
                <w:iCs/>
                <w:sz w:val="20"/>
                <w:szCs w:val="20"/>
              </w:rPr>
              <w:softHyphen/>
              <w:t>стематизации теоретического материала</w:t>
            </w:r>
          </w:p>
        </w:tc>
        <w:tc>
          <w:tcPr>
            <w:tcW w:w="1985" w:type="dxa"/>
          </w:tcPr>
          <w:p w:rsidR="006D6C93" w:rsidRDefault="006D6C93" w:rsidP="0036671B">
            <w:pPr>
              <w:pStyle w:val="Style1"/>
              <w:widowControl/>
              <w:spacing w:line="211" w:lineRule="exact"/>
              <w:ind w:left="10" w:hanging="10"/>
              <w:rPr>
                <w:rStyle w:val="FontStyle59"/>
                <w:sz w:val="20"/>
                <w:szCs w:val="20"/>
              </w:rPr>
            </w:pPr>
            <w:r>
              <w:rPr>
                <w:rStyle w:val="FontStyle59"/>
                <w:sz w:val="20"/>
                <w:szCs w:val="20"/>
              </w:rPr>
              <w:t xml:space="preserve">Работа </w:t>
            </w:r>
            <w:r w:rsidRPr="005C3B2C">
              <w:rPr>
                <w:rStyle w:val="FontStyle59"/>
                <w:sz w:val="20"/>
                <w:szCs w:val="20"/>
              </w:rPr>
              <w:t>по практическим материалам учебни</w:t>
            </w:r>
            <w:r w:rsidRPr="005C3B2C">
              <w:rPr>
                <w:rStyle w:val="FontStyle59"/>
                <w:sz w:val="20"/>
                <w:szCs w:val="20"/>
              </w:rPr>
              <w:softHyphen/>
              <w:t>ка</w:t>
            </w:r>
            <w:r>
              <w:rPr>
                <w:rStyle w:val="FontStyle59"/>
                <w:sz w:val="20"/>
                <w:szCs w:val="20"/>
              </w:rPr>
              <w:t xml:space="preserve">, </w:t>
            </w:r>
            <w:r w:rsidRPr="003B586D">
              <w:rPr>
                <w:sz w:val="20"/>
                <w:szCs w:val="20"/>
              </w:rPr>
              <w:t>лабораторная работа в груп</w:t>
            </w:r>
            <w:r w:rsidRPr="003B586D">
              <w:rPr>
                <w:sz w:val="20"/>
                <w:szCs w:val="20"/>
              </w:rPr>
              <w:softHyphen/>
              <w:t>пах</w:t>
            </w:r>
          </w:p>
        </w:tc>
        <w:tc>
          <w:tcPr>
            <w:tcW w:w="850" w:type="dxa"/>
          </w:tcPr>
          <w:p w:rsidR="006D6C93" w:rsidRDefault="006D6C93" w:rsidP="0036671B">
            <w:pPr>
              <w:pStyle w:val="Style1"/>
              <w:widowControl/>
              <w:spacing w:line="211" w:lineRule="exact"/>
              <w:ind w:left="10" w:hanging="10"/>
              <w:rPr>
                <w:rStyle w:val="FontStyle59"/>
                <w:sz w:val="20"/>
                <w:szCs w:val="20"/>
              </w:rPr>
            </w:pPr>
          </w:p>
        </w:tc>
        <w:tc>
          <w:tcPr>
            <w:tcW w:w="800" w:type="dxa"/>
          </w:tcPr>
          <w:p w:rsidR="006D6C93" w:rsidRDefault="006D6C93" w:rsidP="0036671B">
            <w:pPr>
              <w:pStyle w:val="Style1"/>
              <w:widowControl/>
              <w:spacing w:line="211" w:lineRule="exact"/>
              <w:ind w:left="10" w:hanging="10"/>
              <w:rPr>
                <w:rStyle w:val="FontStyle59"/>
                <w:sz w:val="20"/>
                <w:szCs w:val="20"/>
              </w:rPr>
            </w:pPr>
          </w:p>
        </w:tc>
      </w:tr>
      <w:tr w:rsidR="006D6C93" w:rsidRPr="005C3B2C" w:rsidTr="0036671B">
        <w:trPr>
          <w:gridAfter w:val="1"/>
          <w:wAfter w:w="12" w:type="dxa"/>
        </w:trPr>
        <w:tc>
          <w:tcPr>
            <w:tcW w:w="567" w:type="dxa"/>
          </w:tcPr>
          <w:p w:rsidR="006D6C93" w:rsidRPr="005C3B2C" w:rsidRDefault="006D6C93" w:rsidP="0036671B">
            <w:pPr>
              <w:rPr>
                <w:rFonts w:ascii="Times New Roman" w:hAnsi="Times New Roman" w:cs="Times New Roman"/>
                <w:sz w:val="20"/>
                <w:szCs w:val="20"/>
              </w:rPr>
            </w:pPr>
            <w:r>
              <w:rPr>
                <w:rFonts w:ascii="Times New Roman" w:hAnsi="Times New Roman" w:cs="Times New Roman"/>
                <w:sz w:val="20"/>
                <w:szCs w:val="20"/>
              </w:rPr>
              <w:t>119</w:t>
            </w:r>
          </w:p>
        </w:tc>
        <w:tc>
          <w:tcPr>
            <w:tcW w:w="1984" w:type="dxa"/>
          </w:tcPr>
          <w:p w:rsidR="006D6C93" w:rsidRPr="00232B06" w:rsidRDefault="006D6C93" w:rsidP="0036671B">
            <w:pPr>
              <w:pStyle w:val="Style7"/>
              <w:widowControl/>
              <w:spacing w:line="211" w:lineRule="exact"/>
              <w:ind w:firstLine="10"/>
              <w:rPr>
                <w:rStyle w:val="FontStyle58"/>
                <w:b/>
                <w:sz w:val="20"/>
                <w:szCs w:val="20"/>
              </w:rPr>
            </w:pPr>
            <w:r>
              <w:rPr>
                <w:rStyle w:val="FontStyle58"/>
                <w:b/>
                <w:sz w:val="20"/>
                <w:szCs w:val="20"/>
              </w:rPr>
              <w:t>Тест по теме «Частица»</w:t>
            </w:r>
          </w:p>
        </w:tc>
        <w:tc>
          <w:tcPr>
            <w:tcW w:w="567" w:type="dxa"/>
          </w:tcPr>
          <w:p w:rsidR="006D6C93" w:rsidRPr="003F135C" w:rsidRDefault="006D6C93" w:rsidP="0036671B">
            <w:pPr>
              <w:pStyle w:val="Style1"/>
              <w:widowControl/>
              <w:spacing w:line="211" w:lineRule="exact"/>
              <w:ind w:firstLine="10"/>
              <w:rPr>
                <w:rStyle w:val="FontStyle60"/>
                <w:b w:val="0"/>
                <w:i w:val="0"/>
                <w:sz w:val="20"/>
                <w:szCs w:val="20"/>
              </w:rPr>
            </w:pPr>
            <w:r>
              <w:rPr>
                <w:rStyle w:val="FontStyle60"/>
                <w:sz w:val="20"/>
                <w:szCs w:val="20"/>
              </w:rPr>
              <w:t>1</w:t>
            </w:r>
          </w:p>
        </w:tc>
        <w:tc>
          <w:tcPr>
            <w:tcW w:w="1276" w:type="dxa"/>
          </w:tcPr>
          <w:p w:rsidR="006D6C93" w:rsidRPr="005C3B2C" w:rsidRDefault="006D6C93" w:rsidP="0036671B">
            <w:pPr>
              <w:pStyle w:val="Style1"/>
              <w:widowControl/>
              <w:spacing w:line="211" w:lineRule="exact"/>
              <w:ind w:firstLine="10"/>
              <w:rPr>
                <w:rStyle w:val="FontStyle59"/>
                <w:sz w:val="20"/>
                <w:szCs w:val="20"/>
              </w:rPr>
            </w:pPr>
            <w:r w:rsidRPr="005C3B2C">
              <w:rPr>
                <w:rStyle w:val="FontStyle60"/>
                <w:sz w:val="20"/>
                <w:szCs w:val="20"/>
              </w:rPr>
              <w:t xml:space="preserve">К.Р. </w:t>
            </w:r>
            <w:r w:rsidRPr="005C3B2C">
              <w:rPr>
                <w:rStyle w:val="FontStyle59"/>
                <w:sz w:val="20"/>
                <w:szCs w:val="20"/>
              </w:rPr>
              <w:t>Урок разви</w:t>
            </w:r>
            <w:r w:rsidRPr="005C3B2C">
              <w:rPr>
                <w:rStyle w:val="FontStyle59"/>
                <w:sz w:val="20"/>
                <w:szCs w:val="20"/>
              </w:rPr>
              <w:softHyphen/>
              <w:t>вающего контроля</w:t>
            </w:r>
          </w:p>
        </w:tc>
        <w:tc>
          <w:tcPr>
            <w:tcW w:w="1985" w:type="dxa"/>
          </w:tcPr>
          <w:p w:rsidR="006D6C93" w:rsidRPr="005C3B2C" w:rsidRDefault="006D6C93" w:rsidP="0036671B">
            <w:pPr>
              <w:pStyle w:val="Style1"/>
              <w:widowControl/>
              <w:spacing w:line="211" w:lineRule="exact"/>
              <w:ind w:firstLine="10"/>
              <w:rPr>
                <w:rStyle w:val="FontStyle59"/>
                <w:sz w:val="20"/>
                <w:szCs w:val="20"/>
              </w:rPr>
            </w:pPr>
            <w:r w:rsidRPr="005C3B2C">
              <w:rPr>
                <w:rStyle w:val="FontStyle59"/>
                <w:sz w:val="20"/>
                <w:szCs w:val="20"/>
              </w:rPr>
              <w:t>Научиться приме</w:t>
            </w:r>
            <w:r w:rsidRPr="005C3B2C">
              <w:rPr>
                <w:rStyle w:val="FontStyle59"/>
                <w:sz w:val="20"/>
                <w:szCs w:val="20"/>
              </w:rPr>
              <w:softHyphen/>
              <w:t>нять и корректи</w:t>
            </w:r>
            <w:r w:rsidRPr="005C3B2C">
              <w:rPr>
                <w:rStyle w:val="FontStyle59"/>
                <w:sz w:val="20"/>
                <w:szCs w:val="20"/>
              </w:rPr>
              <w:softHyphen/>
              <w:t>ровать индивиду</w:t>
            </w:r>
            <w:r w:rsidRPr="005C3B2C">
              <w:rPr>
                <w:rStyle w:val="FontStyle59"/>
                <w:sz w:val="20"/>
                <w:szCs w:val="20"/>
              </w:rPr>
              <w:softHyphen/>
              <w:t>альный маршрут восполнения проблемных зон в изученных темах</w:t>
            </w:r>
          </w:p>
        </w:tc>
        <w:tc>
          <w:tcPr>
            <w:tcW w:w="3401" w:type="dxa"/>
          </w:tcPr>
          <w:p w:rsidR="006D6C93" w:rsidRPr="005C3B2C" w:rsidRDefault="006D6C93" w:rsidP="0036671B">
            <w:pPr>
              <w:pStyle w:val="Style1"/>
              <w:widowControl/>
              <w:spacing w:line="211" w:lineRule="exact"/>
              <w:rPr>
                <w:rStyle w:val="FontStyle59"/>
                <w:sz w:val="20"/>
                <w:szCs w:val="20"/>
              </w:rPr>
            </w:pPr>
            <w:r w:rsidRPr="005C3B2C">
              <w:rPr>
                <w:rStyle w:val="FontStyle60"/>
                <w:sz w:val="20"/>
                <w:szCs w:val="20"/>
              </w:rPr>
              <w:t xml:space="preserve">Коммуникативные: </w:t>
            </w:r>
            <w:r w:rsidRPr="005C3B2C">
              <w:rPr>
                <w:rStyle w:val="FontStyle59"/>
                <w:sz w:val="20"/>
                <w:szCs w:val="20"/>
              </w:rPr>
              <w:t>устанавливать рабочие отношения, эффективно сотрудничать и спо</w:t>
            </w:r>
            <w:r w:rsidRPr="005C3B2C">
              <w:rPr>
                <w:rStyle w:val="FontStyle59"/>
                <w:sz w:val="20"/>
                <w:szCs w:val="20"/>
              </w:rPr>
              <w:softHyphen/>
              <w:t xml:space="preserve">собствовать продуктивной кооперации. </w:t>
            </w:r>
            <w:r w:rsidRPr="005C3B2C">
              <w:rPr>
                <w:rStyle w:val="FontStyle60"/>
                <w:sz w:val="20"/>
                <w:szCs w:val="20"/>
              </w:rPr>
              <w:t xml:space="preserve">Регулятивные: </w:t>
            </w:r>
            <w:r w:rsidRPr="005C3B2C">
              <w:rPr>
                <w:rStyle w:val="FontStyle59"/>
                <w:sz w:val="20"/>
                <w:szCs w:val="20"/>
              </w:rPr>
              <w:t>проектировать маршрут пре</w:t>
            </w:r>
            <w:r w:rsidRPr="005C3B2C">
              <w:rPr>
                <w:rStyle w:val="FontStyle59"/>
                <w:sz w:val="20"/>
                <w:szCs w:val="20"/>
              </w:rPr>
              <w:softHyphen/>
              <w:t>одоления затруднений в обучении через включение в новые виды деятельности и фор</w:t>
            </w:r>
            <w:r w:rsidRPr="005C3B2C">
              <w:rPr>
                <w:rStyle w:val="FontStyle59"/>
                <w:sz w:val="20"/>
                <w:szCs w:val="20"/>
              </w:rPr>
              <w:softHyphen/>
              <w:t>мы сотрудничества.</w:t>
            </w:r>
          </w:p>
          <w:p w:rsidR="006D6C93" w:rsidRPr="005C3B2C" w:rsidRDefault="006D6C93" w:rsidP="0036671B">
            <w:pPr>
              <w:pStyle w:val="Style1"/>
              <w:widowControl/>
              <w:spacing w:line="211" w:lineRule="exact"/>
              <w:ind w:left="5" w:hanging="5"/>
              <w:rPr>
                <w:rStyle w:val="FontStyle59"/>
                <w:sz w:val="20"/>
                <w:szCs w:val="20"/>
              </w:rPr>
            </w:pPr>
            <w:r w:rsidRPr="005C3B2C">
              <w:rPr>
                <w:rStyle w:val="FontStyle60"/>
                <w:sz w:val="20"/>
                <w:szCs w:val="20"/>
              </w:rPr>
              <w:t xml:space="preserve">Познавательные: </w:t>
            </w:r>
            <w:r w:rsidRPr="005C3B2C">
              <w:rPr>
                <w:rStyle w:val="FontStyle59"/>
                <w:sz w:val="20"/>
                <w:szCs w:val="20"/>
              </w:rPr>
              <w:t>объяснять языковые явле</w:t>
            </w:r>
            <w:r w:rsidRPr="005C3B2C">
              <w:rPr>
                <w:rStyle w:val="FontStyle59"/>
                <w:sz w:val="20"/>
                <w:szCs w:val="20"/>
              </w:rPr>
              <w:softHyphen/>
              <w:t>ния, процессы, связи и отношения, выявляе</w:t>
            </w:r>
            <w:r w:rsidRPr="005C3B2C">
              <w:rPr>
                <w:rStyle w:val="FontStyle59"/>
                <w:sz w:val="20"/>
                <w:szCs w:val="20"/>
              </w:rPr>
              <w:softHyphen/>
              <w:t>мые в ходе контрольного диктанта и выпол</w:t>
            </w:r>
            <w:r w:rsidRPr="005C3B2C">
              <w:rPr>
                <w:rStyle w:val="FontStyle59"/>
                <w:sz w:val="20"/>
                <w:szCs w:val="20"/>
              </w:rPr>
              <w:softHyphen/>
              <w:t>нения грамматических заданий</w:t>
            </w:r>
          </w:p>
        </w:tc>
        <w:tc>
          <w:tcPr>
            <w:tcW w:w="2552" w:type="dxa"/>
            <w:gridSpan w:val="2"/>
          </w:tcPr>
          <w:p w:rsidR="006D6C93" w:rsidRPr="005C3B2C" w:rsidRDefault="006D6C93" w:rsidP="0036671B">
            <w:pPr>
              <w:pStyle w:val="Style1"/>
              <w:widowControl/>
              <w:spacing w:line="211" w:lineRule="exact"/>
              <w:rPr>
                <w:rStyle w:val="FontStyle59"/>
                <w:sz w:val="20"/>
                <w:szCs w:val="20"/>
              </w:rPr>
            </w:pPr>
            <w:r w:rsidRPr="005C3B2C">
              <w:rPr>
                <w:rStyle w:val="FontStyle59"/>
                <w:sz w:val="20"/>
                <w:szCs w:val="20"/>
              </w:rPr>
              <w:t>Формирование устойчивой мотивации к обучению, а также навы</w:t>
            </w:r>
            <w:r w:rsidRPr="005C3B2C">
              <w:rPr>
                <w:rStyle w:val="FontStyle59"/>
                <w:sz w:val="20"/>
                <w:szCs w:val="20"/>
              </w:rPr>
              <w:softHyphen/>
              <w:t>ков анализа, конструирова</w:t>
            </w:r>
            <w:r w:rsidRPr="005C3B2C">
              <w:rPr>
                <w:rStyle w:val="FontStyle59"/>
                <w:sz w:val="20"/>
                <w:szCs w:val="20"/>
              </w:rPr>
              <w:softHyphen/>
              <w:t>ния, проектной работы по ал</w:t>
            </w:r>
            <w:r w:rsidRPr="005C3B2C">
              <w:rPr>
                <w:rStyle w:val="FontStyle59"/>
                <w:sz w:val="20"/>
                <w:szCs w:val="20"/>
              </w:rPr>
              <w:softHyphen/>
              <w:t>горитму с пер</w:t>
            </w:r>
            <w:r w:rsidRPr="005C3B2C">
              <w:rPr>
                <w:rStyle w:val="FontStyle59"/>
                <w:sz w:val="20"/>
                <w:szCs w:val="20"/>
              </w:rPr>
              <w:softHyphen/>
              <w:t>спективой са</w:t>
            </w:r>
            <w:r w:rsidRPr="005C3B2C">
              <w:rPr>
                <w:rStyle w:val="FontStyle59"/>
                <w:sz w:val="20"/>
                <w:szCs w:val="20"/>
              </w:rPr>
              <w:softHyphen/>
              <w:t>модиагностики результатов</w:t>
            </w:r>
          </w:p>
        </w:tc>
        <w:tc>
          <w:tcPr>
            <w:tcW w:w="1985" w:type="dxa"/>
          </w:tcPr>
          <w:p w:rsidR="006D6C93" w:rsidRPr="005C3B2C" w:rsidRDefault="006D6C93" w:rsidP="0036671B">
            <w:pPr>
              <w:pStyle w:val="Style1"/>
              <w:widowControl/>
              <w:spacing w:line="211" w:lineRule="exact"/>
              <w:rPr>
                <w:rStyle w:val="FontStyle59"/>
                <w:sz w:val="20"/>
                <w:szCs w:val="20"/>
              </w:rPr>
            </w:pPr>
            <w:r>
              <w:rPr>
                <w:rStyle w:val="FontStyle59"/>
                <w:sz w:val="20"/>
                <w:szCs w:val="20"/>
              </w:rPr>
              <w:t>Написание тестовых заданий</w:t>
            </w:r>
          </w:p>
        </w:tc>
        <w:tc>
          <w:tcPr>
            <w:tcW w:w="850" w:type="dxa"/>
          </w:tcPr>
          <w:p w:rsidR="006D6C93" w:rsidRDefault="006D6C93" w:rsidP="0036671B">
            <w:pPr>
              <w:pStyle w:val="Style1"/>
              <w:widowControl/>
              <w:spacing w:line="211" w:lineRule="exact"/>
              <w:rPr>
                <w:rStyle w:val="FontStyle59"/>
                <w:sz w:val="20"/>
                <w:szCs w:val="20"/>
              </w:rPr>
            </w:pPr>
          </w:p>
        </w:tc>
        <w:tc>
          <w:tcPr>
            <w:tcW w:w="800" w:type="dxa"/>
          </w:tcPr>
          <w:p w:rsidR="006D6C93" w:rsidRDefault="006D6C93" w:rsidP="0036671B">
            <w:pPr>
              <w:pStyle w:val="Style1"/>
              <w:widowControl/>
              <w:spacing w:line="211" w:lineRule="exact"/>
              <w:rPr>
                <w:rStyle w:val="FontStyle59"/>
                <w:sz w:val="20"/>
                <w:szCs w:val="20"/>
              </w:rPr>
            </w:pPr>
          </w:p>
        </w:tc>
      </w:tr>
      <w:tr w:rsidR="006D6C93" w:rsidRPr="005C3B2C" w:rsidTr="0036671B">
        <w:trPr>
          <w:gridAfter w:val="1"/>
          <w:wAfter w:w="12" w:type="dxa"/>
          <w:trHeight w:val="300"/>
        </w:trPr>
        <w:tc>
          <w:tcPr>
            <w:tcW w:w="15967" w:type="dxa"/>
            <w:gridSpan w:val="11"/>
          </w:tcPr>
          <w:p w:rsidR="006D6C93" w:rsidRDefault="006D6C93" w:rsidP="0036671B">
            <w:pPr>
              <w:pStyle w:val="Style1"/>
              <w:widowControl/>
              <w:spacing w:line="211" w:lineRule="exact"/>
              <w:ind w:left="10" w:hanging="10"/>
              <w:rPr>
                <w:rStyle w:val="FontStyle59"/>
                <w:sz w:val="20"/>
                <w:szCs w:val="20"/>
              </w:rPr>
            </w:pPr>
            <w:r>
              <w:rPr>
                <w:b/>
                <w:i/>
                <w:sz w:val="20"/>
                <w:szCs w:val="20"/>
              </w:rPr>
              <w:t>Междометие (5ч</w:t>
            </w:r>
            <w:proofErr w:type="gramStart"/>
            <w:r>
              <w:rPr>
                <w:b/>
                <w:i/>
                <w:sz w:val="20"/>
                <w:szCs w:val="20"/>
              </w:rPr>
              <w:t xml:space="preserve"> )</w:t>
            </w:r>
            <w:proofErr w:type="gramEnd"/>
          </w:p>
        </w:tc>
      </w:tr>
      <w:tr w:rsidR="006D6C93" w:rsidRPr="005C3B2C" w:rsidTr="0036671B">
        <w:trPr>
          <w:gridAfter w:val="1"/>
          <w:wAfter w:w="12" w:type="dxa"/>
          <w:trHeight w:val="1259"/>
        </w:trPr>
        <w:tc>
          <w:tcPr>
            <w:tcW w:w="567" w:type="dxa"/>
          </w:tcPr>
          <w:p w:rsidR="006D6C93" w:rsidRPr="00232B06" w:rsidRDefault="006D6C93" w:rsidP="0036671B">
            <w:pPr>
              <w:rPr>
                <w:rFonts w:ascii="Times New Roman" w:hAnsi="Times New Roman" w:cs="Times New Roman"/>
                <w:sz w:val="20"/>
                <w:szCs w:val="20"/>
              </w:rPr>
            </w:pPr>
            <w:r>
              <w:rPr>
                <w:rFonts w:ascii="Times New Roman" w:hAnsi="Times New Roman" w:cs="Times New Roman"/>
                <w:sz w:val="20"/>
                <w:szCs w:val="20"/>
              </w:rPr>
              <w:t>120</w:t>
            </w:r>
          </w:p>
        </w:tc>
        <w:tc>
          <w:tcPr>
            <w:tcW w:w="1984" w:type="dxa"/>
          </w:tcPr>
          <w:p w:rsidR="006D6C93" w:rsidRPr="005C3B2C" w:rsidRDefault="006D6C93" w:rsidP="0036671B">
            <w:pPr>
              <w:pStyle w:val="Style1"/>
              <w:widowControl/>
              <w:spacing w:line="216" w:lineRule="exact"/>
              <w:ind w:left="14" w:hanging="14"/>
              <w:rPr>
                <w:rStyle w:val="FontStyle59"/>
                <w:sz w:val="20"/>
                <w:szCs w:val="20"/>
              </w:rPr>
            </w:pPr>
            <w:r w:rsidRPr="008660CC">
              <w:rPr>
                <w:sz w:val="20"/>
                <w:szCs w:val="20"/>
              </w:rPr>
              <w:t>Междо</w:t>
            </w:r>
            <w:r w:rsidRPr="008660CC">
              <w:rPr>
                <w:sz w:val="20"/>
                <w:szCs w:val="20"/>
              </w:rPr>
              <w:softHyphen/>
              <w:t>метие как часть речи</w:t>
            </w:r>
          </w:p>
        </w:tc>
        <w:tc>
          <w:tcPr>
            <w:tcW w:w="567" w:type="dxa"/>
          </w:tcPr>
          <w:p w:rsidR="006D6C93" w:rsidRPr="003F135C" w:rsidRDefault="006D6C93" w:rsidP="0036671B">
            <w:pPr>
              <w:pStyle w:val="Style1"/>
              <w:widowControl/>
              <w:spacing w:line="211" w:lineRule="exact"/>
              <w:ind w:left="19" w:hanging="19"/>
              <w:rPr>
                <w:rStyle w:val="FontStyle60"/>
                <w:b w:val="0"/>
                <w:i w:val="0"/>
                <w:sz w:val="20"/>
                <w:szCs w:val="20"/>
                <w:lang w:eastAsia="en-US"/>
              </w:rPr>
            </w:pPr>
            <w:r>
              <w:rPr>
                <w:rStyle w:val="FontStyle60"/>
                <w:sz w:val="20"/>
                <w:szCs w:val="20"/>
                <w:lang w:eastAsia="en-US"/>
              </w:rPr>
              <w:t>1</w:t>
            </w:r>
          </w:p>
        </w:tc>
        <w:tc>
          <w:tcPr>
            <w:tcW w:w="1276" w:type="dxa"/>
          </w:tcPr>
          <w:p w:rsidR="006D6C93" w:rsidRPr="008660CC" w:rsidRDefault="006D6C93" w:rsidP="0036671B">
            <w:pPr>
              <w:pStyle w:val="Style1"/>
              <w:widowControl/>
              <w:spacing w:line="211" w:lineRule="exact"/>
              <w:ind w:left="19" w:hanging="19"/>
              <w:rPr>
                <w:rStyle w:val="FontStyle60"/>
                <w:sz w:val="20"/>
                <w:szCs w:val="20"/>
                <w:lang w:eastAsia="en-US"/>
              </w:rPr>
            </w:pPr>
            <w:r w:rsidRPr="008660CC">
              <w:rPr>
                <w:bCs/>
                <w:iCs/>
                <w:sz w:val="20"/>
                <w:szCs w:val="20"/>
                <w:lang w:eastAsia="en-US"/>
              </w:rPr>
              <w:t>Урок о</w:t>
            </w:r>
            <w:proofErr w:type="gramStart"/>
            <w:r w:rsidRPr="008660CC">
              <w:rPr>
                <w:bCs/>
                <w:iCs/>
                <w:sz w:val="20"/>
                <w:szCs w:val="20"/>
                <w:lang w:eastAsia="en-US"/>
              </w:rPr>
              <w:t>б-</w:t>
            </w:r>
            <w:proofErr w:type="gramEnd"/>
            <w:r w:rsidRPr="008660CC">
              <w:rPr>
                <w:bCs/>
                <w:iCs/>
                <w:sz w:val="20"/>
                <w:szCs w:val="20"/>
                <w:lang w:eastAsia="en-US"/>
              </w:rPr>
              <w:t xml:space="preserve"> </w:t>
            </w:r>
            <w:proofErr w:type="spellStart"/>
            <w:r w:rsidRPr="008660CC">
              <w:rPr>
                <w:bCs/>
                <w:iCs/>
                <w:sz w:val="20"/>
                <w:szCs w:val="20"/>
                <w:lang w:eastAsia="en-US"/>
              </w:rPr>
              <w:t>щсмето</w:t>
            </w:r>
            <w:proofErr w:type="spellEnd"/>
            <w:r w:rsidRPr="008660CC">
              <w:rPr>
                <w:bCs/>
                <w:iCs/>
                <w:sz w:val="20"/>
                <w:szCs w:val="20"/>
                <w:lang w:eastAsia="en-US"/>
              </w:rPr>
              <w:t xml:space="preserve">- </w:t>
            </w:r>
            <w:proofErr w:type="spellStart"/>
            <w:r w:rsidRPr="008660CC">
              <w:rPr>
                <w:bCs/>
                <w:iCs/>
                <w:sz w:val="20"/>
                <w:szCs w:val="20"/>
                <w:lang w:eastAsia="en-US"/>
              </w:rPr>
              <w:t>дической</w:t>
            </w:r>
            <w:proofErr w:type="spellEnd"/>
            <w:r w:rsidRPr="008660CC">
              <w:rPr>
                <w:bCs/>
                <w:iCs/>
                <w:sz w:val="20"/>
                <w:szCs w:val="20"/>
                <w:lang w:eastAsia="en-US"/>
              </w:rPr>
              <w:t xml:space="preserve"> направ</w:t>
            </w:r>
            <w:r w:rsidRPr="008660CC">
              <w:rPr>
                <w:bCs/>
                <w:iCs/>
                <w:sz w:val="20"/>
                <w:szCs w:val="20"/>
                <w:lang w:eastAsia="en-US"/>
              </w:rPr>
              <w:softHyphen/>
              <w:t>ленности</w:t>
            </w:r>
          </w:p>
        </w:tc>
        <w:tc>
          <w:tcPr>
            <w:tcW w:w="1985" w:type="dxa"/>
          </w:tcPr>
          <w:p w:rsidR="006D6C93" w:rsidRPr="005C3B2C" w:rsidRDefault="006D6C93" w:rsidP="0036671B">
            <w:pPr>
              <w:pStyle w:val="Style1"/>
              <w:widowControl/>
              <w:spacing w:line="211" w:lineRule="exact"/>
              <w:rPr>
                <w:rStyle w:val="FontStyle59"/>
                <w:sz w:val="20"/>
                <w:szCs w:val="20"/>
              </w:rPr>
            </w:pPr>
            <w:r w:rsidRPr="00A106F4">
              <w:rPr>
                <w:sz w:val="20"/>
                <w:szCs w:val="20"/>
              </w:rPr>
              <w:t>Научиться опре</w:t>
            </w:r>
            <w:r w:rsidRPr="00A106F4">
              <w:rPr>
                <w:sz w:val="20"/>
                <w:szCs w:val="20"/>
              </w:rPr>
              <w:softHyphen/>
              <w:t>делять междо</w:t>
            </w:r>
            <w:r w:rsidRPr="00A106F4">
              <w:rPr>
                <w:sz w:val="20"/>
                <w:szCs w:val="20"/>
              </w:rPr>
              <w:softHyphen/>
              <w:t>метие по его грамматическим</w:t>
            </w:r>
            <w:proofErr w:type="gramStart"/>
            <w:r w:rsidRPr="00A106F4">
              <w:rPr>
                <w:sz w:val="20"/>
                <w:szCs w:val="20"/>
              </w:rPr>
              <w:t xml:space="preserve"> ,</w:t>
            </w:r>
            <w:proofErr w:type="gramEnd"/>
            <w:r w:rsidRPr="00A106F4">
              <w:rPr>
                <w:sz w:val="20"/>
                <w:szCs w:val="20"/>
              </w:rPr>
              <w:t>признакам</w:t>
            </w:r>
          </w:p>
        </w:tc>
        <w:tc>
          <w:tcPr>
            <w:tcW w:w="3401" w:type="dxa"/>
          </w:tcPr>
          <w:p w:rsidR="006D6C93" w:rsidRPr="00A106F4" w:rsidRDefault="006D6C93" w:rsidP="0036671B">
            <w:pPr>
              <w:pStyle w:val="Style1"/>
              <w:widowControl/>
              <w:spacing w:line="211" w:lineRule="exact"/>
              <w:ind w:left="5" w:hanging="5"/>
              <w:rPr>
                <w:bCs/>
                <w:iCs/>
                <w:sz w:val="20"/>
                <w:szCs w:val="20"/>
              </w:rPr>
            </w:pPr>
            <w:r w:rsidRPr="007F2950">
              <w:rPr>
                <w:b/>
                <w:bCs/>
                <w:i/>
                <w:iCs/>
                <w:sz w:val="20"/>
                <w:szCs w:val="20"/>
              </w:rPr>
              <w:t>Коммуникативные:</w:t>
            </w:r>
            <w:r w:rsidRPr="00A106F4">
              <w:rPr>
                <w:bCs/>
                <w:iCs/>
                <w:sz w:val="20"/>
                <w:szCs w:val="20"/>
              </w:rPr>
              <w:t xml:space="preserve"> управлять своим пове</w:t>
            </w:r>
            <w:r w:rsidRPr="00A106F4">
              <w:rPr>
                <w:bCs/>
                <w:iCs/>
                <w:sz w:val="20"/>
                <w:szCs w:val="20"/>
              </w:rPr>
              <w:softHyphen/>
              <w:t xml:space="preserve">дением (контроль, </w:t>
            </w:r>
            <w:proofErr w:type="spellStart"/>
            <w:r w:rsidRPr="00A106F4">
              <w:rPr>
                <w:bCs/>
                <w:iCs/>
                <w:sz w:val="20"/>
                <w:szCs w:val="20"/>
              </w:rPr>
              <w:t>самокоррекция</w:t>
            </w:r>
            <w:proofErr w:type="spellEnd"/>
            <w:r w:rsidRPr="00A106F4">
              <w:rPr>
                <w:bCs/>
                <w:iCs/>
                <w:sz w:val="20"/>
                <w:szCs w:val="20"/>
              </w:rPr>
              <w:t>, оценка своего действия).</w:t>
            </w:r>
          </w:p>
          <w:p w:rsidR="006D6C93" w:rsidRPr="00A106F4" w:rsidRDefault="006D6C93" w:rsidP="0036671B">
            <w:pPr>
              <w:pStyle w:val="Style1"/>
              <w:widowControl/>
              <w:spacing w:line="211" w:lineRule="exact"/>
              <w:ind w:left="5" w:hanging="5"/>
              <w:rPr>
                <w:bCs/>
                <w:iCs/>
                <w:sz w:val="20"/>
                <w:szCs w:val="20"/>
              </w:rPr>
            </w:pPr>
            <w:r w:rsidRPr="007F2950">
              <w:rPr>
                <w:b/>
                <w:bCs/>
                <w:i/>
                <w:iCs/>
                <w:sz w:val="20"/>
                <w:szCs w:val="20"/>
              </w:rPr>
              <w:t>Регулятивные:</w:t>
            </w:r>
            <w:r w:rsidRPr="00A106F4">
              <w:rPr>
                <w:bCs/>
                <w:iCs/>
                <w:sz w:val="20"/>
                <w:szCs w:val="20"/>
              </w:rPr>
              <w:t xml:space="preserve"> осознавать самого себя как движущую силу своего научения, свою спо</w:t>
            </w:r>
            <w:r w:rsidRPr="00A106F4">
              <w:rPr>
                <w:bCs/>
                <w:iCs/>
                <w:sz w:val="20"/>
                <w:szCs w:val="20"/>
              </w:rPr>
              <w:softHyphen/>
              <w:t xml:space="preserve">собность к </w:t>
            </w:r>
            <w:r>
              <w:rPr>
                <w:bCs/>
                <w:iCs/>
                <w:sz w:val="20"/>
                <w:szCs w:val="20"/>
              </w:rPr>
              <w:t xml:space="preserve">преодолению препятствий и </w:t>
            </w:r>
            <w:proofErr w:type="spellStart"/>
            <w:r>
              <w:rPr>
                <w:bCs/>
                <w:iCs/>
                <w:sz w:val="20"/>
                <w:szCs w:val="20"/>
              </w:rPr>
              <w:t>само</w:t>
            </w:r>
            <w:r w:rsidRPr="00A106F4">
              <w:rPr>
                <w:bCs/>
                <w:iCs/>
                <w:sz w:val="20"/>
                <w:szCs w:val="20"/>
              </w:rPr>
              <w:t>коррекции</w:t>
            </w:r>
            <w:proofErr w:type="spellEnd"/>
            <w:r w:rsidRPr="00A106F4">
              <w:rPr>
                <w:bCs/>
                <w:iCs/>
                <w:sz w:val="20"/>
                <w:szCs w:val="20"/>
              </w:rPr>
              <w:t>.</w:t>
            </w:r>
          </w:p>
          <w:p w:rsidR="006D6C93" w:rsidRPr="005C3B2C" w:rsidRDefault="006D6C93" w:rsidP="0036671B">
            <w:pPr>
              <w:pStyle w:val="Style1"/>
              <w:widowControl/>
              <w:spacing w:line="211" w:lineRule="exact"/>
              <w:ind w:left="5" w:hanging="5"/>
              <w:rPr>
                <w:rStyle w:val="FontStyle60"/>
                <w:sz w:val="20"/>
                <w:szCs w:val="20"/>
              </w:rPr>
            </w:pPr>
            <w:r w:rsidRPr="007F2950">
              <w:rPr>
                <w:b/>
                <w:bCs/>
                <w:i/>
                <w:iCs/>
                <w:sz w:val="20"/>
                <w:szCs w:val="20"/>
              </w:rPr>
              <w:t>Познавательные:</w:t>
            </w:r>
            <w:r w:rsidRPr="00A106F4">
              <w:rPr>
                <w:bCs/>
                <w:iCs/>
                <w:sz w:val="20"/>
                <w:szCs w:val="20"/>
              </w:rPr>
              <w:t xml:space="preserve"> объяснять языковые явле</w:t>
            </w:r>
            <w:r w:rsidRPr="00A106F4">
              <w:rPr>
                <w:bCs/>
                <w:iCs/>
                <w:sz w:val="20"/>
                <w:szCs w:val="20"/>
              </w:rPr>
              <w:softHyphen/>
              <w:t>ния, процессы, связи и отношения, выявляе</w:t>
            </w:r>
            <w:r w:rsidRPr="00A106F4">
              <w:rPr>
                <w:bCs/>
                <w:iCs/>
                <w:sz w:val="20"/>
                <w:szCs w:val="20"/>
              </w:rPr>
              <w:softHyphen/>
              <w:t>мые в ходе исследования междометий</w:t>
            </w:r>
          </w:p>
        </w:tc>
        <w:tc>
          <w:tcPr>
            <w:tcW w:w="2552" w:type="dxa"/>
            <w:gridSpan w:val="2"/>
          </w:tcPr>
          <w:p w:rsidR="006D6C93" w:rsidRPr="005C3B2C" w:rsidRDefault="006D6C93" w:rsidP="0036671B">
            <w:pPr>
              <w:pStyle w:val="Style1"/>
              <w:widowControl/>
              <w:spacing w:line="211" w:lineRule="exact"/>
              <w:ind w:left="10" w:hanging="10"/>
              <w:rPr>
                <w:rStyle w:val="FontStyle59"/>
                <w:sz w:val="20"/>
                <w:szCs w:val="20"/>
              </w:rPr>
            </w:pPr>
            <w:r w:rsidRPr="00A106F4">
              <w:rPr>
                <w:sz w:val="20"/>
                <w:szCs w:val="20"/>
              </w:rPr>
              <w:t>Формирование навыков само</w:t>
            </w:r>
            <w:r w:rsidRPr="00A106F4">
              <w:rPr>
                <w:sz w:val="20"/>
                <w:szCs w:val="20"/>
              </w:rPr>
              <w:softHyphen/>
              <w:t>анализа и само</w:t>
            </w:r>
            <w:r w:rsidRPr="00A106F4">
              <w:rPr>
                <w:sz w:val="20"/>
                <w:szCs w:val="20"/>
              </w:rPr>
              <w:softHyphen/>
              <w:t>контроля</w:t>
            </w:r>
          </w:p>
        </w:tc>
        <w:tc>
          <w:tcPr>
            <w:tcW w:w="1985" w:type="dxa"/>
          </w:tcPr>
          <w:p w:rsidR="006D6C93" w:rsidRDefault="006D6C93" w:rsidP="0036671B">
            <w:pPr>
              <w:pStyle w:val="Style1"/>
              <w:widowControl/>
              <w:spacing w:line="211" w:lineRule="exact"/>
              <w:ind w:left="10" w:hanging="10"/>
              <w:rPr>
                <w:rStyle w:val="FontStyle59"/>
                <w:sz w:val="20"/>
                <w:szCs w:val="20"/>
              </w:rPr>
            </w:pPr>
            <w:r>
              <w:rPr>
                <w:sz w:val="20"/>
                <w:szCs w:val="20"/>
              </w:rPr>
              <w:t>К</w:t>
            </w:r>
            <w:r w:rsidRPr="008660CC">
              <w:rPr>
                <w:sz w:val="20"/>
                <w:szCs w:val="20"/>
              </w:rPr>
              <w:t xml:space="preserve">оллективное конструирование текста типа речи </w:t>
            </w:r>
            <w:r w:rsidRPr="008660CC">
              <w:rPr>
                <w:i/>
                <w:iCs/>
                <w:sz w:val="20"/>
                <w:szCs w:val="20"/>
              </w:rPr>
              <w:t>лингвистическое описание</w:t>
            </w:r>
            <w:r w:rsidRPr="008660CC">
              <w:rPr>
                <w:sz w:val="20"/>
                <w:szCs w:val="20"/>
              </w:rPr>
              <w:t>, работа в парах сильный — слабый по материалам учебника при консуль</w:t>
            </w:r>
            <w:r w:rsidRPr="008660CC">
              <w:rPr>
                <w:sz w:val="20"/>
                <w:szCs w:val="20"/>
              </w:rPr>
              <w:softHyphen/>
              <w:t>тативной помощи учителя, комментирование выставленных оце</w:t>
            </w:r>
            <w:r w:rsidRPr="008660CC">
              <w:rPr>
                <w:sz w:val="20"/>
                <w:szCs w:val="20"/>
              </w:rPr>
              <w:softHyphen/>
              <w:t>нок</w:t>
            </w:r>
          </w:p>
        </w:tc>
        <w:tc>
          <w:tcPr>
            <w:tcW w:w="850" w:type="dxa"/>
          </w:tcPr>
          <w:p w:rsidR="006D6C93" w:rsidRDefault="006D6C93" w:rsidP="0036671B">
            <w:pPr>
              <w:pStyle w:val="Style1"/>
              <w:widowControl/>
              <w:spacing w:line="211" w:lineRule="exact"/>
              <w:ind w:left="10" w:hanging="10"/>
              <w:rPr>
                <w:rStyle w:val="FontStyle59"/>
                <w:sz w:val="20"/>
                <w:szCs w:val="20"/>
              </w:rPr>
            </w:pPr>
          </w:p>
        </w:tc>
        <w:tc>
          <w:tcPr>
            <w:tcW w:w="800" w:type="dxa"/>
          </w:tcPr>
          <w:p w:rsidR="006D6C93" w:rsidRDefault="006D6C93" w:rsidP="0036671B">
            <w:pPr>
              <w:pStyle w:val="Style1"/>
              <w:widowControl/>
              <w:spacing w:line="211" w:lineRule="exact"/>
              <w:ind w:left="10" w:hanging="10"/>
              <w:rPr>
                <w:rStyle w:val="FontStyle59"/>
                <w:sz w:val="20"/>
                <w:szCs w:val="20"/>
              </w:rPr>
            </w:pPr>
          </w:p>
        </w:tc>
      </w:tr>
      <w:tr w:rsidR="006D6C93" w:rsidRPr="005C3B2C" w:rsidTr="0036671B">
        <w:trPr>
          <w:gridAfter w:val="1"/>
          <w:wAfter w:w="12" w:type="dxa"/>
          <w:trHeight w:val="1259"/>
        </w:trPr>
        <w:tc>
          <w:tcPr>
            <w:tcW w:w="567" w:type="dxa"/>
          </w:tcPr>
          <w:p w:rsidR="006D6C93" w:rsidRDefault="006D6C93" w:rsidP="0036671B">
            <w:pPr>
              <w:rPr>
                <w:rFonts w:ascii="Times New Roman" w:hAnsi="Times New Roman" w:cs="Times New Roman"/>
                <w:sz w:val="20"/>
                <w:szCs w:val="20"/>
              </w:rPr>
            </w:pPr>
            <w:r>
              <w:rPr>
                <w:rFonts w:ascii="Times New Roman" w:hAnsi="Times New Roman" w:cs="Times New Roman"/>
                <w:sz w:val="20"/>
                <w:szCs w:val="20"/>
              </w:rPr>
              <w:lastRenderedPageBreak/>
              <w:t>121</w:t>
            </w:r>
          </w:p>
        </w:tc>
        <w:tc>
          <w:tcPr>
            <w:tcW w:w="1984" w:type="dxa"/>
          </w:tcPr>
          <w:p w:rsidR="006D6C93" w:rsidRPr="005C3B2C" w:rsidRDefault="006D6C93" w:rsidP="0036671B">
            <w:pPr>
              <w:pStyle w:val="Style1"/>
              <w:widowControl/>
              <w:spacing w:line="216" w:lineRule="exact"/>
              <w:ind w:left="14" w:hanging="14"/>
              <w:rPr>
                <w:rStyle w:val="FontStyle59"/>
                <w:sz w:val="20"/>
                <w:szCs w:val="20"/>
              </w:rPr>
            </w:pPr>
            <w:r w:rsidRPr="008660CC">
              <w:rPr>
                <w:sz w:val="20"/>
                <w:szCs w:val="20"/>
              </w:rPr>
              <w:t>Дефис в междо</w:t>
            </w:r>
            <w:r w:rsidRPr="008660CC">
              <w:rPr>
                <w:sz w:val="20"/>
                <w:szCs w:val="20"/>
              </w:rPr>
              <w:softHyphen/>
              <w:t>метиях. Знаки пре</w:t>
            </w:r>
            <w:r w:rsidRPr="008660CC">
              <w:rPr>
                <w:sz w:val="20"/>
                <w:szCs w:val="20"/>
              </w:rPr>
              <w:softHyphen/>
              <w:t>пинания при ме</w:t>
            </w:r>
            <w:r w:rsidRPr="008660CC">
              <w:rPr>
                <w:sz w:val="20"/>
                <w:szCs w:val="20"/>
              </w:rPr>
              <w:softHyphen/>
              <w:t>ждометиях</w:t>
            </w:r>
          </w:p>
        </w:tc>
        <w:tc>
          <w:tcPr>
            <w:tcW w:w="567" w:type="dxa"/>
          </w:tcPr>
          <w:p w:rsidR="006D6C93" w:rsidRPr="003F135C" w:rsidRDefault="006D6C93" w:rsidP="0036671B">
            <w:pPr>
              <w:pStyle w:val="Style1"/>
              <w:widowControl/>
              <w:spacing w:line="211" w:lineRule="exact"/>
              <w:ind w:left="19" w:hanging="19"/>
              <w:rPr>
                <w:rStyle w:val="FontStyle60"/>
                <w:b w:val="0"/>
                <w:i w:val="0"/>
                <w:sz w:val="20"/>
                <w:szCs w:val="20"/>
                <w:lang w:eastAsia="en-US"/>
              </w:rPr>
            </w:pPr>
            <w:r>
              <w:rPr>
                <w:rStyle w:val="FontStyle60"/>
                <w:sz w:val="20"/>
                <w:szCs w:val="20"/>
                <w:lang w:eastAsia="en-US"/>
              </w:rPr>
              <w:t>1</w:t>
            </w:r>
          </w:p>
        </w:tc>
        <w:tc>
          <w:tcPr>
            <w:tcW w:w="1276" w:type="dxa"/>
          </w:tcPr>
          <w:p w:rsidR="006D6C93" w:rsidRPr="008660CC" w:rsidRDefault="006D6C93" w:rsidP="0036671B">
            <w:pPr>
              <w:pStyle w:val="Style1"/>
              <w:widowControl/>
              <w:spacing w:line="211" w:lineRule="exact"/>
              <w:ind w:left="19" w:hanging="19"/>
              <w:rPr>
                <w:rStyle w:val="FontStyle60"/>
                <w:sz w:val="20"/>
                <w:szCs w:val="20"/>
                <w:lang w:eastAsia="en-US"/>
              </w:rPr>
            </w:pPr>
            <w:r w:rsidRPr="008660CC">
              <w:rPr>
                <w:bCs/>
                <w:iCs/>
                <w:sz w:val="20"/>
                <w:szCs w:val="20"/>
                <w:lang w:eastAsia="en-US"/>
              </w:rPr>
              <w:t xml:space="preserve">Урок </w:t>
            </w:r>
            <w:proofErr w:type="spellStart"/>
            <w:r w:rsidRPr="008660CC">
              <w:rPr>
                <w:bCs/>
                <w:iCs/>
                <w:sz w:val="20"/>
                <w:szCs w:val="20"/>
                <w:lang w:eastAsia="en-US"/>
              </w:rPr>
              <w:t>об</w:t>
            </w:r>
            <w:r w:rsidRPr="008660CC">
              <w:rPr>
                <w:bCs/>
                <w:iCs/>
                <w:sz w:val="20"/>
                <w:szCs w:val="20"/>
                <w:lang w:eastAsia="en-US"/>
              </w:rPr>
              <w:softHyphen/>
              <w:t>щемето</w:t>
            </w:r>
            <w:r w:rsidRPr="008660CC">
              <w:rPr>
                <w:bCs/>
                <w:iCs/>
                <w:sz w:val="20"/>
                <w:szCs w:val="20"/>
                <w:lang w:eastAsia="en-US"/>
              </w:rPr>
              <w:softHyphen/>
              <w:t>дической</w:t>
            </w:r>
            <w:proofErr w:type="spellEnd"/>
            <w:r w:rsidRPr="008660CC">
              <w:rPr>
                <w:bCs/>
                <w:iCs/>
                <w:sz w:val="20"/>
                <w:szCs w:val="20"/>
                <w:lang w:eastAsia="en-US"/>
              </w:rPr>
              <w:t xml:space="preserve"> направ</w:t>
            </w:r>
            <w:r w:rsidRPr="008660CC">
              <w:rPr>
                <w:bCs/>
                <w:iCs/>
                <w:sz w:val="20"/>
                <w:szCs w:val="20"/>
                <w:lang w:eastAsia="en-US"/>
              </w:rPr>
              <w:softHyphen/>
              <w:t>ленности</w:t>
            </w:r>
          </w:p>
        </w:tc>
        <w:tc>
          <w:tcPr>
            <w:tcW w:w="1985" w:type="dxa"/>
          </w:tcPr>
          <w:p w:rsidR="006D6C93" w:rsidRPr="00A106F4" w:rsidRDefault="006D6C93" w:rsidP="0036671B">
            <w:pPr>
              <w:pStyle w:val="Style1"/>
              <w:widowControl/>
              <w:spacing w:line="211" w:lineRule="exact"/>
              <w:rPr>
                <w:sz w:val="20"/>
                <w:szCs w:val="20"/>
              </w:rPr>
            </w:pPr>
            <w:r w:rsidRPr="00A106F4">
              <w:rPr>
                <w:sz w:val="20"/>
                <w:szCs w:val="20"/>
              </w:rPr>
              <w:t>Научиться при</w:t>
            </w:r>
            <w:r w:rsidRPr="00A106F4">
              <w:rPr>
                <w:sz w:val="20"/>
                <w:szCs w:val="20"/>
              </w:rPr>
              <w:softHyphen/>
              <w:t>менять правила дефисного напи</w:t>
            </w:r>
            <w:r w:rsidRPr="00A106F4">
              <w:rPr>
                <w:sz w:val="20"/>
                <w:szCs w:val="20"/>
              </w:rPr>
              <w:softHyphen/>
              <w:t>сания наречий,</w:t>
            </w:r>
          </w:p>
          <w:p w:rsidR="006D6C93" w:rsidRPr="005C3B2C" w:rsidRDefault="006D6C93" w:rsidP="0036671B">
            <w:pPr>
              <w:pStyle w:val="Style1"/>
              <w:widowControl/>
              <w:spacing w:line="211" w:lineRule="exact"/>
              <w:rPr>
                <w:rStyle w:val="FontStyle59"/>
                <w:sz w:val="20"/>
                <w:szCs w:val="20"/>
              </w:rPr>
            </w:pPr>
            <w:r w:rsidRPr="00A106F4">
              <w:rPr>
                <w:sz w:val="20"/>
                <w:szCs w:val="20"/>
              </w:rPr>
              <w:t>постановки зна</w:t>
            </w:r>
            <w:r w:rsidRPr="00A106F4">
              <w:rPr>
                <w:sz w:val="20"/>
                <w:szCs w:val="20"/>
              </w:rPr>
              <w:softHyphen/>
              <w:t>ков препинания при междометиях</w:t>
            </w:r>
          </w:p>
        </w:tc>
        <w:tc>
          <w:tcPr>
            <w:tcW w:w="3401" w:type="dxa"/>
          </w:tcPr>
          <w:p w:rsidR="006D6C93" w:rsidRPr="00A106F4" w:rsidRDefault="006D6C93" w:rsidP="0036671B">
            <w:pPr>
              <w:pStyle w:val="Style1"/>
              <w:widowControl/>
              <w:spacing w:line="211" w:lineRule="exact"/>
              <w:ind w:left="5" w:hanging="5"/>
              <w:rPr>
                <w:bCs/>
                <w:iCs/>
                <w:sz w:val="20"/>
                <w:szCs w:val="20"/>
              </w:rPr>
            </w:pPr>
            <w:r w:rsidRPr="007F0948">
              <w:rPr>
                <w:b/>
                <w:bCs/>
                <w:i/>
                <w:iCs/>
                <w:sz w:val="20"/>
                <w:szCs w:val="20"/>
              </w:rPr>
              <w:t>Коммуникативные:</w:t>
            </w:r>
            <w:r w:rsidRPr="00A106F4">
              <w:rPr>
                <w:bCs/>
                <w:iCs/>
                <w:sz w:val="20"/>
                <w:szCs w:val="20"/>
              </w:rPr>
              <w:t xml:space="preserve"> формировать навыки учебного сотрудничества в ходе индивидуаль</w:t>
            </w:r>
            <w:r w:rsidRPr="00A106F4">
              <w:rPr>
                <w:bCs/>
                <w:iCs/>
                <w:sz w:val="20"/>
                <w:szCs w:val="20"/>
              </w:rPr>
              <w:softHyphen/>
              <w:t>ной и групповой работы.</w:t>
            </w:r>
          </w:p>
          <w:p w:rsidR="006D6C93" w:rsidRDefault="006D6C93" w:rsidP="0036671B">
            <w:pPr>
              <w:pStyle w:val="Style1"/>
              <w:widowControl/>
              <w:spacing w:line="211" w:lineRule="exact"/>
              <w:ind w:left="5" w:hanging="5"/>
              <w:rPr>
                <w:bCs/>
                <w:iCs/>
                <w:sz w:val="20"/>
                <w:szCs w:val="20"/>
              </w:rPr>
            </w:pPr>
            <w:r w:rsidRPr="007F0948">
              <w:rPr>
                <w:b/>
                <w:bCs/>
                <w:i/>
                <w:iCs/>
                <w:sz w:val="20"/>
                <w:szCs w:val="20"/>
              </w:rPr>
              <w:t>Регулятивные:</w:t>
            </w:r>
            <w:r w:rsidRPr="00A106F4">
              <w:rPr>
                <w:bCs/>
                <w:iCs/>
                <w:sz w:val="20"/>
                <w:szCs w:val="20"/>
              </w:rPr>
              <w:t xml:space="preserve"> проектировать маршрут пре</w:t>
            </w:r>
            <w:r w:rsidRPr="00A106F4">
              <w:rPr>
                <w:bCs/>
                <w:iCs/>
                <w:sz w:val="20"/>
                <w:szCs w:val="20"/>
              </w:rPr>
              <w:softHyphen/>
              <w:t xml:space="preserve">одоления затруднения в обучении через включение в новые виды деятельности. </w:t>
            </w:r>
          </w:p>
          <w:p w:rsidR="006D6C93" w:rsidRPr="005C3B2C" w:rsidRDefault="006D6C93" w:rsidP="0036671B">
            <w:pPr>
              <w:pStyle w:val="Style1"/>
              <w:widowControl/>
              <w:spacing w:line="211" w:lineRule="exact"/>
              <w:ind w:left="5" w:hanging="5"/>
              <w:rPr>
                <w:rStyle w:val="FontStyle60"/>
                <w:sz w:val="20"/>
                <w:szCs w:val="20"/>
              </w:rPr>
            </w:pPr>
            <w:r w:rsidRPr="007F0948">
              <w:rPr>
                <w:b/>
                <w:bCs/>
                <w:i/>
                <w:iCs/>
                <w:sz w:val="20"/>
                <w:szCs w:val="20"/>
              </w:rPr>
              <w:t>Познавательные:</w:t>
            </w:r>
            <w:r w:rsidRPr="00A106F4">
              <w:rPr>
                <w:bCs/>
                <w:iCs/>
                <w:sz w:val="20"/>
                <w:szCs w:val="20"/>
              </w:rPr>
              <w:t xml:space="preserve"> объяснять языковые явле</w:t>
            </w:r>
            <w:r w:rsidRPr="00A106F4">
              <w:rPr>
                <w:bCs/>
                <w:iCs/>
                <w:sz w:val="20"/>
                <w:szCs w:val="20"/>
              </w:rPr>
              <w:softHyphen/>
              <w:t>ния, процессы, связи и отношения, выявляе</w:t>
            </w:r>
            <w:r w:rsidRPr="00A106F4">
              <w:rPr>
                <w:bCs/>
                <w:iCs/>
                <w:sz w:val="20"/>
                <w:szCs w:val="20"/>
              </w:rPr>
              <w:softHyphen/>
              <w:t>мые в ходе исследования междометий</w:t>
            </w:r>
          </w:p>
        </w:tc>
        <w:tc>
          <w:tcPr>
            <w:tcW w:w="2552" w:type="dxa"/>
            <w:gridSpan w:val="2"/>
          </w:tcPr>
          <w:p w:rsidR="006D6C93" w:rsidRPr="005C3B2C" w:rsidRDefault="006D6C93" w:rsidP="0036671B">
            <w:pPr>
              <w:pStyle w:val="Style1"/>
              <w:widowControl/>
              <w:spacing w:line="211" w:lineRule="exact"/>
              <w:ind w:left="10" w:hanging="10"/>
              <w:rPr>
                <w:rStyle w:val="FontStyle59"/>
                <w:sz w:val="20"/>
                <w:szCs w:val="20"/>
              </w:rPr>
            </w:pPr>
            <w:r w:rsidRPr="00A106F4">
              <w:rPr>
                <w:sz w:val="20"/>
                <w:szCs w:val="20"/>
              </w:rPr>
              <w:t>Формирова</w:t>
            </w:r>
            <w:r w:rsidRPr="00A106F4">
              <w:rPr>
                <w:sz w:val="20"/>
                <w:szCs w:val="20"/>
              </w:rPr>
              <w:softHyphen/>
              <w:t>ние навыков развернутого анализа</w:t>
            </w:r>
          </w:p>
        </w:tc>
        <w:tc>
          <w:tcPr>
            <w:tcW w:w="1985" w:type="dxa"/>
          </w:tcPr>
          <w:p w:rsidR="006D6C93" w:rsidRDefault="006D6C93" w:rsidP="0036671B">
            <w:pPr>
              <w:pStyle w:val="Style1"/>
              <w:widowControl/>
              <w:spacing w:line="211" w:lineRule="exact"/>
              <w:rPr>
                <w:rStyle w:val="FontStyle59"/>
                <w:sz w:val="20"/>
                <w:szCs w:val="20"/>
              </w:rPr>
            </w:pPr>
            <w:r>
              <w:rPr>
                <w:sz w:val="20"/>
                <w:szCs w:val="20"/>
              </w:rPr>
              <w:t>Работа в па</w:t>
            </w:r>
            <w:r>
              <w:rPr>
                <w:sz w:val="20"/>
                <w:szCs w:val="20"/>
              </w:rPr>
              <w:softHyphen/>
              <w:t>рах</w:t>
            </w:r>
            <w:r w:rsidRPr="008660CC">
              <w:rPr>
                <w:sz w:val="20"/>
                <w:szCs w:val="20"/>
              </w:rPr>
              <w:t xml:space="preserve"> с орфограмма</w:t>
            </w:r>
            <w:r w:rsidRPr="008660CC">
              <w:rPr>
                <w:sz w:val="20"/>
                <w:szCs w:val="20"/>
              </w:rPr>
              <w:softHyphen/>
              <w:t>ми, самостоятельная работа с дидак</w:t>
            </w:r>
            <w:r w:rsidRPr="008660CC">
              <w:rPr>
                <w:sz w:val="20"/>
                <w:szCs w:val="20"/>
              </w:rPr>
              <w:softHyphen/>
              <w:t>тическим материалом и учебником по алгоритму, групповое конструиро</w:t>
            </w:r>
            <w:r w:rsidRPr="008660CC">
              <w:rPr>
                <w:sz w:val="20"/>
                <w:szCs w:val="20"/>
              </w:rPr>
              <w:softHyphen/>
              <w:t>вание предложений с междометиями, ком</w:t>
            </w:r>
            <w:r w:rsidRPr="008660CC">
              <w:rPr>
                <w:sz w:val="20"/>
                <w:szCs w:val="20"/>
              </w:rPr>
              <w:softHyphen/>
              <w:t>ментирование выставленных оценок</w:t>
            </w:r>
          </w:p>
        </w:tc>
        <w:tc>
          <w:tcPr>
            <w:tcW w:w="850" w:type="dxa"/>
          </w:tcPr>
          <w:p w:rsidR="006D6C93" w:rsidRDefault="006D6C93" w:rsidP="0036671B">
            <w:pPr>
              <w:pStyle w:val="Style1"/>
              <w:widowControl/>
              <w:spacing w:line="211" w:lineRule="exact"/>
              <w:ind w:left="10" w:hanging="10"/>
              <w:rPr>
                <w:rStyle w:val="FontStyle59"/>
                <w:sz w:val="20"/>
                <w:szCs w:val="20"/>
              </w:rPr>
            </w:pPr>
          </w:p>
        </w:tc>
        <w:tc>
          <w:tcPr>
            <w:tcW w:w="800" w:type="dxa"/>
          </w:tcPr>
          <w:p w:rsidR="006D6C93" w:rsidRDefault="006D6C93" w:rsidP="0036671B">
            <w:pPr>
              <w:pStyle w:val="Style1"/>
              <w:widowControl/>
              <w:spacing w:line="211" w:lineRule="exact"/>
              <w:ind w:left="10" w:hanging="10"/>
              <w:rPr>
                <w:rStyle w:val="FontStyle59"/>
                <w:sz w:val="20"/>
                <w:szCs w:val="20"/>
              </w:rPr>
            </w:pPr>
          </w:p>
        </w:tc>
      </w:tr>
      <w:tr w:rsidR="006D6C93" w:rsidRPr="005C3B2C" w:rsidTr="0036671B">
        <w:trPr>
          <w:gridAfter w:val="1"/>
          <w:wAfter w:w="12" w:type="dxa"/>
          <w:trHeight w:val="1266"/>
        </w:trPr>
        <w:tc>
          <w:tcPr>
            <w:tcW w:w="567" w:type="dxa"/>
          </w:tcPr>
          <w:p w:rsidR="006D6C93" w:rsidRDefault="006D6C93" w:rsidP="0036671B">
            <w:pPr>
              <w:rPr>
                <w:rFonts w:ascii="Times New Roman" w:hAnsi="Times New Roman" w:cs="Times New Roman"/>
                <w:sz w:val="20"/>
                <w:szCs w:val="20"/>
              </w:rPr>
            </w:pPr>
            <w:r>
              <w:rPr>
                <w:rFonts w:ascii="Times New Roman" w:hAnsi="Times New Roman" w:cs="Times New Roman"/>
                <w:sz w:val="20"/>
                <w:szCs w:val="20"/>
              </w:rPr>
              <w:t>122</w:t>
            </w:r>
          </w:p>
        </w:tc>
        <w:tc>
          <w:tcPr>
            <w:tcW w:w="1984" w:type="dxa"/>
          </w:tcPr>
          <w:p w:rsidR="006D6C93" w:rsidRPr="00EA55BD" w:rsidRDefault="006D6C93" w:rsidP="0036671B">
            <w:pPr>
              <w:pStyle w:val="Style1"/>
              <w:widowControl/>
              <w:spacing w:line="216" w:lineRule="exact"/>
              <w:ind w:left="14" w:hanging="14"/>
              <w:rPr>
                <w:sz w:val="20"/>
                <w:szCs w:val="20"/>
              </w:rPr>
            </w:pPr>
            <w:r w:rsidRPr="008660CC">
              <w:rPr>
                <w:sz w:val="20"/>
                <w:szCs w:val="20"/>
              </w:rPr>
              <w:t>Дефис в междо</w:t>
            </w:r>
            <w:r w:rsidRPr="008660CC">
              <w:rPr>
                <w:sz w:val="20"/>
                <w:szCs w:val="20"/>
              </w:rPr>
              <w:softHyphen/>
              <w:t>метиях. Знаки пре</w:t>
            </w:r>
            <w:r w:rsidRPr="008660CC">
              <w:rPr>
                <w:sz w:val="20"/>
                <w:szCs w:val="20"/>
              </w:rPr>
              <w:softHyphen/>
              <w:t xml:space="preserve">пинания при </w:t>
            </w:r>
            <w:proofErr w:type="spellStart"/>
            <w:r w:rsidRPr="008660CC">
              <w:rPr>
                <w:sz w:val="20"/>
                <w:szCs w:val="20"/>
              </w:rPr>
              <w:t>ме</w:t>
            </w:r>
            <w:r w:rsidRPr="008660CC">
              <w:rPr>
                <w:sz w:val="20"/>
                <w:szCs w:val="20"/>
              </w:rPr>
              <w:softHyphen/>
              <w:t>ждометиях</w:t>
            </w:r>
            <w:r>
              <w:rPr>
                <w:b/>
                <w:sz w:val="20"/>
                <w:szCs w:val="20"/>
              </w:rPr>
              <w:t>Словарный</w:t>
            </w:r>
            <w:proofErr w:type="spellEnd"/>
            <w:r>
              <w:rPr>
                <w:b/>
                <w:sz w:val="20"/>
                <w:szCs w:val="20"/>
              </w:rPr>
              <w:t xml:space="preserve"> диктант.</w:t>
            </w:r>
          </w:p>
        </w:tc>
        <w:tc>
          <w:tcPr>
            <w:tcW w:w="567" w:type="dxa"/>
          </w:tcPr>
          <w:p w:rsidR="006D6C93" w:rsidRDefault="006D6C93" w:rsidP="0036671B">
            <w:pPr>
              <w:pStyle w:val="Style1"/>
              <w:widowControl/>
              <w:spacing w:line="211" w:lineRule="exact"/>
              <w:ind w:left="19" w:hanging="19"/>
              <w:rPr>
                <w:rStyle w:val="FontStyle60"/>
                <w:b w:val="0"/>
                <w:i w:val="0"/>
                <w:sz w:val="20"/>
                <w:szCs w:val="20"/>
                <w:lang w:eastAsia="en-US"/>
              </w:rPr>
            </w:pPr>
            <w:r>
              <w:rPr>
                <w:rStyle w:val="FontStyle60"/>
                <w:sz w:val="20"/>
                <w:szCs w:val="20"/>
                <w:lang w:eastAsia="en-US"/>
              </w:rPr>
              <w:t>1</w:t>
            </w:r>
          </w:p>
        </w:tc>
        <w:tc>
          <w:tcPr>
            <w:tcW w:w="1276" w:type="dxa"/>
          </w:tcPr>
          <w:p w:rsidR="006D6C93" w:rsidRPr="008660CC" w:rsidRDefault="006D6C93" w:rsidP="0036671B">
            <w:pPr>
              <w:pStyle w:val="Style1"/>
              <w:widowControl/>
              <w:spacing w:line="211" w:lineRule="exact"/>
              <w:ind w:left="19" w:hanging="19"/>
              <w:rPr>
                <w:bCs/>
                <w:iCs/>
                <w:sz w:val="20"/>
                <w:szCs w:val="20"/>
                <w:lang w:eastAsia="en-US"/>
              </w:rPr>
            </w:pPr>
            <w:r>
              <w:rPr>
                <w:bCs/>
                <w:iCs/>
                <w:sz w:val="20"/>
                <w:szCs w:val="20"/>
                <w:lang w:eastAsia="en-US"/>
              </w:rPr>
              <w:t>Урок рефлексии</w:t>
            </w:r>
          </w:p>
        </w:tc>
        <w:tc>
          <w:tcPr>
            <w:tcW w:w="1985" w:type="dxa"/>
          </w:tcPr>
          <w:p w:rsidR="006D6C93" w:rsidRPr="00A106F4" w:rsidRDefault="006D6C93" w:rsidP="0036671B">
            <w:pPr>
              <w:pStyle w:val="Style1"/>
              <w:widowControl/>
              <w:spacing w:line="211" w:lineRule="exact"/>
              <w:rPr>
                <w:sz w:val="20"/>
                <w:szCs w:val="20"/>
              </w:rPr>
            </w:pPr>
            <w:r w:rsidRPr="00A106F4">
              <w:rPr>
                <w:sz w:val="20"/>
                <w:szCs w:val="20"/>
              </w:rPr>
              <w:t>Научиться при</w:t>
            </w:r>
            <w:r w:rsidRPr="00A106F4">
              <w:rPr>
                <w:sz w:val="20"/>
                <w:szCs w:val="20"/>
              </w:rPr>
              <w:softHyphen/>
              <w:t>менять правила дефисного напи</w:t>
            </w:r>
            <w:r w:rsidRPr="00A106F4">
              <w:rPr>
                <w:sz w:val="20"/>
                <w:szCs w:val="20"/>
              </w:rPr>
              <w:softHyphen/>
              <w:t>сания наречий,</w:t>
            </w:r>
          </w:p>
          <w:p w:rsidR="006D6C93" w:rsidRPr="00A106F4" w:rsidRDefault="006D6C93" w:rsidP="0036671B">
            <w:pPr>
              <w:pStyle w:val="Style1"/>
              <w:widowControl/>
              <w:spacing w:line="211" w:lineRule="exact"/>
              <w:rPr>
                <w:sz w:val="20"/>
                <w:szCs w:val="20"/>
              </w:rPr>
            </w:pPr>
            <w:r w:rsidRPr="00A106F4">
              <w:rPr>
                <w:sz w:val="20"/>
                <w:szCs w:val="20"/>
              </w:rPr>
              <w:t>постановки зна</w:t>
            </w:r>
            <w:r w:rsidRPr="00A106F4">
              <w:rPr>
                <w:sz w:val="20"/>
                <w:szCs w:val="20"/>
              </w:rPr>
              <w:softHyphen/>
              <w:t>ков препинания при междометиях</w:t>
            </w:r>
          </w:p>
        </w:tc>
        <w:tc>
          <w:tcPr>
            <w:tcW w:w="3401" w:type="dxa"/>
          </w:tcPr>
          <w:p w:rsidR="006D6C93" w:rsidRPr="00A106F4" w:rsidRDefault="006D6C93" w:rsidP="0036671B">
            <w:pPr>
              <w:pStyle w:val="Style1"/>
              <w:widowControl/>
              <w:spacing w:line="211" w:lineRule="exact"/>
              <w:ind w:left="5" w:hanging="5"/>
              <w:rPr>
                <w:bCs/>
                <w:iCs/>
                <w:sz w:val="20"/>
                <w:szCs w:val="20"/>
              </w:rPr>
            </w:pPr>
            <w:r w:rsidRPr="007F0948">
              <w:rPr>
                <w:b/>
                <w:bCs/>
                <w:i/>
                <w:iCs/>
                <w:sz w:val="20"/>
                <w:szCs w:val="20"/>
              </w:rPr>
              <w:t>Коммуникативные:</w:t>
            </w:r>
            <w:r w:rsidRPr="00A106F4">
              <w:rPr>
                <w:bCs/>
                <w:iCs/>
                <w:sz w:val="20"/>
                <w:szCs w:val="20"/>
              </w:rPr>
              <w:t xml:space="preserve"> формировать навыки учебного сотрудничества в ходе индивидуаль</w:t>
            </w:r>
            <w:r w:rsidRPr="00A106F4">
              <w:rPr>
                <w:bCs/>
                <w:iCs/>
                <w:sz w:val="20"/>
                <w:szCs w:val="20"/>
              </w:rPr>
              <w:softHyphen/>
              <w:t>ной и групповой работы.</w:t>
            </w:r>
          </w:p>
          <w:p w:rsidR="006D6C93" w:rsidRDefault="006D6C93" w:rsidP="0036671B">
            <w:pPr>
              <w:pStyle w:val="Style1"/>
              <w:widowControl/>
              <w:spacing w:line="211" w:lineRule="exact"/>
              <w:ind w:left="5" w:hanging="5"/>
              <w:rPr>
                <w:bCs/>
                <w:iCs/>
                <w:sz w:val="20"/>
                <w:szCs w:val="20"/>
              </w:rPr>
            </w:pPr>
            <w:r w:rsidRPr="007F0948">
              <w:rPr>
                <w:b/>
                <w:bCs/>
                <w:i/>
                <w:iCs/>
                <w:sz w:val="20"/>
                <w:szCs w:val="20"/>
              </w:rPr>
              <w:t>Регулятивные:</w:t>
            </w:r>
            <w:r w:rsidRPr="00A106F4">
              <w:rPr>
                <w:bCs/>
                <w:iCs/>
                <w:sz w:val="20"/>
                <w:szCs w:val="20"/>
              </w:rPr>
              <w:t xml:space="preserve"> проектировать маршрут пре</w:t>
            </w:r>
            <w:r w:rsidRPr="00A106F4">
              <w:rPr>
                <w:bCs/>
                <w:iCs/>
                <w:sz w:val="20"/>
                <w:szCs w:val="20"/>
              </w:rPr>
              <w:softHyphen/>
              <w:t xml:space="preserve">одоления затруднения в обучении через включение в новые виды деятельности. </w:t>
            </w:r>
          </w:p>
          <w:p w:rsidR="006D6C93" w:rsidRPr="007F0948" w:rsidRDefault="006D6C93" w:rsidP="0036671B">
            <w:pPr>
              <w:pStyle w:val="Style1"/>
              <w:widowControl/>
              <w:spacing w:line="211" w:lineRule="exact"/>
              <w:ind w:left="5" w:hanging="5"/>
              <w:rPr>
                <w:b/>
                <w:bCs/>
                <w:i/>
                <w:iCs/>
                <w:sz w:val="20"/>
                <w:szCs w:val="20"/>
              </w:rPr>
            </w:pPr>
            <w:r w:rsidRPr="007F0948">
              <w:rPr>
                <w:b/>
                <w:bCs/>
                <w:i/>
                <w:iCs/>
                <w:sz w:val="20"/>
                <w:szCs w:val="20"/>
              </w:rPr>
              <w:t>Познавательные:</w:t>
            </w:r>
            <w:r w:rsidRPr="00A106F4">
              <w:rPr>
                <w:bCs/>
                <w:iCs/>
                <w:sz w:val="20"/>
                <w:szCs w:val="20"/>
              </w:rPr>
              <w:t xml:space="preserve"> объяснять языковые явле</w:t>
            </w:r>
            <w:r w:rsidRPr="00A106F4">
              <w:rPr>
                <w:bCs/>
                <w:iCs/>
                <w:sz w:val="20"/>
                <w:szCs w:val="20"/>
              </w:rPr>
              <w:softHyphen/>
              <w:t>ния, процессы, связи и отношения, выявляе</w:t>
            </w:r>
            <w:r w:rsidRPr="00A106F4">
              <w:rPr>
                <w:bCs/>
                <w:iCs/>
                <w:sz w:val="20"/>
                <w:szCs w:val="20"/>
              </w:rPr>
              <w:softHyphen/>
              <w:t>мые в ходе исследования междометий</w:t>
            </w:r>
          </w:p>
        </w:tc>
        <w:tc>
          <w:tcPr>
            <w:tcW w:w="2552" w:type="dxa"/>
            <w:gridSpan w:val="2"/>
          </w:tcPr>
          <w:p w:rsidR="006D6C93" w:rsidRPr="00A106F4" w:rsidRDefault="006D6C93" w:rsidP="0036671B">
            <w:pPr>
              <w:pStyle w:val="Style1"/>
              <w:widowControl/>
              <w:spacing w:line="211" w:lineRule="exact"/>
              <w:ind w:left="10" w:hanging="10"/>
              <w:rPr>
                <w:sz w:val="20"/>
                <w:szCs w:val="20"/>
              </w:rPr>
            </w:pPr>
            <w:r w:rsidRPr="00A106F4">
              <w:rPr>
                <w:sz w:val="20"/>
                <w:szCs w:val="20"/>
              </w:rPr>
              <w:t>Формирова</w:t>
            </w:r>
            <w:r w:rsidRPr="00A106F4">
              <w:rPr>
                <w:sz w:val="20"/>
                <w:szCs w:val="20"/>
              </w:rPr>
              <w:softHyphen/>
              <w:t>ние навыков развернутого анализа</w:t>
            </w:r>
          </w:p>
        </w:tc>
        <w:tc>
          <w:tcPr>
            <w:tcW w:w="1985" w:type="dxa"/>
          </w:tcPr>
          <w:p w:rsidR="006D6C93" w:rsidRDefault="006D6C93" w:rsidP="0036671B">
            <w:pPr>
              <w:pStyle w:val="Style1"/>
              <w:widowControl/>
              <w:spacing w:line="211" w:lineRule="exact"/>
              <w:ind w:left="10" w:hanging="10"/>
              <w:rPr>
                <w:sz w:val="20"/>
                <w:szCs w:val="20"/>
              </w:rPr>
            </w:pPr>
            <w:r>
              <w:rPr>
                <w:sz w:val="20"/>
                <w:szCs w:val="20"/>
              </w:rPr>
              <w:t>К</w:t>
            </w:r>
            <w:r w:rsidRPr="008660CC">
              <w:rPr>
                <w:sz w:val="20"/>
                <w:szCs w:val="20"/>
              </w:rPr>
              <w:t>омплексное повторение, р</w:t>
            </w:r>
            <w:r>
              <w:rPr>
                <w:sz w:val="20"/>
                <w:szCs w:val="20"/>
              </w:rPr>
              <w:t xml:space="preserve">абота </w:t>
            </w:r>
            <w:r w:rsidRPr="008660CC">
              <w:rPr>
                <w:sz w:val="20"/>
                <w:szCs w:val="20"/>
              </w:rPr>
              <w:t>с орфограмма</w:t>
            </w:r>
            <w:r w:rsidRPr="008660CC">
              <w:rPr>
                <w:sz w:val="20"/>
                <w:szCs w:val="20"/>
              </w:rPr>
              <w:softHyphen/>
              <w:t>ми, групповое конструиро</w:t>
            </w:r>
            <w:r w:rsidRPr="008660CC">
              <w:rPr>
                <w:sz w:val="20"/>
                <w:szCs w:val="20"/>
              </w:rPr>
              <w:softHyphen/>
              <w:t xml:space="preserve">вание предложений с междометиями, объяснительный диктант с </w:t>
            </w:r>
            <w:r>
              <w:rPr>
                <w:sz w:val="20"/>
                <w:szCs w:val="20"/>
              </w:rPr>
              <w:t>последую</w:t>
            </w:r>
            <w:r>
              <w:rPr>
                <w:sz w:val="20"/>
                <w:szCs w:val="20"/>
              </w:rPr>
              <w:softHyphen/>
              <w:t>щей самопроверкой</w:t>
            </w:r>
          </w:p>
        </w:tc>
        <w:tc>
          <w:tcPr>
            <w:tcW w:w="850" w:type="dxa"/>
          </w:tcPr>
          <w:p w:rsidR="006D6C93" w:rsidRDefault="006D6C93" w:rsidP="0036671B">
            <w:pPr>
              <w:pStyle w:val="Style1"/>
              <w:widowControl/>
              <w:spacing w:line="211" w:lineRule="exact"/>
              <w:ind w:left="10" w:hanging="10"/>
              <w:rPr>
                <w:rStyle w:val="FontStyle59"/>
                <w:sz w:val="20"/>
                <w:szCs w:val="20"/>
              </w:rPr>
            </w:pPr>
          </w:p>
        </w:tc>
        <w:tc>
          <w:tcPr>
            <w:tcW w:w="800" w:type="dxa"/>
          </w:tcPr>
          <w:p w:rsidR="006D6C93" w:rsidRDefault="006D6C93" w:rsidP="0036671B">
            <w:pPr>
              <w:pStyle w:val="Style1"/>
              <w:widowControl/>
              <w:spacing w:line="211" w:lineRule="exact"/>
              <w:ind w:left="10" w:hanging="10"/>
              <w:rPr>
                <w:rStyle w:val="FontStyle59"/>
                <w:sz w:val="20"/>
                <w:szCs w:val="20"/>
              </w:rPr>
            </w:pPr>
          </w:p>
        </w:tc>
      </w:tr>
      <w:tr w:rsidR="006D6C93" w:rsidRPr="005C3B2C" w:rsidTr="0036671B">
        <w:trPr>
          <w:gridAfter w:val="1"/>
          <w:wAfter w:w="12" w:type="dxa"/>
          <w:trHeight w:val="1259"/>
        </w:trPr>
        <w:tc>
          <w:tcPr>
            <w:tcW w:w="567" w:type="dxa"/>
          </w:tcPr>
          <w:p w:rsidR="006D6C93" w:rsidRDefault="006D6C93" w:rsidP="0036671B">
            <w:pPr>
              <w:rPr>
                <w:rFonts w:ascii="Times New Roman" w:hAnsi="Times New Roman" w:cs="Times New Roman"/>
                <w:sz w:val="20"/>
                <w:szCs w:val="20"/>
              </w:rPr>
            </w:pPr>
            <w:r>
              <w:rPr>
                <w:rFonts w:ascii="Times New Roman" w:hAnsi="Times New Roman" w:cs="Times New Roman"/>
                <w:sz w:val="20"/>
                <w:szCs w:val="20"/>
              </w:rPr>
              <w:t>123</w:t>
            </w:r>
          </w:p>
        </w:tc>
        <w:tc>
          <w:tcPr>
            <w:tcW w:w="1984" w:type="dxa"/>
          </w:tcPr>
          <w:p w:rsidR="006D6C93" w:rsidRDefault="006D6C93" w:rsidP="0036671B">
            <w:pPr>
              <w:pStyle w:val="Style1"/>
              <w:widowControl/>
              <w:spacing w:line="216" w:lineRule="exact"/>
              <w:ind w:left="14" w:hanging="14"/>
              <w:rPr>
                <w:sz w:val="20"/>
                <w:szCs w:val="20"/>
              </w:rPr>
            </w:pPr>
            <w:r>
              <w:rPr>
                <w:sz w:val="20"/>
                <w:szCs w:val="20"/>
              </w:rPr>
              <w:t xml:space="preserve">Повторение и обобщение </w:t>
            </w:r>
            <w:proofErr w:type="gramStart"/>
            <w:r>
              <w:rPr>
                <w:sz w:val="20"/>
                <w:szCs w:val="20"/>
              </w:rPr>
              <w:t>изученного</w:t>
            </w:r>
            <w:proofErr w:type="gramEnd"/>
            <w:r>
              <w:rPr>
                <w:sz w:val="20"/>
                <w:szCs w:val="20"/>
              </w:rPr>
              <w:t xml:space="preserve"> по теме «Служебные части речи»</w:t>
            </w:r>
          </w:p>
        </w:tc>
        <w:tc>
          <w:tcPr>
            <w:tcW w:w="567" w:type="dxa"/>
          </w:tcPr>
          <w:p w:rsidR="006D6C93" w:rsidRDefault="006D6C93" w:rsidP="0036671B">
            <w:pPr>
              <w:pStyle w:val="Style1"/>
              <w:widowControl/>
              <w:spacing w:line="211" w:lineRule="exact"/>
              <w:ind w:left="19" w:hanging="19"/>
              <w:rPr>
                <w:rStyle w:val="FontStyle60"/>
                <w:b w:val="0"/>
                <w:i w:val="0"/>
                <w:sz w:val="20"/>
                <w:szCs w:val="20"/>
                <w:lang w:eastAsia="en-US"/>
              </w:rPr>
            </w:pPr>
            <w:r>
              <w:rPr>
                <w:rStyle w:val="FontStyle60"/>
                <w:sz w:val="20"/>
                <w:szCs w:val="20"/>
                <w:lang w:eastAsia="en-US"/>
              </w:rPr>
              <w:t>1</w:t>
            </w:r>
          </w:p>
        </w:tc>
        <w:tc>
          <w:tcPr>
            <w:tcW w:w="1276" w:type="dxa"/>
          </w:tcPr>
          <w:p w:rsidR="006D6C93" w:rsidRPr="005C3B2C" w:rsidRDefault="006D6C93" w:rsidP="0036671B">
            <w:pPr>
              <w:pStyle w:val="Style1"/>
              <w:widowControl/>
              <w:spacing w:line="216" w:lineRule="exact"/>
              <w:ind w:firstLine="14"/>
              <w:rPr>
                <w:rStyle w:val="FontStyle59"/>
                <w:sz w:val="20"/>
                <w:szCs w:val="20"/>
              </w:rPr>
            </w:pPr>
            <w:r w:rsidRPr="005C3B2C">
              <w:rPr>
                <w:rStyle w:val="FontStyle59"/>
                <w:sz w:val="20"/>
                <w:szCs w:val="20"/>
              </w:rPr>
              <w:t xml:space="preserve">Урок </w:t>
            </w:r>
            <w:proofErr w:type="spellStart"/>
            <w:r w:rsidRPr="005C3B2C">
              <w:rPr>
                <w:rStyle w:val="FontStyle59"/>
                <w:sz w:val="20"/>
                <w:szCs w:val="20"/>
              </w:rPr>
              <w:t>об</w:t>
            </w:r>
            <w:r w:rsidRPr="005C3B2C">
              <w:rPr>
                <w:rStyle w:val="FontStyle59"/>
                <w:sz w:val="20"/>
                <w:szCs w:val="20"/>
              </w:rPr>
              <w:softHyphen/>
              <w:t>щемето</w:t>
            </w:r>
            <w:r w:rsidRPr="005C3B2C">
              <w:rPr>
                <w:rStyle w:val="FontStyle59"/>
                <w:sz w:val="20"/>
                <w:szCs w:val="20"/>
              </w:rPr>
              <w:softHyphen/>
              <w:t>дической</w:t>
            </w:r>
            <w:proofErr w:type="spellEnd"/>
            <w:r w:rsidRPr="005C3B2C">
              <w:rPr>
                <w:rStyle w:val="FontStyle59"/>
                <w:sz w:val="20"/>
                <w:szCs w:val="20"/>
              </w:rPr>
              <w:t xml:space="preserve"> направ</w:t>
            </w:r>
            <w:r w:rsidRPr="005C3B2C">
              <w:rPr>
                <w:rStyle w:val="FontStyle59"/>
                <w:sz w:val="20"/>
                <w:szCs w:val="20"/>
              </w:rPr>
              <w:softHyphen/>
              <w:t>ленности</w:t>
            </w:r>
          </w:p>
        </w:tc>
        <w:tc>
          <w:tcPr>
            <w:tcW w:w="1985" w:type="dxa"/>
          </w:tcPr>
          <w:p w:rsidR="006D6C93" w:rsidRPr="005C3B2C" w:rsidRDefault="006D6C93" w:rsidP="0036671B">
            <w:pPr>
              <w:pStyle w:val="Style1"/>
              <w:widowControl/>
              <w:spacing w:line="216" w:lineRule="exact"/>
              <w:ind w:firstLine="19"/>
              <w:rPr>
                <w:rStyle w:val="FontStyle59"/>
                <w:sz w:val="20"/>
                <w:szCs w:val="20"/>
              </w:rPr>
            </w:pPr>
            <w:r w:rsidRPr="005C3B2C">
              <w:rPr>
                <w:rStyle w:val="FontStyle59"/>
                <w:sz w:val="20"/>
                <w:szCs w:val="20"/>
              </w:rPr>
              <w:t>Научиться приме</w:t>
            </w:r>
            <w:r w:rsidRPr="005C3B2C">
              <w:rPr>
                <w:rStyle w:val="FontStyle59"/>
                <w:sz w:val="20"/>
                <w:szCs w:val="20"/>
              </w:rPr>
              <w:softHyphen/>
              <w:t xml:space="preserve">нять полученные </w:t>
            </w:r>
            <w:r>
              <w:rPr>
                <w:rStyle w:val="FontStyle59"/>
                <w:sz w:val="20"/>
                <w:szCs w:val="20"/>
              </w:rPr>
              <w:t xml:space="preserve">знания о служебных частях речи </w:t>
            </w:r>
            <w:r w:rsidRPr="005C3B2C">
              <w:rPr>
                <w:rStyle w:val="FontStyle59"/>
                <w:sz w:val="20"/>
                <w:szCs w:val="20"/>
              </w:rPr>
              <w:t xml:space="preserve"> при выполнении практических за</w:t>
            </w:r>
            <w:r w:rsidRPr="005C3B2C">
              <w:rPr>
                <w:rStyle w:val="FontStyle59"/>
                <w:sz w:val="20"/>
                <w:szCs w:val="20"/>
              </w:rPr>
              <w:softHyphen/>
              <w:t>даний</w:t>
            </w:r>
          </w:p>
        </w:tc>
        <w:tc>
          <w:tcPr>
            <w:tcW w:w="3401" w:type="dxa"/>
          </w:tcPr>
          <w:p w:rsidR="006D6C93" w:rsidRDefault="006D6C93" w:rsidP="0036671B">
            <w:pPr>
              <w:pStyle w:val="Style1"/>
              <w:widowControl/>
              <w:spacing w:line="216" w:lineRule="exact"/>
              <w:ind w:firstLine="10"/>
              <w:rPr>
                <w:rStyle w:val="FontStyle59"/>
                <w:sz w:val="20"/>
                <w:szCs w:val="20"/>
              </w:rPr>
            </w:pPr>
            <w:r w:rsidRPr="005C3B2C">
              <w:rPr>
                <w:rStyle w:val="FontStyle60"/>
                <w:sz w:val="20"/>
                <w:szCs w:val="20"/>
              </w:rPr>
              <w:t xml:space="preserve">Коммуникативные: </w:t>
            </w:r>
            <w:r w:rsidRPr="005C3B2C">
              <w:rPr>
                <w:rStyle w:val="FontStyle59"/>
                <w:sz w:val="20"/>
                <w:szCs w:val="20"/>
              </w:rPr>
              <w:t>формировать навыки учебного сотрудничества в ходе индивидуаль</w:t>
            </w:r>
            <w:r w:rsidRPr="005C3B2C">
              <w:rPr>
                <w:rStyle w:val="FontStyle59"/>
                <w:sz w:val="20"/>
                <w:szCs w:val="20"/>
              </w:rPr>
              <w:softHyphen/>
              <w:t xml:space="preserve">ной и групповой работы. </w:t>
            </w:r>
          </w:p>
          <w:p w:rsidR="006D6C93" w:rsidRPr="005C3B2C" w:rsidRDefault="006D6C93" w:rsidP="0036671B">
            <w:pPr>
              <w:pStyle w:val="Style1"/>
              <w:widowControl/>
              <w:spacing w:line="216" w:lineRule="exact"/>
              <w:ind w:firstLine="10"/>
              <w:rPr>
                <w:rStyle w:val="FontStyle59"/>
                <w:sz w:val="20"/>
                <w:szCs w:val="20"/>
              </w:rPr>
            </w:pPr>
            <w:r w:rsidRPr="005C3B2C">
              <w:rPr>
                <w:rStyle w:val="FontStyle60"/>
                <w:sz w:val="20"/>
                <w:szCs w:val="20"/>
              </w:rPr>
              <w:t xml:space="preserve">Регулятивные: </w:t>
            </w:r>
            <w:r w:rsidRPr="005C3B2C">
              <w:rPr>
                <w:rStyle w:val="FontStyle59"/>
                <w:sz w:val="20"/>
                <w:szCs w:val="20"/>
              </w:rPr>
              <w:t>проектировать маршрут пре</w:t>
            </w:r>
            <w:r w:rsidRPr="005C3B2C">
              <w:rPr>
                <w:rStyle w:val="FontStyle59"/>
                <w:sz w:val="20"/>
                <w:szCs w:val="20"/>
              </w:rPr>
              <w:softHyphen/>
              <w:t>одоления затруднений в обучении через включение в новые виды деятельности и фор</w:t>
            </w:r>
            <w:r w:rsidRPr="005C3B2C">
              <w:rPr>
                <w:rStyle w:val="FontStyle59"/>
                <w:sz w:val="20"/>
                <w:szCs w:val="20"/>
              </w:rPr>
              <w:softHyphen/>
              <w:t>мы сотрудничества.</w:t>
            </w:r>
          </w:p>
          <w:p w:rsidR="006D6C93" w:rsidRPr="005C3B2C" w:rsidRDefault="006D6C93" w:rsidP="0036671B">
            <w:pPr>
              <w:pStyle w:val="Style1"/>
              <w:widowControl/>
              <w:spacing w:line="216" w:lineRule="exact"/>
              <w:ind w:firstLine="5"/>
              <w:rPr>
                <w:rStyle w:val="FontStyle59"/>
                <w:sz w:val="20"/>
                <w:szCs w:val="20"/>
              </w:rPr>
            </w:pPr>
            <w:r w:rsidRPr="005C3B2C">
              <w:rPr>
                <w:rStyle w:val="FontStyle60"/>
                <w:sz w:val="20"/>
                <w:szCs w:val="20"/>
              </w:rPr>
              <w:t xml:space="preserve">Познавательные: </w:t>
            </w:r>
            <w:r w:rsidRPr="005C3B2C">
              <w:rPr>
                <w:rStyle w:val="FontStyle59"/>
                <w:sz w:val="20"/>
                <w:szCs w:val="20"/>
              </w:rPr>
              <w:t>объяснять языковые явле</w:t>
            </w:r>
            <w:r w:rsidRPr="005C3B2C">
              <w:rPr>
                <w:rStyle w:val="FontStyle59"/>
                <w:sz w:val="20"/>
                <w:szCs w:val="20"/>
              </w:rPr>
              <w:softHyphen/>
              <w:t>ния, процессы, связи и отношения, выявляе</w:t>
            </w:r>
            <w:r w:rsidRPr="005C3B2C">
              <w:rPr>
                <w:rStyle w:val="FontStyle59"/>
                <w:sz w:val="20"/>
                <w:szCs w:val="20"/>
              </w:rPr>
              <w:softHyphen/>
              <w:t>мые в ходе исследования структуры слова</w:t>
            </w:r>
          </w:p>
        </w:tc>
        <w:tc>
          <w:tcPr>
            <w:tcW w:w="2552" w:type="dxa"/>
            <w:gridSpan w:val="2"/>
          </w:tcPr>
          <w:p w:rsidR="006D6C93" w:rsidRPr="005C3B2C" w:rsidRDefault="006D6C93" w:rsidP="0036671B">
            <w:pPr>
              <w:pStyle w:val="Style1"/>
              <w:widowControl/>
              <w:spacing w:line="216" w:lineRule="exact"/>
              <w:ind w:firstLine="10"/>
              <w:rPr>
                <w:rStyle w:val="FontStyle59"/>
                <w:sz w:val="20"/>
                <w:szCs w:val="20"/>
              </w:rPr>
            </w:pPr>
            <w:r w:rsidRPr="005C3B2C">
              <w:rPr>
                <w:rStyle w:val="FontStyle59"/>
                <w:sz w:val="20"/>
                <w:szCs w:val="20"/>
              </w:rPr>
              <w:t>Формирование устойчивой мотивации к изучению но</w:t>
            </w:r>
            <w:r w:rsidRPr="005C3B2C">
              <w:rPr>
                <w:rStyle w:val="FontStyle59"/>
                <w:sz w:val="20"/>
                <w:szCs w:val="20"/>
              </w:rPr>
              <w:softHyphen/>
              <w:t>вого на основе составленного алгоритма выполнения задания</w:t>
            </w:r>
          </w:p>
        </w:tc>
        <w:tc>
          <w:tcPr>
            <w:tcW w:w="1985" w:type="dxa"/>
          </w:tcPr>
          <w:p w:rsidR="006D6C93" w:rsidRPr="005C3B2C" w:rsidRDefault="006D6C93" w:rsidP="0036671B">
            <w:pPr>
              <w:pStyle w:val="Style1"/>
              <w:widowControl/>
              <w:spacing w:line="216" w:lineRule="exact"/>
              <w:ind w:firstLine="10"/>
              <w:rPr>
                <w:rStyle w:val="FontStyle59"/>
                <w:sz w:val="20"/>
                <w:szCs w:val="20"/>
              </w:rPr>
            </w:pPr>
            <w:r>
              <w:rPr>
                <w:rStyle w:val="FontStyle59"/>
                <w:sz w:val="20"/>
                <w:szCs w:val="20"/>
              </w:rPr>
              <w:t xml:space="preserve">Работа </w:t>
            </w:r>
            <w:r w:rsidRPr="005C3B2C">
              <w:rPr>
                <w:rStyle w:val="FontStyle59"/>
                <w:sz w:val="20"/>
                <w:szCs w:val="20"/>
              </w:rPr>
              <w:t>по практическим материалам учебни</w:t>
            </w:r>
            <w:r w:rsidRPr="005C3B2C">
              <w:rPr>
                <w:rStyle w:val="FontStyle59"/>
                <w:sz w:val="20"/>
                <w:szCs w:val="20"/>
              </w:rPr>
              <w:softHyphen/>
              <w:t>ка</w:t>
            </w:r>
            <w:r>
              <w:rPr>
                <w:rStyle w:val="FontStyle59"/>
                <w:sz w:val="20"/>
                <w:szCs w:val="20"/>
              </w:rPr>
              <w:t xml:space="preserve">, </w:t>
            </w:r>
            <w:r w:rsidRPr="003B586D">
              <w:rPr>
                <w:sz w:val="20"/>
                <w:szCs w:val="20"/>
              </w:rPr>
              <w:t>лабораторная работа в груп</w:t>
            </w:r>
            <w:r w:rsidRPr="003B586D">
              <w:rPr>
                <w:sz w:val="20"/>
                <w:szCs w:val="20"/>
              </w:rPr>
              <w:softHyphen/>
              <w:t xml:space="preserve">пах </w:t>
            </w:r>
          </w:p>
        </w:tc>
        <w:tc>
          <w:tcPr>
            <w:tcW w:w="850" w:type="dxa"/>
          </w:tcPr>
          <w:p w:rsidR="006D6C93" w:rsidRDefault="006D6C93" w:rsidP="0036671B">
            <w:pPr>
              <w:pStyle w:val="Style1"/>
              <w:widowControl/>
              <w:spacing w:line="216" w:lineRule="exact"/>
              <w:ind w:firstLine="10"/>
              <w:rPr>
                <w:rStyle w:val="FontStyle59"/>
                <w:sz w:val="20"/>
                <w:szCs w:val="20"/>
              </w:rPr>
            </w:pPr>
          </w:p>
        </w:tc>
        <w:tc>
          <w:tcPr>
            <w:tcW w:w="800" w:type="dxa"/>
          </w:tcPr>
          <w:p w:rsidR="006D6C93" w:rsidRDefault="006D6C93" w:rsidP="0036671B">
            <w:pPr>
              <w:pStyle w:val="Style1"/>
              <w:widowControl/>
              <w:spacing w:line="216" w:lineRule="exact"/>
              <w:ind w:firstLine="10"/>
              <w:rPr>
                <w:rStyle w:val="FontStyle59"/>
                <w:sz w:val="20"/>
                <w:szCs w:val="20"/>
              </w:rPr>
            </w:pPr>
          </w:p>
        </w:tc>
      </w:tr>
      <w:tr w:rsidR="006D6C93" w:rsidRPr="005C3B2C" w:rsidTr="0036671B">
        <w:trPr>
          <w:gridAfter w:val="1"/>
          <w:wAfter w:w="12" w:type="dxa"/>
          <w:trHeight w:val="1259"/>
        </w:trPr>
        <w:tc>
          <w:tcPr>
            <w:tcW w:w="567" w:type="dxa"/>
          </w:tcPr>
          <w:p w:rsidR="006D6C93" w:rsidRDefault="006D6C93" w:rsidP="0036671B">
            <w:pPr>
              <w:rPr>
                <w:rFonts w:ascii="Times New Roman" w:hAnsi="Times New Roman" w:cs="Times New Roman"/>
                <w:sz w:val="20"/>
                <w:szCs w:val="20"/>
              </w:rPr>
            </w:pPr>
            <w:r>
              <w:rPr>
                <w:rFonts w:ascii="Times New Roman" w:hAnsi="Times New Roman" w:cs="Times New Roman"/>
                <w:sz w:val="20"/>
                <w:szCs w:val="20"/>
              </w:rPr>
              <w:t>124</w:t>
            </w:r>
          </w:p>
        </w:tc>
        <w:tc>
          <w:tcPr>
            <w:tcW w:w="1984" w:type="dxa"/>
          </w:tcPr>
          <w:p w:rsidR="006D6C93" w:rsidRPr="00A26FC1" w:rsidRDefault="006D6C93" w:rsidP="0036671B">
            <w:pPr>
              <w:pStyle w:val="Style1"/>
              <w:widowControl/>
              <w:spacing w:line="216" w:lineRule="exact"/>
              <w:ind w:left="14" w:hanging="14"/>
              <w:rPr>
                <w:rStyle w:val="FontStyle59"/>
                <w:b/>
                <w:sz w:val="20"/>
                <w:szCs w:val="20"/>
              </w:rPr>
            </w:pPr>
            <w:r w:rsidRPr="00A26FC1">
              <w:rPr>
                <w:b/>
                <w:sz w:val="20"/>
                <w:szCs w:val="20"/>
              </w:rPr>
              <w:t>Контрольное тестирование по теме «Служебные части речи»</w:t>
            </w:r>
          </w:p>
        </w:tc>
        <w:tc>
          <w:tcPr>
            <w:tcW w:w="567" w:type="dxa"/>
          </w:tcPr>
          <w:p w:rsidR="006D6C93" w:rsidRPr="006075B1" w:rsidRDefault="006D6C93" w:rsidP="0036671B">
            <w:pPr>
              <w:pStyle w:val="Style1"/>
              <w:widowControl/>
              <w:spacing w:line="211" w:lineRule="exact"/>
              <w:ind w:left="19" w:hanging="19"/>
              <w:rPr>
                <w:rStyle w:val="FontStyle60"/>
                <w:b w:val="0"/>
                <w:i w:val="0"/>
                <w:sz w:val="20"/>
                <w:szCs w:val="20"/>
                <w:lang w:eastAsia="en-US"/>
              </w:rPr>
            </w:pPr>
            <w:r>
              <w:rPr>
                <w:rStyle w:val="FontStyle60"/>
                <w:sz w:val="20"/>
                <w:szCs w:val="20"/>
                <w:lang w:eastAsia="en-US"/>
              </w:rPr>
              <w:t>1</w:t>
            </w:r>
          </w:p>
        </w:tc>
        <w:tc>
          <w:tcPr>
            <w:tcW w:w="1276" w:type="dxa"/>
          </w:tcPr>
          <w:p w:rsidR="006D6C93" w:rsidRPr="008660CC" w:rsidRDefault="006D6C93" w:rsidP="0036671B">
            <w:pPr>
              <w:pStyle w:val="Style1"/>
              <w:widowControl/>
              <w:spacing w:line="211" w:lineRule="exact"/>
              <w:ind w:left="19" w:hanging="19"/>
              <w:rPr>
                <w:rStyle w:val="FontStyle60"/>
                <w:sz w:val="20"/>
                <w:szCs w:val="20"/>
                <w:lang w:eastAsia="en-US"/>
              </w:rPr>
            </w:pPr>
            <w:r w:rsidRPr="008660CC">
              <w:rPr>
                <w:bCs/>
                <w:iCs/>
                <w:sz w:val="20"/>
                <w:szCs w:val="20"/>
                <w:lang w:eastAsia="en-US"/>
              </w:rPr>
              <w:t>К. Р. Урок разви</w:t>
            </w:r>
            <w:r w:rsidRPr="008660CC">
              <w:rPr>
                <w:bCs/>
                <w:iCs/>
                <w:sz w:val="20"/>
                <w:szCs w:val="20"/>
                <w:lang w:eastAsia="en-US"/>
              </w:rPr>
              <w:softHyphen/>
              <w:t>вающего контроля</w:t>
            </w:r>
          </w:p>
        </w:tc>
        <w:tc>
          <w:tcPr>
            <w:tcW w:w="1985" w:type="dxa"/>
          </w:tcPr>
          <w:p w:rsidR="006D6C93" w:rsidRPr="005C3B2C" w:rsidRDefault="006D6C93" w:rsidP="0036671B">
            <w:pPr>
              <w:pStyle w:val="Style1"/>
              <w:widowControl/>
              <w:spacing w:line="211" w:lineRule="exact"/>
              <w:rPr>
                <w:rStyle w:val="FontStyle59"/>
                <w:sz w:val="20"/>
                <w:szCs w:val="20"/>
              </w:rPr>
            </w:pPr>
            <w:r w:rsidRPr="00A106F4">
              <w:rPr>
                <w:sz w:val="20"/>
                <w:szCs w:val="20"/>
              </w:rPr>
              <w:t>Научиться проектировать и реализовывать индивидуальный маршрут воспол</w:t>
            </w:r>
            <w:r w:rsidRPr="00A106F4">
              <w:rPr>
                <w:sz w:val="20"/>
                <w:szCs w:val="20"/>
              </w:rPr>
              <w:softHyphen/>
              <w:t>нения проблем</w:t>
            </w:r>
            <w:r w:rsidRPr="00A106F4">
              <w:rPr>
                <w:sz w:val="20"/>
                <w:szCs w:val="20"/>
              </w:rPr>
              <w:softHyphen/>
              <w:t>ных зон в изучен</w:t>
            </w:r>
            <w:r w:rsidRPr="00A106F4">
              <w:rPr>
                <w:sz w:val="20"/>
                <w:szCs w:val="20"/>
              </w:rPr>
              <w:softHyphen/>
              <w:t>ных темах</w:t>
            </w:r>
          </w:p>
        </w:tc>
        <w:tc>
          <w:tcPr>
            <w:tcW w:w="3401" w:type="dxa"/>
          </w:tcPr>
          <w:p w:rsidR="006D6C93" w:rsidRPr="00A106F4" w:rsidRDefault="006D6C93" w:rsidP="0036671B">
            <w:pPr>
              <w:pStyle w:val="Style1"/>
              <w:widowControl/>
              <w:spacing w:line="211" w:lineRule="exact"/>
              <w:ind w:left="5" w:hanging="5"/>
              <w:rPr>
                <w:bCs/>
                <w:iCs/>
                <w:sz w:val="20"/>
                <w:szCs w:val="20"/>
              </w:rPr>
            </w:pPr>
            <w:proofErr w:type="gramStart"/>
            <w:r w:rsidRPr="007F0948">
              <w:rPr>
                <w:b/>
                <w:bCs/>
                <w:i/>
                <w:iCs/>
                <w:sz w:val="20"/>
                <w:szCs w:val="20"/>
              </w:rPr>
              <w:t>Коммуникативные</w:t>
            </w:r>
            <w:proofErr w:type="gramEnd"/>
            <w:r w:rsidRPr="007F0948">
              <w:rPr>
                <w:b/>
                <w:bCs/>
                <w:i/>
                <w:iCs/>
                <w:sz w:val="20"/>
                <w:szCs w:val="20"/>
              </w:rPr>
              <w:t>:</w:t>
            </w:r>
            <w:r w:rsidRPr="00A106F4">
              <w:rPr>
                <w:bCs/>
                <w:iCs/>
                <w:sz w:val="20"/>
                <w:szCs w:val="20"/>
              </w:rPr>
              <w:t xml:space="preserve"> организовывать и пла</w:t>
            </w:r>
            <w:r w:rsidRPr="00A106F4">
              <w:rPr>
                <w:bCs/>
                <w:iCs/>
                <w:sz w:val="20"/>
                <w:szCs w:val="20"/>
              </w:rPr>
              <w:softHyphen/>
              <w:t>нировать учебное сотрудничество с учителем и сверстниками.</w:t>
            </w:r>
          </w:p>
          <w:p w:rsidR="006D6C93" w:rsidRPr="00A106F4" w:rsidRDefault="006D6C93" w:rsidP="0036671B">
            <w:pPr>
              <w:pStyle w:val="Style1"/>
              <w:widowControl/>
              <w:spacing w:line="211" w:lineRule="exact"/>
              <w:ind w:left="5" w:hanging="5"/>
              <w:rPr>
                <w:bCs/>
                <w:iCs/>
                <w:sz w:val="20"/>
                <w:szCs w:val="20"/>
              </w:rPr>
            </w:pPr>
            <w:r w:rsidRPr="007F0948">
              <w:rPr>
                <w:b/>
                <w:bCs/>
                <w:i/>
                <w:iCs/>
                <w:sz w:val="20"/>
                <w:szCs w:val="20"/>
              </w:rPr>
              <w:t>Регулятивные:</w:t>
            </w:r>
            <w:r w:rsidRPr="00A106F4">
              <w:rPr>
                <w:bCs/>
                <w:iCs/>
                <w:sz w:val="20"/>
                <w:szCs w:val="20"/>
              </w:rPr>
              <w:t xml:space="preserve"> осознавать самого себя как движущую силу своего научения, свою спо</w:t>
            </w:r>
            <w:r w:rsidRPr="00A106F4">
              <w:rPr>
                <w:bCs/>
                <w:iCs/>
                <w:sz w:val="20"/>
                <w:szCs w:val="20"/>
              </w:rPr>
              <w:softHyphen/>
              <w:t>собность к преодолению препятствий и сам</w:t>
            </w:r>
            <w:proofErr w:type="gramStart"/>
            <w:r w:rsidRPr="00A106F4">
              <w:rPr>
                <w:bCs/>
                <w:iCs/>
                <w:sz w:val="20"/>
                <w:szCs w:val="20"/>
              </w:rPr>
              <w:t>о-</w:t>
            </w:r>
            <w:proofErr w:type="gramEnd"/>
            <w:r w:rsidRPr="00A106F4">
              <w:rPr>
                <w:bCs/>
                <w:iCs/>
                <w:sz w:val="20"/>
                <w:szCs w:val="20"/>
              </w:rPr>
              <w:t xml:space="preserve"> коррекции.</w:t>
            </w:r>
          </w:p>
          <w:p w:rsidR="006D6C93" w:rsidRPr="005C3B2C" w:rsidRDefault="006D6C93" w:rsidP="0036671B">
            <w:pPr>
              <w:pStyle w:val="Style1"/>
              <w:widowControl/>
              <w:spacing w:line="211" w:lineRule="exact"/>
              <w:ind w:left="5" w:hanging="5"/>
              <w:rPr>
                <w:rStyle w:val="FontStyle60"/>
                <w:sz w:val="20"/>
                <w:szCs w:val="20"/>
              </w:rPr>
            </w:pPr>
            <w:r w:rsidRPr="007F0948">
              <w:rPr>
                <w:b/>
                <w:bCs/>
                <w:i/>
                <w:iCs/>
                <w:sz w:val="20"/>
                <w:szCs w:val="20"/>
              </w:rPr>
              <w:lastRenderedPageBreak/>
              <w:t>Познавательные:</w:t>
            </w:r>
            <w:r w:rsidRPr="00A106F4">
              <w:rPr>
                <w:bCs/>
                <w:iCs/>
                <w:sz w:val="20"/>
                <w:szCs w:val="20"/>
              </w:rPr>
              <w:t xml:space="preserve"> объяснять языковые явле</w:t>
            </w:r>
            <w:r w:rsidRPr="00A106F4">
              <w:rPr>
                <w:bCs/>
                <w:iCs/>
                <w:sz w:val="20"/>
                <w:szCs w:val="20"/>
              </w:rPr>
              <w:softHyphen/>
              <w:t>ния, процессы, связи и отношения, выявляе</w:t>
            </w:r>
            <w:r w:rsidRPr="00A106F4">
              <w:rPr>
                <w:bCs/>
                <w:iCs/>
                <w:sz w:val="20"/>
                <w:szCs w:val="20"/>
              </w:rPr>
              <w:softHyphen/>
              <w:t>мые в ходе выполнения контрольной работы</w:t>
            </w:r>
          </w:p>
        </w:tc>
        <w:tc>
          <w:tcPr>
            <w:tcW w:w="2552" w:type="dxa"/>
            <w:gridSpan w:val="2"/>
          </w:tcPr>
          <w:p w:rsidR="006D6C93" w:rsidRPr="005C3B2C" w:rsidRDefault="006D6C93" w:rsidP="0036671B">
            <w:pPr>
              <w:pStyle w:val="Style1"/>
              <w:widowControl/>
              <w:spacing w:line="211" w:lineRule="exact"/>
              <w:ind w:left="10" w:hanging="10"/>
              <w:rPr>
                <w:rStyle w:val="FontStyle59"/>
                <w:sz w:val="20"/>
                <w:szCs w:val="20"/>
              </w:rPr>
            </w:pPr>
            <w:r w:rsidRPr="00A106F4">
              <w:rPr>
                <w:sz w:val="20"/>
                <w:szCs w:val="20"/>
              </w:rPr>
              <w:lastRenderedPageBreak/>
              <w:t>Формирование познавательно</w:t>
            </w:r>
            <w:r w:rsidRPr="00A106F4">
              <w:rPr>
                <w:sz w:val="20"/>
                <w:szCs w:val="20"/>
              </w:rPr>
              <w:softHyphen/>
              <w:t>го интереса</w:t>
            </w:r>
          </w:p>
        </w:tc>
        <w:tc>
          <w:tcPr>
            <w:tcW w:w="1985" w:type="dxa"/>
          </w:tcPr>
          <w:p w:rsidR="006D6C93" w:rsidRDefault="006D6C93" w:rsidP="0036671B">
            <w:pPr>
              <w:pStyle w:val="Style1"/>
              <w:widowControl/>
              <w:spacing w:line="211" w:lineRule="exact"/>
              <w:ind w:left="10" w:hanging="10"/>
              <w:rPr>
                <w:rStyle w:val="FontStyle59"/>
                <w:sz w:val="20"/>
                <w:szCs w:val="20"/>
              </w:rPr>
            </w:pPr>
            <w:r>
              <w:rPr>
                <w:rStyle w:val="FontStyle59"/>
                <w:sz w:val="20"/>
                <w:szCs w:val="20"/>
              </w:rPr>
              <w:t>Выполнение тестовых заданий</w:t>
            </w:r>
          </w:p>
        </w:tc>
        <w:tc>
          <w:tcPr>
            <w:tcW w:w="850" w:type="dxa"/>
          </w:tcPr>
          <w:p w:rsidR="006D6C93" w:rsidRDefault="006D6C93" w:rsidP="0036671B">
            <w:pPr>
              <w:pStyle w:val="Style1"/>
              <w:widowControl/>
              <w:spacing w:line="211" w:lineRule="exact"/>
              <w:ind w:left="10" w:hanging="10"/>
              <w:rPr>
                <w:rStyle w:val="FontStyle59"/>
                <w:sz w:val="20"/>
                <w:szCs w:val="20"/>
              </w:rPr>
            </w:pPr>
          </w:p>
        </w:tc>
        <w:tc>
          <w:tcPr>
            <w:tcW w:w="800" w:type="dxa"/>
          </w:tcPr>
          <w:p w:rsidR="006D6C93" w:rsidRDefault="006D6C93" w:rsidP="0036671B">
            <w:pPr>
              <w:pStyle w:val="Style1"/>
              <w:widowControl/>
              <w:spacing w:line="211" w:lineRule="exact"/>
              <w:ind w:left="10" w:hanging="10"/>
              <w:rPr>
                <w:rStyle w:val="FontStyle59"/>
                <w:sz w:val="20"/>
                <w:szCs w:val="20"/>
              </w:rPr>
            </w:pPr>
          </w:p>
        </w:tc>
      </w:tr>
      <w:tr w:rsidR="006D6C93" w:rsidRPr="005C3B2C" w:rsidTr="0036671B">
        <w:trPr>
          <w:gridAfter w:val="1"/>
          <w:wAfter w:w="12" w:type="dxa"/>
          <w:trHeight w:val="303"/>
        </w:trPr>
        <w:tc>
          <w:tcPr>
            <w:tcW w:w="15967" w:type="dxa"/>
            <w:gridSpan w:val="11"/>
          </w:tcPr>
          <w:p w:rsidR="006D6C93" w:rsidRDefault="006D6C93" w:rsidP="0036671B">
            <w:pPr>
              <w:pStyle w:val="Style1"/>
              <w:widowControl/>
              <w:spacing w:line="211" w:lineRule="exact"/>
              <w:rPr>
                <w:rStyle w:val="FontStyle59"/>
                <w:sz w:val="20"/>
                <w:szCs w:val="20"/>
              </w:rPr>
            </w:pPr>
            <w:r>
              <w:rPr>
                <w:b/>
                <w:sz w:val="20"/>
                <w:szCs w:val="20"/>
              </w:rPr>
              <w:lastRenderedPageBreak/>
              <w:t xml:space="preserve">Повторение и систематизация </w:t>
            </w:r>
            <w:proofErr w:type="gramStart"/>
            <w:r>
              <w:rPr>
                <w:b/>
                <w:sz w:val="20"/>
                <w:szCs w:val="20"/>
              </w:rPr>
              <w:t>изученного</w:t>
            </w:r>
            <w:proofErr w:type="gramEnd"/>
            <w:r>
              <w:rPr>
                <w:b/>
                <w:sz w:val="20"/>
                <w:szCs w:val="20"/>
              </w:rPr>
              <w:t xml:space="preserve"> в 5-7 классах (12 ч)</w:t>
            </w:r>
          </w:p>
        </w:tc>
      </w:tr>
      <w:tr w:rsidR="006D6C93" w:rsidRPr="005C3B2C" w:rsidTr="0036671B">
        <w:trPr>
          <w:gridAfter w:val="1"/>
          <w:wAfter w:w="12" w:type="dxa"/>
          <w:trHeight w:val="834"/>
        </w:trPr>
        <w:tc>
          <w:tcPr>
            <w:tcW w:w="567" w:type="dxa"/>
          </w:tcPr>
          <w:p w:rsidR="006D6C93" w:rsidRPr="00232B06" w:rsidRDefault="006D6C93" w:rsidP="0036671B">
            <w:pPr>
              <w:rPr>
                <w:rFonts w:ascii="Times New Roman" w:hAnsi="Times New Roman" w:cs="Times New Roman"/>
                <w:sz w:val="20"/>
                <w:szCs w:val="20"/>
              </w:rPr>
            </w:pPr>
            <w:r>
              <w:rPr>
                <w:rFonts w:ascii="Times New Roman" w:hAnsi="Times New Roman" w:cs="Times New Roman"/>
                <w:sz w:val="20"/>
                <w:szCs w:val="20"/>
              </w:rPr>
              <w:t>125</w:t>
            </w:r>
          </w:p>
        </w:tc>
        <w:tc>
          <w:tcPr>
            <w:tcW w:w="1984" w:type="dxa"/>
          </w:tcPr>
          <w:p w:rsidR="006D6C93" w:rsidRPr="00661F63" w:rsidRDefault="006D6C93" w:rsidP="0036671B">
            <w:pPr>
              <w:pStyle w:val="Style1"/>
              <w:widowControl/>
              <w:spacing w:line="216" w:lineRule="exact"/>
              <w:ind w:left="14" w:hanging="14"/>
              <w:rPr>
                <w:rStyle w:val="FontStyle59"/>
                <w:sz w:val="20"/>
                <w:szCs w:val="20"/>
              </w:rPr>
            </w:pPr>
            <w:r w:rsidRPr="005C3B2C">
              <w:rPr>
                <w:rStyle w:val="FontStyle59"/>
                <w:sz w:val="20"/>
                <w:szCs w:val="20"/>
              </w:rPr>
              <w:t>Разд</w:t>
            </w:r>
            <w:r>
              <w:rPr>
                <w:rStyle w:val="FontStyle59"/>
                <w:sz w:val="20"/>
                <w:szCs w:val="20"/>
              </w:rPr>
              <w:t>елы науки о русском языке</w:t>
            </w:r>
          </w:p>
        </w:tc>
        <w:tc>
          <w:tcPr>
            <w:tcW w:w="567" w:type="dxa"/>
          </w:tcPr>
          <w:p w:rsidR="006D6C93" w:rsidRPr="006075B1" w:rsidRDefault="006D6C93" w:rsidP="0036671B">
            <w:pPr>
              <w:pStyle w:val="Style1"/>
              <w:widowControl/>
              <w:spacing w:line="211" w:lineRule="exact"/>
              <w:ind w:left="19" w:hanging="19"/>
              <w:rPr>
                <w:rStyle w:val="FontStyle60"/>
                <w:b w:val="0"/>
                <w:i w:val="0"/>
                <w:sz w:val="20"/>
                <w:szCs w:val="20"/>
                <w:lang w:eastAsia="en-US"/>
              </w:rPr>
            </w:pPr>
            <w:r>
              <w:rPr>
                <w:rStyle w:val="FontStyle60"/>
                <w:sz w:val="20"/>
                <w:szCs w:val="20"/>
                <w:lang w:eastAsia="en-US"/>
              </w:rPr>
              <w:t>1</w:t>
            </w:r>
          </w:p>
        </w:tc>
        <w:tc>
          <w:tcPr>
            <w:tcW w:w="1276" w:type="dxa"/>
          </w:tcPr>
          <w:p w:rsidR="006D6C93" w:rsidRPr="00232B06" w:rsidRDefault="006D6C93" w:rsidP="0036671B">
            <w:pPr>
              <w:pStyle w:val="Style1"/>
              <w:widowControl/>
              <w:spacing w:line="211" w:lineRule="exact"/>
              <w:ind w:left="19" w:hanging="19"/>
              <w:rPr>
                <w:rStyle w:val="FontStyle60"/>
                <w:sz w:val="20"/>
                <w:szCs w:val="20"/>
                <w:lang w:eastAsia="en-US"/>
              </w:rPr>
            </w:pPr>
            <w:r w:rsidRPr="005C3B2C">
              <w:rPr>
                <w:rStyle w:val="FontStyle59"/>
                <w:sz w:val="20"/>
                <w:szCs w:val="20"/>
              </w:rPr>
              <w:t xml:space="preserve">Урок </w:t>
            </w:r>
            <w:proofErr w:type="spellStart"/>
            <w:r w:rsidRPr="005C3B2C">
              <w:rPr>
                <w:rStyle w:val="FontStyle59"/>
                <w:sz w:val="20"/>
                <w:szCs w:val="20"/>
              </w:rPr>
              <w:t>об</w:t>
            </w:r>
            <w:r w:rsidRPr="005C3B2C">
              <w:rPr>
                <w:rStyle w:val="FontStyle59"/>
                <w:sz w:val="20"/>
                <w:szCs w:val="20"/>
              </w:rPr>
              <w:softHyphen/>
              <w:t>щемето</w:t>
            </w:r>
            <w:r w:rsidRPr="005C3B2C">
              <w:rPr>
                <w:rStyle w:val="FontStyle59"/>
                <w:sz w:val="20"/>
                <w:szCs w:val="20"/>
              </w:rPr>
              <w:softHyphen/>
              <w:t>дической</w:t>
            </w:r>
            <w:proofErr w:type="spellEnd"/>
            <w:r w:rsidRPr="005C3B2C">
              <w:rPr>
                <w:rStyle w:val="FontStyle59"/>
                <w:sz w:val="20"/>
                <w:szCs w:val="20"/>
              </w:rPr>
              <w:t xml:space="preserve"> направ</w:t>
            </w:r>
            <w:r w:rsidRPr="005C3B2C">
              <w:rPr>
                <w:rStyle w:val="FontStyle59"/>
                <w:sz w:val="20"/>
                <w:szCs w:val="20"/>
              </w:rPr>
              <w:softHyphen/>
              <w:t>ленности</w:t>
            </w:r>
          </w:p>
        </w:tc>
        <w:tc>
          <w:tcPr>
            <w:tcW w:w="1985" w:type="dxa"/>
          </w:tcPr>
          <w:p w:rsidR="006D6C93" w:rsidRPr="005C3B2C" w:rsidRDefault="006D6C93" w:rsidP="0036671B">
            <w:pPr>
              <w:pStyle w:val="Style1"/>
              <w:widowControl/>
              <w:spacing w:line="211" w:lineRule="exact"/>
              <w:rPr>
                <w:rStyle w:val="FontStyle59"/>
                <w:sz w:val="20"/>
                <w:szCs w:val="20"/>
              </w:rPr>
            </w:pPr>
            <w:r w:rsidRPr="005C3B2C">
              <w:rPr>
                <w:rStyle w:val="FontStyle59"/>
                <w:sz w:val="20"/>
                <w:szCs w:val="20"/>
              </w:rPr>
              <w:t>Научиться приме</w:t>
            </w:r>
            <w:r w:rsidRPr="005C3B2C">
              <w:rPr>
                <w:rStyle w:val="FontStyle59"/>
                <w:sz w:val="20"/>
                <w:szCs w:val="20"/>
              </w:rPr>
              <w:softHyphen/>
              <w:t>нять правило на</w:t>
            </w:r>
            <w:r w:rsidRPr="005C3B2C">
              <w:rPr>
                <w:rStyle w:val="FontStyle59"/>
                <w:sz w:val="20"/>
                <w:szCs w:val="20"/>
              </w:rPr>
              <w:softHyphen/>
              <w:t>писания наречий</w:t>
            </w:r>
          </w:p>
        </w:tc>
        <w:tc>
          <w:tcPr>
            <w:tcW w:w="3401" w:type="dxa"/>
          </w:tcPr>
          <w:p w:rsidR="006D6C93" w:rsidRDefault="006D6C93" w:rsidP="0036671B">
            <w:pPr>
              <w:pStyle w:val="Style1"/>
              <w:widowControl/>
              <w:spacing w:line="216" w:lineRule="exact"/>
              <w:rPr>
                <w:rStyle w:val="FontStyle59"/>
                <w:sz w:val="20"/>
                <w:szCs w:val="20"/>
              </w:rPr>
            </w:pPr>
            <w:r w:rsidRPr="005C3B2C">
              <w:rPr>
                <w:rStyle w:val="FontStyle60"/>
                <w:sz w:val="20"/>
                <w:szCs w:val="20"/>
              </w:rPr>
              <w:t xml:space="preserve">Коммуникативные: </w:t>
            </w:r>
            <w:r w:rsidRPr="005C3B2C">
              <w:rPr>
                <w:rStyle w:val="FontStyle59"/>
                <w:sz w:val="20"/>
                <w:szCs w:val="20"/>
              </w:rPr>
              <w:t>использовать адекватные языковые средства для отображения в форме речевых высказываний с целью планирова</w:t>
            </w:r>
            <w:r w:rsidRPr="005C3B2C">
              <w:rPr>
                <w:rStyle w:val="FontStyle59"/>
                <w:sz w:val="20"/>
                <w:szCs w:val="20"/>
              </w:rPr>
              <w:softHyphen/>
              <w:t xml:space="preserve">ния, контроля и самооценки. </w:t>
            </w:r>
          </w:p>
          <w:p w:rsidR="006D6C93" w:rsidRPr="005C3B2C" w:rsidRDefault="006D6C93" w:rsidP="0036671B">
            <w:pPr>
              <w:pStyle w:val="Style1"/>
              <w:widowControl/>
              <w:spacing w:line="216" w:lineRule="exact"/>
              <w:rPr>
                <w:rStyle w:val="FontStyle59"/>
                <w:sz w:val="20"/>
                <w:szCs w:val="20"/>
              </w:rPr>
            </w:pPr>
            <w:r w:rsidRPr="005C3B2C">
              <w:rPr>
                <w:rStyle w:val="FontStyle60"/>
                <w:sz w:val="20"/>
                <w:szCs w:val="20"/>
              </w:rPr>
              <w:t xml:space="preserve">Регулятивные: </w:t>
            </w:r>
            <w:r w:rsidRPr="005C3B2C">
              <w:rPr>
                <w:rStyle w:val="FontStyle59"/>
                <w:sz w:val="20"/>
                <w:szCs w:val="20"/>
              </w:rPr>
              <w:t>осознавать самого себя как движущую силу своего научения, свою спо</w:t>
            </w:r>
            <w:r w:rsidRPr="005C3B2C">
              <w:rPr>
                <w:rStyle w:val="FontStyle59"/>
                <w:sz w:val="20"/>
                <w:szCs w:val="20"/>
              </w:rPr>
              <w:softHyphen/>
              <w:t xml:space="preserve">собность к преодолению препятствий и </w:t>
            </w:r>
            <w:proofErr w:type="spellStart"/>
            <w:r w:rsidRPr="005C3B2C">
              <w:rPr>
                <w:rStyle w:val="FontStyle59"/>
                <w:sz w:val="20"/>
                <w:szCs w:val="20"/>
              </w:rPr>
              <w:t>само</w:t>
            </w:r>
            <w:r w:rsidRPr="005C3B2C">
              <w:rPr>
                <w:rStyle w:val="FontStyle59"/>
                <w:sz w:val="20"/>
                <w:szCs w:val="20"/>
              </w:rPr>
              <w:softHyphen/>
              <w:t>коррекции</w:t>
            </w:r>
            <w:proofErr w:type="spellEnd"/>
            <w:r w:rsidRPr="005C3B2C">
              <w:rPr>
                <w:rStyle w:val="FontStyle59"/>
                <w:sz w:val="20"/>
                <w:szCs w:val="20"/>
              </w:rPr>
              <w:t>.</w:t>
            </w:r>
          </w:p>
          <w:p w:rsidR="006D6C93" w:rsidRPr="005C3B2C" w:rsidRDefault="006D6C93" w:rsidP="0036671B">
            <w:pPr>
              <w:pStyle w:val="Style1"/>
              <w:widowControl/>
              <w:spacing w:line="211" w:lineRule="exact"/>
              <w:ind w:left="5" w:hanging="5"/>
              <w:rPr>
                <w:rStyle w:val="FontStyle60"/>
                <w:sz w:val="20"/>
                <w:szCs w:val="20"/>
              </w:rPr>
            </w:pPr>
            <w:r w:rsidRPr="005C3B2C">
              <w:rPr>
                <w:rStyle w:val="FontStyle60"/>
                <w:sz w:val="20"/>
                <w:szCs w:val="20"/>
              </w:rPr>
              <w:t xml:space="preserve">Познавательные: </w:t>
            </w:r>
            <w:r w:rsidRPr="005C3B2C">
              <w:rPr>
                <w:rStyle w:val="FontStyle59"/>
                <w:sz w:val="20"/>
                <w:szCs w:val="20"/>
              </w:rPr>
              <w:t>объяснять языковые явле</w:t>
            </w:r>
            <w:r w:rsidRPr="005C3B2C">
              <w:rPr>
                <w:rStyle w:val="FontStyle59"/>
                <w:sz w:val="20"/>
                <w:szCs w:val="20"/>
              </w:rPr>
              <w:softHyphen/>
              <w:t>ния, процессы, связи и отношения, выявляе</w:t>
            </w:r>
            <w:r w:rsidRPr="005C3B2C">
              <w:rPr>
                <w:rStyle w:val="FontStyle59"/>
                <w:sz w:val="20"/>
                <w:szCs w:val="20"/>
              </w:rPr>
              <w:softHyphen/>
              <w:t>мые в ходе исследования наречий</w:t>
            </w:r>
          </w:p>
        </w:tc>
        <w:tc>
          <w:tcPr>
            <w:tcW w:w="2552" w:type="dxa"/>
            <w:gridSpan w:val="2"/>
          </w:tcPr>
          <w:p w:rsidR="006D6C93" w:rsidRPr="005C3B2C" w:rsidRDefault="006D6C93" w:rsidP="0036671B">
            <w:pPr>
              <w:pStyle w:val="Style1"/>
              <w:widowControl/>
              <w:spacing w:line="211" w:lineRule="exact"/>
              <w:ind w:left="10" w:hanging="10"/>
              <w:rPr>
                <w:rStyle w:val="FontStyle59"/>
                <w:sz w:val="20"/>
                <w:szCs w:val="20"/>
              </w:rPr>
            </w:pPr>
            <w:r w:rsidRPr="005C3B2C">
              <w:rPr>
                <w:rStyle w:val="FontStyle59"/>
                <w:sz w:val="20"/>
                <w:szCs w:val="20"/>
              </w:rPr>
              <w:t>Формирова</w:t>
            </w:r>
            <w:r w:rsidRPr="005C3B2C">
              <w:rPr>
                <w:rStyle w:val="FontStyle59"/>
                <w:sz w:val="20"/>
                <w:szCs w:val="20"/>
              </w:rPr>
              <w:softHyphen/>
              <w:t>ние навыков организации и анализа своей деятельности в составе груп</w:t>
            </w:r>
            <w:r w:rsidRPr="005C3B2C">
              <w:rPr>
                <w:rStyle w:val="FontStyle59"/>
                <w:sz w:val="20"/>
                <w:szCs w:val="20"/>
              </w:rPr>
              <w:softHyphen/>
              <w:t>пы</w:t>
            </w:r>
          </w:p>
        </w:tc>
        <w:tc>
          <w:tcPr>
            <w:tcW w:w="1985" w:type="dxa"/>
          </w:tcPr>
          <w:p w:rsidR="006D6C93" w:rsidRDefault="006D6C93" w:rsidP="0036671B">
            <w:pPr>
              <w:pStyle w:val="Style1"/>
              <w:widowControl/>
              <w:spacing w:line="211" w:lineRule="exact"/>
              <w:ind w:left="10" w:hanging="10"/>
              <w:rPr>
                <w:rStyle w:val="FontStyle59"/>
                <w:sz w:val="20"/>
                <w:szCs w:val="20"/>
              </w:rPr>
            </w:pPr>
            <w:r>
              <w:rPr>
                <w:rStyle w:val="FontStyle59"/>
                <w:sz w:val="20"/>
                <w:szCs w:val="20"/>
              </w:rPr>
              <w:t>Работа с материалом учебника, конспектирование презентации учителя, заполнение таблицы</w:t>
            </w:r>
          </w:p>
        </w:tc>
        <w:tc>
          <w:tcPr>
            <w:tcW w:w="850" w:type="dxa"/>
          </w:tcPr>
          <w:p w:rsidR="006D6C93" w:rsidRDefault="006D6C93" w:rsidP="0036671B">
            <w:pPr>
              <w:pStyle w:val="Style1"/>
              <w:widowControl/>
              <w:spacing w:line="211" w:lineRule="exact"/>
              <w:ind w:left="10" w:hanging="10"/>
              <w:rPr>
                <w:rStyle w:val="FontStyle59"/>
                <w:sz w:val="20"/>
                <w:szCs w:val="20"/>
              </w:rPr>
            </w:pPr>
          </w:p>
        </w:tc>
        <w:tc>
          <w:tcPr>
            <w:tcW w:w="800" w:type="dxa"/>
          </w:tcPr>
          <w:p w:rsidR="006D6C93" w:rsidRDefault="006D6C93" w:rsidP="0036671B">
            <w:pPr>
              <w:pStyle w:val="Style1"/>
              <w:widowControl/>
              <w:spacing w:line="211" w:lineRule="exact"/>
              <w:ind w:left="10" w:hanging="10"/>
              <w:rPr>
                <w:rStyle w:val="FontStyle59"/>
                <w:sz w:val="20"/>
                <w:szCs w:val="20"/>
              </w:rPr>
            </w:pPr>
          </w:p>
        </w:tc>
      </w:tr>
      <w:tr w:rsidR="006D6C93" w:rsidRPr="005C3B2C" w:rsidTr="0036671B">
        <w:trPr>
          <w:gridAfter w:val="1"/>
          <w:wAfter w:w="12" w:type="dxa"/>
          <w:trHeight w:val="2552"/>
        </w:trPr>
        <w:tc>
          <w:tcPr>
            <w:tcW w:w="567" w:type="dxa"/>
          </w:tcPr>
          <w:p w:rsidR="006D6C93" w:rsidRDefault="006D6C93" w:rsidP="0036671B">
            <w:pPr>
              <w:rPr>
                <w:rFonts w:ascii="Times New Roman" w:hAnsi="Times New Roman" w:cs="Times New Roman"/>
                <w:sz w:val="20"/>
                <w:szCs w:val="20"/>
              </w:rPr>
            </w:pPr>
            <w:r>
              <w:rPr>
                <w:rFonts w:ascii="Times New Roman" w:hAnsi="Times New Roman" w:cs="Times New Roman"/>
                <w:sz w:val="20"/>
                <w:szCs w:val="20"/>
              </w:rPr>
              <w:t>126</w:t>
            </w:r>
          </w:p>
        </w:tc>
        <w:tc>
          <w:tcPr>
            <w:tcW w:w="1984" w:type="dxa"/>
          </w:tcPr>
          <w:p w:rsidR="006D6C93" w:rsidRPr="005C3B2C" w:rsidRDefault="006D6C93" w:rsidP="0036671B">
            <w:pPr>
              <w:pStyle w:val="Style1"/>
              <w:widowControl/>
              <w:spacing w:line="216" w:lineRule="exact"/>
              <w:ind w:left="14" w:hanging="14"/>
              <w:rPr>
                <w:rStyle w:val="FontStyle59"/>
                <w:sz w:val="20"/>
                <w:szCs w:val="20"/>
              </w:rPr>
            </w:pPr>
            <w:r>
              <w:rPr>
                <w:rStyle w:val="FontStyle59"/>
                <w:sz w:val="20"/>
                <w:szCs w:val="20"/>
              </w:rPr>
              <w:t>Текст и стили речи</w:t>
            </w:r>
          </w:p>
        </w:tc>
        <w:tc>
          <w:tcPr>
            <w:tcW w:w="567" w:type="dxa"/>
          </w:tcPr>
          <w:p w:rsidR="006D6C93" w:rsidRPr="006075B1" w:rsidRDefault="006D6C93" w:rsidP="0036671B">
            <w:pPr>
              <w:pStyle w:val="Style1"/>
              <w:widowControl/>
              <w:spacing w:line="211" w:lineRule="exact"/>
              <w:ind w:left="19" w:hanging="19"/>
              <w:rPr>
                <w:rStyle w:val="FontStyle60"/>
                <w:b w:val="0"/>
                <w:i w:val="0"/>
                <w:sz w:val="20"/>
                <w:szCs w:val="20"/>
                <w:lang w:eastAsia="en-US"/>
              </w:rPr>
            </w:pPr>
            <w:r>
              <w:rPr>
                <w:rStyle w:val="FontStyle60"/>
                <w:sz w:val="20"/>
                <w:szCs w:val="20"/>
                <w:lang w:eastAsia="en-US"/>
              </w:rPr>
              <w:t>2</w:t>
            </w:r>
          </w:p>
        </w:tc>
        <w:tc>
          <w:tcPr>
            <w:tcW w:w="1276" w:type="dxa"/>
          </w:tcPr>
          <w:p w:rsidR="006D6C93" w:rsidRPr="005C3B2C" w:rsidRDefault="006D6C93" w:rsidP="0036671B">
            <w:pPr>
              <w:pStyle w:val="Style1"/>
              <w:widowControl/>
              <w:spacing w:line="211" w:lineRule="exact"/>
              <w:ind w:left="19" w:hanging="19"/>
              <w:rPr>
                <w:rStyle w:val="FontStyle59"/>
                <w:sz w:val="20"/>
                <w:szCs w:val="20"/>
              </w:rPr>
            </w:pPr>
            <w:r w:rsidRPr="00A106F4">
              <w:rPr>
                <w:sz w:val="20"/>
                <w:szCs w:val="20"/>
              </w:rPr>
              <w:t xml:space="preserve">Урок </w:t>
            </w:r>
            <w:proofErr w:type="spellStart"/>
            <w:r w:rsidRPr="00A106F4">
              <w:rPr>
                <w:sz w:val="20"/>
                <w:szCs w:val="20"/>
              </w:rPr>
              <w:t>об</w:t>
            </w:r>
            <w:r w:rsidRPr="00A106F4">
              <w:rPr>
                <w:sz w:val="20"/>
                <w:szCs w:val="20"/>
              </w:rPr>
              <w:softHyphen/>
              <w:t>щемето</w:t>
            </w:r>
            <w:r w:rsidRPr="00A106F4">
              <w:rPr>
                <w:sz w:val="20"/>
                <w:szCs w:val="20"/>
              </w:rPr>
              <w:softHyphen/>
              <w:t>дической</w:t>
            </w:r>
            <w:proofErr w:type="spellEnd"/>
            <w:r w:rsidRPr="00A106F4">
              <w:rPr>
                <w:sz w:val="20"/>
                <w:szCs w:val="20"/>
              </w:rPr>
              <w:t xml:space="preserve"> направ</w:t>
            </w:r>
            <w:r w:rsidRPr="00A106F4">
              <w:rPr>
                <w:sz w:val="20"/>
                <w:szCs w:val="20"/>
              </w:rPr>
              <w:softHyphen/>
              <w:t>ленности</w:t>
            </w:r>
          </w:p>
        </w:tc>
        <w:tc>
          <w:tcPr>
            <w:tcW w:w="1985" w:type="dxa"/>
          </w:tcPr>
          <w:p w:rsidR="006D6C93" w:rsidRPr="005C3B2C" w:rsidRDefault="006D6C93" w:rsidP="0036671B">
            <w:pPr>
              <w:pStyle w:val="Style1"/>
              <w:widowControl/>
              <w:spacing w:line="211" w:lineRule="exact"/>
              <w:rPr>
                <w:rStyle w:val="FontStyle59"/>
                <w:sz w:val="20"/>
                <w:szCs w:val="20"/>
              </w:rPr>
            </w:pPr>
            <w:r w:rsidRPr="00A106F4">
              <w:rPr>
                <w:sz w:val="20"/>
                <w:szCs w:val="20"/>
              </w:rPr>
              <w:t>Научиться опре</w:t>
            </w:r>
            <w:r w:rsidRPr="00A106F4">
              <w:rPr>
                <w:sz w:val="20"/>
                <w:szCs w:val="20"/>
              </w:rPr>
              <w:softHyphen/>
              <w:t>делять тему тек</w:t>
            </w:r>
            <w:r w:rsidRPr="00A106F4">
              <w:rPr>
                <w:sz w:val="20"/>
                <w:szCs w:val="20"/>
              </w:rPr>
              <w:softHyphen/>
              <w:t>с</w:t>
            </w:r>
            <w:r>
              <w:rPr>
                <w:sz w:val="20"/>
                <w:szCs w:val="20"/>
              </w:rPr>
              <w:t xml:space="preserve">та, </w:t>
            </w:r>
            <w:r w:rsidRPr="005C3B2C">
              <w:rPr>
                <w:rStyle w:val="FontStyle59"/>
                <w:sz w:val="20"/>
                <w:szCs w:val="20"/>
              </w:rPr>
              <w:t>приме</w:t>
            </w:r>
            <w:r w:rsidRPr="005C3B2C">
              <w:rPr>
                <w:rStyle w:val="FontStyle59"/>
                <w:sz w:val="20"/>
                <w:szCs w:val="20"/>
              </w:rPr>
              <w:softHyphen/>
              <w:t>нять алгоритмы определения сти</w:t>
            </w:r>
            <w:r w:rsidRPr="005C3B2C">
              <w:rPr>
                <w:rStyle w:val="FontStyle59"/>
                <w:sz w:val="20"/>
                <w:szCs w:val="20"/>
              </w:rPr>
              <w:softHyphen/>
              <w:t xml:space="preserve">ля </w:t>
            </w:r>
            <w:proofErr w:type="spellStart"/>
            <w:r w:rsidRPr="005C3B2C">
              <w:rPr>
                <w:rStyle w:val="FontStyle59"/>
                <w:sz w:val="20"/>
                <w:szCs w:val="20"/>
              </w:rPr>
              <w:t>речи</w:t>
            </w:r>
            <w:r w:rsidRPr="007F0948">
              <w:rPr>
                <w:rStyle w:val="FontStyle60"/>
                <w:sz w:val="20"/>
                <w:szCs w:val="20"/>
              </w:rPr>
              <w:t>текста</w:t>
            </w:r>
            <w:proofErr w:type="spellEnd"/>
          </w:p>
        </w:tc>
        <w:tc>
          <w:tcPr>
            <w:tcW w:w="3401" w:type="dxa"/>
          </w:tcPr>
          <w:p w:rsidR="006D6C93" w:rsidRDefault="006D6C93" w:rsidP="0036671B">
            <w:pPr>
              <w:pStyle w:val="Style1"/>
              <w:widowControl/>
              <w:spacing w:line="216" w:lineRule="exact"/>
              <w:rPr>
                <w:rStyle w:val="FontStyle59"/>
                <w:sz w:val="20"/>
                <w:szCs w:val="20"/>
              </w:rPr>
            </w:pPr>
            <w:r w:rsidRPr="005C3B2C">
              <w:rPr>
                <w:rStyle w:val="FontStyle60"/>
                <w:sz w:val="20"/>
                <w:szCs w:val="20"/>
              </w:rPr>
              <w:t xml:space="preserve">Коммуникативные: </w:t>
            </w:r>
            <w:r w:rsidRPr="005C3B2C">
              <w:rPr>
                <w:rStyle w:val="FontStyle59"/>
                <w:sz w:val="20"/>
                <w:szCs w:val="20"/>
              </w:rPr>
              <w:t>использовать адекватные языковые средства для отображения в форме речевых высказываний с целью планирова</w:t>
            </w:r>
            <w:r w:rsidRPr="005C3B2C">
              <w:rPr>
                <w:rStyle w:val="FontStyle59"/>
                <w:sz w:val="20"/>
                <w:szCs w:val="20"/>
              </w:rPr>
              <w:softHyphen/>
              <w:t xml:space="preserve">ния, контроля и самооценки действия. </w:t>
            </w:r>
          </w:p>
          <w:p w:rsidR="006D6C93" w:rsidRPr="005C3B2C" w:rsidRDefault="006D6C93" w:rsidP="0036671B">
            <w:pPr>
              <w:pStyle w:val="Style1"/>
              <w:widowControl/>
              <w:spacing w:line="216" w:lineRule="exact"/>
              <w:ind w:firstLine="10"/>
              <w:rPr>
                <w:rStyle w:val="FontStyle59"/>
                <w:sz w:val="20"/>
                <w:szCs w:val="20"/>
              </w:rPr>
            </w:pPr>
            <w:r w:rsidRPr="005C3B2C">
              <w:rPr>
                <w:rStyle w:val="FontStyle60"/>
                <w:sz w:val="20"/>
                <w:szCs w:val="20"/>
              </w:rPr>
              <w:t xml:space="preserve">Регулятивные: </w:t>
            </w:r>
            <w:r w:rsidRPr="005C3B2C">
              <w:rPr>
                <w:rStyle w:val="FontStyle59"/>
                <w:sz w:val="20"/>
                <w:szCs w:val="20"/>
              </w:rPr>
              <w:t>проектировать маршрут пре</w:t>
            </w:r>
            <w:r w:rsidRPr="005C3B2C">
              <w:rPr>
                <w:rStyle w:val="FontStyle59"/>
                <w:sz w:val="20"/>
                <w:szCs w:val="20"/>
              </w:rPr>
              <w:softHyphen/>
              <w:t>одоления затруднений в обучении через включение в новые виды деятельности и фор</w:t>
            </w:r>
            <w:r w:rsidRPr="005C3B2C">
              <w:rPr>
                <w:rStyle w:val="FontStyle59"/>
                <w:sz w:val="20"/>
                <w:szCs w:val="20"/>
              </w:rPr>
              <w:softHyphen/>
              <w:t>мы сотрудничества.</w:t>
            </w:r>
          </w:p>
          <w:p w:rsidR="006D6C93" w:rsidRPr="005C3B2C" w:rsidRDefault="006D6C93" w:rsidP="0036671B">
            <w:pPr>
              <w:pStyle w:val="Style1"/>
              <w:widowControl/>
              <w:spacing w:line="216" w:lineRule="exact"/>
              <w:rPr>
                <w:rStyle w:val="FontStyle60"/>
                <w:sz w:val="20"/>
                <w:szCs w:val="20"/>
              </w:rPr>
            </w:pPr>
            <w:r w:rsidRPr="005C3B2C">
              <w:rPr>
                <w:rStyle w:val="FontStyle60"/>
                <w:sz w:val="20"/>
                <w:szCs w:val="20"/>
              </w:rPr>
              <w:t xml:space="preserve">Познавательные: </w:t>
            </w:r>
            <w:r w:rsidRPr="005C3B2C">
              <w:rPr>
                <w:rStyle w:val="FontStyle59"/>
                <w:sz w:val="20"/>
                <w:szCs w:val="20"/>
              </w:rPr>
              <w:t>объяснять языковые явле</w:t>
            </w:r>
            <w:r w:rsidRPr="005C3B2C">
              <w:rPr>
                <w:rStyle w:val="FontStyle59"/>
                <w:sz w:val="20"/>
                <w:szCs w:val="20"/>
              </w:rPr>
              <w:softHyphen/>
              <w:t>ния, процессы, связи и отношения, выявляе</w:t>
            </w:r>
            <w:r w:rsidRPr="005C3B2C">
              <w:rPr>
                <w:rStyle w:val="FontStyle59"/>
                <w:sz w:val="20"/>
                <w:szCs w:val="20"/>
              </w:rPr>
              <w:softHyphen/>
              <w:t>мые в ходе исследования текста</w:t>
            </w:r>
          </w:p>
        </w:tc>
        <w:tc>
          <w:tcPr>
            <w:tcW w:w="2552" w:type="dxa"/>
            <w:gridSpan w:val="2"/>
          </w:tcPr>
          <w:p w:rsidR="006D6C93" w:rsidRPr="005C3B2C" w:rsidRDefault="006D6C93" w:rsidP="0036671B">
            <w:pPr>
              <w:pStyle w:val="Style1"/>
              <w:widowControl/>
              <w:spacing w:line="211" w:lineRule="exact"/>
              <w:ind w:left="10" w:hanging="10"/>
              <w:rPr>
                <w:rStyle w:val="FontStyle59"/>
                <w:sz w:val="20"/>
                <w:szCs w:val="20"/>
              </w:rPr>
            </w:pPr>
            <w:r>
              <w:rPr>
                <w:rStyle w:val="FontStyle59"/>
                <w:sz w:val="20"/>
                <w:szCs w:val="20"/>
              </w:rPr>
              <w:t>Формирование устойчивой мотивации к обучению, а также навыков анализа, конструирования, проектной работы по алгоритму с перспективой самодиагностики результатов</w:t>
            </w:r>
          </w:p>
        </w:tc>
        <w:tc>
          <w:tcPr>
            <w:tcW w:w="1985" w:type="dxa"/>
          </w:tcPr>
          <w:p w:rsidR="006D6C93" w:rsidRPr="001F64EB" w:rsidRDefault="006D6C93" w:rsidP="0036671B">
            <w:pPr>
              <w:pStyle w:val="Style1"/>
              <w:widowControl/>
              <w:spacing w:line="211" w:lineRule="exact"/>
              <w:rPr>
                <w:rStyle w:val="FontStyle59"/>
                <w:sz w:val="20"/>
                <w:szCs w:val="20"/>
              </w:rPr>
            </w:pPr>
            <w:r w:rsidRPr="00233C38">
              <w:rPr>
                <w:sz w:val="20"/>
                <w:szCs w:val="20"/>
              </w:rPr>
              <w:t>Фронтальная устная раб</w:t>
            </w:r>
            <w:r>
              <w:rPr>
                <w:sz w:val="20"/>
                <w:szCs w:val="20"/>
              </w:rPr>
              <w:t>ота по учебнику</w:t>
            </w:r>
            <w:r w:rsidRPr="00233C38">
              <w:rPr>
                <w:sz w:val="20"/>
                <w:szCs w:val="20"/>
              </w:rPr>
              <w:t>, комплексное повторение на основе памяток, составление текста публи</w:t>
            </w:r>
            <w:r w:rsidRPr="00233C38">
              <w:rPr>
                <w:sz w:val="20"/>
                <w:szCs w:val="20"/>
              </w:rPr>
              <w:softHyphen/>
              <w:t>цистического стиля с последующей взаимопроверкой и редактированием, ком</w:t>
            </w:r>
            <w:r w:rsidRPr="00233C38">
              <w:rPr>
                <w:sz w:val="20"/>
                <w:szCs w:val="20"/>
              </w:rPr>
              <w:softHyphen/>
              <w:t>ментирование выставленных оценок</w:t>
            </w:r>
          </w:p>
        </w:tc>
        <w:tc>
          <w:tcPr>
            <w:tcW w:w="850" w:type="dxa"/>
          </w:tcPr>
          <w:p w:rsidR="006D6C93" w:rsidRDefault="006D6C93" w:rsidP="0036671B">
            <w:pPr>
              <w:pStyle w:val="Style1"/>
              <w:widowControl/>
              <w:spacing w:line="211" w:lineRule="exact"/>
              <w:ind w:left="10" w:hanging="10"/>
              <w:rPr>
                <w:rStyle w:val="FontStyle59"/>
                <w:sz w:val="20"/>
                <w:szCs w:val="20"/>
              </w:rPr>
            </w:pPr>
          </w:p>
        </w:tc>
        <w:tc>
          <w:tcPr>
            <w:tcW w:w="800" w:type="dxa"/>
          </w:tcPr>
          <w:p w:rsidR="006D6C93" w:rsidRDefault="006D6C93" w:rsidP="0036671B">
            <w:pPr>
              <w:pStyle w:val="Style1"/>
              <w:widowControl/>
              <w:spacing w:line="211" w:lineRule="exact"/>
              <w:ind w:left="10" w:hanging="10"/>
              <w:rPr>
                <w:rStyle w:val="FontStyle59"/>
                <w:sz w:val="20"/>
                <w:szCs w:val="20"/>
              </w:rPr>
            </w:pPr>
          </w:p>
        </w:tc>
      </w:tr>
      <w:tr w:rsidR="006D6C93" w:rsidRPr="005C3B2C" w:rsidTr="0036671B">
        <w:trPr>
          <w:gridAfter w:val="1"/>
          <w:wAfter w:w="12" w:type="dxa"/>
          <w:trHeight w:val="2552"/>
        </w:trPr>
        <w:tc>
          <w:tcPr>
            <w:tcW w:w="567" w:type="dxa"/>
          </w:tcPr>
          <w:p w:rsidR="006D6C93" w:rsidRPr="005C3B2C" w:rsidRDefault="006D6C93" w:rsidP="0036671B">
            <w:pPr>
              <w:ind w:right="-108"/>
              <w:rPr>
                <w:rFonts w:ascii="Times New Roman" w:hAnsi="Times New Roman" w:cs="Times New Roman"/>
                <w:sz w:val="20"/>
                <w:szCs w:val="20"/>
              </w:rPr>
            </w:pPr>
            <w:r>
              <w:rPr>
                <w:rFonts w:ascii="Times New Roman" w:hAnsi="Times New Roman" w:cs="Times New Roman"/>
                <w:sz w:val="20"/>
                <w:szCs w:val="20"/>
              </w:rPr>
              <w:t>127</w:t>
            </w:r>
          </w:p>
        </w:tc>
        <w:tc>
          <w:tcPr>
            <w:tcW w:w="1984" w:type="dxa"/>
          </w:tcPr>
          <w:p w:rsidR="006D6C93" w:rsidRPr="005C3B2C" w:rsidRDefault="006D6C93" w:rsidP="0036671B">
            <w:pPr>
              <w:rPr>
                <w:rFonts w:ascii="Times New Roman" w:hAnsi="Times New Roman" w:cs="Times New Roman"/>
                <w:sz w:val="20"/>
                <w:szCs w:val="20"/>
              </w:rPr>
            </w:pPr>
            <w:proofErr w:type="gramStart"/>
            <w:r>
              <w:rPr>
                <w:rStyle w:val="FontStyle59"/>
                <w:b/>
                <w:i/>
                <w:sz w:val="20"/>
                <w:szCs w:val="20"/>
              </w:rPr>
              <w:t>Р</w:t>
            </w:r>
            <w:proofErr w:type="gramEnd"/>
            <w:r>
              <w:rPr>
                <w:rStyle w:val="FontStyle59"/>
                <w:b/>
                <w:i/>
                <w:sz w:val="20"/>
                <w:szCs w:val="20"/>
              </w:rPr>
              <w:t xml:space="preserve">/Р </w:t>
            </w:r>
            <w:r w:rsidRPr="005C3B2C">
              <w:rPr>
                <w:rStyle w:val="FontStyle59"/>
                <w:sz w:val="20"/>
                <w:szCs w:val="20"/>
              </w:rPr>
              <w:t>Учебно-научная речь</w:t>
            </w:r>
          </w:p>
        </w:tc>
        <w:tc>
          <w:tcPr>
            <w:tcW w:w="567" w:type="dxa"/>
          </w:tcPr>
          <w:p w:rsidR="006D6C93" w:rsidRPr="005C3B2C" w:rsidRDefault="006D6C93" w:rsidP="0036671B">
            <w:pPr>
              <w:pStyle w:val="Style1"/>
              <w:widowControl/>
              <w:spacing w:line="211" w:lineRule="exact"/>
              <w:ind w:left="10" w:hanging="10"/>
              <w:rPr>
                <w:rStyle w:val="FontStyle59"/>
                <w:sz w:val="20"/>
                <w:szCs w:val="20"/>
              </w:rPr>
            </w:pPr>
            <w:r>
              <w:rPr>
                <w:rStyle w:val="FontStyle59"/>
                <w:sz w:val="20"/>
                <w:szCs w:val="20"/>
              </w:rPr>
              <w:t>1</w:t>
            </w:r>
          </w:p>
        </w:tc>
        <w:tc>
          <w:tcPr>
            <w:tcW w:w="1276" w:type="dxa"/>
          </w:tcPr>
          <w:p w:rsidR="006D6C93" w:rsidRPr="005C3B2C" w:rsidRDefault="006D6C93" w:rsidP="0036671B">
            <w:pPr>
              <w:pStyle w:val="Style1"/>
              <w:widowControl/>
              <w:spacing w:line="216" w:lineRule="exact"/>
              <w:rPr>
                <w:rStyle w:val="FontStyle59"/>
                <w:sz w:val="20"/>
                <w:szCs w:val="20"/>
                <w:lang w:eastAsia="en-US"/>
              </w:rPr>
            </w:pPr>
            <w:r w:rsidRPr="005C3B2C">
              <w:rPr>
                <w:rStyle w:val="FontStyle60"/>
                <w:sz w:val="20"/>
                <w:szCs w:val="20"/>
                <w:lang w:val="en-US" w:eastAsia="en-US"/>
              </w:rPr>
              <w:t xml:space="preserve">P.P. </w:t>
            </w:r>
            <w:r w:rsidRPr="005C3B2C">
              <w:rPr>
                <w:rStyle w:val="FontStyle59"/>
                <w:sz w:val="20"/>
                <w:szCs w:val="20"/>
                <w:lang w:eastAsia="en-US"/>
              </w:rPr>
              <w:t>Урок рефлек</w:t>
            </w:r>
            <w:r w:rsidRPr="005C3B2C">
              <w:rPr>
                <w:rStyle w:val="FontStyle59"/>
                <w:sz w:val="20"/>
                <w:szCs w:val="20"/>
                <w:lang w:eastAsia="en-US"/>
              </w:rPr>
              <w:softHyphen/>
              <w:t>сии</w:t>
            </w:r>
          </w:p>
        </w:tc>
        <w:tc>
          <w:tcPr>
            <w:tcW w:w="1985" w:type="dxa"/>
          </w:tcPr>
          <w:p w:rsidR="006D6C93" w:rsidRDefault="006D6C93" w:rsidP="0036671B">
            <w:pPr>
              <w:pStyle w:val="Style1"/>
              <w:widowControl/>
              <w:spacing w:line="216" w:lineRule="exact"/>
              <w:ind w:left="5" w:hanging="5"/>
              <w:rPr>
                <w:rStyle w:val="FontStyle59"/>
                <w:sz w:val="20"/>
                <w:szCs w:val="20"/>
              </w:rPr>
            </w:pPr>
            <w:r w:rsidRPr="005C3B2C">
              <w:rPr>
                <w:rStyle w:val="FontStyle59"/>
                <w:sz w:val="20"/>
                <w:szCs w:val="20"/>
              </w:rPr>
              <w:t>Научиться состав</w:t>
            </w:r>
            <w:r w:rsidRPr="005C3B2C">
              <w:rPr>
                <w:rStyle w:val="FontStyle59"/>
                <w:sz w:val="20"/>
                <w:szCs w:val="20"/>
              </w:rPr>
              <w:softHyphen/>
              <w:t>лять текст опре</w:t>
            </w:r>
            <w:r w:rsidRPr="005C3B2C">
              <w:rPr>
                <w:rStyle w:val="FontStyle59"/>
                <w:sz w:val="20"/>
                <w:szCs w:val="20"/>
              </w:rPr>
              <w:softHyphen/>
              <w:t>деленного стиля речи</w:t>
            </w:r>
          </w:p>
          <w:p w:rsidR="006D6C93" w:rsidRDefault="006D6C93" w:rsidP="0036671B">
            <w:pPr>
              <w:pStyle w:val="Style1"/>
              <w:widowControl/>
              <w:spacing w:line="216" w:lineRule="exact"/>
              <w:ind w:left="5" w:hanging="5"/>
              <w:rPr>
                <w:rStyle w:val="FontStyle59"/>
                <w:sz w:val="20"/>
                <w:szCs w:val="20"/>
              </w:rPr>
            </w:pPr>
          </w:p>
          <w:p w:rsidR="006D6C93" w:rsidRDefault="006D6C93" w:rsidP="0036671B">
            <w:pPr>
              <w:pStyle w:val="Style1"/>
              <w:widowControl/>
              <w:spacing w:line="216" w:lineRule="exact"/>
              <w:ind w:left="5" w:hanging="5"/>
              <w:rPr>
                <w:rStyle w:val="FontStyle59"/>
                <w:sz w:val="20"/>
                <w:szCs w:val="20"/>
              </w:rPr>
            </w:pPr>
          </w:p>
          <w:p w:rsidR="006D6C93" w:rsidRPr="005C3B2C" w:rsidRDefault="006D6C93" w:rsidP="0036671B">
            <w:pPr>
              <w:pStyle w:val="Style1"/>
              <w:widowControl/>
              <w:spacing w:line="216" w:lineRule="exact"/>
              <w:ind w:left="5" w:hanging="5"/>
              <w:rPr>
                <w:rStyle w:val="FontStyle59"/>
                <w:sz w:val="20"/>
                <w:szCs w:val="20"/>
              </w:rPr>
            </w:pPr>
          </w:p>
        </w:tc>
        <w:tc>
          <w:tcPr>
            <w:tcW w:w="3401" w:type="dxa"/>
          </w:tcPr>
          <w:p w:rsidR="006D6C93" w:rsidRDefault="006D6C93" w:rsidP="0036671B">
            <w:pPr>
              <w:pStyle w:val="Style1"/>
              <w:widowControl/>
              <w:spacing w:line="216" w:lineRule="exact"/>
              <w:ind w:left="10" w:hanging="10"/>
              <w:rPr>
                <w:rStyle w:val="FontStyle59"/>
                <w:sz w:val="20"/>
                <w:szCs w:val="20"/>
              </w:rPr>
            </w:pPr>
            <w:r w:rsidRPr="005C3B2C">
              <w:rPr>
                <w:rStyle w:val="FontStyle60"/>
                <w:sz w:val="20"/>
                <w:szCs w:val="20"/>
              </w:rPr>
              <w:t xml:space="preserve">Коммуникативные: </w:t>
            </w:r>
            <w:r w:rsidRPr="005C3B2C">
              <w:rPr>
                <w:rStyle w:val="FontStyle59"/>
                <w:sz w:val="20"/>
                <w:szCs w:val="20"/>
              </w:rPr>
              <w:t>использовать адекватные языковые средства для отображения в форме речевых высказываний с целью планирова</w:t>
            </w:r>
            <w:r w:rsidRPr="005C3B2C">
              <w:rPr>
                <w:rStyle w:val="FontStyle59"/>
                <w:sz w:val="20"/>
                <w:szCs w:val="20"/>
              </w:rPr>
              <w:softHyphen/>
              <w:t xml:space="preserve">ния, контроля и самооценки действия. </w:t>
            </w:r>
          </w:p>
          <w:p w:rsidR="006D6C93" w:rsidRPr="005C3B2C" w:rsidRDefault="006D6C93" w:rsidP="0036671B">
            <w:pPr>
              <w:pStyle w:val="Style1"/>
              <w:widowControl/>
              <w:spacing w:line="216" w:lineRule="exact"/>
              <w:ind w:left="10" w:hanging="10"/>
              <w:rPr>
                <w:rStyle w:val="FontStyle59"/>
                <w:sz w:val="20"/>
                <w:szCs w:val="20"/>
              </w:rPr>
            </w:pPr>
            <w:r w:rsidRPr="005C3B2C">
              <w:rPr>
                <w:rStyle w:val="FontStyle60"/>
                <w:sz w:val="20"/>
                <w:szCs w:val="20"/>
              </w:rPr>
              <w:t xml:space="preserve">Регулятивные: </w:t>
            </w:r>
            <w:r w:rsidRPr="005C3B2C">
              <w:rPr>
                <w:rStyle w:val="FontStyle59"/>
                <w:sz w:val="20"/>
                <w:szCs w:val="20"/>
              </w:rPr>
              <w:t>проектировать маршрут пре</w:t>
            </w:r>
            <w:r w:rsidRPr="005C3B2C">
              <w:rPr>
                <w:rStyle w:val="FontStyle59"/>
                <w:sz w:val="20"/>
                <w:szCs w:val="20"/>
              </w:rPr>
              <w:softHyphen/>
              <w:t>одоления затруднений в обучении через включение в новые виды деятельности и фор</w:t>
            </w:r>
            <w:r w:rsidRPr="005C3B2C">
              <w:rPr>
                <w:rStyle w:val="FontStyle59"/>
                <w:sz w:val="20"/>
                <w:szCs w:val="20"/>
              </w:rPr>
              <w:softHyphen/>
              <w:t>мы сотрудничества.</w:t>
            </w:r>
          </w:p>
          <w:p w:rsidR="006D6C93" w:rsidRPr="005C3B2C" w:rsidRDefault="006D6C93" w:rsidP="0036671B">
            <w:pPr>
              <w:pStyle w:val="Style1"/>
              <w:widowControl/>
              <w:spacing w:line="216" w:lineRule="exact"/>
              <w:ind w:firstLine="5"/>
              <w:rPr>
                <w:rStyle w:val="FontStyle59"/>
                <w:sz w:val="20"/>
                <w:szCs w:val="20"/>
              </w:rPr>
            </w:pPr>
            <w:r w:rsidRPr="005C3B2C">
              <w:rPr>
                <w:rStyle w:val="FontStyle60"/>
                <w:sz w:val="20"/>
                <w:szCs w:val="20"/>
              </w:rPr>
              <w:t xml:space="preserve">Познавательные: </w:t>
            </w:r>
            <w:r w:rsidRPr="005C3B2C">
              <w:rPr>
                <w:rStyle w:val="FontStyle59"/>
                <w:sz w:val="20"/>
                <w:szCs w:val="20"/>
              </w:rPr>
              <w:t>объяснять языковые явле</w:t>
            </w:r>
            <w:r w:rsidRPr="005C3B2C">
              <w:rPr>
                <w:rStyle w:val="FontStyle59"/>
                <w:sz w:val="20"/>
                <w:szCs w:val="20"/>
              </w:rPr>
              <w:softHyphen/>
              <w:t xml:space="preserve">ния, процессы, связи и </w:t>
            </w:r>
            <w:r w:rsidRPr="005C3B2C">
              <w:rPr>
                <w:rStyle w:val="FontStyle59"/>
                <w:sz w:val="20"/>
                <w:szCs w:val="20"/>
              </w:rPr>
              <w:lastRenderedPageBreak/>
              <w:t>отношения, выявляе</w:t>
            </w:r>
            <w:r w:rsidRPr="005C3B2C">
              <w:rPr>
                <w:rStyle w:val="FontStyle59"/>
                <w:sz w:val="20"/>
                <w:szCs w:val="20"/>
              </w:rPr>
              <w:softHyphen/>
              <w:t>мые в ходе составления текста</w:t>
            </w:r>
          </w:p>
        </w:tc>
        <w:tc>
          <w:tcPr>
            <w:tcW w:w="2552" w:type="dxa"/>
            <w:gridSpan w:val="2"/>
          </w:tcPr>
          <w:p w:rsidR="006D6C93" w:rsidRPr="005C3B2C" w:rsidRDefault="006D6C93" w:rsidP="0036671B">
            <w:pPr>
              <w:pStyle w:val="Style1"/>
              <w:widowControl/>
              <w:spacing w:line="216" w:lineRule="exact"/>
              <w:ind w:left="14" w:hanging="14"/>
              <w:rPr>
                <w:rStyle w:val="FontStyle59"/>
                <w:sz w:val="20"/>
                <w:szCs w:val="20"/>
              </w:rPr>
            </w:pPr>
            <w:r>
              <w:rPr>
                <w:rStyle w:val="FontStyle59"/>
                <w:sz w:val="20"/>
                <w:szCs w:val="20"/>
              </w:rPr>
              <w:lastRenderedPageBreak/>
              <w:t>Формирование навыков развернутого анализа</w:t>
            </w:r>
          </w:p>
        </w:tc>
        <w:tc>
          <w:tcPr>
            <w:tcW w:w="1985" w:type="dxa"/>
          </w:tcPr>
          <w:p w:rsidR="006D6C93" w:rsidRPr="005C3B2C" w:rsidRDefault="006D6C93" w:rsidP="0036671B">
            <w:pPr>
              <w:pStyle w:val="Style1"/>
              <w:widowControl/>
              <w:spacing w:line="211" w:lineRule="exact"/>
              <w:ind w:left="10" w:hanging="10"/>
              <w:rPr>
                <w:rStyle w:val="FontStyle59"/>
                <w:sz w:val="20"/>
                <w:szCs w:val="20"/>
              </w:rPr>
            </w:pPr>
            <w:r w:rsidRPr="00233C38">
              <w:rPr>
                <w:sz w:val="20"/>
                <w:szCs w:val="20"/>
              </w:rPr>
              <w:t>Групповая работа (составление текста учебно-научного стиля с после</w:t>
            </w:r>
            <w:r w:rsidRPr="00233C38">
              <w:rPr>
                <w:sz w:val="20"/>
                <w:szCs w:val="20"/>
              </w:rPr>
              <w:softHyphen/>
              <w:t>дующей самопроверкой и редактиро</w:t>
            </w:r>
            <w:r w:rsidRPr="00233C38">
              <w:rPr>
                <w:sz w:val="20"/>
                <w:szCs w:val="20"/>
              </w:rPr>
              <w:softHyphen/>
              <w:t xml:space="preserve">ванием при консультативной помощи учителя), групповое проектирование домашнего </w:t>
            </w:r>
            <w:r w:rsidRPr="00233C38">
              <w:rPr>
                <w:sz w:val="20"/>
                <w:szCs w:val="20"/>
              </w:rPr>
              <w:lastRenderedPageBreak/>
              <w:t>задания, комментирование выставленных оценок</w:t>
            </w:r>
          </w:p>
        </w:tc>
        <w:tc>
          <w:tcPr>
            <w:tcW w:w="850" w:type="dxa"/>
          </w:tcPr>
          <w:p w:rsidR="006D6C93" w:rsidRPr="005C3B2C" w:rsidRDefault="006D6C93" w:rsidP="0036671B">
            <w:pPr>
              <w:rPr>
                <w:rFonts w:ascii="Times New Roman" w:hAnsi="Times New Roman" w:cs="Times New Roman"/>
                <w:sz w:val="20"/>
                <w:szCs w:val="20"/>
              </w:rPr>
            </w:pPr>
          </w:p>
        </w:tc>
        <w:tc>
          <w:tcPr>
            <w:tcW w:w="800" w:type="dxa"/>
          </w:tcPr>
          <w:p w:rsidR="006D6C93" w:rsidRPr="005C3B2C" w:rsidRDefault="006D6C93" w:rsidP="0036671B">
            <w:pPr>
              <w:rPr>
                <w:rFonts w:ascii="Times New Roman" w:hAnsi="Times New Roman" w:cs="Times New Roman"/>
                <w:sz w:val="20"/>
                <w:szCs w:val="20"/>
              </w:rPr>
            </w:pPr>
          </w:p>
        </w:tc>
      </w:tr>
      <w:tr w:rsidR="006D6C93" w:rsidRPr="005C3B2C" w:rsidTr="0036671B">
        <w:trPr>
          <w:gridAfter w:val="1"/>
          <w:wAfter w:w="12" w:type="dxa"/>
          <w:trHeight w:val="2552"/>
        </w:trPr>
        <w:tc>
          <w:tcPr>
            <w:tcW w:w="567" w:type="dxa"/>
          </w:tcPr>
          <w:p w:rsidR="006D6C93" w:rsidRPr="005C3B2C" w:rsidRDefault="006D6C93" w:rsidP="0036671B">
            <w:pPr>
              <w:ind w:right="-108"/>
              <w:rPr>
                <w:rFonts w:ascii="Times New Roman" w:hAnsi="Times New Roman" w:cs="Times New Roman"/>
                <w:sz w:val="20"/>
                <w:szCs w:val="20"/>
              </w:rPr>
            </w:pPr>
            <w:r>
              <w:rPr>
                <w:rFonts w:ascii="Times New Roman" w:hAnsi="Times New Roman" w:cs="Times New Roman"/>
                <w:sz w:val="20"/>
                <w:szCs w:val="20"/>
              </w:rPr>
              <w:lastRenderedPageBreak/>
              <w:t>128</w:t>
            </w:r>
          </w:p>
        </w:tc>
        <w:tc>
          <w:tcPr>
            <w:tcW w:w="1984" w:type="dxa"/>
          </w:tcPr>
          <w:p w:rsidR="006D6C93" w:rsidRPr="005C3B2C" w:rsidRDefault="006D6C93" w:rsidP="0036671B">
            <w:pPr>
              <w:rPr>
                <w:rFonts w:ascii="Times New Roman" w:hAnsi="Times New Roman" w:cs="Times New Roman"/>
                <w:sz w:val="20"/>
                <w:szCs w:val="20"/>
              </w:rPr>
            </w:pPr>
            <w:r>
              <w:rPr>
                <w:rFonts w:ascii="Times New Roman" w:hAnsi="Times New Roman" w:cs="Times New Roman"/>
                <w:sz w:val="20"/>
                <w:szCs w:val="20"/>
              </w:rPr>
              <w:t>Фонетика и графика</w:t>
            </w:r>
          </w:p>
        </w:tc>
        <w:tc>
          <w:tcPr>
            <w:tcW w:w="567" w:type="dxa"/>
          </w:tcPr>
          <w:p w:rsidR="006D6C93" w:rsidRPr="005C3B2C" w:rsidRDefault="006D6C93" w:rsidP="0036671B">
            <w:pPr>
              <w:pStyle w:val="Style1"/>
              <w:widowControl/>
              <w:rPr>
                <w:rStyle w:val="FontStyle59"/>
                <w:sz w:val="20"/>
                <w:szCs w:val="20"/>
              </w:rPr>
            </w:pPr>
            <w:r>
              <w:rPr>
                <w:rStyle w:val="FontStyle59"/>
                <w:sz w:val="20"/>
                <w:szCs w:val="20"/>
              </w:rPr>
              <w:t>1</w:t>
            </w:r>
          </w:p>
        </w:tc>
        <w:tc>
          <w:tcPr>
            <w:tcW w:w="1276" w:type="dxa"/>
          </w:tcPr>
          <w:p w:rsidR="006D6C93" w:rsidRPr="005C3B2C" w:rsidRDefault="006D6C93" w:rsidP="0036671B">
            <w:pPr>
              <w:pStyle w:val="Style1"/>
              <w:widowControl/>
              <w:spacing w:line="216" w:lineRule="exact"/>
              <w:ind w:left="14" w:hanging="14"/>
              <w:rPr>
                <w:rStyle w:val="FontStyle59"/>
                <w:sz w:val="20"/>
                <w:szCs w:val="20"/>
              </w:rPr>
            </w:pPr>
            <w:r w:rsidRPr="005C3B2C">
              <w:rPr>
                <w:rStyle w:val="FontStyle59"/>
                <w:sz w:val="20"/>
                <w:szCs w:val="20"/>
              </w:rPr>
              <w:t>Урок ре</w:t>
            </w:r>
            <w:r w:rsidRPr="005C3B2C">
              <w:rPr>
                <w:rStyle w:val="FontStyle59"/>
                <w:sz w:val="20"/>
                <w:szCs w:val="20"/>
              </w:rPr>
              <w:softHyphen/>
              <w:t>флексии</w:t>
            </w:r>
          </w:p>
        </w:tc>
        <w:tc>
          <w:tcPr>
            <w:tcW w:w="1985" w:type="dxa"/>
          </w:tcPr>
          <w:p w:rsidR="006D6C93" w:rsidRPr="005C3B2C" w:rsidRDefault="006D6C93" w:rsidP="0036671B">
            <w:pPr>
              <w:pStyle w:val="Style1"/>
              <w:spacing w:line="211" w:lineRule="exact"/>
              <w:ind w:left="14" w:hanging="14"/>
              <w:rPr>
                <w:rStyle w:val="FontStyle59"/>
                <w:sz w:val="20"/>
                <w:szCs w:val="20"/>
              </w:rPr>
            </w:pPr>
            <w:r w:rsidRPr="005C3B2C">
              <w:rPr>
                <w:rStyle w:val="FontStyle59"/>
                <w:sz w:val="20"/>
                <w:szCs w:val="20"/>
              </w:rPr>
              <w:t>Научиться при</w:t>
            </w:r>
            <w:r w:rsidRPr="005C3B2C">
              <w:rPr>
                <w:rStyle w:val="FontStyle59"/>
                <w:sz w:val="20"/>
                <w:szCs w:val="20"/>
              </w:rPr>
              <w:softHyphen/>
              <w:t>менять фонетиче</w:t>
            </w:r>
            <w:r w:rsidRPr="005C3B2C">
              <w:rPr>
                <w:rStyle w:val="FontStyle59"/>
                <w:sz w:val="20"/>
                <w:szCs w:val="20"/>
              </w:rPr>
              <w:softHyphen/>
              <w:t>ский анализ слова при объяснении орфограмм</w:t>
            </w:r>
          </w:p>
        </w:tc>
        <w:tc>
          <w:tcPr>
            <w:tcW w:w="3401" w:type="dxa"/>
          </w:tcPr>
          <w:p w:rsidR="006D6C93" w:rsidRPr="005C3B2C" w:rsidRDefault="006D6C93" w:rsidP="0036671B">
            <w:pPr>
              <w:pStyle w:val="Style1"/>
              <w:widowControl/>
              <w:spacing w:line="216" w:lineRule="exact"/>
              <w:ind w:left="14" w:hanging="14"/>
              <w:rPr>
                <w:rStyle w:val="FontStyle59"/>
                <w:sz w:val="20"/>
                <w:szCs w:val="20"/>
              </w:rPr>
            </w:pPr>
            <w:proofErr w:type="gramStart"/>
            <w:r w:rsidRPr="005C3B2C">
              <w:rPr>
                <w:rStyle w:val="FontStyle60"/>
                <w:sz w:val="20"/>
                <w:szCs w:val="20"/>
              </w:rPr>
              <w:t>Коммуникативные</w:t>
            </w:r>
            <w:proofErr w:type="gramEnd"/>
            <w:r w:rsidRPr="005C3B2C">
              <w:rPr>
                <w:rStyle w:val="FontStyle60"/>
                <w:sz w:val="20"/>
                <w:szCs w:val="20"/>
              </w:rPr>
              <w:t xml:space="preserve">: </w:t>
            </w:r>
            <w:r w:rsidRPr="005C3B2C">
              <w:rPr>
                <w:rStyle w:val="FontStyle59"/>
                <w:sz w:val="20"/>
                <w:szCs w:val="20"/>
              </w:rPr>
              <w:t>организовывать и пла</w:t>
            </w:r>
            <w:r w:rsidRPr="005C3B2C">
              <w:rPr>
                <w:rStyle w:val="FontStyle59"/>
                <w:sz w:val="20"/>
                <w:szCs w:val="20"/>
              </w:rPr>
              <w:softHyphen/>
              <w:t>нировать учебное сотрудничество с учителем и сверстниками.</w:t>
            </w:r>
          </w:p>
          <w:p w:rsidR="006D6C93" w:rsidRPr="005C3B2C" w:rsidRDefault="006D6C93" w:rsidP="0036671B">
            <w:pPr>
              <w:pStyle w:val="Style1"/>
              <w:widowControl/>
              <w:spacing w:line="216" w:lineRule="exact"/>
              <w:ind w:left="19" w:hanging="19"/>
              <w:rPr>
                <w:rStyle w:val="FontStyle59"/>
                <w:sz w:val="20"/>
                <w:szCs w:val="20"/>
              </w:rPr>
            </w:pPr>
            <w:r w:rsidRPr="005C3B2C">
              <w:rPr>
                <w:rStyle w:val="FontStyle60"/>
                <w:sz w:val="20"/>
                <w:szCs w:val="20"/>
              </w:rPr>
              <w:t xml:space="preserve">Регулятивные: </w:t>
            </w:r>
            <w:r w:rsidRPr="005C3B2C">
              <w:rPr>
                <w:rStyle w:val="FontStyle59"/>
                <w:sz w:val="20"/>
                <w:szCs w:val="20"/>
              </w:rPr>
              <w:t xml:space="preserve">осознавать самого себя как движущую </w:t>
            </w:r>
            <w:r>
              <w:rPr>
                <w:rStyle w:val="FontStyle59"/>
                <w:sz w:val="20"/>
                <w:szCs w:val="20"/>
              </w:rPr>
              <w:t>силу своего научения, свою спо</w:t>
            </w:r>
            <w:r w:rsidRPr="005C3B2C">
              <w:rPr>
                <w:rStyle w:val="FontStyle59"/>
                <w:sz w:val="20"/>
                <w:szCs w:val="20"/>
              </w:rPr>
              <w:t xml:space="preserve">собность к преодолению препятствий и </w:t>
            </w:r>
            <w:proofErr w:type="spellStart"/>
            <w:r w:rsidRPr="005C3B2C">
              <w:rPr>
                <w:rStyle w:val="FontStyle59"/>
                <w:sz w:val="20"/>
                <w:szCs w:val="20"/>
              </w:rPr>
              <w:t>само</w:t>
            </w:r>
            <w:r w:rsidRPr="005C3B2C">
              <w:rPr>
                <w:rStyle w:val="FontStyle59"/>
                <w:sz w:val="20"/>
                <w:szCs w:val="20"/>
              </w:rPr>
              <w:softHyphen/>
              <w:t>коррекции</w:t>
            </w:r>
            <w:proofErr w:type="spellEnd"/>
            <w:r w:rsidRPr="005C3B2C">
              <w:rPr>
                <w:rStyle w:val="FontStyle59"/>
                <w:sz w:val="20"/>
                <w:szCs w:val="20"/>
              </w:rPr>
              <w:t>.</w:t>
            </w:r>
          </w:p>
          <w:p w:rsidR="006D6C93" w:rsidRPr="005C3B2C" w:rsidRDefault="006D6C93" w:rsidP="0036671B">
            <w:pPr>
              <w:pStyle w:val="Style1"/>
              <w:widowControl/>
              <w:spacing w:line="216" w:lineRule="exact"/>
              <w:ind w:left="10" w:hanging="10"/>
              <w:rPr>
                <w:rStyle w:val="FontStyle59"/>
                <w:sz w:val="20"/>
                <w:szCs w:val="20"/>
              </w:rPr>
            </w:pPr>
            <w:r w:rsidRPr="005C3B2C">
              <w:rPr>
                <w:rStyle w:val="FontStyle60"/>
                <w:sz w:val="20"/>
                <w:szCs w:val="20"/>
              </w:rPr>
              <w:t xml:space="preserve">Познавательные: </w:t>
            </w:r>
            <w:r w:rsidRPr="005C3B2C">
              <w:rPr>
                <w:rStyle w:val="FontStyle59"/>
                <w:sz w:val="20"/>
                <w:szCs w:val="20"/>
              </w:rPr>
              <w:t>объяснять языковые явле</w:t>
            </w:r>
            <w:r w:rsidRPr="005C3B2C">
              <w:rPr>
                <w:rStyle w:val="FontStyle59"/>
                <w:sz w:val="20"/>
                <w:szCs w:val="20"/>
              </w:rPr>
              <w:softHyphen/>
              <w:t>ния, процессы, связи и отношения, выявляе</w:t>
            </w:r>
            <w:r w:rsidRPr="005C3B2C">
              <w:rPr>
                <w:rStyle w:val="FontStyle59"/>
                <w:sz w:val="20"/>
                <w:szCs w:val="20"/>
              </w:rPr>
              <w:softHyphen/>
              <w:t xml:space="preserve">мые в ходе </w:t>
            </w:r>
            <w:proofErr w:type="spellStart"/>
            <w:r w:rsidRPr="005C3B2C">
              <w:rPr>
                <w:rStyle w:val="FontStyle59"/>
                <w:sz w:val="20"/>
                <w:szCs w:val="20"/>
              </w:rPr>
              <w:t>анализатекста</w:t>
            </w:r>
            <w:proofErr w:type="spellEnd"/>
          </w:p>
        </w:tc>
        <w:tc>
          <w:tcPr>
            <w:tcW w:w="2552" w:type="dxa"/>
            <w:gridSpan w:val="2"/>
          </w:tcPr>
          <w:p w:rsidR="006D6C93" w:rsidRPr="005C3B2C" w:rsidRDefault="006D6C93" w:rsidP="0036671B">
            <w:pPr>
              <w:pStyle w:val="Style1"/>
              <w:spacing w:line="216" w:lineRule="exact"/>
              <w:ind w:firstLine="14"/>
              <w:rPr>
                <w:rStyle w:val="FontStyle59"/>
                <w:sz w:val="20"/>
                <w:szCs w:val="20"/>
              </w:rPr>
            </w:pPr>
            <w:r>
              <w:rPr>
                <w:rStyle w:val="FontStyle59"/>
                <w:sz w:val="20"/>
                <w:szCs w:val="20"/>
              </w:rPr>
              <w:t>Формирование устойчивой мотивации к обучению, а также навыков анализа, конструирования, проектной работы по алгоритму с перспективой самодиагностики результатов</w:t>
            </w:r>
          </w:p>
        </w:tc>
        <w:tc>
          <w:tcPr>
            <w:tcW w:w="1985" w:type="dxa"/>
          </w:tcPr>
          <w:p w:rsidR="006D6C93" w:rsidRPr="005C3B2C" w:rsidRDefault="006D6C93" w:rsidP="0036671B">
            <w:pPr>
              <w:pStyle w:val="Style1"/>
              <w:widowControl/>
              <w:spacing w:line="211" w:lineRule="exact"/>
              <w:ind w:left="10" w:hanging="10"/>
              <w:rPr>
                <w:rStyle w:val="FontStyle59"/>
                <w:sz w:val="20"/>
                <w:szCs w:val="20"/>
              </w:rPr>
            </w:pPr>
            <w:r>
              <w:rPr>
                <w:sz w:val="20"/>
                <w:szCs w:val="20"/>
              </w:rPr>
              <w:t>Г</w:t>
            </w:r>
            <w:r w:rsidRPr="00233C38">
              <w:rPr>
                <w:sz w:val="20"/>
                <w:szCs w:val="20"/>
              </w:rPr>
              <w:t>рупповое выполнение заданий по учебнику, самостоятельное проектирова</w:t>
            </w:r>
            <w:r w:rsidRPr="00233C38">
              <w:rPr>
                <w:sz w:val="20"/>
                <w:szCs w:val="20"/>
              </w:rPr>
              <w:softHyphen/>
              <w:t>ние дифференцированного домашнего задания, комментирование выставлен</w:t>
            </w:r>
            <w:r w:rsidRPr="00233C38">
              <w:rPr>
                <w:sz w:val="20"/>
                <w:szCs w:val="20"/>
              </w:rPr>
              <w:softHyphen/>
              <w:t>ных оценок</w:t>
            </w:r>
          </w:p>
        </w:tc>
        <w:tc>
          <w:tcPr>
            <w:tcW w:w="850" w:type="dxa"/>
          </w:tcPr>
          <w:p w:rsidR="006D6C93" w:rsidRPr="005C3B2C" w:rsidRDefault="006D6C93" w:rsidP="0036671B">
            <w:pPr>
              <w:rPr>
                <w:rFonts w:ascii="Times New Roman" w:hAnsi="Times New Roman" w:cs="Times New Roman"/>
                <w:sz w:val="20"/>
                <w:szCs w:val="20"/>
              </w:rPr>
            </w:pPr>
          </w:p>
        </w:tc>
        <w:tc>
          <w:tcPr>
            <w:tcW w:w="800" w:type="dxa"/>
          </w:tcPr>
          <w:p w:rsidR="006D6C93" w:rsidRPr="005C3B2C" w:rsidRDefault="006D6C93" w:rsidP="0036671B">
            <w:pPr>
              <w:rPr>
                <w:rFonts w:ascii="Times New Roman" w:hAnsi="Times New Roman" w:cs="Times New Roman"/>
                <w:sz w:val="20"/>
                <w:szCs w:val="20"/>
              </w:rPr>
            </w:pPr>
          </w:p>
        </w:tc>
      </w:tr>
    </w:tbl>
    <w:p w:rsidR="006D6C93" w:rsidRDefault="006D6C93" w:rsidP="006D6C93">
      <w:pPr>
        <w:pStyle w:val="Style1"/>
        <w:widowControl/>
        <w:rPr>
          <w:rStyle w:val="FontStyle59"/>
          <w:sz w:val="20"/>
          <w:szCs w:val="20"/>
        </w:rPr>
        <w:sectPr w:rsidR="006D6C93" w:rsidSect="0036671B">
          <w:pgSz w:w="16838" w:h="11906" w:orient="landscape" w:code="9"/>
          <w:pgMar w:top="567" w:right="113" w:bottom="284" w:left="170" w:header="709" w:footer="709" w:gutter="0"/>
          <w:cols w:space="708"/>
          <w:docGrid w:linePitch="360"/>
        </w:sectPr>
      </w:pPr>
    </w:p>
    <w:tbl>
      <w:tblPr>
        <w:tblStyle w:val="af1"/>
        <w:tblW w:w="18570" w:type="dxa"/>
        <w:tblInd w:w="-2160" w:type="dxa"/>
        <w:tblLayout w:type="fixed"/>
        <w:tblLook w:val="04A0" w:firstRow="1" w:lastRow="0" w:firstColumn="1" w:lastColumn="0" w:noHBand="0" w:noVBand="1"/>
      </w:tblPr>
      <w:tblGrid>
        <w:gridCol w:w="567"/>
        <w:gridCol w:w="1985"/>
        <w:gridCol w:w="236"/>
        <w:gridCol w:w="47"/>
        <w:gridCol w:w="1560"/>
        <w:gridCol w:w="1985"/>
        <w:gridCol w:w="3402"/>
        <w:gridCol w:w="2551"/>
        <w:gridCol w:w="4536"/>
        <w:gridCol w:w="850"/>
        <w:gridCol w:w="851"/>
      </w:tblGrid>
      <w:tr w:rsidR="006D6C93" w:rsidRPr="005C3B2C" w:rsidTr="0036671B">
        <w:trPr>
          <w:trHeight w:val="3889"/>
        </w:trPr>
        <w:tc>
          <w:tcPr>
            <w:tcW w:w="567" w:type="dxa"/>
          </w:tcPr>
          <w:p w:rsidR="006D6C93" w:rsidRDefault="006D6C93" w:rsidP="0036671B">
            <w:pPr>
              <w:ind w:right="-108"/>
              <w:rPr>
                <w:rFonts w:ascii="Times New Roman" w:hAnsi="Times New Roman" w:cs="Times New Roman"/>
                <w:sz w:val="20"/>
                <w:szCs w:val="20"/>
              </w:rPr>
            </w:pPr>
            <w:r>
              <w:rPr>
                <w:rFonts w:ascii="Times New Roman" w:hAnsi="Times New Roman" w:cs="Times New Roman"/>
                <w:sz w:val="20"/>
                <w:szCs w:val="20"/>
              </w:rPr>
              <w:lastRenderedPageBreak/>
              <w:t>129</w:t>
            </w:r>
          </w:p>
        </w:tc>
        <w:tc>
          <w:tcPr>
            <w:tcW w:w="1985" w:type="dxa"/>
          </w:tcPr>
          <w:p w:rsidR="006D6C93" w:rsidRDefault="006D6C93" w:rsidP="0036671B">
            <w:pPr>
              <w:rPr>
                <w:rFonts w:ascii="Times New Roman" w:hAnsi="Times New Roman" w:cs="Times New Roman"/>
                <w:sz w:val="20"/>
                <w:szCs w:val="20"/>
              </w:rPr>
            </w:pPr>
            <w:r>
              <w:rPr>
                <w:rFonts w:ascii="Times New Roman" w:hAnsi="Times New Roman" w:cs="Times New Roman"/>
                <w:sz w:val="20"/>
                <w:szCs w:val="20"/>
              </w:rPr>
              <w:t>Лексика и фразеология</w:t>
            </w:r>
          </w:p>
        </w:tc>
        <w:tc>
          <w:tcPr>
            <w:tcW w:w="236" w:type="dxa"/>
          </w:tcPr>
          <w:p w:rsidR="006D6C93" w:rsidRPr="005C3B2C" w:rsidRDefault="006D6C93" w:rsidP="0036671B">
            <w:pPr>
              <w:pStyle w:val="Style1"/>
              <w:widowControl/>
              <w:rPr>
                <w:rStyle w:val="FontStyle59"/>
                <w:sz w:val="20"/>
                <w:szCs w:val="20"/>
              </w:rPr>
            </w:pPr>
            <w:r>
              <w:rPr>
                <w:rStyle w:val="FontStyle59"/>
                <w:sz w:val="20"/>
                <w:szCs w:val="20"/>
              </w:rPr>
              <w:t>2</w:t>
            </w:r>
          </w:p>
        </w:tc>
        <w:tc>
          <w:tcPr>
            <w:tcW w:w="1607" w:type="dxa"/>
            <w:gridSpan w:val="2"/>
          </w:tcPr>
          <w:p w:rsidR="006D6C93" w:rsidRPr="005C3B2C" w:rsidRDefault="006D6C93" w:rsidP="0036671B">
            <w:pPr>
              <w:pStyle w:val="Style1"/>
              <w:widowControl/>
              <w:spacing w:line="216" w:lineRule="exact"/>
              <w:ind w:left="14" w:hanging="14"/>
              <w:rPr>
                <w:rStyle w:val="FontStyle59"/>
                <w:sz w:val="20"/>
                <w:szCs w:val="20"/>
              </w:rPr>
            </w:pPr>
            <w:r>
              <w:rPr>
                <w:rStyle w:val="FontStyle59"/>
                <w:sz w:val="20"/>
                <w:szCs w:val="20"/>
              </w:rPr>
              <w:t>Р. Р. Урок рефлексии</w:t>
            </w:r>
          </w:p>
        </w:tc>
        <w:tc>
          <w:tcPr>
            <w:tcW w:w="1985" w:type="dxa"/>
          </w:tcPr>
          <w:p w:rsidR="006D6C93" w:rsidRPr="005C3B2C" w:rsidRDefault="006D6C93" w:rsidP="0036671B">
            <w:pPr>
              <w:pStyle w:val="Style1"/>
              <w:spacing w:line="211" w:lineRule="exact"/>
              <w:ind w:left="14" w:hanging="14"/>
              <w:rPr>
                <w:rStyle w:val="FontStyle59"/>
                <w:sz w:val="20"/>
                <w:szCs w:val="20"/>
              </w:rPr>
            </w:pPr>
            <w:r w:rsidRPr="00233C38">
              <w:rPr>
                <w:sz w:val="20"/>
                <w:szCs w:val="20"/>
              </w:rPr>
              <w:t>Научиться приме</w:t>
            </w:r>
            <w:r w:rsidRPr="00233C38">
              <w:rPr>
                <w:sz w:val="20"/>
                <w:szCs w:val="20"/>
              </w:rPr>
              <w:softHyphen/>
              <w:t>нять полученные знания при ана</w:t>
            </w:r>
            <w:r w:rsidRPr="00233C38">
              <w:rPr>
                <w:sz w:val="20"/>
                <w:szCs w:val="20"/>
              </w:rPr>
              <w:softHyphen/>
              <w:t>лизе и составле</w:t>
            </w:r>
            <w:r w:rsidRPr="00233C38">
              <w:rPr>
                <w:sz w:val="20"/>
                <w:szCs w:val="20"/>
              </w:rPr>
              <w:softHyphen/>
              <w:t>нии текста</w:t>
            </w:r>
          </w:p>
        </w:tc>
        <w:tc>
          <w:tcPr>
            <w:tcW w:w="3402" w:type="dxa"/>
          </w:tcPr>
          <w:p w:rsidR="006D6C93" w:rsidRDefault="006D6C93" w:rsidP="0036671B">
            <w:pPr>
              <w:pStyle w:val="Style1"/>
              <w:widowControl/>
              <w:spacing w:line="216" w:lineRule="exact"/>
              <w:ind w:firstLine="5"/>
              <w:rPr>
                <w:rStyle w:val="FontStyle59"/>
                <w:sz w:val="20"/>
                <w:szCs w:val="20"/>
              </w:rPr>
            </w:pPr>
            <w:r w:rsidRPr="005C3B2C">
              <w:rPr>
                <w:rStyle w:val="FontStyle60"/>
                <w:sz w:val="20"/>
                <w:szCs w:val="20"/>
              </w:rPr>
              <w:t xml:space="preserve">Коммуникативные: </w:t>
            </w:r>
            <w:r w:rsidRPr="005C3B2C">
              <w:rPr>
                <w:rStyle w:val="FontStyle59"/>
                <w:sz w:val="20"/>
                <w:szCs w:val="20"/>
              </w:rPr>
              <w:t>использовать адекватные языковые средства для отображения в форме речевых высказываний с целью планирова</w:t>
            </w:r>
            <w:r w:rsidRPr="005C3B2C">
              <w:rPr>
                <w:rStyle w:val="FontStyle59"/>
                <w:sz w:val="20"/>
                <w:szCs w:val="20"/>
              </w:rPr>
              <w:softHyphen/>
              <w:t xml:space="preserve">ния, контроля и самооценки действия. </w:t>
            </w:r>
          </w:p>
          <w:p w:rsidR="006D6C93" w:rsidRPr="005C3B2C" w:rsidRDefault="006D6C93" w:rsidP="0036671B">
            <w:pPr>
              <w:pStyle w:val="Style1"/>
              <w:widowControl/>
              <w:spacing w:line="216" w:lineRule="exact"/>
              <w:ind w:firstLine="5"/>
              <w:rPr>
                <w:rStyle w:val="FontStyle59"/>
                <w:sz w:val="20"/>
                <w:szCs w:val="20"/>
              </w:rPr>
            </w:pPr>
            <w:r w:rsidRPr="005C3B2C">
              <w:rPr>
                <w:rStyle w:val="FontStyle60"/>
                <w:sz w:val="20"/>
                <w:szCs w:val="20"/>
              </w:rPr>
              <w:t xml:space="preserve">Регулятивные: </w:t>
            </w:r>
            <w:r w:rsidRPr="005C3B2C">
              <w:rPr>
                <w:rStyle w:val="FontStyle59"/>
                <w:sz w:val="20"/>
                <w:szCs w:val="20"/>
              </w:rPr>
              <w:t>проектировать маршрут пре</w:t>
            </w:r>
            <w:r w:rsidRPr="005C3B2C">
              <w:rPr>
                <w:rStyle w:val="FontStyle59"/>
                <w:sz w:val="20"/>
                <w:szCs w:val="20"/>
              </w:rPr>
              <w:softHyphen/>
              <w:t>одоления затруднений в обучении через включение в новые виды деятельности и фор</w:t>
            </w:r>
            <w:r w:rsidRPr="005C3B2C">
              <w:rPr>
                <w:rStyle w:val="FontStyle59"/>
                <w:sz w:val="20"/>
                <w:szCs w:val="20"/>
              </w:rPr>
              <w:softHyphen/>
              <w:t>мы сотрудничества.</w:t>
            </w:r>
          </w:p>
          <w:p w:rsidR="006D6C93" w:rsidRPr="005C3B2C" w:rsidRDefault="006D6C93" w:rsidP="0036671B">
            <w:pPr>
              <w:pStyle w:val="Style1"/>
              <w:widowControl/>
              <w:spacing w:line="216" w:lineRule="exact"/>
              <w:ind w:left="10" w:hanging="10"/>
              <w:rPr>
                <w:rStyle w:val="FontStyle59"/>
                <w:sz w:val="20"/>
                <w:szCs w:val="20"/>
              </w:rPr>
            </w:pPr>
            <w:r w:rsidRPr="005C3B2C">
              <w:rPr>
                <w:rStyle w:val="FontStyle60"/>
                <w:sz w:val="20"/>
                <w:szCs w:val="20"/>
              </w:rPr>
              <w:t xml:space="preserve">Познавательные: </w:t>
            </w:r>
            <w:r w:rsidRPr="005C3B2C">
              <w:rPr>
                <w:rStyle w:val="FontStyle59"/>
                <w:sz w:val="20"/>
                <w:szCs w:val="20"/>
              </w:rPr>
              <w:t>объяснять языковые явле</w:t>
            </w:r>
            <w:r w:rsidRPr="005C3B2C">
              <w:rPr>
                <w:rStyle w:val="FontStyle59"/>
                <w:sz w:val="20"/>
                <w:szCs w:val="20"/>
              </w:rPr>
              <w:softHyphen/>
              <w:t>ния, процессы, связи и отношения, выявляе</w:t>
            </w:r>
            <w:r w:rsidRPr="005C3B2C">
              <w:rPr>
                <w:rStyle w:val="FontStyle59"/>
                <w:sz w:val="20"/>
                <w:szCs w:val="20"/>
              </w:rPr>
              <w:softHyphen/>
              <w:t>мые в ходе исследования и конструирования текста</w:t>
            </w:r>
          </w:p>
        </w:tc>
        <w:tc>
          <w:tcPr>
            <w:tcW w:w="2551" w:type="dxa"/>
          </w:tcPr>
          <w:p w:rsidR="006D6C93" w:rsidRPr="00F10AA5" w:rsidRDefault="006D6C93" w:rsidP="0036671B">
            <w:pPr>
              <w:pStyle w:val="Style1"/>
              <w:spacing w:line="216" w:lineRule="exact"/>
              <w:ind w:left="14" w:hanging="14"/>
              <w:rPr>
                <w:bCs/>
                <w:iCs/>
                <w:sz w:val="20"/>
                <w:szCs w:val="20"/>
              </w:rPr>
            </w:pPr>
            <w:r w:rsidRPr="00233C38">
              <w:rPr>
                <w:bCs/>
                <w:iCs/>
                <w:sz w:val="20"/>
                <w:szCs w:val="20"/>
              </w:rPr>
              <w:t>Формирование устойчивой мотивации к обучению, а также навы</w:t>
            </w:r>
            <w:r w:rsidRPr="00233C38">
              <w:rPr>
                <w:bCs/>
                <w:iCs/>
                <w:sz w:val="20"/>
                <w:szCs w:val="20"/>
              </w:rPr>
              <w:softHyphen/>
              <w:t xml:space="preserve">ков </w:t>
            </w:r>
            <w:proofErr w:type="spellStart"/>
            <w:r w:rsidRPr="00233C38">
              <w:rPr>
                <w:bCs/>
                <w:iCs/>
                <w:sz w:val="20"/>
                <w:szCs w:val="20"/>
              </w:rPr>
              <w:t>анализа</w:t>
            </w:r>
            <w:proofErr w:type="gramStart"/>
            <w:r w:rsidRPr="00233C38">
              <w:rPr>
                <w:bCs/>
                <w:iCs/>
                <w:sz w:val="20"/>
                <w:szCs w:val="20"/>
              </w:rPr>
              <w:t>,</w:t>
            </w:r>
            <w:r>
              <w:rPr>
                <w:bCs/>
                <w:iCs/>
                <w:sz w:val="20"/>
                <w:szCs w:val="20"/>
              </w:rPr>
              <w:t>к</w:t>
            </w:r>
            <w:proofErr w:type="gramEnd"/>
            <w:r>
              <w:rPr>
                <w:bCs/>
                <w:iCs/>
                <w:sz w:val="20"/>
                <w:szCs w:val="20"/>
              </w:rPr>
              <w:t>онструирова</w:t>
            </w:r>
            <w:r w:rsidRPr="00F10AA5">
              <w:rPr>
                <w:bCs/>
                <w:iCs/>
                <w:sz w:val="20"/>
                <w:szCs w:val="20"/>
              </w:rPr>
              <w:t>ния</w:t>
            </w:r>
            <w:proofErr w:type="spellEnd"/>
            <w:r w:rsidRPr="00F10AA5">
              <w:rPr>
                <w:bCs/>
                <w:iCs/>
                <w:sz w:val="20"/>
                <w:szCs w:val="20"/>
              </w:rPr>
              <w:t>, проектной</w:t>
            </w:r>
            <w:r w:rsidRPr="00F10AA5">
              <w:rPr>
                <w:bCs/>
                <w:iCs/>
                <w:sz w:val="20"/>
                <w:szCs w:val="20"/>
              </w:rPr>
              <w:br/>
              <w:t>работы по а</w:t>
            </w:r>
            <w:r>
              <w:rPr>
                <w:bCs/>
                <w:iCs/>
                <w:sz w:val="20"/>
                <w:szCs w:val="20"/>
              </w:rPr>
              <w:t>лгоритму с перспективой са</w:t>
            </w:r>
            <w:r w:rsidRPr="00F10AA5">
              <w:rPr>
                <w:bCs/>
                <w:iCs/>
                <w:sz w:val="20"/>
                <w:szCs w:val="20"/>
              </w:rPr>
              <w:t>модиагностики</w:t>
            </w:r>
            <w:r w:rsidRPr="00F10AA5">
              <w:rPr>
                <w:bCs/>
                <w:iCs/>
                <w:sz w:val="20"/>
                <w:szCs w:val="20"/>
              </w:rPr>
              <w:br/>
              <w:t>результатов</w:t>
            </w:r>
          </w:p>
          <w:p w:rsidR="006D6C93" w:rsidRPr="00233C38" w:rsidRDefault="006D6C93" w:rsidP="0036671B">
            <w:pPr>
              <w:pStyle w:val="Style1"/>
              <w:widowControl/>
              <w:spacing w:line="216" w:lineRule="exact"/>
              <w:ind w:left="14" w:hanging="14"/>
              <w:rPr>
                <w:rStyle w:val="FontStyle60"/>
                <w:sz w:val="20"/>
                <w:szCs w:val="20"/>
              </w:rPr>
            </w:pPr>
          </w:p>
        </w:tc>
        <w:tc>
          <w:tcPr>
            <w:tcW w:w="4536" w:type="dxa"/>
          </w:tcPr>
          <w:p w:rsidR="006D6C93" w:rsidRPr="00233C38" w:rsidRDefault="006D6C93" w:rsidP="0036671B">
            <w:pPr>
              <w:pStyle w:val="Style1"/>
              <w:spacing w:line="211" w:lineRule="exact"/>
              <w:ind w:left="10" w:hanging="10"/>
              <w:rPr>
                <w:sz w:val="20"/>
                <w:szCs w:val="20"/>
              </w:rPr>
            </w:pPr>
            <w:r>
              <w:rPr>
                <w:sz w:val="20"/>
                <w:szCs w:val="20"/>
              </w:rPr>
              <w:t>Г</w:t>
            </w:r>
            <w:r w:rsidRPr="00233C38">
              <w:rPr>
                <w:sz w:val="20"/>
                <w:szCs w:val="20"/>
              </w:rPr>
              <w:t>рупповое проектирование текста по лексико-фразеологическому материалу, самостоятельное проекти</w:t>
            </w:r>
            <w:r w:rsidRPr="00233C38">
              <w:rPr>
                <w:sz w:val="20"/>
                <w:szCs w:val="20"/>
              </w:rPr>
              <w:softHyphen/>
              <w:t>рование домашнего задания, коммен</w:t>
            </w:r>
            <w:r w:rsidRPr="00233C38">
              <w:rPr>
                <w:sz w:val="20"/>
                <w:szCs w:val="20"/>
              </w:rPr>
              <w:softHyphen/>
              <w:t>тирование выставленных оценок</w:t>
            </w:r>
          </w:p>
          <w:p w:rsidR="006D6C93" w:rsidRPr="005C3B2C" w:rsidRDefault="006D6C93" w:rsidP="0036671B">
            <w:pPr>
              <w:pStyle w:val="Style1"/>
              <w:widowControl/>
              <w:spacing w:line="211" w:lineRule="exact"/>
              <w:ind w:left="10" w:hanging="10"/>
              <w:rPr>
                <w:rStyle w:val="FontStyle59"/>
                <w:sz w:val="20"/>
                <w:szCs w:val="20"/>
              </w:rPr>
            </w:pPr>
          </w:p>
        </w:tc>
        <w:tc>
          <w:tcPr>
            <w:tcW w:w="850" w:type="dxa"/>
          </w:tcPr>
          <w:p w:rsidR="006D6C93" w:rsidRDefault="006D6C93" w:rsidP="0036671B">
            <w:pPr>
              <w:rPr>
                <w:rStyle w:val="FontStyle59"/>
                <w:sz w:val="20"/>
                <w:szCs w:val="20"/>
              </w:rPr>
            </w:pPr>
          </w:p>
        </w:tc>
        <w:tc>
          <w:tcPr>
            <w:tcW w:w="851" w:type="dxa"/>
          </w:tcPr>
          <w:p w:rsidR="006D6C93" w:rsidRDefault="006D6C93" w:rsidP="0036671B">
            <w:pPr>
              <w:rPr>
                <w:rStyle w:val="FontStyle59"/>
                <w:sz w:val="20"/>
                <w:szCs w:val="20"/>
              </w:rPr>
            </w:pPr>
          </w:p>
        </w:tc>
      </w:tr>
      <w:tr w:rsidR="006D6C93" w:rsidRPr="005C3B2C" w:rsidTr="0036671B">
        <w:trPr>
          <w:trHeight w:val="3669"/>
        </w:trPr>
        <w:tc>
          <w:tcPr>
            <w:tcW w:w="567" w:type="dxa"/>
          </w:tcPr>
          <w:p w:rsidR="006D6C93" w:rsidRDefault="006D6C93" w:rsidP="0036671B">
            <w:pPr>
              <w:ind w:right="-108"/>
              <w:rPr>
                <w:rFonts w:ascii="Times New Roman" w:hAnsi="Times New Roman" w:cs="Times New Roman"/>
                <w:sz w:val="20"/>
                <w:szCs w:val="20"/>
              </w:rPr>
            </w:pPr>
            <w:r>
              <w:rPr>
                <w:rFonts w:ascii="Times New Roman" w:hAnsi="Times New Roman" w:cs="Times New Roman"/>
                <w:sz w:val="20"/>
                <w:szCs w:val="20"/>
              </w:rPr>
              <w:t>130</w:t>
            </w:r>
          </w:p>
        </w:tc>
        <w:tc>
          <w:tcPr>
            <w:tcW w:w="1985" w:type="dxa"/>
          </w:tcPr>
          <w:p w:rsidR="006D6C93" w:rsidRPr="00610E5D" w:rsidRDefault="006D6C93" w:rsidP="0036671B">
            <w:pPr>
              <w:rPr>
                <w:rFonts w:ascii="Times New Roman" w:hAnsi="Times New Roman" w:cs="Times New Roman"/>
                <w:sz w:val="20"/>
                <w:szCs w:val="20"/>
              </w:rPr>
            </w:pPr>
            <w:proofErr w:type="spellStart"/>
            <w:r>
              <w:rPr>
                <w:rFonts w:ascii="Times New Roman" w:hAnsi="Times New Roman" w:cs="Times New Roman"/>
                <w:sz w:val="20"/>
                <w:szCs w:val="20"/>
              </w:rPr>
              <w:t>Морфемика</w:t>
            </w:r>
            <w:proofErr w:type="spellEnd"/>
            <w:r>
              <w:rPr>
                <w:rFonts w:ascii="Times New Roman" w:hAnsi="Times New Roman" w:cs="Times New Roman"/>
                <w:sz w:val="20"/>
                <w:szCs w:val="20"/>
              </w:rPr>
              <w:t xml:space="preserve">. Словообразование </w:t>
            </w:r>
            <w:r>
              <w:rPr>
                <w:rFonts w:ascii="Times New Roman" w:hAnsi="Times New Roman" w:cs="Times New Roman"/>
                <w:b/>
                <w:sz w:val="20"/>
                <w:szCs w:val="20"/>
              </w:rPr>
              <w:t>Словарный диктант</w:t>
            </w:r>
          </w:p>
        </w:tc>
        <w:tc>
          <w:tcPr>
            <w:tcW w:w="283" w:type="dxa"/>
            <w:gridSpan w:val="2"/>
          </w:tcPr>
          <w:p w:rsidR="006D6C93" w:rsidRPr="005C3B2C" w:rsidRDefault="006D6C93" w:rsidP="0036671B">
            <w:pPr>
              <w:pStyle w:val="Style1"/>
              <w:widowControl/>
              <w:rPr>
                <w:rStyle w:val="FontStyle59"/>
                <w:sz w:val="20"/>
                <w:szCs w:val="20"/>
              </w:rPr>
            </w:pPr>
            <w:r>
              <w:rPr>
                <w:rStyle w:val="FontStyle59"/>
                <w:sz w:val="20"/>
                <w:szCs w:val="20"/>
              </w:rPr>
              <w:t>2</w:t>
            </w:r>
          </w:p>
        </w:tc>
        <w:tc>
          <w:tcPr>
            <w:tcW w:w="1560" w:type="dxa"/>
          </w:tcPr>
          <w:p w:rsidR="006D6C93" w:rsidRPr="005C3B2C" w:rsidRDefault="006D6C93" w:rsidP="0036671B">
            <w:pPr>
              <w:pStyle w:val="Style1"/>
              <w:widowControl/>
              <w:spacing w:line="216" w:lineRule="exact"/>
              <w:ind w:left="14" w:hanging="14"/>
              <w:rPr>
                <w:rStyle w:val="FontStyle59"/>
                <w:sz w:val="20"/>
                <w:szCs w:val="20"/>
              </w:rPr>
            </w:pPr>
            <w:r>
              <w:rPr>
                <w:rStyle w:val="FontStyle59"/>
                <w:sz w:val="20"/>
                <w:szCs w:val="20"/>
              </w:rPr>
              <w:t>Р. Р. Урок рефлексии</w:t>
            </w:r>
          </w:p>
        </w:tc>
        <w:tc>
          <w:tcPr>
            <w:tcW w:w="1985" w:type="dxa"/>
          </w:tcPr>
          <w:p w:rsidR="006D6C93" w:rsidRPr="005C3B2C" w:rsidRDefault="006D6C93" w:rsidP="0036671B">
            <w:pPr>
              <w:pStyle w:val="Style1"/>
              <w:spacing w:line="211" w:lineRule="exact"/>
              <w:ind w:left="14" w:hanging="14"/>
              <w:rPr>
                <w:rStyle w:val="FontStyle59"/>
                <w:sz w:val="20"/>
                <w:szCs w:val="20"/>
              </w:rPr>
            </w:pPr>
            <w:r w:rsidRPr="00233C38">
              <w:rPr>
                <w:sz w:val="20"/>
                <w:szCs w:val="20"/>
              </w:rPr>
              <w:t>Научиться приме</w:t>
            </w:r>
            <w:r w:rsidRPr="00233C38">
              <w:rPr>
                <w:sz w:val="20"/>
                <w:szCs w:val="20"/>
              </w:rPr>
              <w:softHyphen/>
              <w:t>нять полученные знания пр</w:t>
            </w:r>
            <w:r>
              <w:rPr>
                <w:sz w:val="20"/>
                <w:szCs w:val="20"/>
              </w:rPr>
              <w:t>и словообразовательном и морфемном анализе слов</w:t>
            </w:r>
          </w:p>
        </w:tc>
        <w:tc>
          <w:tcPr>
            <w:tcW w:w="3402" w:type="dxa"/>
          </w:tcPr>
          <w:p w:rsidR="006D6C93" w:rsidRDefault="006D6C93" w:rsidP="0036671B">
            <w:pPr>
              <w:pStyle w:val="Style1"/>
              <w:widowControl/>
              <w:spacing w:line="216" w:lineRule="exact"/>
              <w:ind w:firstLine="5"/>
              <w:rPr>
                <w:rStyle w:val="FontStyle59"/>
                <w:sz w:val="20"/>
                <w:szCs w:val="20"/>
              </w:rPr>
            </w:pPr>
            <w:r w:rsidRPr="005C3B2C">
              <w:rPr>
                <w:rStyle w:val="FontStyle60"/>
                <w:sz w:val="20"/>
                <w:szCs w:val="20"/>
              </w:rPr>
              <w:t xml:space="preserve">Коммуникативные: </w:t>
            </w:r>
            <w:r w:rsidRPr="005C3B2C">
              <w:rPr>
                <w:rStyle w:val="FontStyle59"/>
                <w:sz w:val="20"/>
                <w:szCs w:val="20"/>
              </w:rPr>
              <w:t>использовать адекватные языковые средства для отображения в форме речевых высказываний с целью планирова</w:t>
            </w:r>
            <w:r w:rsidRPr="005C3B2C">
              <w:rPr>
                <w:rStyle w:val="FontStyle59"/>
                <w:sz w:val="20"/>
                <w:szCs w:val="20"/>
              </w:rPr>
              <w:softHyphen/>
              <w:t xml:space="preserve">ния, контроля и самооценки действия. </w:t>
            </w:r>
          </w:p>
          <w:p w:rsidR="006D6C93" w:rsidRPr="005C3B2C" w:rsidRDefault="006D6C93" w:rsidP="0036671B">
            <w:pPr>
              <w:pStyle w:val="Style1"/>
              <w:widowControl/>
              <w:spacing w:line="216" w:lineRule="exact"/>
              <w:ind w:firstLine="5"/>
              <w:rPr>
                <w:rStyle w:val="FontStyle59"/>
                <w:sz w:val="20"/>
                <w:szCs w:val="20"/>
              </w:rPr>
            </w:pPr>
            <w:r w:rsidRPr="005C3B2C">
              <w:rPr>
                <w:rStyle w:val="FontStyle60"/>
                <w:sz w:val="20"/>
                <w:szCs w:val="20"/>
              </w:rPr>
              <w:t xml:space="preserve">Регулятивные: </w:t>
            </w:r>
            <w:r w:rsidRPr="005C3B2C">
              <w:rPr>
                <w:rStyle w:val="FontStyle59"/>
                <w:sz w:val="20"/>
                <w:szCs w:val="20"/>
              </w:rPr>
              <w:t>проектировать маршрут пре</w:t>
            </w:r>
            <w:r w:rsidRPr="005C3B2C">
              <w:rPr>
                <w:rStyle w:val="FontStyle59"/>
                <w:sz w:val="20"/>
                <w:szCs w:val="20"/>
              </w:rPr>
              <w:softHyphen/>
              <w:t>одоления затруднений в обучении через включение в новые виды деятельности и фор</w:t>
            </w:r>
            <w:r w:rsidRPr="005C3B2C">
              <w:rPr>
                <w:rStyle w:val="FontStyle59"/>
                <w:sz w:val="20"/>
                <w:szCs w:val="20"/>
              </w:rPr>
              <w:softHyphen/>
              <w:t>мы сотрудничества.</w:t>
            </w:r>
          </w:p>
          <w:p w:rsidR="006D6C93" w:rsidRPr="005C3B2C" w:rsidRDefault="006D6C93" w:rsidP="0036671B">
            <w:pPr>
              <w:pStyle w:val="Style1"/>
              <w:widowControl/>
              <w:spacing w:line="216" w:lineRule="exact"/>
              <w:ind w:left="10" w:hanging="10"/>
              <w:rPr>
                <w:rStyle w:val="FontStyle59"/>
                <w:sz w:val="20"/>
                <w:szCs w:val="20"/>
              </w:rPr>
            </w:pPr>
            <w:r w:rsidRPr="005C3B2C">
              <w:rPr>
                <w:rStyle w:val="FontStyle60"/>
                <w:sz w:val="20"/>
                <w:szCs w:val="20"/>
              </w:rPr>
              <w:t xml:space="preserve">Познавательные: </w:t>
            </w:r>
            <w:r w:rsidRPr="005C3B2C">
              <w:rPr>
                <w:rStyle w:val="FontStyle59"/>
                <w:sz w:val="20"/>
                <w:szCs w:val="20"/>
              </w:rPr>
              <w:t>объяснять языковые явле</w:t>
            </w:r>
            <w:r w:rsidRPr="005C3B2C">
              <w:rPr>
                <w:rStyle w:val="FontStyle59"/>
                <w:sz w:val="20"/>
                <w:szCs w:val="20"/>
              </w:rPr>
              <w:softHyphen/>
              <w:t>ния, процессы, связи и отношения, выявляе</w:t>
            </w:r>
            <w:r w:rsidRPr="005C3B2C">
              <w:rPr>
                <w:rStyle w:val="FontStyle59"/>
                <w:sz w:val="20"/>
                <w:szCs w:val="20"/>
              </w:rPr>
              <w:softHyphen/>
              <w:t>мые в ходе исследования и конструирования текста</w:t>
            </w:r>
          </w:p>
        </w:tc>
        <w:tc>
          <w:tcPr>
            <w:tcW w:w="2551" w:type="dxa"/>
          </w:tcPr>
          <w:p w:rsidR="006D6C93" w:rsidRPr="00F10AA5" w:rsidRDefault="006D6C93" w:rsidP="0036671B">
            <w:pPr>
              <w:pStyle w:val="Style1"/>
              <w:spacing w:line="216" w:lineRule="exact"/>
              <w:ind w:left="14" w:hanging="14"/>
              <w:rPr>
                <w:bCs/>
                <w:iCs/>
                <w:sz w:val="20"/>
                <w:szCs w:val="20"/>
              </w:rPr>
            </w:pPr>
            <w:r w:rsidRPr="00233C38">
              <w:rPr>
                <w:bCs/>
                <w:iCs/>
                <w:sz w:val="20"/>
                <w:szCs w:val="20"/>
              </w:rPr>
              <w:t>Формирование устойчивой мотивации к обучению, а также навы</w:t>
            </w:r>
            <w:r w:rsidRPr="00233C38">
              <w:rPr>
                <w:bCs/>
                <w:iCs/>
                <w:sz w:val="20"/>
                <w:szCs w:val="20"/>
              </w:rPr>
              <w:softHyphen/>
              <w:t xml:space="preserve">ков </w:t>
            </w:r>
            <w:proofErr w:type="spellStart"/>
            <w:r w:rsidRPr="00233C38">
              <w:rPr>
                <w:bCs/>
                <w:iCs/>
                <w:sz w:val="20"/>
                <w:szCs w:val="20"/>
              </w:rPr>
              <w:t>анализа</w:t>
            </w:r>
            <w:proofErr w:type="gramStart"/>
            <w:r w:rsidRPr="00233C38">
              <w:rPr>
                <w:bCs/>
                <w:iCs/>
                <w:sz w:val="20"/>
                <w:szCs w:val="20"/>
              </w:rPr>
              <w:t>,</w:t>
            </w:r>
            <w:r>
              <w:rPr>
                <w:bCs/>
                <w:iCs/>
                <w:sz w:val="20"/>
                <w:szCs w:val="20"/>
              </w:rPr>
              <w:t>к</w:t>
            </w:r>
            <w:proofErr w:type="gramEnd"/>
            <w:r>
              <w:rPr>
                <w:bCs/>
                <w:iCs/>
                <w:sz w:val="20"/>
                <w:szCs w:val="20"/>
              </w:rPr>
              <w:t>онструирова</w:t>
            </w:r>
            <w:r w:rsidRPr="00F10AA5">
              <w:rPr>
                <w:bCs/>
                <w:iCs/>
                <w:sz w:val="20"/>
                <w:szCs w:val="20"/>
              </w:rPr>
              <w:t>ния</w:t>
            </w:r>
            <w:proofErr w:type="spellEnd"/>
            <w:r w:rsidRPr="00F10AA5">
              <w:rPr>
                <w:bCs/>
                <w:iCs/>
                <w:sz w:val="20"/>
                <w:szCs w:val="20"/>
              </w:rPr>
              <w:t>, проектной</w:t>
            </w:r>
            <w:r w:rsidRPr="00F10AA5">
              <w:rPr>
                <w:bCs/>
                <w:iCs/>
                <w:sz w:val="20"/>
                <w:szCs w:val="20"/>
              </w:rPr>
              <w:br/>
              <w:t>работы по а</w:t>
            </w:r>
            <w:r>
              <w:rPr>
                <w:bCs/>
                <w:iCs/>
                <w:sz w:val="20"/>
                <w:szCs w:val="20"/>
              </w:rPr>
              <w:t>лгоритму с перспективой са</w:t>
            </w:r>
            <w:r w:rsidRPr="00F10AA5">
              <w:rPr>
                <w:bCs/>
                <w:iCs/>
                <w:sz w:val="20"/>
                <w:szCs w:val="20"/>
              </w:rPr>
              <w:t>модиагностики</w:t>
            </w:r>
            <w:r w:rsidRPr="00F10AA5">
              <w:rPr>
                <w:bCs/>
                <w:iCs/>
                <w:sz w:val="20"/>
                <w:szCs w:val="20"/>
              </w:rPr>
              <w:br/>
              <w:t>результатов</w:t>
            </w:r>
          </w:p>
          <w:p w:rsidR="006D6C93" w:rsidRPr="00233C38" w:rsidRDefault="006D6C93" w:rsidP="0036671B">
            <w:pPr>
              <w:pStyle w:val="Style1"/>
              <w:widowControl/>
              <w:spacing w:line="216" w:lineRule="exact"/>
              <w:ind w:left="14" w:hanging="14"/>
              <w:rPr>
                <w:rStyle w:val="FontStyle60"/>
                <w:sz w:val="20"/>
                <w:szCs w:val="20"/>
              </w:rPr>
            </w:pPr>
          </w:p>
        </w:tc>
        <w:tc>
          <w:tcPr>
            <w:tcW w:w="4536" w:type="dxa"/>
          </w:tcPr>
          <w:p w:rsidR="006D6C93" w:rsidRPr="005C3B2C" w:rsidRDefault="006D6C93" w:rsidP="0036671B">
            <w:pPr>
              <w:pStyle w:val="Style1"/>
              <w:spacing w:line="211" w:lineRule="exact"/>
              <w:ind w:left="10" w:hanging="10"/>
              <w:rPr>
                <w:rStyle w:val="FontStyle59"/>
                <w:sz w:val="20"/>
                <w:szCs w:val="20"/>
              </w:rPr>
            </w:pPr>
            <w:r>
              <w:rPr>
                <w:sz w:val="20"/>
                <w:szCs w:val="20"/>
              </w:rPr>
              <w:t>Г</w:t>
            </w:r>
            <w:r w:rsidRPr="00233C38">
              <w:rPr>
                <w:sz w:val="20"/>
                <w:szCs w:val="20"/>
              </w:rPr>
              <w:t>рупповое выполнение заданий по учебнику, самостоятельное проектирова</w:t>
            </w:r>
            <w:r w:rsidRPr="00233C38">
              <w:rPr>
                <w:sz w:val="20"/>
                <w:szCs w:val="20"/>
              </w:rPr>
              <w:softHyphen/>
              <w:t>ние дифференцированного домашнего задания, комментирование выставлен</w:t>
            </w:r>
            <w:r w:rsidRPr="00233C38">
              <w:rPr>
                <w:sz w:val="20"/>
                <w:szCs w:val="20"/>
              </w:rPr>
              <w:softHyphen/>
              <w:t>ных оценок</w:t>
            </w:r>
          </w:p>
        </w:tc>
        <w:tc>
          <w:tcPr>
            <w:tcW w:w="850" w:type="dxa"/>
          </w:tcPr>
          <w:p w:rsidR="006D6C93" w:rsidRDefault="006D6C93" w:rsidP="0036671B">
            <w:pPr>
              <w:rPr>
                <w:rStyle w:val="FontStyle59"/>
                <w:sz w:val="20"/>
                <w:szCs w:val="20"/>
              </w:rPr>
            </w:pPr>
          </w:p>
        </w:tc>
        <w:tc>
          <w:tcPr>
            <w:tcW w:w="851" w:type="dxa"/>
          </w:tcPr>
          <w:p w:rsidR="006D6C93" w:rsidRDefault="006D6C93" w:rsidP="0036671B">
            <w:pPr>
              <w:rPr>
                <w:rStyle w:val="FontStyle59"/>
                <w:sz w:val="20"/>
                <w:szCs w:val="20"/>
              </w:rPr>
            </w:pPr>
          </w:p>
        </w:tc>
      </w:tr>
      <w:tr w:rsidR="006D6C93" w:rsidRPr="005C3B2C" w:rsidTr="0036671B">
        <w:trPr>
          <w:trHeight w:val="3819"/>
        </w:trPr>
        <w:tc>
          <w:tcPr>
            <w:tcW w:w="567" w:type="dxa"/>
          </w:tcPr>
          <w:p w:rsidR="006D6C93" w:rsidRDefault="006D6C93" w:rsidP="0036671B">
            <w:pPr>
              <w:ind w:right="-108"/>
              <w:rPr>
                <w:rFonts w:ascii="Times New Roman" w:hAnsi="Times New Roman" w:cs="Times New Roman"/>
                <w:sz w:val="20"/>
                <w:szCs w:val="20"/>
              </w:rPr>
            </w:pPr>
            <w:r>
              <w:rPr>
                <w:rFonts w:ascii="Times New Roman" w:hAnsi="Times New Roman" w:cs="Times New Roman"/>
                <w:sz w:val="20"/>
                <w:szCs w:val="20"/>
              </w:rPr>
              <w:lastRenderedPageBreak/>
              <w:t>131</w:t>
            </w:r>
          </w:p>
        </w:tc>
        <w:tc>
          <w:tcPr>
            <w:tcW w:w="1985" w:type="dxa"/>
          </w:tcPr>
          <w:p w:rsidR="006D6C93" w:rsidRDefault="006D6C93" w:rsidP="0036671B">
            <w:pPr>
              <w:rPr>
                <w:rFonts w:ascii="Times New Roman" w:hAnsi="Times New Roman" w:cs="Times New Roman"/>
                <w:sz w:val="20"/>
                <w:szCs w:val="20"/>
              </w:rPr>
            </w:pPr>
            <w:r>
              <w:rPr>
                <w:rFonts w:ascii="Times New Roman" w:hAnsi="Times New Roman" w:cs="Times New Roman"/>
                <w:sz w:val="20"/>
                <w:szCs w:val="20"/>
              </w:rPr>
              <w:t>Морфология</w:t>
            </w:r>
          </w:p>
        </w:tc>
        <w:tc>
          <w:tcPr>
            <w:tcW w:w="283" w:type="dxa"/>
            <w:gridSpan w:val="2"/>
          </w:tcPr>
          <w:p w:rsidR="006D6C93" w:rsidRPr="005C3B2C" w:rsidRDefault="006D6C93" w:rsidP="0036671B">
            <w:pPr>
              <w:pStyle w:val="Style1"/>
              <w:widowControl/>
              <w:rPr>
                <w:rStyle w:val="FontStyle59"/>
                <w:sz w:val="20"/>
                <w:szCs w:val="20"/>
              </w:rPr>
            </w:pPr>
            <w:r>
              <w:rPr>
                <w:rStyle w:val="FontStyle59"/>
                <w:sz w:val="20"/>
                <w:szCs w:val="20"/>
              </w:rPr>
              <w:t>2</w:t>
            </w:r>
          </w:p>
        </w:tc>
        <w:tc>
          <w:tcPr>
            <w:tcW w:w="1560" w:type="dxa"/>
          </w:tcPr>
          <w:p w:rsidR="006D6C93" w:rsidRPr="005C3B2C" w:rsidRDefault="006D6C93" w:rsidP="0036671B">
            <w:pPr>
              <w:pStyle w:val="Style1"/>
              <w:widowControl/>
              <w:spacing w:line="216" w:lineRule="exact"/>
              <w:ind w:left="14" w:hanging="14"/>
              <w:rPr>
                <w:rStyle w:val="FontStyle59"/>
                <w:sz w:val="20"/>
                <w:szCs w:val="20"/>
              </w:rPr>
            </w:pPr>
            <w:r>
              <w:rPr>
                <w:rStyle w:val="FontStyle59"/>
                <w:sz w:val="20"/>
                <w:szCs w:val="20"/>
              </w:rPr>
              <w:t>Р. Р. Урок рефлексии</w:t>
            </w:r>
          </w:p>
        </w:tc>
        <w:tc>
          <w:tcPr>
            <w:tcW w:w="1985" w:type="dxa"/>
          </w:tcPr>
          <w:p w:rsidR="006D6C93" w:rsidRPr="005C3B2C" w:rsidRDefault="006D6C93" w:rsidP="0036671B">
            <w:pPr>
              <w:pStyle w:val="Style1"/>
              <w:spacing w:line="211" w:lineRule="exact"/>
              <w:ind w:left="14" w:hanging="14"/>
              <w:rPr>
                <w:rStyle w:val="FontStyle59"/>
                <w:sz w:val="20"/>
                <w:szCs w:val="20"/>
              </w:rPr>
            </w:pPr>
            <w:r w:rsidRPr="00233C38">
              <w:rPr>
                <w:sz w:val="20"/>
                <w:szCs w:val="20"/>
              </w:rPr>
              <w:t>Научиться приме</w:t>
            </w:r>
            <w:r w:rsidRPr="00233C38">
              <w:rPr>
                <w:sz w:val="20"/>
                <w:szCs w:val="20"/>
              </w:rPr>
              <w:softHyphen/>
              <w:t>нять полученные знания пр</w:t>
            </w:r>
            <w:r>
              <w:rPr>
                <w:sz w:val="20"/>
                <w:szCs w:val="20"/>
              </w:rPr>
              <w:t>и морфологическом разборе слов</w:t>
            </w:r>
          </w:p>
        </w:tc>
        <w:tc>
          <w:tcPr>
            <w:tcW w:w="3402" w:type="dxa"/>
          </w:tcPr>
          <w:p w:rsidR="006D6C93" w:rsidRDefault="006D6C93" w:rsidP="0036671B">
            <w:pPr>
              <w:pStyle w:val="Style1"/>
              <w:widowControl/>
              <w:spacing w:line="216" w:lineRule="exact"/>
              <w:ind w:firstLine="5"/>
              <w:rPr>
                <w:rStyle w:val="FontStyle59"/>
                <w:sz w:val="20"/>
                <w:szCs w:val="20"/>
              </w:rPr>
            </w:pPr>
            <w:r w:rsidRPr="005C3B2C">
              <w:rPr>
                <w:rStyle w:val="FontStyle60"/>
                <w:sz w:val="20"/>
                <w:szCs w:val="20"/>
              </w:rPr>
              <w:t xml:space="preserve">Коммуникативные: </w:t>
            </w:r>
            <w:r w:rsidRPr="005C3B2C">
              <w:rPr>
                <w:rStyle w:val="FontStyle59"/>
                <w:sz w:val="20"/>
                <w:szCs w:val="20"/>
              </w:rPr>
              <w:t>использовать адекватные языковые средства для отображения в форме речевых высказываний с целью планирова</w:t>
            </w:r>
            <w:r w:rsidRPr="005C3B2C">
              <w:rPr>
                <w:rStyle w:val="FontStyle59"/>
                <w:sz w:val="20"/>
                <w:szCs w:val="20"/>
              </w:rPr>
              <w:softHyphen/>
              <w:t xml:space="preserve">ния, контроля и самооценки действия. </w:t>
            </w:r>
          </w:p>
          <w:p w:rsidR="006D6C93" w:rsidRPr="005C3B2C" w:rsidRDefault="006D6C93" w:rsidP="0036671B">
            <w:pPr>
              <w:pStyle w:val="Style1"/>
              <w:widowControl/>
              <w:spacing w:line="216" w:lineRule="exact"/>
              <w:ind w:firstLine="5"/>
              <w:rPr>
                <w:rStyle w:val="FontStyle59"/>
                <w:sz w:val="20"/>
                <w:szCs w:val="20"/>
              </w:rPr>
            </w:pPr>
            <w:r w:rsidRPr="005C3B2C">
              <w:rPr>
                <w:rStyle w:val="FontStyle60"/>
                <w:sz w:val="20"/>
                <w:szCs w:val="20"/>
              </w:rPr>
              <w:t xml:space="preserve">Регулятивные: </w:t>
            </w:r>
            <w:r w:rsidRPr="005C3B2C">
              <w:rPr>
                <w:rStyle w:val="FontStyle59"/>
                <w:sz w:val="20"/>
                <w:szCs w:val="20"/>
              </w:rPr>
              <w:t>проектировать маршрут пре</w:t>
            </w:r>
            <w:r w:rsidRPr="005C3B2C">
              <w:rPr>
                <w:rStyle w:val="FontStyle59"/>
                <w:sz w:val="20"/>
                <w:szCs w:val="20"/>
              </w:rPr>
              <w:softHyphen/>
              <w:t>одоления затруднений в обучении через включение в новые виды деятельности и фор</w:t>
            </w:r>
            <w:r w:rsidRPr="005C3B2C">
              <w:rPr>
                <w:rStyle w:val="FontStyle59"/>
                <w:sz w:val="20"/>
                <w:szCs w:val="20"/>
              </w:rPr>
              <w:softHyphen/>
              <w:t>мы сотрудничества.</w:t>
            </w:r>
          </w:p>
          <w:p w:rsidR="006D6C93" w:rsidRPr="005C3B2C" w:rsidRDefault="006D6C93" w:rsidP="0036671B">
            <w:pPr>
              <w:pStyle w:val="Style1"/>
              <w:widowControl/>
              <w:spacing w:line="216" w:lineRule="exact"/>
              <w:ind w:left="10" w:hanging="10"/>
              <w:rPr>
                <w:rStyle w:val="FontStyle59"/>
                <w:sz w:val="20"/>
                <w:szCs w:val="20"/>
              </w:rPr>
            </w:pPr>
            <w:r w:rsidRPr="005C3B2C">
              <w:rPr>
                <w:rStyle w:val="FontStyle60"/>
                <w:sz w:val="20"/>
                <w:szCs w:val="20"/>
              </w:rPr>
              <w:t xml:space="preserve">Познавательные: </w:t>
            </w:r>
            <w:r w:rsidRPr="005C3B2C">
              <w:rPr>
                <w:rStyle w:val="FontStyle59"/>
                <w:sz w:val="20"/>
                <w:szCs w:val="20"/>
              </w:rPr>
              <w:t>объяснять языковые явле</w:t>
            </w:r>
            <w:r w:rsidRPr="005C3B2C">
              <w:rPr>
                <w:rStyle w:val="FontStyle59"/>
                <w:sz w:val="20"/>
                <w:szCs w:val="20"/>
              </w:rPr>
              <w:softHyphen/>
              <w:t>ния, процессы, связи и отношения, выявляе</w:t>
            </w:r>
            <w:r w:rsidRPr="005C3B2C">
              <w:rPr>
                <w:rStyle w:val="FontStyle59"/>
                <w:sz w:val="20"/>
                <w:szCs w:val="20"/>
              </w:rPr>
              <w:softHyphen/>
              <w:t>мые в ходе исследования и конструирования текста</w:t>
            </w:r>
          </w:p>
        </w:tc>
        <w:tc>
          <w:tcPr>
            <w:tcW w:w="2551" w:type="dxa"/>
          </w:tcPr>
          <w:p w:rsidR="006D6C93" w:rsidRPr="00233C38" w:rsidRDefault="006D6C93" w:rsidP="0036671B">
            <w:pPr>
              <w:pStyle w:val="Style1"/>
              <w:spacing w:line="216" w:lineRule="exact"/>
              <w:ind w:left="14" w:hanging="14"/>
              <w:rPr>
                <w:rStyle w:val="FontStyle60"/>
                <w:sz w:val="20"/>
                <w:szCs w:val="20"/>
              </w:rPr>
            </w:pPr>
            <w:r w:rsidRPr="00233C38">
              <w:rPr>
                <w:bCs/>
                <w:iCs/>
                <w:sz w:val="20"/>
                <w:szCs w:val="20"/>
              </w:rPr>
              <w:t>Формирование устойчивой мотивации к обу</w:t>
            </w:r>
            <w:r>
              <w:rPr>
                <w:bCs/>
                <w:iCs/>
                <w:sz w:val="20"/>
                <w:szCs w:val="20"/>
              </w:rPr>
              <w:t>чению, а также навы</w:t>
            </w:r>
            <w:r>
              <w:rPr>
                <w:bCs/>
                <w:iCs/>
                <w:sz w:val="20"/>
                <w:szCs w:val="20"/>
              </w:rPr>
              <w:softHyphen/>
              <w:t>ков анализа</w:t>
            </w:r>
          </w:p>
        </w:tc>
        <w:tc>
          <w:tcPr>
            <w:tcW w:w="4536" w:type="dxa"/>
          </w:tcPr>
          <w:p w:rsidR="006D6C93" w:rsidRPr="005C3B2C" w:rsidRDefault="006D6C93" w:rsidP="0036671B">
            <w:pPr>
              <w:pStyle w:val="Style1"/>
              <w:spacing w:line="211" w:lineRule="exact"/>
              <w:ind w:left="10" w:hanging="10"/>
              <w:rPr>
                <w:rStyle w:val="FontStyle59"/>
                <w:sz w:val="20"/>
                <w:szCs w:val="20"/>
              </w:rPr>
            </w:pPr>
            <w:r>
              <w:rPr>
                <w:sz w:val="20"/>
                <w:szCs w:val="20"/>
              </w:rPr>
              <w:t>Работа в парах (</w:t>
            </w:r>
            <w:r w:rsidRPr="00233C38">
              <w:rPr>
                <w:sz w:val="20"/>
                <w:szCs w:val="20"/>
              </w:rPr>
              <w:t>выполнение заданий по учебнику</w:t>
            </w:r>
            <w:r>
              <w:rPr>
                <w:sz w:val="20"/>
                <w:szCs w:val="20"/>
              </w:rPr>
              <w:t>)</w:t>
            </w:r>
            <w:r w:rsidRPr="00233C38">
              <w:rPr>
                <w:sz w:val="20"/>
                <w:szCs w:val="20"/>
              </w:rPr>
              <w:t>, самостоятельное проектирова</w:t>
            </w:r>
            <w:r w:rsidRPr="00233C38">
              <w:rPr>
                <w:sz w:val="20"/>
                <w:szCs w:val="20"/>
              </w:rPr>
              <w:softHyphen/>
              <w:t>ние дифференцированного домашнего задания, комментирование выставлен</w:t>
            </w:r>
            <w:r w:rsidRPr="00233C38">
              <w:rPr>
                <w:sz w:val="20"/>
                <w:szCs w:val="20"/>
              </w:rPr>
              <w:softHyphen/>
              <w:t>ных оценок</w:t>
            </w:r>
          </w:p>
        </w:tc>
        <w:tc>
          <w:tcPr>
            <w:tcW w:w="850" w:type="dxa"/>
          </w:tcPr>
          <w:p w:rsidR="006D6C93" w:rsidRDefault="006D6C93" w:rsidP="0036671B">
            <w:pPr>
              <w:rPr>
                <w:rStyle w:val="FontStyle59"/>
                <w:sz w:val="20"/>
                <w:szCs w:val="20"/>
              </w:rPr>
            </w:pPr>
          </w:p>
        </w:tc>
        <w:tc>
          <w:tcPr>
            <w:tcW w:w="851" w:type="dxa"/>
          </w:tcPr>
          <w:p w:rsidR="006D6C93" w:rsidRDefault="006D6C93" w:rsidP="0036671B">
            <w:pPr>
              <w:rPr>
                <w:rStyle w:val="FontStyle59"/>
                <w:sz w:val="20"/>
                <w:szCs w:val="20"/>
              </w:rPr>
            </w:pPr>
          </w:p>
        </w:tc>
      </w:tr>
      <w:tr w:rsidR="006D6C93" w:rsidRPr="005C3B2C" w:rsidTr="0036671B">
        <w:trPr>
          <w:trHeight w:val="3669"/>
        </w:trPr>
        <w:tc>
          <w:tcPr>
            <w:tcW w:w="567" w:type="dxa"/>
          </w:tcPr>
          <w:p w:rsidR="006D6C93" w:rsidRDefault="006D6C93" w:rsidP="0036671B">
            <w:pPr>
              <w:ind w:right="-108"/>
              <w:rPr>
                <w:rFonts w:ascii="Times New Roman" w:hAnsi="Times New Roman" w:cs="Times New Roman"/>
                <w:sz w:val="20"/>
                <w:szCs w:val="20"/>
              </w:rPr>
            </w:pPr>
            <w:r>
              <w:rPr>
                <w:rFonts w:ascii="Times New Roman" w:hAnsi="Times New Roman" w:cs="Times New Roman"/>
                <w:sz w:val="20"/>
                <w:szCs w:val="20"/>
              </w:rPr>
              <w:t>132</w:t>
            </w:r>
          </w:p>
        </w:tc>
        <w:tc>
          <w:tcPr>
            <w:tcW w:w="1985" w:type="dxa"/>
          </w:tcPr>
          <w:p w:rsidR="006D6C93" w:rsidRDefault="006D6C93" w:rsidP="0036671B">
            <w:pPr>
              <w:rPr>
                <w:rFonts w:ascii="Times New Roman" w:hAnsi="Times New Roman" w:cs="Times New Roman"/>
                <w:sz w:val="20"/>
                <w:szCs w:val="20"/>
              </w:rPr>
            </w:pPr>
            <w:r>
              <w:rPr>
                <w:rFonts w:ascii="Times New Roman" w:hAnsi="Times New Roman" w:cs="Times New Roman"/>
                <w:sz w:val="20"/>
                <w:szCs w:val="20"/>
              </w:rPr>
              <w:t>Орфография</w:t>
            </w:r>
          </w:p>
        </w:tc>
        <w:tc>
          <w:tcPr>
            <w:tcW w:w="283" w:type="dxa"/>
            <w:gridSpan w:val="2"/>
          </w:tcPr>
          <w:p w:rsidR="006D6C93" w:rsidRPr="005C3B2C" w:rsidRDefault="006D6C93" w:rsidP="0036671B">
            <w:pPr>
              <w:pStyle w:val="Style1"/>
              <w:widowControl/>
              <w:rPr>
                <w:rStyle w:val="FontStyle59"/>
                <w:sz w:val="20"/>
                <w:szCs w:val="20"/>
              </w:rPr>
            </w:pPr>
            <w:r>
              <w:rPr>
                <w:rStyle w:val="FontStyle59"/>
                <w:sz w:val="20"/>
                <w:szCs w:val="20"/>
              </w:rPr>
              <w:t>1</w:t>
            </w:r>
          </w:p>
        </w:tc>
        <w:tc>
          <w:tcPr>
            <w:tcW w:w="1560" w:type="dxa"/>
          </w:tcPr>
          <w:p w:rsidR="006D6C93" w:rsidRPr="005C3B2C" w:rsidRDefault="006D6C93" w:rsidP="0036671B">
            <w:pPr>
              <w:pStyle w:val="Style1"/>
              <w:widowControl/>
              <w:spacing w:line="216" w:lineRule="exact"/>
              <w:ind w:left="14" w:hanging="14"/>
              <w:rPr>
                <w:rStyle w:val="FontStyle59"/>
                <w:sz w:val="20"/>
                <w:szCs w:val="20"/>
              </w:rPr>
            </w:pPr>
            <w:r>
              <w:rPr>
                <w:rStyle w:val="FontStyle59"/>
                <w:sz w:val="20"/>
                <w:szCs w:val="20"/>
              </w:rPr>
              <w:t>Р. Р. Урок рефлексии</w:t>
            </w:r>
          </w:p>
        </w:tc>
        <w:tc>
          <w:tcPr>
            <w:tcW w:w="1985" w:type="dxa"/>
          </w:tcPr>
          <w:p w:rsidR="006D6C93" w:rsidRPr="005C3B2C" w:rsidRDefault="006D6C93" w:rsidP="0036671B">
            <w:pPr>
              <w:pStyle w:val="Style1"/>
              <w:spacing w:line="211" w:lineRule="exact"/>
              <w:ind w:left="14" w:hanging="14"/>
              <w:rPr>
                <w:rStyle w:val="FontStyle59"/>
                <w:sz w:val="20"/>
                <w:szCs w:val="20"/>
              </w:rPr>
            </w:pPr>
            <w:r w:rsidRPr="00233C38">
              <w:rPr>
                <w:sz w:val="20"/>
                <w:szCs w:val="20"/>
              </w:rPr>
              <w:t>Научиться приме</w:t>
            </w:r>
            <w:r w:rsidRPr="00233C38">
              <w:rPr>
                <w:sz w:val="20"/>
                <w:szCs w:val="20"/>
              </w:rPr>
              <w:softHyphen/>
              <w:t>нять полученные знания пр</w:t>
            </w:r>
            <w:r>
              <w:rPr>
                <w:sz w:val="20"/>
                <w:szCs w:val="20"/>
              </w:rPr>
              <w:t>и объяснении орфограмм</w:t>
            </w:r>
          </w:p>
        </w:tc>
        <w:tc>
          <w:tcPr>
            <w:tcW w:w="3402" w:type="dxa"/>
          </w:tcPr>
          <w:p w:rsidR="006D6C93" w:rsidRPr="00D84F93" w:rsidRDefault="006D6C93" w:rsidP="0036671B">
            <w:pPr>
              <w:pStyle w:val="Style1"/>
              <w:widowControl/>
              <w:spacing w:line="216" w:lineRule="exact"/>
              <w:ind w:firstLine="5"/>
              <w:rPr>
                <w:rStyle w:val="FontStyle59"/>
                <w:sz w:val="20"/>
                <w:szCs w:val="20"/>
              </w:rPr>
            </w:pPr>
            <w:r w:rsidRPr="005C3B2C">
              <w:rPr>
                <w:rStyle w:val="FontStyle60"/>
                <w:sz w:val="20"/>
                <w:szCs w:val="20"/>
              </w:rPr>
              <w:t xml:space="preserve">Коммуникативные: </w:t>
            </w:r>
            <w:r w:rsidRPr="00D84F93">
              <w:rPr>
                <w:rStyle w:val="FontStyle59"/>
                <w:sz w:val="20"/>
                <w:szCs w:val="20"/>
              </w:rPr>
              <w:t>формировать навыки речевых действий: использования адекватных языковых сре</w:t>
            </w:r>
            <w:proofErr w:type="gramStart"/>
            <w:r w:rsidRPr="00D84F93">
              <w:rPr>
                <w:rStyle w:val="FontStyle59"/>
                <w:sz w:val="20"/>
                <w:szCs w:val="20"/>
              </w:rPr>
              <w:t>дств дл</w:t>
            </w:r>
            <w:proofErr w:type="gramEnd"/>
            <w:r w:rsidRPr="00D84F93">
              <w:rPr>
                <w:rStyle w:val="FontStyle59"/>
                <w:sz w:val="20"/>
                <w:szCs w:val="20"/>
              </w:rPr>
              <w:t>я отображения в форме устных и письменных речевых высказываний.</w:t>
            </w:r>
          </w:p>
          <w:p w:rsidR="006D6C93" w:rsidRPr="005C3B2C" w:rsidRDefault="006D6C93" w:rsidP="0036671B">
            <w:pPr>
              <w:pStyle w:val="Style1"/>
              <w:widowControl/>
              <w:spacing w:line="216" w:lineRule="exact"/>
              <w:ind w:firstLine="5"/>
              <w:rPr>
                <w:rStyle w:val="FontStyle59"/>
                <w:sz w:val="20"/>
                <w:szCs w:val="20"/>
              </w:rPr>
            </w:pPr>
            <w:r w:rsidRPr="005C3B2C">
              <w:rPr>
                <w:rStyle w:val="FontStyle60"/>
                <w:sz w:val="20"/>
                <w:szCs w:val="20"/>
              </w:rPr>
              <w:t xml:space="preserve">Регулятивные: </w:t>
            </w:r>
            <w:r w:rsidRPr="005C3B2C">
              <w:rPr>
                <w:rStyle w:val="FontStyle59"/>
                <w:sz w:val="20"/>
                <w:szCs w:val="20"/>
              </w:rPr>
              <w:t>проектировать маршрут пре</w:t>
            </w:r>
            <w:r w:rsidRPr="005C3B2C">
              <w:rPr>
                <w:rStyle w:val="FontStyle59"/>
                <w:sz w:val="20"/>
                <w:szCs w:val="20"/>
              </w:rPr>
              <w:softHyphen/>
              <w:t>одоления затруднений в обучении через включение в новые виды деятельности и фор</w:t>
            </w:r>
            <w:r w:rsidRPr="005C3B2C">
              <w:rPr>
                <w:rStyle w:val="FontStyle59"/>
                <w:sz w:val="20"/>
                <w:szCs w:val="20"/>
              </w:rPr>
              <w:softHyphen/>
              <w:t>мы сотрудничества.</w:t>
            </w:r>
          </w:p>
          <w:p w:rsidR="006D6C93" w:rsidRPr="005C3B2C" w:rsidRDefault="006D6C93" w:rsidP="0036671B">
            <w:pPr>
              <w:pStyle w:val="Style1"/>
              <w:widowControl/>
              <w:spacing w:line="216" w:lineRule="exact"/>
              <w:ind w:left="10" w:hanging="10"/>
              <w:rPr>
                <w:rStyle w:val="FontStyle59"/>
                <w:sz w:val="20"/>
                <w:szCs w:val="20"/>
              </w:rPr>
            </w:pPr>
            <w:r w:rsidRPr="005C3B2C">
              <w:rPr>
                <w:rStyle w:val="FontStyle60"/>
                <w:sz w:val="20"/>
                <w:szCs w:val="20"/>
              </w:rPr>
              <w:t xml:space="preserve">Познавательные: </w:t>
            </w:r>
            <w:r w:rsidRPr="005C3B2C">
              <w:rPr>
                <w:rStyle w:val="FontStyle59"/>
                <w:sz w:val="20"/>
                <w:szCs w:val="20"/>
              </w:rPr>
              <w:t>объяснять языковые явле</w:t>
            </w:r>
            <w:r w:rsidRPr="005C3B2C">
              <w:rPr>
                <w:rStyle w:val="FontStyle59"/>
                <w:sz w:val="20"/>
                <w:szCs w:val="20"/>
              </w:rPr>
              <w:softHyphen/>
              <w:t>ния, процессы, связи и отношения, выявляе</w:t>
            </w:r>
            <w:r w:rsidRPr="005C3B2C">
              <w:rPr>
                <w:rStyle w:val="FontStyle59"/>
                <w:sz w:val="20"/>
                <w:szCs w:val="20"/>
              </w:rPr>
              <w:softHyphen/>
              <w:t>мые в ходе исследования и конструирования текста</w:t>
            </w:r>
          </w:p>
        </w:tc>
        <w:tc>
          <w:tcPr>
            <w:tcW w:w="2551" w:type="dxa"/>
          </w:tcPr>
          <w:p w:rsidR="006D6C93" w:rsidRPr="00233C38" w:rsidRDefault="006D6C93" w:rsidP="0036671B">
            <w:pPr>
              <w:pStyle w:val="Style1"/>
              <w:spacing w:line="216" w:lineRule="exact"/>
              <w:ind w:left="14" w:hanging="14"/>
              <w:rPr>
                <w:rStyle w:val="FontStyle60"/>
                <w:sz w:val="20"/>
                <w:szCs w:val="20"/>
              </w:rPr>
            </w:pPr>
            <w:r w:rsidRPr="00233C38">
              <w:rPr>
                <w:bCs/>
                <w:iCs/>
                <w:sz w:val="20"/>
                <w:szCs w:val="20"/>
              </w:rPr>
              <w:t xml:space="preserve">Формирование устойчивой мотивации </w:t>
            </w:r>
            <w:proofErr w:type="spellStart"/>
            <w:r w:rsidRPr="00233C38">
              <w:rPr>
                <w:bCs/>
                <w:iCs/>
                <w:sz w:val="20"/>
                <w:szCs w:val="20"/>
              </w:rPr>
              <w:t>к</w:t>
            </w:r>
            <w:r>
              <w:rPr>
                <w:bCs/>
                <w:iCs/>
                <w:sz w:val="20"/>
                <w:szCs w:val="20"/>
              </w:rPr>
              <w:t>конструированию</w:t>
            </w:r>
            <w:proofErr w:type="spellEnd"/>
            <w:r>
              <w:rPr>
                <w:bCs/>
                <w:iCs/>
                <w:sz w:val="20"/>
                <w:szCs w:val="20"/>
              </w:rPr>
              <w:t xml:space="preserve">, творческому самовыражению </w:t>
            </w:r>
          </w:p>
        </w:tc>
        <w:tc>
          <w:tcPr>
            <w:tcW w:w="4536" w:type="dxa"/>
          </w:tcPr>
          <w:p w:rsidR="006D6C93" w:rsidRPr="005C3B2C" w:rsidRDefault="006D6C93" w:rsidP="0036671B">
            <w:pPr>
              <w:pStyle w:val="Style1"/>
              <w:spacing w:line="211" w:lineRule="exact"/>
              <w:ind w:left="10" w:hanging="10"/>
              <w:rPr>
                <w:rStyle w:val="FontStyle59"/>
                <w:sz w:val="20"/>
                <w:szCs w:val="20"/>
              </w:rPr>
            </w:pPr>
            <w:r>
              <w:rPr>
                <w:sz w:val="20"/>
                <w:szCs w:val="20"/>
              </w:rPr>
              <w:t>Г</w:t>
            </w:r>
            <w:r w:rsidRPr="00233C38">
              <w:rPr>
                <w:sz w:val="20"/>
                <w:szCs w:val="20"/>
              </w:rPr>
              <w:t>рупповое выполнение заданий по учебнику, самостоятельное проектирова</w:t>
            </w:r>
            <w:r w:rsidRPr="00233C38">
              <w:rPr>
                <w:sz w:val="20"/>
                <w:szCs w:val="20"/>
              </w:rPr>
              <w:softHyphen/>
              <w:t>ние дифференцированного домашнего задания, комментирование выставлен</w:t>
            </w:r>
            <w:r w:rsidRPr="00233C38">
              <w:rPr>
                <w:sz w:val="20"/>
                <w:szCs w:val="20"/>
              </w:rPr>
              <w:softHyphen/>
              <w:t>ных оценок</w:t>
            </w:r>
          </w:p>
        </w:tc>
        <w:tc>
          <w:tcPr>
            <w:tcW w:w="850" w:type="dxa"/>
          </w:tcPr>
          <w:p w:rsidR="006D6C93" w:rsidRDefault="006D6C93" w:rsidP="0036671B">
            <w:pPr>
              <w:rPr>
                <w:rStyle w:val="FontStyle59"/>
                <w:sz w:val="20"/>
                <w:szCs w:val="20"/>
              </w:rPr>
            </w:pPr>
          </w:p>
        </w:tc>
        <w:tc>
          <w:tcPr>
            <w:tcW w:w="851" w:type="dxa"/>
          </w:tcPr>
          <w:p w:rsidR="006D6C93" w:rsidRDefault="006D6C93" w:rsidP="0036671B">
            <w:pPr>
              <w:rPr>
                <w:rStyle w:val="FontStyle59"/>
                <w:sz w:val="20"/>
                <w:szCs w:val="20"/>
              </w:rPr>
            </w:pPr>
          </w:p>
        </w:tc>
      </w:tr>
      <w:tr w:rsidR="006D6C93" w:rsidRPr="005C3B2C" w:rsidTr="0036671B">
        <w:trPr>
          <w:trHeight w:val="3677"/>
        </w:trPr>
        <w:tc>
          <w:tcPr>
            <w:tcW w:w="567" w:type="dxa"/>
          </w:tcPr>
          <w:p w:rsidR="006D6C93" w:rsidRDefault="006D6C93" w:rsidP="0036671B">
            <w:pPr>
              <w:ind w:right="-108"/>
              <w:rPr>
                <w:rFonts w:ascii="Times New Roman" w:hAnsi="Times New Roman" w:cs="Times New Roman"/>
                <w:sz w:val="20"/>
                <w:szCs w:val="20"/>
              </w:rPr>
            </w:pPr>
            <w:r>
              <w:rPr>
                <w:rFonts w:ascii="Times New Roman" w:hAnsi="Times New Roman" w:cs="Times New Roman"/>
                <w:sz w:val="20"/>
                <w:szCs w:val="20"/>
              </w:rPr>
              <w:lastRenderedPageBreak/>
              <w:t>133</w:t>
            </w:r>
          </w:p>
        </w:tc>
        <w:tc>
          <w:tcPr>
            <w:tcW w:w="1985" w:type="dxa"/>
          </w:tcPr>
          <w:p w:rsidR="006D6C93" w:rsidRDefault="006D6C93" w:rsidP="0036671B">
            <w:pPr>
              <w:rPr>
                <w:rFonts w:ascii="Times New Roman" w:hAnsi="Times New Roman" w:cs="Times New Roman"/>
                <w:sz w:val="20"/>
                <w:szCs w:val="20"/>
              </w:rPr>
            </w:pPr>
            <w:r>
              <w:rPr>
                <w:rFonts w:ascii="Times New Roman" w:hAnsi="Times New Roman" w:cs="Times New Roman"/>
                <w:sz w:val="20"/>
                <w:szCs w:val="20"/>
              </w:rPr>
              <w:t>Синтаксис</w:t>
            </w:r>
          </w:p>
        </w:tc>
        <w:tc>
          <w:tcPr>
            <w:tcW w:w="283" w:type="dxa"/>
            <w:gridSpan w:val="2"/>
          </w:tcPr>
          <w:p w:rsidR="006D6C93" w:rsidRPr="005C3B2C" w:rsidRDefault="006D6C93" w:rsidP="0036671B">
            <w:pPr>
              <w:pStyle w:val="Style1"/>
              <w:widowControl/>
              <w:rPr>
                <w:rStyle w:val="FontStyle59"/>
                <w:sz w:val="20"/>
                <w:szCs w:val="20"/>
              </w:rPr>
            </w:pPr>
            <w:r>
              <w:rPr>
                <w:rStyle w:val="FontStyle59"/>
                <w:sz w:val="20"/>
                <w:szCs w:val="20"/>
              </w:rPr>
              <w:t>1</w:t>
            </w:r>
          </w:p>
        </w:tc>
        <w:tc>
          <w:tcPr>
            <w:tcW w:w="1560" w:type="dxa"/>
          </w:tcPr>
          <w:p w:rsidR="006D6C93" w:rsidRPr="005C3B2C" w:rsidRDefault="006D6C93" w:rsidP="0036671B">
            <w:pPr>
              <w:pStyle w:val="Style1"/>
              <w:widowControl/>
              <w:spacing w:line="216" w:lineRule="exact"/>
              <w:ind w:left="14" w:hanging="14"/>
              <w:rPr>
                <w:rStyle w:val="FontStyle59"/>
                <w:sz w:val="20"/>
                <w:szCs w:val="20"/>
              </w:rPr>
            </w:pPr>
            <w:r>
              <w:rPr>
                <w:rStyle w:val="FontStyle59"/>
                <w:sz w:val="20"/>
                <w:szCs w:val="20"/>
              </w:rPr>
              <w:t>Р. Р. Урок рефлексии</w:t>
            </w:r>
          </w:p>
        </w:tc>
        <w:tc>
          <w:tcPr>
            <w:tcW w:w="1985" w:type="dxa"/>
          </w:tcPr>
          <w:p w:rsidR="006D6C93" w:rsidRPr="005C3B2C" w:rsidRDefault="006D6C93" w:rsidP="0036671B">
            <w:pPr>
              <w:pStyle w:val="Style1"/>
              <w:spacing w:line="211" w:lineRule="exact"/>
              <w:ind w:left="14" w:hanging="14"/>
              <w:rPr>
                <w:rStyle w:val="FontStyle59"/>
                <w:sz w:val="20"/>
                <w:szCs w:val="20"/>
              </w:rPr>
            </w:pPr>
            <w:r w:rsidRPr="00233C38">
              <w:rPr>
                <w:sz w:val="20"/>
                <w:szCs w:val="20"/>
              </w:rPr>
              <w:t>Научиться приме</w:t>
            </w:r>
            <w:r w:rsidRPr="00233C38">
              <w:rPr>
                <w:sz w:val="20"/>
                <w:szCs w:val="20"/>
              </w:rPr>
              <w:softHyphen/>
              <w:t xml:space="preserve">нять полученные знания при </w:t>
            </w:r>
            <w:r>
              <w:rPr>
                <w:sz w:val="20"/>
                <w:szCs w:val="20"/>
              </w:rPr>
              <w:t>синтаксическом анализе предложения</w:t>
            </w:r>
          </w:p>
        </w:tc>
        <w:tc>
          <w:tcPr>
            <w:tcW w:w="3402" w:type="dxa"/>
          </w:tcPr>
          <w:p w:rsidR="006D6C93" w:rsidRDefault="006D6C93" w:rsidP="0036671B">
            <w:pPr>
              <w:pStyle w:val="Style1"/>
              <w:widowControl/>
              <w:spacing w:line="216" w:lineRule="exact"/>
              <w:ind w:firstLine="5"/>
              <w:rPr>
                <w:rStyle w:val="FontStyle59"/>
                <w:sz w:val="20"/>
                <w:szCs w:val="20"/>
              </w:rPr>
            </w:pPr>
            <w:r w:rsidRPr="005C3B2C">
              <w:rPr>
                <w:rStyle w:val="FontStyle60"/>
                <w:sz w:val="20"/>
                <w:szCs w:val="20"/>
              </w:rPr>
              <w:t xml:space="preserve">Коммуникативные: </w:t>
            </w:r>
            <w:r w:rsidRPr="005C3B2C">
              <w:rPr>
                <w:rStyle w:val="FontStyle59"/>
                <w:sz w:val="20"/>
                <w:szCs w:val="20"/>
              </w:rPr>
              <w:t>использовать адекватные языковые средства для отображения в форме речевых высказываний с целью планирова</w:t>
            </w:r>
            <w:r w:rsidRPr="005C3B2C">
              <w:rPr>
                <w:rStyle w:val="FontStyle59"/>
                <w:sz w:val="20"/>
                <w:szCs w:val="20"/>
              </w:rPr>
              <w:softHyphen/>
              <w:t xml:space="preserve">ния, контроля и самооценки действия. </w:t>
            </w:r>
          </w:p>
          <w:p w:rsidR="006D6C93" w:rsidRPr="005C3B2C" w:rsidRDefault="006D6C93" w:rsidP="0036671B">
            <w:pPr>
              <w:pStyle w:val="Style1"/>
              <w:widowControl/>
              <w:spacing w:line="216" w:lineRule="exact"/>
              <w:ind w:firstLine="5"/>
              <w:rPr>
                <w:rStyle w:val="FontStyle59"/>
                <w:sz w:val="20"/>
                <w:szCs w:val="20"/>
              </w:rPr>
            </w:pPr>
            <w:r w:rsidRPr="005C3B2C">
              <w:rPr>
                <w:rStyle w:val="FontStyle60"/>
                <w:sz w:val="20"/>
                <w:szCs w:val="20"/>
              </w:rPr>
              <w:t xml:space="preserve">Регулятивные: </w:t>
            </w:r>
            <w:r w:rsidRPr="005C3B2C">
              <w:rPr>
                <w:rStyle w:val="FontStyle59"/>
                <w:sz w:val="20"/>
                <w:szCs w:val="20"/>
              </w:rPr>
              <w:t>проектировать маршрут пре</w:t>
            </w:r>
            <w:r w:rsidRPr="005C3B2C">
              <w:rPr>
                <w:rStyle w:val="FontStyle59"/>
                <w:sz w:val="20"/>
                <w:szCs w:val="20"/>
              </w:rPr>
              <w:softHyphen/>
              <w:t>одоления затруднений в обучении через включение в новые виды деятельности и фор</w:t>
            </w:r>
            <w:r w:rsidRPr="005C3B2C">
              <w:rPr>
                <w:rStyle w:val="FontStyle59"/>
                <w:sz w:val="20"/>
                <w:szCs w:val="20"/>
              </w:rPr>
              <w:softHyphen/>
              <w:t>мы сотрудничества.</w:t>
            </w:r>
          </w:p>
          <w:p w:rsidR="006D6C93" w:rsidRPr="005C3B2C" w:rsidRDefault="006D6C93" w:rsidP="0036671B">
            <w:pPr>
              <w:pStyle w:val="Style1"/>
              <w:widowControl/>
              <w:spacing w:line="216" w:lineRule="exact"/>
              <w:ind w:left="10" w:hanging="10"/>
              <w:rPr>
                <w:rStyle w:val="FontStyle59"/>
                <w:sz w:val="20"/>
                <w:szCs w:val="20"/>
              </w:rPr>
            </w:pPr>
            <w:r w:rsidRPr="005C3B2C">
              <w:rPr>
                <w:rStyle w:val="FontStyle60"/>
                <w:sz w:val="20"/>
                <w:szCs w:val="20"/>
              </w:rPr>
              <w:t xml:space="preserve">Познавательные: </w:t>
            </w:r>
            <w:r w:rsidRPr="005C3B2C">
              <w:rPr>
                <w:rStyle w:val="FontStyle59"/>
                <w:sz w:val="20"/>
                <w:szCs w:val="20"/>
              </w:rPr>
              <w:t>объяснять языковые явле</w:t>
            </w:r>
            <w:r w:rsidRPr="005C3B2C">
              <w:rPr>
                <w:rStyle w:val="FontStyle59"/>
                <w:sz w:val="20"/>
                <w:szCs w:val="20"/>
              </w:rPr>
              <w:softHyphen/>
              <w:t>ния, процессы, связи и отношения, выявляе</w:t>
            </w:r>
            <w:r w:rsidRPr="005C3B2C">
              <w:rPr>
                <w:rStyle w:val="FontStyle59"/>
                <w:sz w:val="20"/>
                <w:szCs w:val="20"/>
              </w:rPr>
              <w:softHyphen/>
              <w:t>мые в ходе исследования и конструирования текста</w:t>
            </w:r>
          </w:p>
        </w:tc>
        <w:tc>
          <w:tcPr>
            <w:tcW w:w="2551" w:type="dxa"/>
          </w:tcPr>
          <w:p w:rsidR="006D6C93" w:rsidRPr="00F10AA5" w:rsidRDefault="006D6C93" w:rsidP="0036671B">
            <w:pPr>
              <w:pStyle w:val="Style1"/>
              <w:spacing w:line="216" w:lineRule="exact"/>
              <w:ind w:left="14" w:hanging="14"/>
              <w:rPr>
                <w:bCs/>
                <w:iCs/>
                <w:sz w:val="20"/>
                <w:szCs w:val="20"/>
              </w:rPr>
            </w:pPr>
            <w:r w:rsidRPr="00233C38">
              <w:rPr>
                <w:bCs/>
                <w:iCs/>
                <w:sz w:val="20"/>
                <w:szCs w:val="20"/>
              </w:rPr>
              <w:t>Формирование устойчивой мотивации к обучению, а также навы</w:t>
            </w:r>
            <w:r w:rsidRPr="00233C38">
              <w:rPr>
                <w:bCs/>
                <w:iCs/>
                <w:sz w:val="20"/>
                <w:szCs w:val="20"/>
              </w:rPr>
              <w:softHyphen/>
              <w:t xml:space="preserve">ков </w:t>
            </w:r>
            <w:proofErr w:type="spellStart"/>
            <w:r w:rsidRPr="00233C38">
              <w:rPr>
                <w:bCs/>
                <w:iCs/>
                <w:sz w:val="20"/>
                <w:szCs w:val="20"/>
              </w:rPr>
              <w:t>анализа</w:t>
            </w:r>
            <w:proofErr w:type="gramStart"/>
            <w:r w:rsidRPr="00233C38">
              <w:rPr>
                <w:bCs/>
                <w:iCs/>
                <w:sz w:val="20"/>
                <w:szCs w:val="20"/>
              </w:rPr>
              <w:t>,</w:t>
            </w:r>
            <w:r>
              <w:rPr>
                <w:bCs/>
                <w:iCs/>
                <w:sz w:val="20"/>
                <w:szCs w:val="20"/>
              </w:rPr>
              <w:t>к</w:t>
            </w:r>
            <w:proofErr w:type="gramEnd"/>
            <w:r>
              <w:rPr>
                <w:bCs/>
                <w:iCs/>
                <w:sz w:val="20"/>
                <w:szCs w:val="20"/>
              </w:rPr>
              <w:t>онструирова</w:t>
            </w:r>
            <w:r w:rsidRPr="00F10AA5">
              <w:rPr>
                <w:bCs/>
                <w:iCs/>
                <w:sz w:val="20"/>
                <w:szCs w:val="20"/>
              </w:rPr>
              <w:t>ния</w:t>
            </w:r>
            <w:proofErr w:type="spellEnd"/>
            <w:r w:rsidRPr="00F10AA5">
              <w:rPr>
                <w:bCs/>
                <w:iCs/>
                <w:sz w:val="20"/>
                <w:szCs w:val="20"/>
              </w:rPr>
              <w:t>, проектной</w:t>
            </w:r>
            <w:r w:rsidRPr="00F10AA5">
              <w:rPr>
                <w:bCs/>
                <w:iCs/>
                <w:sz w:val="20"/>
                <w:szCs w:val="20"/>
              </w:rPr>
              <w:br/>
              <w:t>работы по а</w:t>
            </w:r>
            <w:r>
              <w:rPr>
                <w:bCs/>
                <w:iCs/>
                <w:sz w:val="20"/>
                <w:szCs w:val="20"/>
              </w:rPr>
              <w:t>лгоритму с перспективой са</w:t>
            </w:r>
            <w:r w:rsidRPr="00F10AA5">
              <w:rPr>
                <w:bCs/>
                <w:iCs/>
                <w:sz w:val="20"/>
                <w:szCs w:val="20"/>
              </w:rPr>
              <w:t>модиагностики</w:t>
            </w:r>
            <w:r w:rsidRPr="00F10AA5">
              <w:rPr>
                <w:bCs/>
                <w:iCs/>
                <w:sz w:val="20"/>
                <w:szCs w:val="20"/>
              </w:rPr>
              <w:br/>
              <w:t>результатов</w:t>
            </w:r>
          </w:p>
          <w:p w:rsidR="006D6C93" w:rsidRPr="00233C38" w:rsidRDefault="006D6C93" w:rsidP="0036671B">
            <w:pPr>
              <w:pStyle w:val="Style1"/>
              <w:widowControl/>
              <w:spacing w:line="216" w:lineRule="exact"/>
              <w:ind w:left="14" w:hanging="14"/>
              <w:rPr>
                <w:rStyle w:val="FontStyle60"/>
                <w:sz w:val="20"/>
                <w:szCs w:val="20"/>
              </w:rPr>
            </w:pPr>
          </w:p>
        </w:tc>
        <w:tc>
          <w:tcPr>
            <w:tcW w:w="4536" w:type="dxa"/>
          </w:tcPr>
          <w:p w:rsidR="006D6C93" w:rsidRPr="00D84F93" w:rsidRDefault="006D6C93" w:rsidP="0036671B">
            <w:pPr>
              <w:pStyle w:val="Style1"/>
              <w:spacing w:line="211" w:lineRule="exact"/>
              <w:ind w:left="10" w:hanging="10"/>
              <w:rPr>
                <w:rStyle w:val="FontStyle59"/>
                <w:sz w:val="20"/>
                <w:szCs w:val="20"/>
              </w:rPr>
            </w:pPr>
            <w:r w:rsidRPr="00D84F93">
              <w:rPr>
                <w:sz w:val="20"/>
                <w:szCs w:val="20"/>
              </w:rPr>
              <w:t>Самостоятельная работа по учебнику с последующей взаимопроверкой при консультативной помощи учителя</w:t>
            </w:r>
          </w:p>
        </w:tc>
        <w:tc>
          <w:tcPr>
            <w:tcW w:w="850" w:type="dxa"/>
          </w:tcPr>
          <w:p w:rsidR="006D6C93" w:rsidRDefault="006D6C93" w:rsidP="0036671B">
            <w:pPr>
              <w:rPr>
                <w:rStyle w:val="FontStyle59"/>
                <w:sz w:val="20"/>
                <w:szCs w:val="20"/>
              </w:rPr>
            </w:pPr>
          </w:p>
        </w:tc>
        <w:tc>
          <w:tcPr>
            <w:tcW w:w="851" w:type="dxa"/>
          </w:tcPr>
          <w:p w:rsidR="006D6C93" w:rsidRDefault="006D6C93" w:rsidP="0036671B">
            <w:pPr>
              <w:rPr>
                <w:rStyle w:val="FontStyle59"/>
                <w:sz w:val="20"/>
                <w:szCs w:val="20"/>
              </w:rPr>
            </w:pPr>
          </w:p>
        </w:tc>
      </w:tr>
      <w:tr w:rsidR="006D6C93" w:rsidRPr="005C3B2C" w:rsidTr="0036671B">
        <w:trPr>
          <w:trHeight w:val="4094"/>
        </w:trPr>
        <w:tc>
          <w:tcPr>
            <w:tcW w:w="567" w:type="dxa"/>
          </w:tcPr>
          <w:p w:rsidR="006D6C93" w:rsidRDefault="006D6C93" w:rsidP="0036671B">
            <w:pPr>
              <w:ind w:right="-108"/>
              <w:rPr>
                <w:rFonts w:ascii="Times New Roman" w:hAnsi="Times New Roman" w:cs="Times New Roman"/>
                <w:sz w:val="20"/>
                <w:szCs w:val="20"/>
              </w:rPr>
            </w:pPr>
            <w:r>
              <w:rPr>
                <w:rFonts w:ascii="Times New Roman" w:hAnsi="Times New Roman" w:cs="Times New Roman"/>
                <w:sz w:val="20"/>
                <w:szCs w:val="20"/>
              </w:rPr>
              <w:t>134</w:t>
            </w:r>
          </w:p>
        </w:tc>
        <w:tc>
          <w:tcPr>
            <w:tcW w:w="1985" w:type="dxa"/>
          </w:tcPr>
          <w:p w:rsidR="006D6C93" w:rsidRDefault="006D6C93" w:rsidP="0036671B">
            <w:pPr>
              <w:rPr>
                <w:rFonts w:ascii="Times New Roman" w:hAnsi="Times New Roman" w:cs="Times New Roman"/>
                <w:sz w:val="20"/>
                <w:szCs w:val="20"/>
              </w:rPr>
            </w:pPr>
            <w:r>
              <w:rPr>
                <w:rFonts w:ascii="Times New Roman" w:hAnsi="Times New Roman" w:cs="Times New Roman"/>
                <w:sz w:val="20"/>
                <w:szCs w:val="20"/>
              </w:rPr>
              <w:t>Пунктуация</w:t>
            </w:r>
          </w:p>
        </w:tc>
        <w:tc>
          <w:tcPr>
            <w:tcW w:w="283" w:type="dxa"/>
            <w:gridSpan w:val="2"/>
          </w:tcPr>
          <w:p w:rsidR="006D6C93" w:rsidRPr="005C3B2C" w:rsidRDefault="006D6C93" w:rsidP="0036671B">
            <w:pPr>
              <w:pStyle w:val="Style1"/>
              <w:widowControl/>
              <w:rPr>
                <w:rStyle w:val="FontStyle59"/>
                <w:sz w:val="20"/>
                <w:szCs w:val="20"/>
              </w:rPr>
            </w:pPr>
            <w:r>
              <w:rPr>
                <w:rStyle w:val="FontStyle59"/>
                <w:sz w:val="20"/>
                <w:szCs w:val="20"/>
              </w:rPr>
              <w:t>1</w:t>
            </w:r>
          </w:p>
        </w:tc>
        <w:tc>
          <w:tcPr>
            <w:tcW w:w="1560" w:type="dxa"/>
          </w:tcPr>
          <w:p w:rsidR="006D6C93" w:rsidRPr="005C3B2C" w:rsidRDefault="006D6C93" w:rsidP="0036671B">
            <w:pPr>
              <w:pStyle w:val="Style1"/>
              <w:widowControl/>
              <w:spacing w:line="216" w:lineRule="exact"/>
              <w:ind w:left="14" w:hanging="14"/>
              <w:rPr>
                <w:rStyle w:val="FontStyle59"/>
                <w:sz w:val="20"/>
                <w:szCs w:val="20"/>
              </w:rPr>
            </w:pPr>
            <w:r>
              <w:rPr>
                <w:rStyle w:val="FontStyle59"/>
                <w:sz w:val="20"/>
                <w:szCs w:val="20"/>
              </w:rPr>
              <w:t>Р. Р. Урок рефлексии</w:t>
            </w:r>
          </w:p>
        </w:tc>
        <w:tc>
          <w:tcPr>
            <w:tcW w:w="1985" w:type="dxa"/>
          </w:tcPr>
          <w:p w:rsidR="006D6C93" w:rsidRPr="005C3B2C" w:rsidRDefault="006D6C93" w:rsidP="0036671B">
            <w:pPr>
              <w:pStyle w:val="Style1"/>
              <w:spacing w:line="211" w:lineRule="exact"/>
              <w:ind w:left="14" w:hanging="14"/>
              <w:rPr>
                <w:rStyle w:val="FontStyle59"/>
                <w:sz w:val="20"/>
                <w:szCs w:val="20"/>
              </w:rPr>
            </w:pPr>
            <w:r w:rsidRPr="00233C38">
              <w:rPr>
                <w:sz w:val="20"/>
                <w:szCs w:val="20"/>
              </w:rPr>
              <w:t>Научиться приме</w:t>
            </w:r>
            <w:r w:rsidRPr="00233C38">
              <w:rPr>
                <w:sz w:val="20"/>
                <w:szCs w:val="20"/>
              </w:rPr>
              <w:softHyphen/>
              <w:t xml:space="preserve">нять полученные знания при </w:t>
            </w:r>
            <w:r>
              <w:rPr>
                <w:sz w:val="20"/>
                <w:szCs w:val="20"/>
              </w:rPr>
              <w:t>пунктуационном разборе</w:t>
            </w:r>
          </w:p>
        </w:tc>
        <w:tc>
          <w:tcPr>
            <w:tcW w:w="3402" w:type="dxa"/>
          </w:tcPr>
          <w:p w:rsidR="006D6C93" w:rsidRDefault="006D6C93" w:rsidP="0036671B">
            <w:pPr>
              <w:pStyle w:val="Style1"/>
              <w:widowControl/>
              <w:spacing w:line="216" w:lineRule="exact"/>
              <w:ind w:firstLine="5"/>
              <w:rPr>
                <w:rStyle w:val="FontStyle59"/>
              </w:rPr>
            </w:pPr>
            <w:proofErr w:type="spellStart"/>
            <w:r w:rsidRPr="005C3B2C">
              <w:rPr>
                <w:rStyle w:val="FontStyle60"/>
                <w:sz w:val="20"/>
                <w:szCs w:val="20"/>
              </w:rPr>
              <w:t>Коммуникативные</w:t>
            </w:r>
            <w:proofErr w:type="gramStart"/>
            <w:r w:rsidRPr="005C3B2C">
              <w:rPr>
                <w:rStyle w:val="FontStyle60"/>
                <w:sz w:val="20"/>
                <w:szCs w:val="20"/>
              </w:rPr>
              <w:t>:</w:t>
            </w:r>
            <w:r>
              <w:rPr>
                <w:rStyle w:val="FontStyle60"/>
                <w:sz w:val="20"/>
                <w:szCs w:val="20"/>
              </w:rPr>
              <w:t>п</w:t>
            </w:r>
            <w:proofErr w:type="gramEnd"/>
            <w:r>
              <w:rPr>
                <w:rStyle w:val="FontStyle60"/>
                <w:sz w:val="20"/>
                <w:szCs w:val="20"/>
              </w:rPr>
              <w:t>роявлять</w:t>
            </w:r>
            <w:proofErr w:type="spellEnd"/>
            <w:r>
              <w:rPr>
                <w:rStyle w:val="FontStyle60"/>
                <w:sz w:val="20"/>
                <w:szCs w:val="20"/>
              </w:rPr>
              <w:t xml:space="preserve"> речевые действия: использовать адекватные языковые средства для отображения в форме речевых высказываний своих чувств, мыслей, побуждений и иных составляющих внутреннего мира.</w:t>
            </w:r>
          </w:p>
          <w:p w:rsidR="006D6C93" w:rsidRPr="005C3B2C" w:rsidRDefault="006D6C93" w:rsidP="0036671B">
            <w:pPr>
              <w:pStyle w:val="Style1"/>
              <w:widowControl/>
              <w:spacing w:line="216" w:lineRule="exact"/>
              <w:ind w:firstLine="5"/>
              <w:rPr>
                <w:rStyle w:val="FontStyle59"/>
                <w:sz w:val="20"/>
                <w:szCs w:val="20"/>
              </w:rPr>
            </w:pPr>
            <w:r w:rsidRPr="005C3B2C">
              <w:rPr>
                <w:rStyle w:val="FontStyle60"/>
                <w:sz w:val="20"/>
                <w:szCs w:val="20"/>
              </w:rPr>
              <w:t xml:space="preserve">Регулятивные: </w:t>
            </w:r>
            <w:r w:rsidRPr="005C3B2C">
              <w:rPr>
                <w:rStyle w:val="FontStyle59"/>
                <w:sz w:val="20"/>
                <w:szCs w:val="20"/>
              </w:rPr>
              <w:t>проектировать маршрут пре</w:t>
            </w:r>
            <w:r w:rsidRPr="005C3B2C">
              <w:rPr>
                <w:rStyle w:val="FontStyle59"/>
                <w:sz w:val="20"/>
                <w:szCs w:val="20"/>
              </w:rPr>
              <w:softHyphen/>
              <w:t>одоления затруднений в обучении через включение в новые виды деятельности и фор</w:t>
            </w:r>
            <w:r w:rsidRPr="005C3B2C">
              <w:rPr>
                <w:rStyle w:val="FontStyle59"/>
                <w:sz w:val="20"/>
                <w:szCs w:val="20"/>
              </w:rPr>
              <w:softHyphen/>
              <w:t>мы сотрудничества.</w:t>
            </w:r>
          </w:p>
          <w:p w:rsidR="006D6C93" w:rsidRPr="005C3B2C" w:rsidRDefault="006D6C93" w:rsidP="0036671B">
            <w:pPr>
              <w:pStyle w:val="Style1"/>
              <w:widowControl/>
              <w:spacing w:line="216" w:lineRule="exact"/>
              <w:ind w:left="10" w:hanging="10"/>
              <w:rPr>
                <w:rStyle w:val="FontStyle59"/>
                <w:sz w:val="20"/>
                <w:szCs w:val="20"/>
              </w:rPr>
            </w:pPr>
            <w:r w:rsidRPr="005C3B2C">
              <w:rPr>
                <w:rStyle w:val="FontStyle60"/>
                <w:sz w:val="20"/>
                <w:szCs w:val="20"/>
              </w:rPr>
              <w:t xml:space="preserve">Познавательные: </w:t>
            </w:r>
            <w:r w:rsidRPr="005C3B2C">
              <w:rPr>
                <w:rStyle w:val="FontStyle59"/>
                <w:sz w:val="20"/>
                <w:szCs w:val="20"/>
              </w:rPr>
              <w:t>объяснять языковые явле</w:t>
            </w:r>
            <w:r w:rsidRPr="005C3B2C">
              <w:rPr>
                <w:rStyle w:val="FontStyle59"/>
                <w:sz w:val="20"/>
                <w:szCs w:val="20"/>
              </w:rPr>
              <w:softHyphen/>
              <w:t>ния, процессы, связи и отн</w:t>
            </w:r>
            <w:r>
              <w:rPr>
                <w:rStyle w:val="FontStyle59"/>
                <w:sz w:val="20"/>
                <w:szCs w:val="20"/>
              </w:rPr>
              <w:t>ошения, выявляе</w:t>
            </w:r>
            <w:r>
              <w:rPr>
                <w:rStyle w:val="FontStyle59"/>
                <w:sz w:val="20"/>
                <w:szCs w:val="20"/>
              </w:rPr>
              <w:softHyphen/>
              <w:t>мые в ходе выполнения лингвистических задач</w:t>
            </w:r>
          </w:p>
        </w:tc>
        <w:tc>
          <w:tcPr>
            <w:tcW w:w="2551" w:type="dxa"/>
          </w:tcPr>
          <w:p w:rsidR="006D6C93" w:rsidRPr="00F10AA5" w:rsidRDefault="006D6C93" w:rsidP="0036671B">
            <w:pPr>
              <w:pStyle w:val="Style1"/>
              <w:spacing w:line="216" w:lineRule="exact"/>
              <w:ind w:left="14" w:hanging="14"/>
              <w:rPr>
                <w:bCs/>
                <w:iCs/>
                <w:sz w:val="20"/>
                <w:szCs w:val="20"/>
              </w:rPr>
            </w:pPr>
            <w:r w:rsidRPr="00233C38">
              <w:rPr>
                <w:bCs/>
                <w:iCs/>
                <w:sz w:val="20"/>
                <w:szCs w:val="20"/>
              </w:rPr>
              <w:t>Формирование устойчивой мотивации к обучению, а также навы</w:t>
            </w:r>
            <w:r w:rsidRPr="00233C38">
              <w:rPr>
                <w:bCs/>
                <w:iCs/>
                <w:sz w:val="20"/>
                <w:szCs w:val="20"/>
              </w:rPr>
              <w:softHyphen/>
              <w:t xml:space="preserve">ков </w:t>
            </w:r>
            <w:proofErr w:type="spellStart"/>
            <w:r w:rsidRPr="00233C38">
              <w:rPr>
                <w:bCs/>
                <w:iCs/>
                <w:sz w:val="20"/>
                <w:szCs w:val="20"/>
              </w:rPr>
              <w:t>анализа</w:t>
            </w:r>
            <w:proofErr w:type="gramStart"/>
            <w:r w:rsidRPr="00233C38">
              <w:rPr>
                <w:bCs/>
                <w:iCs/>
                <w:sz w:val="20"/>
                <w:szCs w:val="20"/>
              </w:rPr>
              <w:t>,</w:t>
            </w:r>
            <w:r>
              <w:rPr>
                <w:bCs/>
                <w:iCs/>
                <w:sz w:val="20"/>
                <w:szCs w:val="20"/>
              </w:rPr>
              <w:t>к</w:t>
            </w:r>
            <w:proofErr w:type="gramEnd"/>
            <w:r>
              <w:rPr>
                <w:bCs/>
                <w:iCs/>
                <w:sz w:val="20"/>
                <w:szCs w:val="20"/>
              </w:rPr>
              <w:t>онструирова</w:t>
            </w:r>
            <w:r w:rsidRPr="00F10AA5">
              <w:rPr>
                <w:bCs/>
                <w:iCs/>
                <w:sz w:val="20"/>
                <w:szCs w:val="20"/>
              </w:rPr>
              <w:t>ния</w:t>
            </w:r>
            <w:proofErr w:type="spellEnd"/>
            <w:r w:rsidRPr="00F10AA5">
              <w:rPr>
                <w:bCs/>
                <w:iCs/>
                <w:sz w:val="20"/>
                <w:szCs w:val="20"/>
              </w:rPr>
              <w:t>, проектной</w:t>
            </w:r>
            <w:r w:rsidRPr="00F10AA5">
              <w:rPr>
                <w:bCs/>
                <w:iCs/>
                <w:sz w:val="20"/>
                <w:szCs w:val="20"/>
              </w:rPr>
              <w:br/>
              <w:t>работы по а</w:t>
            </w:r>
            <w:r>
              <w:rPr>
                <w:bCs/>
                <w:iCs/>
                <w:sz w:val="20"/>
                <w:szCs w:val="20"/>
              </w:rPr>
              <w:t>лгоритму с перспективой са</w:t>
            </w:r>
            <w:r w:rsidRPr="00F10AA5">
              <w:rPr>
                <w:bCs/>
                <w:iCs/>
                <w:sz w:val="20"/>
                <w:szCs w:val="20"/>
              </w:rPr>
              <w:t>модиагностики</w:t>
            </w:r>
            <w:r w:rsidRPr="00F10AA5">
              <w:rPr>
                <w:bCs/>
                <w:iCs/>
                <w:sz w:val="20"/>
                <w:szCs w:val="20"/>
              </w:rPr>
              <w:br/>
              <w:t>результатов</w:t>
            </w:r>
          </w:p>
          <w:p w:rsidR="006D6C93" w:rsidRPr="00233C38" w:rsidRDefault="006D6C93" w:rsidP="0036671B">
            <w:pPr>
              <w:pStyle w:val="Style1"/>
              <w:widowControl/>
              <w:spacing w:line="216" w:lineRule="exact"/>
              <w:ind w:left="14" w:hanging="14"/>
              <w:rPr>
                <w:rStyle w:val="FontStyle60"/>
                <w:sz w:val="20"/>
                <w:szCs w:val="20"/>
              </w:rPr>
            </w:pPr>
          </w:p>
        </w:tc>
        <w:tc>
          <w:tcPr>
            <w:tcW w:w="4536" w:type="dxa"/>
          </w:tcPr>
          <w:p w:rsidR="006D6C93" w:rsidRPr="00233C38" w:rsidRDefault="006D6C93" w:rsidP="0036671B">
            <w:pPr>
              <w:pStyle w:val="Style1"/>
              <w:spacing w:line="211" w:lineRule="exact"/>
              <w:ind w:left="10" w:hanging="10"/>
              <w:rPr>
                <w:sz w:val="20"/>
                <w:szCs w:val="20"/>
              </w:rPr>
            </w:pPr>
            <w:r>
              <w:rPr>
                <w:sz w:val="20"/>
                <w:szCs w:val="20"/>
              </w:rPr>
              <w:t>Г</w:t>
            </w:r>
            <w:r w:rsidRPr="00233C38">
              <w:rPr>
                <w:sz w:val="20"/>
                <w:szCs w:val="20"/>
              </w:rPr>
              <w:t>рупповое проектирование текста по лексико-фразеологическому материалу, самостоятельное проекти</w:t>
            </w:r>
            <w:r w:rsidRPr="00233C38">
              <w:rPr>
                <w:sz w:val="20"/>
                <w:szCs w:val="20"/>
              </w:rPr>
              <w:softHyphen/>
              <w:t>рование домашнего задания, коммен</w:t>
            </w:r>
            <w:r w:rsidRPr="00233C38">
              <w:rPr>
                <w:sz w:val="20"/>
                <w:szCs w:val="20"/>
              </w:rPr>
              <w:softHyphen/>
              <w:t>тирование выставленных оценок</w:t>
            </w:r>
          </w:p>
          <w:p w:rsidR="006D6C93" w:rsidRPr="005C3B2C" w:rsidRDefault="006D6C93" w:rsidP="0036671B">
            <w:pPr>
              <w:pStyle w:val="Style1"/>
              <w:widowControl/>
              <w:spacing w:line="211" w:lineRule="exact"/>
              <w:ind w:left="10" w:hanging="10"/>
              <w:rPr>
                <w:rStyle w:val="FontStyle59"/>
                <w:sz w:val="20"/>
                <w:szCs w:val="20"/>
              </w:rPr>
            </w:pPr>
          </w:p>
        </w:tc>
        <w:tc>
          <w:tcPr>
            <w:tcW w:w="850" w:type="dxa"/>
          </w:tcPr>
          <w:p w:rsidR="006D6C93" w:rsidRDefault="006D6C93" w:rsidP="0036671B">
            <w:pPr>
              <w:rPr>
                <w:rStyle w:val="FontStyle59"/>
                <w:sz w:val="20"/>
                <w:szCs w:val="20"/>
              </w:rPr>
            </w:pPr>
          </w:p>
        </w:tc>
        <w:tc>
          <w:tcPr>
            <w:tcW w:w="851" w:type="dxa"/>
          </w:tcPr>
          <w:p w:rsidR="006D6C93" w:rsidRDefault="006D6C93" w:rsidP="0036671B">
            <w:pPr>
              <w:rPr>
                <w:rStyle w:val="FontStyle59"/>
                <w:sz w:val="20"/>
                <w:szCs w:val="20"/>
              </w:rPr>
            </w:pPr>
          </w:p>
        </w:tc>
      </w:tr>
      <w:tr w:rsidR="006D6C93" w:rsidRPr="005C3B2C" w:rsidTr="0036671B">
        <w:trPr>
          <w:trHeight w:val="2540"/>
        </w:trPr>
        <w:tc>
          <w:tcPr>
            <w:tcW w:w="567" w:type="dxa"/>
          </w:tcPr>
          <w:p w:rsidR="006D6C93" w:rsidRPr="005C3B2C" w:rsidRDefault="006D6C93" w:rsidP="0036671B">
            <w:pPr>
              <w:ind w:right="-108"/>
              <w:rPr>
                <w:rFonts w:ascii="Times New Roman" w:hAnsi="Times New Roman" w:cs="Times New Roman"/>
                <w:sz w:val="20"/>
                <w:szCs w:val="20"/>
              </w:rPr>
            </w:pPr>
            <w:r>
              <w:rPr>
                <w:rFonts w:ascii="Times New Roman" w:hAnsi="Times New Roman" w:cs="Times New Roman"/>
                <w:sz w:val="20"/>
                <w:szCs w:val="20"/>
              </w:rPr>
              <w:lastRenderedPageBreak/>
              <w:t>135</w:t>
            </w:r>
          </w:p>
        </w:tc>
        <w:tc>
          <w:tcPr>
            <w:tcW w:w="1985" w:type="dxa"/>
          </w:tcPr>
          <w:p w:rsidR="006D6C93" w:rsidRPr="004055EE" w:rsidRDefault="006D6C93" w:rsidP="0036671B">
            <w:pPr>
              <w:rPr>
                <w:rFonts w:ascii="Times New Roman" w:hAnsi="Times New Roman" w:cs="Times New Roman"/>
                <w:b/>
                <w:sz w:val="20"/>
                <w:szCs w:val="20"/>
              </w:rPr>
            </w:pPr>
            <w:r>
              <w:rPr>
                <w:rStyle w:val="FontStyle58"/>
                <w:b/>
                <w:sz w:val="20"/>
                <w:szCs w:val="20"/>
              </w:rPr>
              <w:t>Итоговый контрольный диктант</w:t>
            </w:r>
          </w:p>
        </w:tc>
        <w:tc>
          <w:tcPr>
            <w:tcW w:w="283" w:type="dxa"/>
            <w:gridSpan w:val="2"/>
          </w:tcPr>
          <w:p w:rsidR="006D6C93" w:rsidRPr="005C3B2C" w:rsidRDefault="006D6C93" w:rsidP="0036671B">
            <w:pPr>
              <w:pStyle w:val="Style7"/>
              <w:widowControl/>
              <w:ind w:firstLine="14"/>
              <w:rPr>
                <w:rStyle w:val="FontStyle58"/>
                <w:sz w:val="20"/>
                <w:szCs w:val="20"/>
              </w:rPr>
            </w:pPr>
            <w:r>
              <w:rPr>
                <w:rStyle w:val="FontStyle58"/>
                <w:sz w:val="20"/>
                <w:szCs w:val="20"/>
              </w:rPr>
              <w:t>1</w:t>
            </w:r>
          </w:p>
        </w:tc>
        <w:tc>
          <w:tcPr>
            <w:tcW w:w="1560" w:type="dxa"/>
          </w:tcPr>
          <w:p w:rsidR="006D6C93" w:rsidRPr="005C3B2C" w:rsidRDefault="006D6C93" w:rsidP="0036671B">
            <w:pPr>
              <w:pStyle w:val="Style1"/>
              <w:widowControl/>
              <w:spacing w:line="216" w:lineRule="exact"/>
              <w:ind w:firstLine="10"/>
              <w:rPr>
                <w:rStyle w:val="FontStyle59"/>
                <w:sz w:val="20"/>
                <w:szCs w:val="20"/>
              </w:rPr>
            </w:pPr>
            <w:r w:rsidRPr="005C3B2C">
              <w:rPr>
                <w:rStyle w:val="FontStyle60"/>
                <w:sz w:val="20"/>
                <w:szCs w:val="20"/>
              </w:rPr>
              <w:t xml:space="preserve">К. Р. </w:t>
            </w:r>
            <w:r w:rsidRPr="005C3B2C">
              <w:rPr>
                <w:rStyle w:val="FontStyle59"/>
                <w:sz w:val="20"/>
                <w:szCs w:val="20"/>
              </w:rPr>
              <w:t>Урок разви</w:t>
            </w:r>
            <w:r w:rsidRPr="005C3B2C">
              <w:rPr>
                <w:rStyle w:val="FontStyle59"/>
                <w:sz w:val="20"/>
                <w:szCs w:val="20"/>
              </w:rPr>
              <w:softHyphen/>
              <w:t>вающего контроля</w:t>
            </w:r>
          </w:p>
        </w:tc>
        <w:tc>
          <w:tcPr>
            <w:tcW w:w="1985" w:type="dxa"/>
          </w:tcPr>
          <w:p w:rsidR="006D6C93" w:rsidRPr="005C3B2C" w:rsidRDefault="006D6C93" w:rsidP="0036671B">
            <w:pPr>
              <w:pStyle w:val="Style1"/>
              <w:widowControl/>
              <w:spacing w:line="216" w:lineRule="exact"/>
              <w:ind w:left="5" w:hanging="5"/>
              <w:rPr>
                <w:rStyle w:val="FontStyle59"/>
                <w:sz w:val="20"/>
                <w:szCs w:val="20"/>
              </w:rPr>
            </w:pPr>
            <w:r w:rsidRPr="005C3B2C">
              <w:rPr>
                <w:rStyle w:val="FontStyle59"/>
                <w:sz w:val="20"/>
                <w:szCs w:val="20"/>
              </w:rPr>
              <w:t>Проектировать и реализовывать индивидуальный маршрут воспол</w:t>
            </w:r>
            <w:r w:rsidRPr="005C3B2C">
              <w:rPr>
                <w:rStyle w:val="FontStyle59"/>
                <w:sz w:val="20"/>
                <w:szCs w:val="20"/>
              </w:rPr>
              <w:softHyphen/>
              <w:t>нения проблем</w:t>
            </w:r>
            <w:r w:rsidRPr="005C3B2C">
              <w:rPr>
                <w:rStyle w:val="FontStyle59"/>
                <w:sz w:val="20"/>
                <w:szCs w:val="20"/>
              </w:rPr>
              <w:softHyphen/>
              <w:t>ных зон в изучен</w:t>
            </w:r>
            <w:r w:rsidRPr="005C3B2C">
              <w:rPr>
                <w:rStyle w:val="FontStyle59"/>
                <w:sz w:val="20"/>
                <w:szCs w:val="20"/>
              </w:rPr>
              <w:softHyphen/>
              <w:t>ных темах</w:t>
            </w:r>
          </w:p>
        </w:tc>
        <w:tc>
          <w:tcPr>
            <w:tcW w:w="3402" w:type="dxa"/>
          </w:tcPr>
          <w:p w:rsidR="006D6C93" w:rsidRPr="005C3B2C" w:rsidRDefault="006D6C93" w:rsidP="0036671B">
            <w:pPr>
              <w:pStyle w:val="Style1"/>
              <w:widowControl/>
              <w:spacing w:line="216" w:lineRule="exact"/>
              <w:ind w:left="10" w:hanging="10"/>
              <w:rPr>
                <w:rStyle w:val="FontStyle59"/>
                <w:sz w:val="20"/>
                <w:szCs w:val="20"/>
              </w:rPr>
            </w:pPr>
            <w:proofErr w:type="gramStart"/>
            <w:r w:rsidRPr="005C3B2C">
              <w:rPr>
                <w:rStyle w:val="FontStyle60"/>
                <w:sz w:val="20"/>
                <w:szCs w:val="20"/>
              </w:rPr>
              <w:t>Коммуникативные</w:t>
            </w:r>
            <w:proofErr w:type="gramEnd"/>
            <w:r w:rsidRPr="005C3B2C">
              <w:rPr>
                <w:rStyle w:val="FontStyle60"/>
                <w:sz w:val="20"/>
                <w:szCs w:val="20"/>
              </w:rPr>
              <w:t xml:space="preserve">: </w:t>
            </w:r>
            <w:r w:rsidRPr="005C3B2C">
              <w:rPr>
                <w:rStyle w:val="FontStyle59"/>
                <w:sz w:val="20"/>
                <w:szCs w:val="20"/>
              </w:rPr>
              <w:t>организовывать и пла</w:t>
            </w:r>
            <w:r w:rsidRPr="005C3B2C">
              <w:rPr>
                <w:rStyle w:val="FontStyle59"/>
                <w:sz w:val="20"/>
                <w:szCs w:val="20"/>
              </w:rPr>
              <w:softHyphen/>
              <w:t>нировать учебное сотрудничество с учителем и сверстниками.</w:t>
            </w:r>
          </w:p>
          <w:p w:rsidR="006D6C93" w:rsidRPr="005C3B2C" w:rsidRDefault="006D6C93" w:rsidP="0036671B">
            <w:pPr>
              <w:pStyle w:val="Style1"/>
              <w:widowControl/>
              <w:spacing w:line="216" w:lineRule="exact"/>
              <w:ind w:left="10" w:hanging="10"/>
              <w:rPr>
                <w:rStyle w:val="FontStyle59"/>
                <w:sz w:val="20"/>
                <w:szCs w:val="20"/>
              </w:rPr>
            </w:pPr>
            <w:r w:rsidRPr="005C3B2C">
              <w:rPr>
                <w:rStyle w:val="FontStyle60"/>
                <w:sz w:val="20"/>
                <w:szCs w:val="20"/>
              </w:rPr>
              <w:t xml:space="preserve">Регулятивные: </w:t>
            </w:r>
            <w:r w:rsidRPr="005C3B2C">
              <w:rPr>
                <w:rStyle w:val="FontStyle59"/>
                <w:sz w:val="20"/>
                <w:szCs w:val="20"/>
              </w:rPr>
              <w:t>осознавать самого себя как движущую силу своего научения, свою спо</w:t>
            </w:r>
            <w:r w:rsidRPr="005C3B2C">
              <w:rPr>
                <w:rStyle w:val="FontStyle59"/>
                <w:sz w:val="20"/>
                <w:szCs w:val="20"/>
              </w:rPr>
              <w:softHyphen/>
              <w:t xml:space="preserve">собность к преодолению препятствий и </w:t>
            </w:r>
            <w:proofErr w:type="spellStart"/>
            <w:r w:rsidRPr="005C3B2C">
              <w:rPr>
                <w:rStyle w:val="FontStyle59"/>
                <w:sz w:val="20"/>
                <w:szCs w:val="20"/>
              </w:rPr>
              <w:t>само</w:t>
            </w:r>
            <w:r w:rsidRPr="005C3B2C">
              <w:rPr>
                <w:rStyle w:val="FontStyle59"/>
                <w:sz w:val="20"/>
                <w:szCs w:val="20"/>
              </w:rPr>
              <w:softHyphen/>
              <w:t>коррекции</w:t>
            </w:r>
            <w:proofErr w:type="spellEnd"/>
            <w:r w:rsidRPr="005C3B2C">
              <w:rPr>
                <w:rStyle w:val="FontStyle59"/>
                <w:sz w:val="20"/>
                <w:szCs w:val="20"/>
              </w:rPr>
              <w:t>.</w:t>
            </w:r>
          </w:p>
          <w:p w:rsidR="006D6C93" w:rsidRPr="005C3B2C" w:rsidRDefault="006D6C93" w:rsidP="0036671B">
            <w:pPr>
              <w:pStyle w:val="Style1"/>
              <w:widowControl/>
              <w:spacing w:line="216" w:lineRule="exact"/>
              <w:ind w:firstLine="5"/>
              <w:rPr>
                <w:rStyle w:val="FontStyle59"/>
                <w:sz w:val="20"/>
                <w:szCs w:val="20"/>
              </w:rPr>
            </w:pPr>
            <w:r w:rsidRPr="005C3B2C">
              <w:rPr>
                <w:rStyle w:val="FontStyle60"/>
                <w:sz w:val="20"/>
                <w:szCs w:val="20"/>
              </w:rPr>
              <w:t xml:space="preserve">Познавательные: </w:t>
            </w:r>
            <w:r w:rsidRPr="005C3B2C">
              <w:rPr>
                <w:rStyle w:val="FontStyle59"/>
                <w:sz w:val="20"/>
                <w:szCs w:val="20"/>
              </w:rPr>
              <w:t>объяснять языковые явле</w:t>
            </w:r>
            <w:r w:rsidRPr="005C3B2C">
              <w:rPr>
                <w:rStyle w:val="FontStyle59"/>
                <w:sz w:val="20"/>
                <w:szCs w:val="20"/>
              </w:rPr>
              <w:softHyphen/>
              <w:t>ния, процессы, связи и отношения, выявляе</w:t>
            </w:r>
            <w:r w:rsidRPr="005C3B2C">
              <w:rPr>
                <w:rStyle w:val="FontStyle59"/>
                <w:sz w:val="20"/>
                <w:szCs w:val="20"/>
              </w:rPr>
              <w:softHyphen/>
              <w:t>мые в ходе самодиагностики</w:t>
            </w:r>
          </w:p>
        </w:tc>
        <w:tc>
          <w:tcPr>
            <w:tcW w:w="2551" w:type="dxa"/>
          </w:tcPr>
          <w:p w:rsidR="006D6C93" w:rsidRPr="005C3B2C" w:rsidRDefault="006D6C93" w:rsidP="0036671B">
            <w:pPr>
              <w:pStyle w:val="Style1"/>
              <w:widowControl/>
              <w:spacing w:line="216" w:lineRule="exact"/>
              <w:ind w:left="10" w:hanging="10"/>
              <w:rPr>
                <w:rStyle w:val="FontStyle59"/>
                <w:sz w:val="20"/>
                <w:szCs w:val="20"/>
              </w:rPr>
            </w:pPr>
            <w:r>
              <w:rPr>
                <w:rStyle w:val="FontStyle59"/>
                <w:sz w:val="20"/>
                <w:szCs w:val="20"/>
              </w:rPr>
              <w:t>Формирование навыков развернутого анализа</w:t>
            </w:r>
          </w:p>
        </w:tc>
        <w:tc>
          <w:tcPr>
            <w:tcW w:w="4536" w:type="dxa"/>
          </w:tcPr>
          <w:p w:rsidR="006D6C93" w:rsidRPr="005C3B2C" w:rsidRDefault="006D6C93" w:rsidP="0036671B">
            <w:pPr>
              <w:pStyle w:val="Style1"/>
              <w:widowControl/>
              <w:spacing w:line="211" w:lineRule="exact"/>
              <w:ind w:left="10" w:hanging="10"/>
              <w:rPr>
                <w:rStyle w:val="FontStyle59"/>
                <w:sz w:val="20"/>
                <w:szCs w:val="20"/>
              </w:rPr>
            </w:pPr>
            <w:r>
              <w:rPr>
                <w:rStyle w:val="FontStyle59"/>
                <w:sz w:val="20"/>
                <w:szCs w:val="20"/>
              </w:rPr>
              <w:t>Н</w:t>
            </w:r>
            <w:r w:rsidRPr="005C3B2C">
              <w:rPr>
                <w:rStyle w:val="FontStyle59"/>
                <w:sz w:val="20"/>
                <w:szCs w:val="20"/>
              </w:rPr>
              <w:t>аписание контрольного диктанта, выполнение грамматических заданий</w:t>
            </w:r>
          </w:p>
        </w:tc>
        <w:tc>
          <w:tcPr>
            <w:tcW w:w="850" w:type="dxa"/>
          </w:tcPr>
          <w:p w:rsidR="006D6C93" w:rsidRPr="005C3B2C" w:rsidRDefault="006D6C93" w:rsidP="0036671B">
            <w:pPr>
              <w:rPr>
                <w:rFonts w:ascii="Times New Roman" w:hAnsi="Times New Roman" w:cs="Times New Roman"/>
                <w:sz w:val="20"/>
                <w:szCs w:val="20"/>
              </w:rPr>
            </w:pPr>
          </w:p>
        </w:tc>
        <w:tc>
          <w:tcPr>
            <w:tcW w:w="851" w:type="dxa"/>
          </w:tcPr>
          <w:p w:rsidR="006D6C93" w:rsidRPr="005C3B2C" w:rsidRDefault="006D6C93" w:rsidP="0036671B">
            <w:pPr>
              <w:rPr>
                <w:rFonts w:ascii="Times New Roman" w:hAnsi="Times New Roman" w:cs="Times New Roman"/>
                <w:sz w:val="20"/>
                <w:szCs w:val="20"/>
              </w:rPr>
            </w:pPr>
          </w:p>
        </w:tc>
      </w:tr>
      <w:tr w:rsidR="006D6C93" w:rsidRPr="005C3B2C" w:rsidTr="0036671B">
        <w:trPr>
          <w:trHeight w:val="415"/>
        </w:trPr>
        <w:tc>
          <w:tcPr>
            <w:tcW w:w="567" w:type="dxa"/>
          </w:tcPr>
          <w:p w:rsidR="006D6C93" w:rsidRPr="005C3B2C" w:rsidRDefault="006D6C93" w:rsidP="0036671B">
            <w:pPr>
              <w:ind w:right="-108"/>
              <w:rPr>
                <w:rFonts w:ascii="Times New Roman" w:hAnsi="Times New Roman" w:cs="Times New Roman"/>
                <w:sz w:val="20"/>
                <w:szCs w:val="20"/>
              </w:rPr>
            </w:pPr>
            <w:r>
              <w:rPr>
                <w:rFonts w:ascii="Times New Roman" w:hAnsi="Times New Roman" w:cs="Times New Roman"/>
                <w:sz w:val="20"/>
                <w:szCs w:val="20"/>
              </w:rPr>
              <w:t>136</w:t>
            </w:r>
          </w:p>
        </w:tc>
        <w:tc>
          <w:tcPr>
            <w:tcW w:w="1985" w:type="dxa"/>
          </w:tcPr>
          <w:p w:rsidR="006D6C93" w:rsidRPr="00610E5D" w:rsidRDefault="006D6C93" w:rsidP="0036671B">
            <w:pPr>
              <w:rPr>
                <w:rFonts w:ascii="Times New Roman" w:hAnsi="Times New Roman" w:cs="Times New Roman"/>
                <w:b/>
                <w:sz w:val="20"/>
                <w:szCs w:val="20"/>
              </w:rPr>
            </w:pPr>
            <w:r w:rsidRPr="0088024E">
              <w:rPr>
                <w:rStyle w:val="FontStyle58"/>
                <w:b/>
                <w:sz w:val="20"/>
                <w:szCs w:val="20"/>
              </w:rPr>
              <w:t xml:space="preserve">Итоговое </w:t>
            </w:r>
            <w:r>
              <w:rPr>
                <w:rStyle w:val="FontStyle58"/>
                <w:b/>
                <w:sz w:val="20"/>
                <w:szCs w:val="20"/>
              </w:rPr>
              <w:t xml:space="preserve">контрольное </w:t>
            </w:r>
            <w:r w:rsidRPr="0088024E">
              <w:rPr>
                <w:rStyle w:val="FontStyle58"/>
                <w:b/>
                <w:sz w:val="20"/>
                <w:szCs w:val="20"/>
              </w:rPr>
              <w:t>тестирова</w:t>
            </w:r>
            <w:r w:rsidRPr="0088024E">
              <w:rPr>
                <w:rStyle w:val="FontStyle58"/>
                <w:b/>
                <w:sz w:val="20"/>
                <w:szCs w:val="20"/>
              </w:rPr>
              <w:softHyphen/>
              <w:t>ние</w:t>
            </w:r>
            <w:r>
              <w:rPr>
                <w:rStyle w:val="FontStyle58"/>
                <w:b/>
                <w:sz w:val="20"/>
                <w:szCs w:val="20"/>
              </w:rPr>
              <w:t xml:space="preserve">. Анализ ошибок, </w:t>
            </w:r>
            <w:proofErr w:type="spellStart"/>
            <w:r>
              <w:rPr>
                <w:rStyle w:val="FontStyle58"/>
                <w:b/>
                <w:sz w:val="20"/>
                <w:szCs w:val="20"/>
              </w:rPr>
              <w:t>допушенных</w:t>
            </w:r>
            <w:proofErr w:type="spellEnd"/>
            <w:r>
              <w:rPr>
                <w:rStyle w:val="FontStyle58"/>
                <w:b/>
                <w:sz w:val="20"/>
                <w:szCs w:val="20"/>
              </w:rPr>
              <w:t xml:space="preserve"> в контрольном тестировании.</w:t>
            </w:r>
          </w:p>
        </w:tc>
        <w:tc>
          <w:tcPr>
            <w:tcW w:w="283" w:type="dxa"/>
            <w:gridSpan w:val="2"/>
          </w:tcPr>
          <w:p w:rsidR="006D6C93" w:rsidRPr="0088024E" w:rsidRDefault="006D6C93" w:rsidP="0036671B">
            <w:pPr>
              <w:pStyle w:val="Style7"/>
              <w:widowControl/>
              <w:spacing w:line="211" w:lineRule="exact"/>
              <w:ind w:firstLine="5"/>
              <w:rPr>
                <w:rStyle w:val="FontStyle58"/>
                <w:b/>
                <w:sz w:val="20"/>
                <w:szCs w:val="20"/>
              </w:rPr>
            </w:pPr>
            <w:r>
              <w:rPr>
                <w:rStyle w:val="FontStyle58"/>
                <w:b/>
                <w:sz w:val="20"/>
                <w:szCs w:val="20"/>
              </w:rPr>
              <w:t>1</w:t>
            </w:r>
          </w:p>
        </w:tc>
        <w:tc>
          <w:tcPr>
            <w:tcW w:w="1560" w:type="dxa"/>
          </w:tcPr>
          <w:p w:rsidR="006D6C93" w:rsidRPr="005C3B2C" w:rsidRDefault="006D6C93" w:rsidP="0036671B">
            <w:pPr>
              <w:pStyle w:val="Style1"/>
              <w:widowControl/>
              <w:spacing w:line="211" w:lineRule="exact"/>
              <w:ind w:left="5" w:hanging="5"/>
              <w:rPr>
                <w:rStyle w:val="FontStyle59"/>
                <w:sz w:val="20"/>
                <w:szCs w:val="20"/>
              </w:rPr>
            </w:pPr>
            <w:r w:rsidRPr="005C3B2C">
              <w:rPr>
                <w:rStyle w:val="FontStyle60"/>
                <w:sz w:val="20"/>
                <w:szCs w:val="20"/>
              </w:rPr>
              <w:t xml:space="preserve">К.Р. </w:t>
            </w:r>
            <w:r w:rsidRPr="005C3B2C">
              <w:rPr>
                <w:rStyle w:val="FontStyle59"/>
                <w:sz w:val="20"/>
                <w:szCs w:val="20"/>
              </w:rPr>
              <w:t>Урок разви</w:t>
            </w:r>
            <w:r w:rsidRPr="005C3B2C">
              <w:rPr>
                <w:rStyle w:val="FontStyle59"/>
                <w:sz w:val="20"/>
                <w:szCs w:val="20"/>
              </w:rPr>
              <w:softHyphen/>
              <w:t>вающего контроля</w:t>
            </w:r>
          </w:p>
        </w:tc>
        <w:tc>
          <w:tcPr>
            <w:tcW w:w="1985" w:type="dxa"/>
          </w:tcPr>
          <w:p w:rsidR="006D6C93" w:rsidRPr="005C3B2C" w:rsidRDefault="006D6C93" w:rsidP="0036671B">
            <w:pPr>
              <w:pStyle w:val="Style1"/>
              <w:widowControl/>
              <w:spacing w:line="211" w:lineRule="exact"/>
              <w:ind w:left="5" w:hanging="5"/>
              <w:rPr>
                <w:rStyle w:val="FontStyle59"/>
                <w:sz w:val="20"/>
                <w:szCs w:val="20"/>
              </w:rPr>
            </w:pPr>
            <w:r w:rsidRPr="005C3B2C">
              <w:rPr>
                <w:rStyle w:val="FontStyle59"/>
                <w:sz w:val="20"/>
                <w:szCs w:val="20"/>
              </w:rPr>
              <w:t>Научиться само</w:t>
            </w:r>
            <w:r w:rsidRPr="005C3B2C">
              <w:rPr>
                <w:rStyle w:val="FontStyle59"/>
                <w:sz w:val="20"/>
                <w:szCs w:val="20"/>
              </w:rPr>
              <w:softHyphen/>
              <w:t>диагностике ре</w:t>
            </w:r>
            <w:r w:rsidRPr="005C3B2C">
              <w:rPr>
                <w:rStyle w:val="FontStyle59"/>
                <w:sz w:val="20"/>
                <w:szCs w:val="20"/>
              </w:rPr>
              <w:softHyphen/>
              <w:t>зультатов изуче</w:t>
            </w:r>
            <w:r w:rsidRPr="005C3B2C">
              <w:rPr>
                <w:rStyle w:val="FontStyle59"/>
                <w:sz w:val="20"/>
                <w:szCs w:val="20"/>
              </w:rPr>
              <w:softHyphen/>
              <w:t>ния тем</w:t>
            </w:r>
          </w:p>
        </w:tc>
        <w:tc>
          <w:tcPr>
            <w:tcW w:w="3402" w:type="dxa"/>
          </w:tcPr>
          <w:p w:rsidR="006D6C93" w:rsidRDefault="006D6C93" w:rsidP="0036671B">
            <w:pPr>
              <w:pStyle w:val="Style1"/>
              <w:widowControl/>
              <w:spacing w:line="211" w:lineRule="exact"/>
              <w:ind w:left="5" w:hanging="5"/>
              <w:rPr>
                <w:rStyle w:val="FontStyle59"/>
                <w:sz w:val="20"/>
                <w:szCs w:val="20"/>
              </w:rPr>
            </w:pPr>
            <w:r w:rsidRPr="005C3B2C">
              <w:rPr>
                <w:rStyle w:val="FontStyle60"/>
                <w:sz w:val="20"/>
                <w:szCs w:val="20"/>
              </w:rPr>
              <w:t xml:space="preserve">Коммуникативные: </w:t>
            </w:r>
            <w:r w:rsidRPr="005C3B2C">
              <w:rPr>
                <w:rStyle w:val="FontStyle59"/>
                <w:sz w:val="20"/>
                <w:szCs w:val="20"/>
              </w:rPr>
              <w:t>использовать адекватные языковые средства для отображения в форме речевых высказываний с целью планирова</w:t>
            </w:r>
            <w:r w:rsidRPr="005C3B2C">
              <w:rPr>
                <w:rStyle w:val="FontStyle59"/>
                <w:sz w:val="20"/>
                <w:szCs w:val="20"/>
              </w:rPr>
              <w:softHyphen/>
              <w:t xml:space="preserve">ния, контроля и самооценки действия. </w:t>
            </w:r>
          </w:p>
          <w:p w:rsidR="006D6C93" w:rsidRPr="005C3B2C" w:rsidRDefault="006D6C93" w:rsidP="0036671B">
            <w:pPr>
              <w:pStyle w:val="Style1"/>
              <w:widowControl/>
              <w:spacing w:line="211" w:lineRule="exact"/>
              <w:ind w:left="5" w:hanging="5"/>
              <w:rPr>
                <w:rStyle w:val="FontStyle59"/>
                <w:sz w:val="20"/>
                <w:szCs w:val="20"/>
              </w:rPr>
            </w:pPr>
            <w:r w:rsidRPr="005C3B2C">
              <w:rPr>
                <w:rStyle w:val="FontStyle60"/>
                <w:sz w:val="20"/>
                <w:szCs w:val="20"/>
              </w:rPr>
              <w:t xml:space="preserve">Регулятивные: </w:t>
            </w:r>
            <w:r w:rsidRPr="005C3B2C">
              <w:rPr>
                <w:rStyle w:val="FontStyle59"/>
                <w:sz w:val="20"/>
                <w:szCs w:val="20"/>
              </w:rPr>
              <w:t>проектировать маршрут пре</w:t>
            </w:r>
            <w:r w:rsidRPr="005C3B2C">
              <w:rPr>
                <w:rStyle w:val="FontStyle59"/>
                <w:sz w:val="20"/>
                <w:szCs w:val="20"/>
              </w:rPr>
              <w:softHyphen/>
              <w:t>одоления затруднений в обучении через включение в новые виды деятельности и фор</w:t>
            </w:r>
            <w:r w:rsidRPr="005C3B2C">
              <w:rPr>
                <w:rStyle w:val="FontStyle59"/>
                <w:sz w:val="20"/>
                <w:szCs w:val="20"/>
              </w:rPr>
              <w:softHyphen/>
              <w:t>мы сотрудничества.</w:t>
            </w:r>
          </w:p>
          <w:p w:rsidR="006D6C93" w:rsidRPr="005C3B2C" w:rsidRDefault="006D6C93" w:rsidP="0036671B">
            <w:pPr>
              <w:pStyle w:val="Style1"/>
              <w:widowControl/>
              <w:spacing w:line="211" w:lineRule="exact"/>
              <w:rPr>
                <w:rStyle w:val="FontStyle59"/>
                <w:sz w:val="20"/>
                <w:szCs w:val="20"/>
              </w:rPr>
            </w:pPr>
            <w:r w:rsidRPr="005C3B2C">
              <w:rPr>
                <w:rStyle w:val="FontStyle60"/>
                <w:sz w:val="20"/>
                <w:szCs w:val="20"/>
              </w:rPr>
              <w:t xml:space="preserve">Познавательные: </w:t>
            </w:r>
            <w:r w:rsidRPr="005C3B2C">
              <w:rPr>
                <w:rStyle w:val="FontStyle59"/>
                <w:sz w:val="20"/>
                <w:szCs w:val="20"/>
              </w:rPr>
              <w:t>объяснять языковые явле</w:t>
            </w:r>
            <w:r w:rsidRPr="005C3B2C">
              <w:rPr>
                <w:rStyle w:val="FontStyle59"/>
                <w:sz w:val="20"/>
                <w:szCs w:val="20"/>
              </w:rPr>
              <w:softHyphen/>
              <w:t>ния, процессы, связи и отношения, выявляе</w:t>
            </w:r>
            <w:r w:rsidRPr="005C3B2C">
              <w:rPr>
                <w:rStyle w:val="FontStyle59"/>
                <w:sz w:val="20"/>
                <w:szCs w:val="20"/>
              </w:rPr>
              <w:softHyphen/>
              <w:t>мые в ходе выполнения тестовых заданий</w:t>
            </w:r>
          </w:p>
        </w:tc>
        <w:tc>
          <w:tcPr>
            <w:tcW w:w="2551" w:type="dxa"/>
          </w:tcPr>
          <w:p w:rsidR="006D6C93" w:rsidRPr="005C3B2C" w:rsidRDefault="006D6C93" w:rsidP="0036671B">
            <w:pPr>
              <w:pStyle w:val="Style1"/>
              <w:widowControl/>
              <w:spacing w:line="211" w:lineRule="exact"/>
              <w:ind w:left="10" w:hanging="10"/>
              <w:rPr>
                <w:rStyle w:val="FontStyle59"/>
                <w:sz w:val="20"/>
                <w:szCs w:val="20"/>
              </w:rPr>
            </w:pPr>
            <w:r>
              <w:rPr>
                <w:rStyle w:val="FontStyle59"/>
                <w:sz w:val="20"/>
                <w:szCs w:val="20"/>
              </w:rPr>
              <w:t>Формирование навыков развернутого анализа, самодиагностики</w:t>
            </w:r>
          </w:p>
        </w:tc>
        <w:tc>
          <w:tcPr>
            <w:tcW w:w="4536" w:type="dxa"/>
          </w:tcPr>
          <w:p w:rsidR="006D6C93" w:rsidRDefault="006D6C93" w:rsidP="0036671B">
            <w:pPr>
              <w:pStyle w:val="Style1"/>
              <w:widowControl/>
              <w:spacing w:line="211" w:lineRule="exact"/>
              <w:ind w:left="10" w:hanging="10"/>
              <w:rPr>
                <w:rStyle w:val="FontStyle59"/>
                <w:sz w:val="20"/>
                <w:szCs w:val="20"/>
              </w:rPr>
            </w:pPr>
            <w:r>
              <w:rPr>
                <w:rStyle w:val="FontStyle59"/>
                <w:sz w:val="20"/>
                <w:szCs w:val="20"/>
              </w:rPr>
              <w:t>В</w:t>
            </w:r>
            <w:r w:rsidRPr="005C3B2C">
              <w:rPr>
                <w:rStyle w:val="FontStyle59"/>
                <w:sz w:val="20"/>
                <w:szCs w:val="20"/>
              </w:rPr>
              <w:t>ыполнение тестовых заданий</w:t>
            </w:r>
            <w:r>
              <w:rPr>
                <w:rStyle w:val="FontStyle59"/>
                <w:sz w:val="20"/>
                <w:szCs w:val="20"/>
              </w:rPr>
              <w:t>.</w:t>
            </w:r>
          </w:p>
          <w:p w:rsidR="006D6C93" w:rsidRPr="005C3B2C" w:rsidRDefault="006D6C93" w:rsidP="0036671B">
            <w:pPr>
              <w:pStyle w:val="Style1"/>
              <w:widowControl/>
              <w:spacing w:line="211" w:lineRule="exact"/>
              <w:ind w:left="10" w:hanging="10"/>
              <w:rPr>
                <w:rStyle w:val="FontStyle59"/>
                <w:sz w:val="20"/>
                <w:szCs w:val="20"/>
              </w:rPr>
            </w:pPr>
            <w:r>
              <w:rPr>
                <w:rStyle w:val="FontStyle59"/>
                <w:sz w:val="20"/>
                <w:szCs w:val="20"/>
              </w:rPr>
              <w:t>Г</w:t>
            </w:r>
            <w:r w:rsidRPr="005C3B2C">
              <w:rPr>
                <w:rStyle w:val="FontStyle59"/>
                <w:sz w:val="20"/>
                <w:szCs w:val="20"/>
              </w:rPr>
              <w:t>рупповая работа над ошибка</w:t>
            </w:r>
            <w:r w:rsidRPr="005C3B2C">
              <w:rPr>
                <w:rStyle w:val="FontStyle59"/>
                <w:sz w:val="20"/>
                <w:szCs w:val="20"/>
              </w:rPr>
              <w:softHyphen/>
              <w:t>ми</w:t>
            </w:r>
          </w:p>
        </w:tc>
        <w:tc>
          <w:tcPr>
            <w:tcW w:w="850" w:type="dxa"/>
          </w:tcPr>
          <w:p w:rsidR="006D6C93" w:rsidRPr="005C3B2C" w:rsidRDefault="006D6C93" w:rsidP="0036671B">
            <w:pPr>
              <w:rPr>
                <w:rFonts w:ascii="Times New Roman" w:hAnsi="Times New Roman" w:cs="Times New Roman"/>
                <w:sz w:val="20"/>
                <w:szCs w:val="20"/>
              </w:rPr>
            </w:pPr>
          </w:p>
        </w:tc>
        <w:tc>
          <w:tcPr>
            <w:tcW w:w="851" w:type="dxa"/>
          </w:tcPr>
          <w:p w:rsidR="006D6C93" w:rsidRPr="005C3B2C" w:rsidRDefault="006D6C93" w:rsidP="0036671B">
            <w:pPr>
              <w:rPr>
                <w:rFonts w:ascii="Times New Roman" w:hAnsi="Times New Roman" w:cs="Times New Roman"/>
                <w:sz w:val="20"/>
                <w:szCs w:val="20"/>
              </w:rPr>
            </w:pPr>
          </w:p>
        </w:tc>
      </w:tr>
    </w:tbl>
    <w:p w:rsidR="0036671B" w:rsidRDefault="0036671B" w:rsidP="0036671B">
      <w:pPr>
        <w:widowControl/>
        <w:rPr>
          <w:rFonts w:ascii="Times New Roman" w:hAnsi="Times New Roman" w:cs="Times New Roman"/>
          <w:sz w:val="20"/>
          <w:szCs w:val="20"/>
        </w:rPr>
      </w:pPr>
    </w:p>
    <w:p w:rsidR="0036671B" w:rsidRDefault="0036671B" w:rsidP="0036671B">
      <w:pPr>
        <w:widowControl/>
        <w:rPr>
          <w:rFonts w:ascii="Times New Roman" w:hAnsi="Times New Roman" w:cs="Times New Roman"/>
          <w:sz w:val="20"/>
          <w:szCs w:val="20"/>
        </w:rPr>
      </w:pPr>
    </w:p>
    <w:p w:rsidR="0036671B" w:rsidRDefault="0036671B" w:rsidP="0036671B">
      <w:pPr>
        <w:widowControl/>
        <w:rPr>
          <w:rFonts w:ascii="Times New Roman" w:hAnsi="Times New Roman" w:cs="Times New Roman"/>
          <w:sz w:val="20"/>
          <w:szCs w:val="20"/>
        </w:rPr>
      </w:pPr>
    </w:p>
    <w:p w:rsidR="0036671B" w:rsidRDefault="0036671B" w:rsidP="0036671B">
      <w:pPr>
        <w:widowControl/>
        <w:rPr>
          <w:rFonts w:ascii="Times New Roman" w:hAnsi="Times New Roman" w:cs="Times New Roman"/>
          <w:sz w:val="20"/>
          <w:szCs w:val="20"/>
        </w:rPr>
      </w:pPr>
    </w:p>
    <w:p w:rsidR="0036671B" w:rsidRDefault="0036671B" w:rsidP="0036671B">
      <w:pPr>
        <w:widowControl/>
        <w:rPr>
          <w:rFonts w:ascii="Times New Roman" w:hAnsi="Times New Roman" w:cs="Times New Roman"/>
          <w:sz w:val="20"/>
          <w:szCs w:val="20"/>
        </w:rPr>
      </w:pPr>
    </w:p>
    <w:p w:rsidR="0036671B" w:rsidRDefault="0036671B" w:rsidP="0036671B">
      <w:pPr>
        <w:widowControl/>
        <w:rPr>
          <w:rFonts w:ascii="Times New Roman" w:hAnsi="Times New Roman" w:cs="Times New Roman"/>
          <w:sz w:val="20"/>
          <w:szCs w:val="20"/>
        </w:rPr>
      </w:pPr>
    </w:p>
    <w:p w:rsidR="0036671B" w:rsidRDefault="0036671B" w:rsidP="0036671B">
      <w:pPr>
        <w:widowControl/>
        <w:rPr>
          <w:rFonts w:ascii="Times New Roman" w:hAnsi="Times New Roman" w:cs="Times New Roman"/>
          <w:sz w:val="20"/>
          <w:szCs w:val="20"/>
        </w:rPr>
      </w:pPr>
    </w:p>
    <w:p w:rsidR="0036671B" w:rsidRDefault="0036671B" w:rsidP="0036671B">
      <w:pPr>
        <w:widowControl/>
        <w:rPr>
          <w:rFonts w:ascii="Times New Roman" w:hAnsi="Times New Roman" w:cs="Times New Roman"/>
          <w:sz w:val="20"/>
          <w:szCs w:val="20"/>
        </w:rPr>
      </w:pPr>
    </w:p>
    <w:p w:rsidR="0036671B" w:rsidRDefault="0036671B" w:rsidP="0036671B">
      <w:pPr>
        <w:widowControl/>
        <w:rPr>
          <w:rFonts w:ascii="Times New Roman" w:hAnsi="Times New Roman" w:cs="Times New Roman"/>
          <w:sz w:val="20"/>
          <w:szCs w:val="20"/>
        </w:rPr>
      </w:pPr>
    </w:p>
    <w:p w:rsidR="0036671B" w:rsidRDefault="0036671B" w:rsidP="0036671B">
      <w:pPr>
        <w:widowControl/>
        <w:rPr>
          <w:rFonts w:ascii="Times New Roman" w:hAnsi="Times New Roman" w:cs="Times New Roman"/>
          <w:sz w:val="20"/>
          <w:szCs w:val="20"/>
        </w:rPr>
      </w:pPr>
    </w:p>
    <w:p w:rsidR="0036671B" w:rsidRDefault="0036671B" w:rsidP="0036671B">
      <w:pPr>
        <w:widowControl/>
        <w:rPr>
          <w:rFonts w:ascii="Times New Roman" w:hAnsi="Times New Roman" w:cs="Times New Roman"/>
          <w:sz w:val="20"/>
          <w:szCs w:val="20"/>
        </w:rPr>
      </w:pPr>
    </w:p>
    <w:p w:rsidR="0036671B" w:rsidRDefault="0036671B" w:rsidP="0036671B">
      <w:pPr>
        <w:widowControl/>
        <w:rPr>
          <w:rFonts w:ascii="Times New Roman" w:hAnsi="Times New Roman" w:cs="Times New Roman"/>
          <w:sz w:val="20"/>
          <w:szCs w:val="20"/>
        </w:rPr>
      </w:pPr>
    </w:p>
    <w:p w:rsidR="0036671B" w:rsidRDefault="0036671B" w:rsidP="0036671B">
      <w:pPr>
        <w:widowControl/>
        <w:rPr>
          <w:rFonts w:ascii="Times New Roman" w:hAnsi="Times New Roman" w:cs="Times New Roman"/>
          <w:sz w:val="20"/>
          <w:szCs w:val="20"/>
        </w:rPr>
      </w:pPr>
    </w:p>
    <w:p w:rsidR="0036671B" w:rsidRDefault="0036671B" w:rsidP="0036671B">
      <w:pPr>
        <w:widowControl/>
        <w:rPr>
          <w:rFonts w:ascii="Times New Roman" w:hAnsi="Times New Roman" w:cs="Times New Roman"/>
          <w:sz w:val="20"/>
          <w:szCs w:val="20"/>
        </w:rPr>
      </w:pPr>
    </w:p>
    <w:p w:rsidR="0036671B" w:rsidRDefault="0036671B" w:rsidP="0036671B">
      <w:pPr>
        <w:widowControl/>
        <w:rPr>
          <w:rFonts w:ascii="Times New Roman" w:hAnsi="Times New Roman" w:cs="Times New Roman"/>
          <w:sz w:val="20"/>
          <w:szCs w:val="20"/>
        </w:rPr>
      </w:pPr>
    </w:p>
    <w:p w:rsidR="0036671B" w:rsidRDefault="0036671B" w:rsidP="0036671B">
      <w:pPr>
        <w:widowControl/>
        <w:rPr>
          <w:rFonts w:ascii="Times New Roman" w:hAnsi="Times New Roman" w:cs="Times New Roman"/>
          <w:sz w:val="20"/>
          <w:szCs w:val="20"/>
        </w:rPr>
      </w:pPr>
    </w:p>
    <w:p w:rsidR="003C0159" w:rsidRPr="0036671B" w:rsidRDefault="0036671B" w:rsidP="0036671B">
      <w:pPr>
        <w:widowControl/>
        <w:rPr>
          <w:rFonts w:ascii="Times New Roman" w:eastAsia="Times New Roman" w:hAnsi="Times New Roman" w:cs="Times New Roman"/>
          <w:b/>
          <w:color w:val="auto"/>
        </w:rPr>
      </w:pPr>
      <w:r>
        <w:rPr>
          <w:rFonts w:ascii="Times New Roman" w:hAnsi="Times New Roman" w:cs="Times New Roman"/>
          <w:sz w:val="20"/>
          <w:szCs w:val="20"/>
        </w:rPr>
        <w:lastRenderedPageBreak/>
        <w:t xml:space="preserve">                                   </w:t>
      </w:r>
      <w:r w:rsidR="003C0159" w:rsidRPr="003C0159">
        <w:rPr>
          <w:rFonts w:ascii="Times New Roman" w:eastAsia="Times New Roman" w:hAnsi="Times New Roman" w:cs="Times New Roman"/>
          <w:color w:val="auto"/>
        </w:rPr>
        <w:t xml:space="preserve">  Календарно  тематическое  планирование   8 класс</w:t>
      </w:r>
      <w:r w:rsidR="00B379EA">
        <w:rPr>
          <w:rFonts w:ascii="Times New Roman" w:eastAsia="Times New Roman" w:hAnsi="Times New Roman" w:cs="Times New Roman"/>
          <w:color w:val="auto"/>
        </w:rPr>
        <w:t xml:space="preserve">             (136ч)</w:t>
      </w:r>
    </w:p>
    <w:p w:rsidR="00CD4829" w:rsidRDefault="00CD4829" w:rsidP="004922E7">
      <w:pPr>
        <w:widowControl/>
        <w:jc w:val="center"/>
        <w:rPr>
          <w:rFonts w:ascii="Times New Roman" w:eastAsia="Times New Roman" w:hAnsi="Times New Roman" w:cs="Times New Roman"/>
          <w:color w:val="auto"/>
        </w:rPr>
      </w:pPr>
    </w:p>
    <w:p w:rsidR="00CD4829" w:rsidRPr="00C31058" w:rsidRDefault="00CD4829" w:rsidP="004922E7">
      <w:pPr>
        <w:widowControl/>
        <w:jc w:val="center"/>
        <w:rPr>
          <w:rFonts w:ascii="Times New Roman" w:eastAsia="Times New Roman" w:hAnsi="Times New Roman" w:cs="Times New Roman"/>
          <w:color w:val="auto"/>
        </w:rPr>
      </w:pPr>
    </w:p>
    <w:tbl>
      <w:tblPr>
        <w:tblW w:w="14602" w:type="dxa"/>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843"/>
        <w:gridCol w:w="567"/>
        <w:gridCol w:w="1559"/>
        <w:gridCol w:w="7230"/>
        <w:gridCol w:w="992"/>
        <w:gridCol w:w="851"/>
        <w:gridCol w:w="992"/>
      </w:tblGrid>
      <w:tr w:rsidR="003C0159" w:rsidRPr="003C0159" w:rsidTr="00B379EA">
        <w:tc>
          <w:tcPr>
            <w:tcW w:w="568"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ab/>
              <w:t>№ уро</w:t>
            </w:r>
          </w:p>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ка</w:t>
            </w:r>
          </w:p>
        </w:tc>
        <w:tc>
          <w:tcPr>
            <w:tcW w:w="1843"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p>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Тема</w:t>
            </w:r>
          </w:p>
          <w:p w:rsidR="003C0159" w:rsidRPr="003C0159" w:rsidRDefault="003C0159" w:rsidP="003C0159">
            <w:pPr>
              <w:widowControl/>
              <w:jc w:val="center"/>
              <w:rPr>
                <w:rFonts w:ascii="Times New Roman" w:eastAsia="Times New Roman" w:hAnsi="Times New Roman" w:cs="Times New Roman"/>
                <w:color w:val="auto"/>
              </w:rPr>
            </w:pPr>
          </w:p>
        </w:tc>
        <w:tc>
          <w:tcPr>
            <w:tcW w:w="567"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p>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Кол</w:t>
            </w:r>
          </w:p>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w:t>
            </w:r>
            <w:proofErr w:type="gramStart"/>
            <w:r w:rsidRPr="003C0159">
              <w:rPr>
                <w:rFonts w:ascii="Times New Roman" w:eastAsia="Times New Roman" w:hAnsi="Times New Roman" w:cs="Times New Roman"/>
                <w:color w:val="auto"/>
              </w:rPr>
              <w:t>во</w:t>
            </w:r>
            <w:proofErr w:type="gramEnd"/>
            <w:r w:rsidRPr="003C0159">
              <w:rPr>
                <w:rFonts w:ascii="Times New Roman" w:eastAsia="Times New Roman" w:hAnsi="Times New Roman" w:cs="Times New Roman"/>
                <w:color w:val="auto"/>
              </w:rPr>
              <w:t xml:space="preserve"> часов</w:t>
            </w:r>
          </w:p>
        </w:tc>
        <w:tc>
          <w:tcPr>
            <w:tcW w:w="1559"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p>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Элементы содержания</w:t>
            </w:r>
          </w:p>
        </w:tc>
        <w:tc>
          <w:tcPr>
            <w:tcW w:w="7230"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 xml:space="preserve">         </w:t>
            </w:r>
          </w:p>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 xml:space="preserve">              Планируемые результаты</w:t>
            </w:r>
          </w:p>
        </w:tc>
        <w:tc>
          <w:tcPr>
            <w:tcW w:w="992"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План/дата</w:t>
            </w:r>
          </w:p>
        </w:tc>
        <w:tc>
          <w:tcPr>
            <w:tcW w:w="851"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Факт/дата</w:t>
            </w:r>
          </w:p>
        </w:tc>
        <w:tc>
          <w:tcPr>
            <w:tcW w:w="992"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Д/з</w:t>
            </w:r>
          </w:p>
        </w:tc>
      </w:tr>
      <w:tr w:rsidR="003C0159" w:rsidRPr="003C0159" w:rsidTr="00B379EA">
        <w:trPr>
          <w:trHeight w:val="4413"/>
        </w:trPr>
        <w:tc>
          <w:tcPr>
            <w:tcW w:w="568"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1</w:t>
            </w:r>
          </w:p>
        </w:tc>
        <w:tc>
          <w:tcPr>
            <w:tcW w:w="1843"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Введение. Функции русского языка  в современном мире</w:t>
            </w:r>
          </w:p>
          <w:p w:rsidR="003C0159" w:rsidRPr="003C0159" w:rsidRDefault="003C0159" w:rsidP="003C0159">
            <w:pPr>
              <w:widowControl/>
              <w:jc w:val="center"/>
              <w:rPr>
                <w:rFonts w:ascii="Times New Roman" w:eastAsia="Times New Roman" w:hAnsi="Times New Roman" w:cs="Times New Roman"/>
                <w:color w:val="auto"/>
              </w:rPr>
            </w:pPr>
          </w:p>
        </w:tc>
        <w:tc>
          <w:tcPr>
            <w:tcW w:w="567"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1</w:t>
            </w:r>
          </w:p>
        </w:tc>
        <w:tc>
          <w:tcPr>
            <w:tcW w:w="1559"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Учебник, раздаточный материал, Урок с применением средств ИКТ. Презентация. Русский язык среди мировых языков. Богатство русского языка</w:t>
            </w:r>
          </w:p>
        </w:tc>
        <w:tc>
          <w:tcPr>
            <w:tcW w:w="7230" w:type="dxa"/>
            <w:shd w:val="clear" w:color="auto" w:fill="auto"/>
          </w:tcPr>
          <w:p w:rsidR="003C0159" w:rsidRPr="003C0159" w:rsidRDefault="003C0159" w:rsidP="003C0159">
            <w:pPr>
              <w:widowControl/>
              <w:jc w:val="center"/>
              <w:rPr>
                <w:rFonts w:ascii="Times New Roman" w:eastAsia="Times New Roman" w:hAnsi="Times New Roman" w:cs="Times New Roman"/>
                <w:bCs/>
                <w:i/>
                <w:iCs/>
                <w:color w:val="auto"/>
                <w:lang w:val="x-none"/>
              </w:rPr>
            </w:pPr>
            <w:r w:rsidRPr="003C0159">
              <w:rPr>
                <w:rFonts w:ascii="Times New Roman" w:eastAsia="Times New Roman" w:hAnsi="Times New Roman" w:cs="Times New Roman"/>
                <w:bCs/>
                <w:i/>
                <w:iCs/>
                <w:color w:val="auto"/>
                <w:lang w:val="x-none"/>
              </w:rPr>
              <w:t>Предметные :понимать высказывания на лингвистическую тему и составлять рассуждени</w:t>
            </w:r>
            <w:r w:rsidRPr="003C0159">
              <w:rPr>
                <w:rFonts w:ascii="Times New Roman" w:eastAsia="Times New Roman" w:hAnsi="Times New Roman" w:cs="Times New Roman"/>
                <w:bCs/>
                <w:i/>
                <w:iCs/>
                <w:color w:val="auto"/>
              </w:rPr>
              <w:t xml:space="preserve">я. </w:t>
            </w:r>
            <w:r w:rsidRPr="003C0159">
              <w:rPr>
                <w:rFonts w:ascii="Times New Roman" w:eastAsia="Times New Roman" w:hAnsi="Times New Roman" w:cs="Times New Roman"/>
                <w:bCs/>
                <w:i/>
                <w:iCs/>
                <w:color w:val="auto"/>
                <w:lang w:val="x-none"/>
              </w:rPr>
              <w:t>Коммуникативные:</w:t>
            </w:r>
            <w:r w:rsidRPr="003C0159">
              <w:rPr>
                <w:rFonts w:ascii="Times New Roman" w:eastAsia="Times New Roman" w:hAnsi="Times New Roman" w:cs="Times New Roman"/>
                <w:color w:val="auto"/>
                <w:lang w:val="x-none"/>
              </w:rPr>
              <w:t xml:space="preserve"> слушать и слышать друг друга, с достаточной полнотой и точностью выражать свои мысли. </w:t>
            </w:r>
            <w:r w:rsidRPr="003C0159">
              <w:rPr>
                <w:rFonts w:ascii="Times New Roman" w:eastAsia="Times New Roman" w:hAnsi="Times New Roman" w:cs="Times New Roman"/>
                <w:bCs/>
                <w:i/>
                <w:iCs/>
                <w:color w:val="auto"/>
                <w:lang w:val="x-none"/>
              </w:rPr>
              <w:t>Регулятивные:</w:t>
            </w:r>
            <w:r w:rsidRPr="003C0159">
              <w:rPr>
                <w:rFonts w:ascii="Times New Roman" w:eastAsia="Times New Roman" w:hAnsi="Times New Roman" w:cs="Times New Roman"/>
                <w:color w:val="auto"/>
                <w:lang w:val="x-none"/>
              </w:rPr>
              <w:t xml:space="preserve"> самостоятельно выделять и формулировать познавательную цель, искать</w:t>
            </w:r>
            <w:r w:rsidRPr="003C0159">
              <w:rPr>
                <w:rFonts w:ascii="Times New Roman" w:eastAsia="Times New Roman" w:hAnsi="Times New Roman" w:cs="Times New Roman"/>
                <w:color w:val="auto"/>
              </w:rPr>
              <w:t xml:space="preserve"> </w:t>
            </w:r>
            <w:r w:rsidRPr="003C0159">
              <w:rPr>
                <w:rFonts w:ascii="Times New Roman" w:eastAsia="Times New Roman" w:hAnsi="Times New Roman" w:cs="Times New Roman"/>
                <w:color w:val="auto"/>
                <w:lang w:val="x-none"/>
              </w:rPr>
              <w:t>и</w:t>
            </w:r>
            <w:r w:rsidRPr="003C0159">
              <w:rPr>
                <w:rFonts w:ascii="Times New Roman" w:eastAsia="Times New Roman" w:hAnsi="Times New Roman" w:cs="Times New Roman"/>
                <w:color w:val="auto"/>
              </w:rPr>
              <w:t xml:space="preserve"> </w:t>
            </w:r>
            <w:r w:rsidRPr="003C0159">
              <w:rPr>
                <w:rFonts w:ascii="Times New Roman" w:eastAsia="Times New Roman" w:hAnsi="Times New Roman" w:cs="Times New Roman"/>
                <w:color w:val="auto"/>
                <w:lang w:val="x-none"/>
              </w:rPr>
              <w:t>выделять</w:t>
            </w:r>
            <w:r w:rsidRPr="003C0159">
              <w:rPr>
                <w:rFonts w:ascii="Times New Roman" w:eastAsia="Times New Roman" w:hAnsi="Times New Roman" w:cs="Times New Roman"/>
                <w:color w:val="auto"/>
              </w:rPr>
              <w:t xml:space="preserve"> </w:t>
            </w:r>
            <w:r w:rsidRPr="003C0159">
              <w:rPr>
                <w:rFonts w:ascii="Times New Roman" w:eastAsia="Times New Roman" w:hAnsi="Times New Roman" w:cs="Times New Roman"/>
                <w:color w:val="auto"/>
                <w:lang w:val="x-none"/>
              </w:rPr>
              <w:t xml:space="preserve">необходимую информацию. </w:t>
            </w:r>
            <w:r w:rsidRPr="003C0159">
              <w:rPr>
                <w:rFonts w:ascii="Times New Roman" w:eastAsia="Times New Roman" w:hAnsi="Times New Roman" w:cs="Times New Roman"/>
                <w:bCs/>
                <w:i/>
                <w:iCs/>
                <w:color w:val="auto"/>
                <w:lang w:val="x-none"/>
              </w:rPr>
              <w:t>Познавательные:</w:t>
            </w:r>
            <w:r w:rsidRPr="003C0159">
              <w:rPr>
                <w:rFonts w:ascii="Times New Roman" w:eastAsia="Times New Roman" w:hAnsi="Times New Roman" w:cs="Times New Roman"/>
                <w:color w:val="auto"/>
                <w:lang w:val="x-none"/>
              </w:rPr>
              <w:t xml:space="preserve"> объяснять языковые явле</w:t>
            </w:r>
            <w:r w:rsidRPr="003C0159">
              <w:rPr>
                <w:rFonts w:ascii="Times New Roman" w:eastAsia="Times New Roman" w:hAnsi="Times New Roman" w:cs="Times New Roman"/>
                <w:color w:val="auto"/>
                <w:lang w:val="x-none"/>
              </w:rPr>
              <w:softHyphen/>
              <w:t>ния, процессы, связи и отношения, выявляе</w:t>
            </w:r>
            <w:r w:rsidRPr="003C0159">
              <w:rPr>
                <w:rFonts w:ascii="Times New Roman" w:eastAsia="Times New Roman" w:hAnsi="Times New Roman" w:cs="Times New Roman"/>
                <w:color w:val="auto"/>
                <w:lang w:val="x-none"/>
              </w:rPr>
              <w:softHyphen/>
              <w:t>мые в ходе исследования структуры, содержа</w:t>
            </w:r>
            <w:r w:rsidRPr="003C0159">
              <w:rPr>
                <w:rFonts w:ascii="Times New Roman" w:eastAsia="Times New Roman" w:hAnsi="Times New Roman" w:cs="Times New Roman"/>
                <w:color w:val="auto"/>
                <w:lang w:val="x-none"/>
              </w:rPr>
              <w:softHyphen/>
              <w:t>ния и значения слова, предложения, текста</w:t>
            </w:r>
            <w:r w:rsidRPr="003C0159">
              <w:rPr>
                <w:rFonts w:ascii="Times New Roman" w:eastAsia="Times New Roman" w:hAnsi="Times New Roman" w:cs="Times New Roman"/>
                <w:color w:val="auto"/>
              </w:rPr>
              <w:t>.</w:t>
            </w:r>
            <w:r w:rsidRPr="003C0159">
              <w:rPr>
                <w:rFonts w:ascii="Times New Roman" w:eastAsia="Times New Roman" w:hAnsi="Times New Roman" w:cs="Times New Roman"/>
                <w:color w:val="auto"/>
                <w:lang w:val="x-none"/>
              </w:rPr>
              <w:t xml:space="preserve"> Личностные :</w:t>
            </w:r>
            <w:r w:rsidRPr="003C0159">
              <w:rPr>
                <w:rFonts w:ascii="Times New Roman" w:eastAsia="Times New Roman" w:hAnsi="Times New Roman" w:cs="Times New Roman"/>
                <w:color w:val="auto"/>
              </w:rPr>
              <w:t xml:space="preserve"> </w:t>
            </w:r>
            <w:r w:rsidRPr="003C0159">
              <w:rPr>
                <w:rFonts w:ascii="Times New Roman" w:eastAsia="Times New Roman" w:hAnsi="Times New Roman" w:cs="Times New Roman"/>
                <w:color w:val="auto"/>
                <w:lang w:val="x-none"/>
              </w:rPr>
              <w:t>формирование знания о взаимосвязи русского языка с культурой и историей России и мира, формирование сознания того, что русский язык — важнейший показатель культуры человека</w:t>
            </w:r>
          </w:p>
        </w:tc>
        <w:tc>
          <w:tcPr>
            <w:tcW w:w="992" w:type="dxa"/>
            <w:shd w:val="clear" w:color="auto" w:fill="auto"/>
          </w:tcPr>
          <w:p w:rsidR="003C0159" w:rsidRPr="007B12A7" w:rsidRDefault="007B12A7" w:rsidP="003C0159">
            <w:pPr>
              <w:widowControl/>
              <w:jc w:val="center"/>
              <w:rPr>
                <w:rFonts w:ascii="Times New Roman" w:eastAsia="Times New Roman" w:hAnsi="Times New Roman" w:cs="Times New Roman"/>
                <w:color w:val="auto"/>
                <w:lang w:val="en-US"/>
              </w:rPr>
            </w:pPr>
            <w:r>
              <w:rPr>
                <w:rFonts w:ascii="Times New Roman" w:eastAsia="Times New Roman" w:hAnsi="Times New Roman" w:cs="Times New Roman"/>
                <w:color w:val="auto"/>
                <w:lang w:val="en-US"/>
              </w:rPr>
              <w:t>01/09</w:t>
            </w:r>
          </w:p>
        </w:tc>
        <w:tc>
          <w:tcPr>
            <w:tcW w:w="851"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p>
        </w:tc>
        <w:tc>
          <w:tcPr>
            <w:tcW w:w="992"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​п.3,упр.4</w:t>
            </w:r>
          </w:p>
        </w:tc>
      </w:tr>
      <w:tr w:rsidR="003C0159" w:rsidRPr="003C0159" w:rsidTr="00B379EA">
        <w:tc>
          <w:tcPr>
            <w:tcW w:w="568"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p>
        </w:tc>
        <w:tc>
          <w:tcPr>
            <w:tcW w:w="1843"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p>
        </w:tc>
        <w:tc>
          <w:tcPr>
            <w:tcW w:w="567"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p>
        </w:tc>
        <w:tc>
          <w:tcPr>
            <w:tcW w:w="1559" w:type="dxa"/>
            <w:shd w:val="clear" w:color="auto" w:fill="auto"/>
          </w:tcPr>
          <w:p w:rsidR="003C0159" w:rsidRPr="003C0159" w:rsidRDefault="003C0159" w:rsidP="003C0159">
            <w:pPr>
              <w:widowControl/>
              <w:jc w:val="center"/>
              <w:rPr>
                <w:rFonts w:ascii="Times New Roman" w:eastAsia="Times New Roman" w:hAnsi="Times New Roman" w:cs="Times New Roman"/>
                <w:b/>
                <w:color w:val="auto"/>
              </w:rPr>
            </w:pPr>
          </w:p>
        </w:tc>
        <w:tc>
          <w:tcPr>
            <w:tcW w:w="7230" w:type="dxa"/>
            <w:shd w:val="clear" w:color="auto" w:fill="auto"/>
          </w:tcPr>
          <w:p w:rsidR="003C0159" w:rsidRPr="003C0159" w:rsidRDefault="003C0159" w:rsidP="003C0159">
            <w:pPr>
              <w:widowControl/>
              <w:jc w:val="center"/>
              <w:rPr>
                <w:rFonts w:ascii="Times New Roman" w:eastAsia="Times New Roman" w:hAnsi="Times New Roman" w:cs="Times New Roman"/>
                <w:b/>
                <w:bCs/>
                <w:i/>
                <w:iCs/>
                <w:color w:val="auto"/>
                <w:lang w:val="x-none"/>
              </w:rPr>
            </w:pPr>
            <w:r w:rsidRPr="003C0159">
              <w:rPr>
                <w:rFonts w:ascii="Times New Roman" w:eastAsia="Times New Roman" w:hAnsi="Times New Roman" w:cs="Times New Roman"/>
                <w:b/>
                <w:bCs/>
                <w:i/>
                <w:iCs/>
                <w:color w:val="auto"/>
                <w:lang w:val="x-none"/>
              </w:rPr>
              <w:t>Повторение изученного в 5-7 классах (11+1Р/р)</w:t>
            </w:r>
          </w:p>
        </w:tc>
        <w:tc>
          <w:tcPr>
            <w:tcW w:w="992"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p>
        </w:tc>
        <w:tc>
          <w:tcPr>
            <w:tcW w:w="851"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p>
        </w:tc>
        <w:tc>
          <w:tcPr>
            <w:tcW w:w="992"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p>
        </w:tc>
      </w:tr>
      <w:tr w:rsidR="003C0159" w:rsidRPr="003C0159" w:rsidTr="00B379EA">
        <w:tc>
          <w:tcPr>
            <w:tcW w:w="568"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2</w:t>
            </w:r>
          </w:p>
        </w:tc>
        <w:tc>
          <w:tcPr>
            <w:tcW w:w="1843"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Фонетика и графика. Орфография.</w:t>
            </w:r>
            <w:r w:rsidRPr="003C0159">
              <w:rPr>
                <w:rFonts w:ascii="Times New Roman" w:eastAsia="Times New Roman" w:hAnsi="Times New Roman" w:cs="Times New Roman"/>
                <w:color w:val="auto"/>
              </w:rPr>
              <w:tab/>
              <w:t>Знаки препинания: знаки завершения, разделения, выделения.</w:t>
            </w:r>
          </w:p>
        </w:tc>
        <w:tc>
          <w:tcPr>
            <w:tcW w:w="567"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1</w:t>
            </w:r>
          </w:p>
        </w:tc>
        <w:tc>
          <w:tcPr>
            <w:tcW w:w="1559"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 xml:space="preserve">Учебник, раздаточный материал, Урок с применением средств ИКТ. Презентация. Правила </w:t>
            </w:r>
            <w:r w:rsidRPr="003C0159">
              <w:rPr>
                <w:rFonts w:ascii="Times New Roman" w:eastAsia="Times New Roman" w:hAnsi="Times New Roman" w:cs="Times New Roman"/>
                <w:color w:val="auto"/>
              </w:rPr>
              <w:lastRenderedPageBreak/>
              <w:t>орфографии и пунктуации.</w:t>
            </w:r>
          </w:p>
        </w:tc>
        <w:tc>
          <w:tcPr>
            <w:tcW w:w="7230"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bCs/>
                <w:i/>
                <w:iCs/>
                <w:color w:val="auto"/>
                <w:lang w:val="x-none"/>
              </w:rPr>
              <w:lastRenderedPageBreak/>
              <w:t>Научиться применять алгоритм проведения пунктуационного разбора, конструирования сложных предложений. Коммуникативные:</w:t>
            </w:r>
            <w:r w:rsidRPr="003C0159">
              <w:rPr>
                <w:rFonts w:ascii="Times New Roman" w:eastAsia="Times New Roman" w:hAnsi="Times New Roman" w:cs="Times New Roman"/>
                <w:color w:val="auto"/>
              </w:rPr>
              <w:t xml:space="preserve"> проявлять речевые дей</w:t>
            </w:r>
            <w:r w:rsidRPr="003C0159">
              <w:rPr>
                <w:rFonts w:ascii="Times New Roman" w:eastAsia="Times New Roman" w:hAnsi="Times New Roman" w:cs="Times New Roman"/>
                <w:color w:val="auto"/>
              </w:rPr>
              <w:softHyphen/>
              <w:t>ствия: использовать адекватные языковые средства для отображения в форме речевых высказываний своих чувств, мыслей, побу</w:t>
            </w:r>
            <w:r w:rsidRPr="003C0159">
              <w:rPr>
                <w:rFonts w:ascii="Times New Roman" w:eastAsia="Times New Roman" w:hAnsi="Times New Roman" w:cs="Times New Roman"/>
                <w:color w:val="auto"/>
              </w:rPr>
              <w:softHyphen/>
              <w:t xml:space="preserve">ждений и иных составляющих внутреннего мира. </w:t>
            </w:r>
            <w:r w:rsidRPr="003C0159">
              <w:rPr>
                <w:rFonts w:ascii="Times New Roman" w:eastAsia="Times New Roman" w:hAnsi="Times New Roman" w:cs="Times New Roman"/>
                <w:bCs/>
                <w:i/>
                <w:iCs/>
                <w:color w:val="auto"/>
                <w:lang w:val="x-none"/>
              </w:rPr>
              <w:t>Регулятивные:</w:t>
            </w:r>
            <w:r w:rsidRPr="003C0159">
              <w:rPr>
                <w:rFonts w:ascii="Times New Roman" w:eastAsia="Times New Roman" w:hAnsi="Times New Roman" w:cs="Times New Roman"/>
                <w:color w:val="auto"/>
              </w:rPr>
              <w:t xml:space="preserve"> осознавать самого себя как движущую силу своего научения, свою спо</w:t>
            </w:r>
            <w:r w:rsidRPr="003C0159">
              <w:rPr>
                <w:rFonts w:ascii="Times New Roman" w:eastAsia="Times New Roman" w:hAnsi="Times New Roman" w:cs="Times New Roman"/>
                <w:color w:val="auto"/>
              </w:rPr>
              <w:softHyphen/>
              <w:t xml:space="preserve">собность к мобилизации сил и энергии, к волевому усилию - выбору в ситуации мотивационного конфликта, к преодолению препятствий. </w:t>
            </w:r>
            <w:r w:rsidRPr="003C0159">
              <w:rPr>
                <w:rFonts w:ascii="Times New Roman" w:eastAsia="Times New Roman" w:hAnsi="Times New Roman" w:cs="Times New Roman"/>
                <w:bCs/>
                <w:i/>
                <w:iCs/>
                <w:color w:val="auto"/>
                <w:lang w:val="x-none"/>
              </w:rPr>
              <w:lastRenderedPageBreak/>
              <w:t>Познавательные:</w:t>
            </w:r>
            <w:r w:rsidRPr="003C0159">
              <w:rPr>
                <w:rFonts w:ascii="Times New Roman" w:eastAsia="Times New Roman" w:hAnsi="Times New Roman" w:cs="Times New Roman"/>
                <w:color w:val="auto"/>
              </w:rPr>
              <w:t xml:space="preserve"> объяснять языковые явле</w:t>
            </w:r>
            <w:r w:rsidRPr="003C0159">
              <w:rPr>
                <w:rFonts w:ascii="Times New Roman" w:eastAsia="Times New Roman" w:hAnsi="Times New Roman" w:cs="Times New Roman"/>
                <w:color w:val="auto"/>
              </w:rPr>
              <w:softHyphen/>
              <w:t>ния, процессы, связи и отношения, выяв</w:t>
            </w:r>
            <w:r w:rsidRPr="003C0159">
              <w:rPr>
                <w:rFonts w:ascii="Times New Roman" w:eastAsia="Times New Roman" w:hAnsi="Times New Roman" w:cs="Times New Roman"/>
                <w:color w:val="auto"/>
              </w:rPr>
              <w:softHyphen/>
              <w:t xml:space="preserve">ляемые в ходе выполнения лингвистических задач. </w:t>
            </w:r>
            <w:proofErr w:type="spellStart"/>
            <w:r w:rsidRPr="003C0159">
              <w:rPr>
                <w:rFonts w:ascii="Times New Roman" w:eastAsia="Times New Roman" w:hAnsi="Times New Roman" w:cs="Times New Roman"/>
                <w:color w:val="auto"/>
              </w:rPr>
              <w:t>Личностны</w:t>
            </w:r>
            <w:proofErr w:type="gramStart"/>
            <w:r w:rsidRPr="003C0159">
              <w:rPr>
                <w:rFonts w:ascii="Times New Roman" w:eastAsia="Times New Roman" w:hAnsi="Times New Roman" w:cs="Times New Roman"/>
                <w:color w:val="auto"/>
              </w:rPr>
              <w:t>:Ф</w:t>
            </w:r>
            <w:proofErr w:type="gramEnd"/>
            <w:r w:rsidRPr="003C0159">
              <w:rPr>
                <w:rFonts w:ascii="Times New Roman" w:eastAsia="Times New Roman" w:hAnsi="Times New Roman" w:cs="Times New Roman"/>
                <w:color w:val="auto"/>
              </w:rPr>
              <w:t>ормирование</w:t>
            </w:r>
            <w:proofErr w:type="spellEnd"/>
            <w:r w:rsidRPr="003C0159">
              <w:rPr>
                <w:rFonts w:ascii="Times New Roman" w:eastAsia="Times New Roman" w:hAnsi="Times New Roman" w:cs="Times New Roman"/>
                <w:color w:val="auto"/>
              </w:rPr>
              <w:t xml:space="preserve"> навыков работы по алгоритму выполнения задания при консультативной помощи учителя</w:t>
            </w:r>
          </w:p>
        </w:tc>
        <w:tc>
          <w:tcPr>
            <w:tcW w:w="992" w:type="dxa"/>
            <w:shd w:val="clear" w:color="auto" w:fill="auto"/>
          </w:tcPr>
          <w:p w:rsidR="003C0159" w:rsidRPr="007B12A7" w:rsidRDefault="007B12A7" w:rsidP="003C0159">
            <w:pPr>
              <w:widowControl/>
              <w:jc w:val="center"/>
              <w:rPr>
                <w:rFonts w:ascii="Times New Roman" w:eastAsia="Times New Roman" w:hAnsi="Times New Roman" w:cs="Times New Roman"/>
                <w:color w:val="auto"/>
                <w:lang w:val="en-US"/>
              </w:rPr>
            </w:pPr>
            <w:r>
              <w:rPr>
                <w:rFonts w:ascii="Times New Roman" w:eastAsia="Times New Roman" w:hAnsi="Times New Roman" w:cs="Times New Roman"/>
                <w:color w:val="auto"/>
                <w:lang w:val="en-US"/>
              </w:rPr>
              <w:lastRenderedPageBreak/>
              <w:t>02/09</w:t>
            </w:r>
          </w:p>
        </w:tc>
        <w:tc>
          <w:tcPr>
            <w:tcW w:w="851"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p>
        </w:tc>
        <w:tc>
          <w:tcPr>
            <w:tcW w:w="992"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​п.1,упр.7.</w:t>
            </w:r>
          </w:p>
        </w:tc>
      </w:tr>
      <w:tr w:rsidR="003C0159" w:rsidRPr="003C0159" w:rsidTr="00B379EA">
        <w:tc>
          <w:tcPr>
            <w:tcW w:w="568"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lastRenderedPageBreak/>
              <w:t>3</w:t>
            </w:r>
          </w:p>
        </w:tc>
        <w:tc>
          <w:tcPr>
            <w:tcW w:w="1843"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proofErr w:type="spellStart"/>
            <w:r w:rsidRPr="003C0159">
              <w:rPr>
                <w:rFonts w:ascii="Times New Roman" w:eastAsia="Times New Roman" w:hAnsi="Times New Roman" w:cs="Times New Roman"/>
                <w:color w:val="auto"/>
              </w:rPr>
              <w:t>Морфемика</w:t>
            </w:r>
            <w:proofErr w:type="spellEnd"/>
            <w:r w:rsidRPr="003C0159">
              <w:rPr>
                <w:rFonts w:ascii="Times New Roman" w:eastAsia="Times New Roman" w:hAnsi="Times New Roman" w:cs="Times New Roman"/>
                <w:color w:val="auto"/>
              </w:rPr>
              <w:t xml:space="preserve"> и словообразование.</w:t>
            </w:r>
          </w:p>
        </w:tc>
        <w:tc>
          <w:tcPr>
            <w:tcW w:w="567"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1</w:t>
            </w:r>
          </w:p>
        </w:tc>
        <w:tc>
          <w:tcPr>
            <w:tcW w:w="1559"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Учебник, раздаточный материал, Урок с применением средств ИКТ. Презентация. Правила орфографии.</w:t>
            </w:r>
          </w:p>
        </w:tc>
        <w:tc>
          <w:tcPr>
            <w:tcW w:w="7230"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r w:rsidRPr="003C0159">
              <w:rPr>
                <w:rFonts w:ascii="Times New Roman" w:eastAsia="Times New Roman" w:hAnsi="Times New Roman" w:cs="Times New Roman"/>
                <w:bCs/>
                <w:i/>
                <w:iCs/>
                <w:color w:val="auto"/>
                <w:lang w:val="x-none"/>
              </w:rPr>
              <w:t xml:space="preserve">Научиться при-менять правила написания н — </w:t>
            </w:r>
            <w:proofErr w:type="spellStart"/>
            <w:r w:rsidRPr="003C0159">
              <w:rPr>
                <w:rFonts w:ascii="Times New Roman" w:eastAsia="Times New Roman" w:hAnsi="Times New Roman" w:cs="Times New Roman"/>
                <w:bCs/>
                <w:i/>
                <w:iCs/>
                <w:color w:val="auto"/>
                <w:lang w:val="x-none"/>
              </w:rPr>
              <w:t>нн</w:t>
            </w:r>
            <w:proofErr w:type="spellEnd"/>
            <w:r w:rsidRPr="003C0159">
              <w:rPr>
                <w:rFonts w:ascii="Times New Roman" w:eastAsia="Times New Roman" w:hAnsi="Times New Roman" w:cs="Times New Roman"/>
                <w:bCs/>
                <w:i/>
                <w:iCs/>
                <w:color w:val="auto"/>
                <w:lang w:val="x-none"/>
              </w:rPr>
              <w:t xml:space="preserve"> в суффиксах прилагательных, причастий, наречий Коммуникативные:</w:t>
            </w:r>
            <w:r w:rsidRPr="003C0159">
              <w:rPr>
                <w:rFonts w:ascii="Times New Roman" w:eastAsia="Times New Roman" w:hAnsi="Times New Roman" w:cs="Times New Roman"/>
                <w:color w:val="auto"/>
                <w:lang w:val="x-none"/>
              </w:rPr>
              <w:t xml:space="preserve"> владеть монологической и диалогической формами речи в соответ</w:t>
            </w:r>
            <w:r w:rsidRPr="003C0159">
              <w:rPr>
                <w:rFonts w:ascii="Times New Roman" w:eastAsia="Times New Roman" w:hAnsi="Times New Roman" w:cs="Times New Roman"/>
                <w:color w:val="auto"/>
                <w:lang w:val="x-none"/>
              </w:rPr>
              <w:softHyphen/>
              <w:t>ствии с орфоэпическими нормами родного языка.</w:t>
            </w:r>
            <w:r w:rsidRPr="003C0159">
              <w:rPr>
                <w:rFonts w:ascii="Times New Roman" w:eastAsia="Times New Roman" w:hAnsi="Times New Roman" w:cs="Times New Roman"/>
                <w:color w:val="auto"/>
              </w:rPr>
              <w:t xml:space="preserve"> </w:t>
            </w:r>
            <w:r w:rsidRPr="003C0159">
              <w:rPr>
                <w:rFonts w:ascii="Times New Roman" w:eastAsia="Times New Roman" w:hAnsi="Times New Roman" w:cs="Times New Roman"/>
                <w:bCs/>
                <w:i/>
                <w:iCs/>
                <w:color w:val="auto"/>
                <w:lang w:val="x-none"/>
              </w:rPr>
              <w:t>Регулятивные:</w:t>
            </w:r>
            <w:r w:rsidRPr="003C0159">
              <w:rPr>
                <w:rFonts w:ascii="Times New Roman" w:eastAsia="Times New Roman" w:hAnsi="Times New Roman" w:cs="Times New Roman"/>
                <w:color w:val="auto"/>
                <w:lang w:val="x-none"/>
              </w:rPr>
              <w:t xml:space="preserve"> определять новый уровень отношения к самому себе как субъекту дея</w:t>
            </w:r>
            <w:r w:rsidRPr="003C0159">
              <w:rPr>
                <w:rFonts w:ascii="Times New Roman" w:eastAsia="Times New Roman" w:hAnsi="Times New Roman" w:cs="Times New Roman"/>
                <w:color w:val="auto"/>
                <w:lang w:val="x-none"/>
              </w:rPr>
              <w:softHyphen/>
              <w:t>тельности.</w:t>
            </w:r>
            <w:r w:rsidRPr="003C0159">
              <w:rPr>
                <w:rFonts w:ascii="Times New Roman" w:eastAsia="Times New Roman" w:hAnsi="Times New Roman" w:cs="Times New Roman"/>
                <w:color w:val="auto"/>
              </w:rPr>
              <w:t xml:space="preserve"> </w:t>
            </w:r>
            <w:r w:rsidRPr="003C0159">
              <w:rPr>
                <w:rFonts w:ascii="Times New Roman" w:eastAsia="Times New Roman" w:hAnsi="Times New Roman" w:cs="Times New Roman"/>
                <w:bCs/>
                <w:i/>
                <w:iCs/>
                <w:color w:val="auto"/>
                <w:lang w:val="x-none"/>
              </w:rPr>
              <w:t>Познавательные:</w:t>
            </w:r>
            <w:r w:rsidRPr="003C0159">
              <w:rPr>
                <w:rFonts w:ascii="Times New Roman" w:eastAsia="Times New Roman" w:hAnsi="Times New Roman" w:cs="Times New Roman"/>
                <w:color w:val="auto"/>
                <w:lang w:val="x-none"/>
              </w:rPr>
              <w:t xml:space="preserve"> объяснять языковые явле</w:t>
            </w:r>
            <w:r w:rsidRPr="003C0159">
              <w:rPr>
                <w:rFonts w:ascii="Times New Roman" w:eastAsia="Times New Roman" w:hAnsi="Times New Roman" w:cs="Times New Roman"/>
                <w:color w:val="auto"/>
                <w:lang w:val="x-none"/>
              </w:rPr>
              <w:softHyphen/>
              <w:t>ния, процессы, связи и отношения, выявляе</w:t>
            </w:r>
            <w:r w:rsidRPr="003C0159">
              <w:rPr>
                <w:rFonts w:ascii="Times New Roman" w:eastAsia="Times New Roman" w:hAnsi="Times New Roman" w:cs="Times New Roman"/>
                <w:color w:val="auto"/>
                <w:lang w:val="x-none"/>
              </w:rPr>
              <w:softHyphen/>
              <w:t>мые в ходе решения лингвистической задачи</w:t>
            </w:r>
            <w:r w:rsidRPr="003C0159">
              <w:rPr>
                <w:rFonts w:ascii="Times New Roman" w:eastAsia="Times New Roman" w:hAnsi="Times New Roman" w:cs="Times New Roman"/>
                <w:color w:val="auto"/>
              </w:rPr>
              <w:t>.</w:t>
            </w:r>
            <w:r w:rsidRPr="003C0159">
              <w:rPr>
                <w:rFonts w:ascii="Times New Roman" w:eastAsia="Times New Roman" w:hAnsi="Times New Roman" w:cs="Times New Roman"/>
                <w:color w:val="auto"/>
                <w:lang w:val="x-none"/>
              </w:rPr>
              <w:t xml:space="preserve"> Личностные :</w:t>
            </w:r>
            <w:r w:rsidRPr="003C0159">
              <w:rPr>
                <w:rFonts w:ascii="Times New Roman" w:eastAsia="Times New Roman" w:hAnsi="Times New Roman" w:cs="Times New Roman"/>
                <w:color w:val="auto"/>
              </w:rPr>
              <w:t xml:space="preserve"> Формирование познавательного интереса к предмету исследования</w:t>
            </w:r>
          </w:p>
        </w:tc>
        <w:tc>
          <w:tcPr>
            <w:tcW w:w="992" w:type="dxa"/>
            <w:shd w:val="clear" w:color="auto" w:fill="auto"/>
          </w:tcPr>
          <w:p w:rsidR="003C0159" w:rsidRPr="007B12A7" w:rsidRDefault="007B12A7" w:rsidP="003C0159">
            <w:pPr>
              <w:widowControl/>
              <w:jc w:val="center"/>
              <w:rPr>
                <w:rFonts w:ascii="Times New Roman" w:eastAsia="Times New Roman" w:hAnsi="Times New Roman" w:cs="Times New Roman"/>
                <w:color w:val="auto"/>
                <w:lang w:val="en-US"/>
              </w:rPr>
            </w:pPr>
            <w:r>
              <w:rPr>
                <w:rFonts w:ascii="Times New Roman" w:eastAsia="Times New Roman" w:hAnsi="Times New Roman" w:cs="Times New Roman"/>
                <w:color w:val="auto"/>
                <w:lang w:val="en-US"/>
              </w:rPr>
              <w:t>03/09</w:t>
            </w:r>
          </w:p>
        </w:tc>
        <w:tc>
          <w:tcPr>
            <w:tcW w:w="851"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p>
        </w:tc>
        <w:tc>
          <w:tcPr>
            <w:tcW w:w="992" w:type="dxa"/>
            <w:shd w:val="clear" w:color="auto" w:fill="auto"/>
          </w:tcPr>
          <w:p w:rsidR="007B12A7" w:rsidRDefault="003C0159" w:rsidP="003C0159">
            <w:pPr>
              <w:widowControl/>
              <w:jc w:val="center"/>
              <w:rPr>
                <w:rFonts w:ascii="Times New Roman" w:eastAsia="Times New Roman" w:hAnsi="Times New Roman" w:cs="Times New Roman"/>
                <w:color w:val="auto"/>
                <w:lang w:val="en-US"/>
              </w:rPr>
            </w:pPr>
            <w:r w:rsidRPr="003C0159">
              <w:rPr>
                <w:rFonts w:ascii="Times New Roman" w:eastAsia="Times New Roman" w:hAnsi="Times New Roman" w:cs="Times New Roman"/>
                <w:color w:val="auto"/>
              </w:rPr>
              <w:t>​п.3,</w:t>
            </w:r>
          </w:p>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упр.15.</w:t>
            </w:r>
          </w:p>
        </w:tc>
      </w:tr>
      <w:tr w:rsidR="003C0159" w:rsidRPr="003C0159" w:rsidTr="00B379EA">
        <w:tc>
          <w:tcPr>
            <w:tcW w:w="568"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5</w:t>
            </w:r>
          </w:p>
        </w:tc>
        <w:tc>
          <w:tcPr>
            <w:tcW w:w="1843"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Морфология и синтаксис.</w:t>
            </w:r>
          </w:p>
        </w:tc>
        <w:tc>
          <w:tcPr>
            <w:tcW w:w="567"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1</w:t>
            </w:r>
          </w:p>
        </w:tc>
        <w:tc>
          <w:tcPr>
            <w:tcW w:w="1559"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lang w:val="x-none"/>
              </w:rPr>
              <w:t>Учебник, раздаточный материал, Урок с применением средств ИКТ. Презентация</w:t>
            </w:r>
          </w:p>
          <w:p w:rsidR="003C0159" w:rsidRPr="003C0159" w:rsidRDefault="003C0159" w:rsidP="003C0159">
            <w:pPr>
              <w:widowControl/>
              <w:jc w:val="center"/>
              <w:rPr>
                <w:rFonts w:ascii="Times New Roman" w:eastAsia="Times New Roman" w:hAnsi="Times New Roman" w:cs="Times New Roman"/>
                <w:color w:val="auto"/>
              </w:rPr>
            </w:pPr>
          </w:p>
        </w:tc>
        <w:tc>
          <w:tcPr>
            <w:tcW w:w="7230"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bCs/>
                <w:i/>
                <w:iCs/>
                <w:color w:val="auto"/>
                <w:lang w:val="x-none"/>
              </w:rPr>
              <w:t>Научиться применять алгоритм написания не с различными частями речи Коммуникативные:</w:t>
            </w:r>
            <w:r w:rsidRPr="003C0159">
              <w:rPr>
                <w:rFonts w:ascii="Times New Roman" w:eastAsia="Times New Roman" w:hAnsi="Times New Roman" w:cs="Times New Roman"/>
                <w:color w:val="auto"/>
                <w:lang w:val="x-none"/>
              </w:rPr>
              <w:t xml:space="preserve"> устанавливать рабочие отношения, эффективно сотрудничать и спо</w:t>
            </w:r>
            <w:r w:rsidRPr="003C0159">
              <w:rPr>
                <w:rFonts w:ascii="Times New Roman" w:eastAsia="Times New Roman" w:hAnsi="Times New Roman" w:cs="Times New Roman"/>
                <w:color w:val="auto"/>
                <w:lang w:val="x-none"/>
              </w:rPr>
              <w:softHyphen/>
              <w:t xml:space="preserve">собствовать продуктивной кооперации. </w:t>
            </w:r>
            <w:r w:rsidRPr="003C0159">
              <w:rPr>
                <w:rFonts w:ascii="Times New Roman" w:eastAsia="Times New Roman" w:hAnsi="Times New Roman" w:cs="Times New Roman"/>
                <w:bCs/>
                <w:i/>
                <w:iCs/>
                <w:color w:val="auto"/>
                <w:lang w:val="x-none"/>
              </w:rPr>
              <w:t>Регулятивные:</w:t>
            </w:r>
            <w:r w:rsidRPr="003C0159">
              <w:rPr>
                <w:rFonts w:ascii="Times New Roman" w:eastAsia="Times New Roman" w:hAnsi="Times New Roman" w:cs="Times New Roman"/>
                <w:color w:val="auto"/>
                <w:lang w:val="x-none"/>
              </w:rPr>
              <w:t xml:space="preserve"> формировать ситуацию </w:t>
            </w:r>
            <w:proofErr w:type="spellStart"/>
            <w:r w:rsidRPr="003C0159">
              <w:rPr>
                <w:rFonts w:ascii="Times New Roman" w:eastAsia="Times New Roman" w:hAnsi="Times New Roman" w:cs="Times New Roman"/>
                <w:color w:val="auto"/>
                <w:lang w:val="x-none"/>
              </w:rPr>
              <w:t>само</w:t>
            </w:r>
            <w:r w:rsidRPr="003C0159">
              <w:rPr>
                <w:rFonts w:ascii="Times New Roman" w:eastAsia="Times New Roman" w:hAnsi="Times New Roman" w:cs="Times New Roman"/>
                <w:color w:val="auto"/>
                <w:lang w:val="x-none"/>
              </w:rPr>
              <w:softHyphen/>
              <w:t>регуляции</w:t>
            </w:r>
            <w:proofErr w:type="spellEnd"/>
            <w:r w:rsidRPr="003C0159">
              <w:rPr>
                <w:rFonts w:ascii="Times New Roman" w:eastAsia="Times New Roman" w:hAnsi="Times New Roman" w:cs="Times New Roman"/>
                <w:color w:val="auto"/>
                <w:lang w:val="x-none"/>
              </w:rPr>
              <w:t xml:space="preserve"> эмоциональных и функциональ</w:t>
            </w:r>
            <w:r w:rsidRPr="003C0159">
              <w:rPr>
                <w:rFonts w:ascii="Times New Roman" w:eastAsia="Times New Roman" w:hAnsi="Times New Roman" w:cs="Times New Roman"/>
                <w:color w:val="auto"/>
                <w:lang w:val="x-none"/>
              </w:rPr>
              <w:softHyphen/>
              <w:t xml:space="preserve">ных состояний, т. е. формировать </w:t>
            </w:r>
            <w:proofErr w:type="spellStart"/>
            <w:r w:rsidRPr="003C0159">
              <w:rPr>
                <w:rFonts w:ascii="Times New Roman" w:eastAsia="Times New Roman" w:hAnsi="Times New Roman" w:cs="Times New Roman"/>
                <w:color w:val="auto"/>
                <w:lang w:val="x-none"/>
              </w:rPr>
              <w:t>операцио</w:t>
            </w:r>
            <w:r w:rsidRPr="003C0159">
              <w:rPr>
                <w:rFonts w:ascii="Times New Roman" w:eastAsia="Times New Roman" w:hAnsi="Times New Roman" w:cs="Times New Roman"/>
                <w:color w:val="auto"/>
                <w:lang w:val="x-none"/>
              </w:rPr>
              <w:softHyphen/>
              <w:t>нальный</w:t>
            </w:r>
            <w:proofErr w:type="spellEnd"/>
            <w:r w:rsidRPr="003C0159">
              <w:rPr>
                <w:rFonts w:ascii="Times New Roman" w:eastAsia="Times New Roman" w:hAnsi="Times New Roman" w:cs="Times New Roman"/>
                <w:color w:val="auto"/>
                <w:lang w:val="x-none"/>
              </w:rPr>
              <w:t xml:space="preserve"> опыт.</w:t>
            </w:r>
            <w:r w:rsidRPr="003C0159">
              <w:rPr>
                <w:rFonts w:ascii="Times New Roman" w:eastAsia="Times New Roman" w:hAnsi="Times New Roman" w:cs="Times New Roman"/>
                <w:color w:val="auto"/>
              </w:rPr>
              <w:t xml:space="preserve"> </w:t>
            </w:r>
            <w:r w:rsidRPr="003C0159">
              <w:rPr>
                <w:rFonts w:ascii="Times New Roman" w:eastAsia="Times New Roman" w:hAnsi="Times New Roman" w:cs="Times New Roman"/>
                <w:bCs/>
                <w:i/>
                <w:iCs/>
                <w:color w:val="auto"/>
                <w:lang w:val="x-none"/>
              </w:rPr>
              <w:t>Познавательные:</w:t>
            </w:r>
            <w:r w:rsidRPr="003C0159">
              <w:rPr>
                <w:rFonts w:ascii="Times New Roman" w:eastAsia="Times New Roman" w:hAnsi="Times New Roman" w:cs="Times New Roman"/>
                <w:color w:val="auto"/>
                <w:lang w:val="x-none"/>
              </w:rPr>
              <w:t xml:space="preserve"> объяснять языковые явле</w:t>
            </w:r>
            <w:r w:rsidRPr="003C0159">
              <w:rPr>
                <w:rFonts w:ascii="Times New Roman" w:eastAsia="Times New Roman" w:hAnsi="Times New Roman" w:cs="Times New Roman"/>
                <w:color w:val="auto"/>
                <w:lang w:val="x-none"/>
              </w:rPr>
              <w:softHyphen/>
              <w:t>ния, процессы, связи и отношения, выявляе</w:t>
            </w:r>
            <w:r w:rsidRPr="003C0159">
              <w:rPr>
                <w:rFonts w:ascii="Times New Roman" w:eastAsia="Times New Roman" w:hAnsi="Times New Roman" w:cs="Times New Roman"/>
                <w:color w:val="auto"/>
                <w:lang w:val="x-none"/>
              </w:rPr>
              <w:softHyphen/>
              <w:t>мые в ходе исследования структуры слова</w:t>
            </w:r>
            <w:r w:rsidRPr="003C0159">
              <w:rPr>
                <w:rFonts w:ascii="Times New Roman" w:eastAsia="Times New Roman" w:hAnsi="Times New Roman" w:cs="Times New Roman"/>
                <w:color w:val="auto"/>
              </w:rPr>
              <w:t>.</w:t>
            </w:r>
            <w:r w:rsidRPr="003C0159">
              <w:rPr>
                <w:rFonts w:ascii="Times New Roman" w:eastAsia="Times New Roman" w:hAnsi="Times New Roman" w:cs="Times New Roman"/>
                <w:color w:val="auto"/>
                <w:lang w:val="x-none"/>
              </w:rPr>
              <w:t xml:space="preserve"> </w:t>
            </w:r>
            <w:r w:rsidRPr="003C0159">
              <w:rPr>
                <w:rFonts w:ascii="Times New Roman" w:eastAsia="Times New Roman" w:hAnsi="Times New Roman" w:cs="Times New Roman"/>
                <w:color w:val="auto"/>
              </w:rPr>
              <w:t>Личностные. Формирование устойчивой мотивации к исследовательской деятельности (анализу)</w:t>
            </w:r>
          </w:p>
        </w:tc>
        <w:tc>
          <w:tcPr>
            <w:tcW w:w="992" w:type="dxa"/>
            <w:shd w:val="clear" w:color="auto" w:fill="auto"/>
          </w:tcPr>
          <w:p w:rsidR="003C0159" w:rsidRPr="007B12A7" w:rsidRDefault="007B12A7" w:rsidP="003C0159">
            <w:pPr>
              <w:widowControl/>
              <w:jc w:val="center"/>
              <w:rPr>
                <w:rFonts w:ascii="Times New Roman" w:eastAsia="Times New Roman" w:hAnsi="Times New Roman" w:cs="Times New Roman"/>
                <w:color w:val="auto"/>
                <w:lang w:val="en-US"/>
              </w:rPr>
            </w:pPr>
            <w:r>
              <w:rPr>
                <w:rFonts w:ascii="Times New Roman" w:eastAsia="Times New Roman" w:hAnsi="Times New Roman" w:cs="Times New Roman"/>
                <w:color w:val="auto"/>
                <w:lang w:val="en-US"/>
              </w:rPr>
              <w:t>06/09</w:t>
            </w:r>
          </w:p>
        </w:tc>
        <w:tc>
          <w:tcPr>
            <w:tcW w:w="851"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p>
        </w:tc>
        <w:tc>
          <w:tcPr>
            <w:tcW w:w="992" w:type="dxa"/>
            <w:shd w:val="clear" w:color="auto" w:fill="auto"/>
          </w:tcPr>
          <w:p w:rsidR="003C0159" w:rsidRPr="003C0159" w:rsidRDefault="007B12A7" w:rsidP="003C0159">
            <w:pPr>
              <w:widowControl/>
              <w:jc w:val="center"/>
              <w:rPr>
                <w:rFonts w:ascii="Times New Roman" w:eastAsia="Times New Roman" w:hAnsi="Times New Roman" w:cs="Times New Roman"/>
                <w:color w:val="auto"/>
              </w:rPr>
            </w:pPr>
            <w:r>
              <w:rPr>
                <w:rFonts w:ascii="Tahoma" w:hAnsi="Tahoma" w:cs="Tahoma"/>
                <w:sz w:val="18"/>
                <w:szCs w:val="18"/>
                <w:shd w:val="clear" w:color="auto" w:fill="FFFFFF"/>
              </w:rPr>
              <w:t>Упр. 13.</w:t>
            </w:r>
          </w:p>
        </w:tc>
      </w:tr>
      <w:tr w:rsidR="003C0159" w:rsidRPr="003C0159" w:rsidTr="00B379EA">
        <w:tc>
          <w:tcPr>
            <w:tcW w:w="568"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6</w:t>
            </w:r>
          </w:p>
        </w:tc>
        <w:tc>
          <w:tcPr>
            <w:tcW w:w="1843"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Морфология и синтаксис.</w:t>
            </w:r>
          </w:p>
        </w:tc>
        <w:tc>
          <w:tcPr>
            <w:tcW w:w="567"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1</w:t>
            </w:r>
          </w:p>
        </w:tc>
        <w:tc>
          <w:tcPr>
            <w:tcW w:w="1559"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lang w:val="x-none"/>
              </w:rPr>
              <w:t>Учебник, раздаточный материал, Урок с применением средств ИКТ. Презентация</w:t>
            </w:r>
          </w:p>
          <w:p w:rsidR="003C0159" w:rsidRPr="003C0159" w:rsidRDefault="003C0159" w:rsidP="003C0159">
            <w:pPr>
              <w:widowControl/>
              <w:jc w:val="center"/>
              <w:rPr>
                <w:rFonts w:ascii="Times New Roman" w:eastAsia="Times New Roman" w:hAnsi="Times New Roman" w:cs="Times New Roman"/>
                <w:color w:val="auto"/>
              </w:rPr>
            </w:pPr>
          </w:p>
        </w:tc>
        <w:tc>
          <w:tcPr>
            <w:tcW w:w="7230"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bCs/>
                <w:i/>
                <w:iCs/>
                <w:color w:val="auto"/>
                <w:lang w:val="x-none"/>
              </w:rPr>
              <w:t>Научиться составлять и использовать индивидуальный маршрут восполнения проблемных зон в изученных темах Коммуникативные:</w:t>
            </w:r>
            <w:r w:rsidRPr="003C0159">
              <w:rPr>
                <w:rFonts w:ascii="Times New Roman" w:eastAsia="Times New Roman" w:hAnsi="Times New Roman" w:cs="Times New Roman"/>
                <w:color w:val="auto"/>
                <w:lang w:val="x-none"/>
              </w:rPr>
              <w:t xml:space="preserve"> формировать навыки ра</w:t>
            </w:r>
            <w:r w:rsidRPr="003C0159">
              <w:rPr>
                <w:rFonts w:ascii="Times New Roman" w:eastAsia="Times New Roman" w:hAnsi="Times New Roman" w:cs="Times New Roman"/>
                <w:color w:val="auto"/>
                <w:lang w:val="x-none"/>
              </w:rPr>
              <w:softHyphen/>
              <w:t xml:space="preserve">боты в группе (включая ситуации учебного сотрудничества и проектные формы работы). </w:t>
            </w:r>
            <w:r w:rsidRPr="003C0159">
              <w:rPr>
                <w:rFonts w:ascii="Times New Roman" w:eastAsia="Times New Roman" w:hAnsi="Times New Roman" w:cs="Times New Roman"/>
                <w:bCs/>
                <w:i/>
                <w:iCs/>
                <w:color w:val="auto"/>
                <w:lang w:val="x-none"/>
              </w:rPr>
              <w:t>Регулятивные:</w:t>
            </w:r>
            <w:r w:rsidRPr="003C0159">
              <w:rPr>
                <w:rFonts w:ascii="Times New Roman" w:eastAsia="Times New Roman" w:hAnsi="Times New Roman" w:cs="Times New Roman"/>
                <w:color w:val="auto"/>
                <w:lang w:val="x-none"/>
              </w:rPr>
              <w:t xml:space="preserve"> формировать ситуацию </w:t>
            </w:r>
            <w:proofErr w:type="spellStart"/>
            <w:r w:rsidRPr="003C0159">
              <w:rPr>
                <w:rFonts w:ascii="Times New Roman" w:eastAsia="Times New Roman" w:hAnsi="Times New Roman" w:cs="Times New Roman"/>
                <w:color w:val="auto"/>
                <w:lang w:val="x-none"/>
              </w:rPr>
              <w:t>са</w:t>
            </w:r>
            <w:r w:rsidRPr="003C0159">
              <w:rPr>
                <w:rFonts w:ascii="Times New Roman" w:eastAsia="Times New Roman" w:hAnsi="Times New Roman" w:cs="Times New Roman"/>
                <w:color w:val="auto"/>
                <w:lang w:val="x-none"/>
              </w:rPr>
              <w:softHyphen/>
              <w:t>морегуляции</w:t>
            </w:r>
            <w:proofErr w:type="spellEnd"/>
            <w:r w:rsidRPr="003C0159">
              <w:rPr>
                <w:rFonts w:ascii="Times New Roman" w:eastAsia="Times New Roman" w:hAnsi="Times New Roman" w:cs="Times New Roman"/>
                <w:color w:val="auto"/>
                <w:lang w:val="x-none"/>
              </w:rPr>
              <w:t xml:space="preserve">, т. е. </w:t>
            </w:r>
            <w:proofErr w:type="spellStart"/>
            <w:r w:rsidRPr="003C0159">
              <w:rPr>
                <w:rFonts w:ascii="Times New Roman" w:eastAsia="Times New Roman" w:hAnsi="Times New Roman" w:cs="Times New Roman"/>
                <w:color w:val="auto"/>
                <w:lang w:val="x-none"/>
              </w:rPr>
              <w:t>операционального</w:t>
            </w:r>
            <w:proofErr w:type="spellEnd"/>
            <w:r w:rsidRPr="003C0159">
              <w:rPr>
                <w:rFonts w:ascii="Times New Roman" w:eastAsia="Times New Roman" w:hAnsi="Times New Roman" w:cs="Times New Roman"/>
                <w:color w:val="auto"/>
                <w:lang w:val="x-none"/>
              </w:rPr>
              <w:t xml:space="preserve"> опыта (учебных знаний и умений). </w:t>
            </w:r>
            <w:r w:rsidRPr="003C0159">
              <w:rPr>
                <w:rFonts w:ascii="Times New Roman" w:eastAsia="Times New Roman" w:hAnsi="Times New Roman" w:cs="Times New Roman"/>
                <w:bCs/>
                <w:i/>
                <w:iCs/>
                <w:color w:val="auto"/>
                <w:lang w:val="x-none"/>
              </w:rPr>
              <w:t>Познавательные:</w:t>
            </w:r>
            <w:r w:rsidRPr="003C0159">
              <w:rPr>
                <w:rFonts w:ascii="Times New Roman" w:eastAsia="Times New Roman" w:hAnsi="Times New Roman" w:cs="Times New Roman"/>
                <w:color w:val="auto"/>
                <w:lang w:val="x-none"/>
              </w:rPr>
              <w:t xml:space="preserve"> объяснять языковые явле</w:t>
            </w:r>
            <w:r w:rsidRPr="003C0159">
              <w:rPr>
                <w:rFonts w:ascii="Times New Roman" w:eastAsia="Times New Roman" w:hAnsi="Times New Roman" w:cs="Times New Roman"/>
                <w:color w:val="auto"/>
                <w:lang w:val="x-none"/>
              </w:rPr>
              <w:softHyphen/>
              <w:t>ния, процессы, связи и отношения, выявляе</w:t>
            </w:r>
            <w:r w:rsidRPr="003C0159">
              <w:rPr>
                <w:rFonts w:ascii="Times New Roman" w:eastAsia="Times New Roman" w:hAnsi="Times New Roman" w:cs="Times New Roman"/>
                <w:color w:val="auto"/>
                <w:lang w:val="x-none"/>
              </w:rPr>
              <w:softHyphen/>
              <w:t>мые в ходе выполнения контрольных заданий</w:t>
            </w:r>
            <w:r w:rsidRPr="003C0159">
              <w:rPr>
                <w:rFonts w:ascii="Times New Roman" w:eastAsia="Times New Roman" w:hAnsi="Times New Roman" w:cs="Times New Roman"/>
                <w:color w:val="auto"/>
              </w:rPr>
              <w:t>. Личностные. Формирование устойчивой мотивации к самостоятельной и коллективной аналитической, проектной деятельности</w:t>
            </w:r>
          </w:p>
        </w:tc>
        <w:tc>
          <w:tcPr>
            <w:tcW w:w="992" w:type="dxa"/>
            <w:shd w:val="clear" w:color="auto" w:fill="auto"/>
          </w:tcPr>
          <w:p w:rsidR="003C0159" w:rsidRPr="003C0159" w:rsidRDefault="00F12C07" w:rsidP="003C0159">
            <w:pPr>
              <w:widowControl/>
              <w:jc w:val="center"/>
              <w:rPr>
                <w:rFonts w:ascii="Times New Roman" w:eastAsia="Times New Roman" w:hAnsi="Times New Roman" w:cs="Times New Roman"/>
                <w:color w:val="auto"/>
              </w:rPr>
            </w:pPr>
            <w:r>
              <w:rPr>
                <w:rFonts w:ascii="Times New Roman" w:eastAsia="Times New Roman" w:hAnsi="Times New Roman" w:cs="Times New Roman"/>
                <w:color w:val="auto"/>
              </w:rPr>
              <w:t>08/09</w:t>
            </w:r>
          </w:p>
        </w:tc>
        <w:tc>
          <w:tcPr>
            <w:tcW w:w="851"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p>
        </w:tc>
        <w:tc>
          <w:tcPr>
            <w:tcW w:w="992" w:type="dxa"/>
            <w:shd w:val="clear" w:color="auto" w:fill="auto"/>
          </w:tcPr>
          <w:p w:rsidR="003C0159" w:rsidRPr="003C0159" w:rsidRDefault="00F12C07" w:rsidP="003C0159">
            <w:pPr>
              <w:widowControl/>
              <w:jc w:val="center"/>
              <w:rPr>
                <w:rFonts w:ascii="Times New Roman" w:eastAsia="Times New Roman" w:hAnsi="Times New Roman" w:cs="Times New Roman"/>
                <w:color w:val="auto"/>
              </w:rPr>
            </w:pPr>
            <w:r w:rsidRPr="00F12C07">
              <w:rPr>
                <w:rFonts w:ascii="Times New Roman" w:eastAsia="Times New Roman" w:hAnsi="Times New Roman" w:cs="Times New Roman"/>
                <w:color w:val="auto"/>
              </w:rPr>
              <w:t>​Упр.19,повторить правила (тетрадь)</w:t>
            </w:r>
          </w:p>
        </w:tc>
      </w:tr>
      <w:tr w:rsidR="003C0159" w:rsidRPr="003C0159" w:rsidTr="00B379EA">
        <w:trPr>
          <w:trHeight w:val="4410"/>
        </w:trPr>
        <w:tc>
          <w:tcPr>
            <w:tcW w:w="568"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lastRenderedPageBreak/>
              <w:t>7</w:t>
            </w:r>
          </w:p>
        </w:tc>
        <w:tc>
          <w:tcPr>
            <w:tcW w:w="1843"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Морфология и синтаксис.</w:t>
            </w:r>
          </w:p>
        </w:tc>
        <w:tc>
          <w:tcPr>
            <w:tcW w:w="567"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1</w:t>
            </w:r>
          </w:p>
        </w:tc>
        <w:tc>
          <w:tcPr>
            <w:tcW w:w="1559"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lang w:val="x-none"/>
              </w:rPr>
              <w:t>Учебник, раздаточный материал, Урок с применением средств ИКТ. Презентация</w:t>
            </w:r>
            <w:r w:rsidRPr="003C0159">
              <w:rPr>
                <w:rFonts w:ascii="Times New Roman" w:eastAsia="Times New Roman" w:hAnsi="Times New Roman" w:cs="Times New Roman"/>
                <w:color w:val="auto"/>
              </w:rPr>
              <w:t>.</w:t>
            </w:r>
          </w:p>
        </w:tc>
        <w:tc>
          <w:tcPr>
            <w:tcW w:w="7230"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bCs/>
                <w:i/>
                <w:iCs/>
                <w:color w:val="auto"/>
                <w:lang w:val="x-none"/>
              </w:rPr>
              <w:t>Научиться проектировать и корректировать индивидуальный маршрут восполнения проблемных зон в изученных темах Коммуникативные:</w:t>
            </w:r>
            <w:r w:rsidRPr="003C0159">
              <w:rPr>
                <w:rFonts w:ascii="Times New Roman" w:eastAsia="Times New Roman" w:hAnsi="Times New Roman" w:cs="Times New Roman"/>
                <w:color w:val="auto"/>
                <w:lang w:val="x-none"/>
              </w:rPr>
              <w:t xml:space="preserve"> формировать навыки ра</w:t>
            </w:r>
            <w:r w:rsidRPr="003C0159">
              <w:rPr>
                <w:rFonts w:ascii="Times New Roman" w:eastAsia="Times New Roman" w:hAnsi="Times New Roman" w:cs="Times New Roman"/>
                <w:color w:val="auto"/>
                <w:lang w:val="x-none"/>
              </w:rPr>
              <w:softHyphen/>
              <w:t xml:space="preserve">боты в группе (включая ситуации учебного сотрудничества и проектные формы работы). </w:t>
            </w:r>
            <w:r w:rsidRPr="003C0159">
              <w:rPr>
                <w:rFonts w:ascii="Times New Roman" w:eastAsia="Times New Roman" w:hAnsi="Times New Roman" w:cs="Times New Roman"/>
                <w:bCs/>
                <w:i/>
                <w:iCs/>
                <w:color w:val="auto"/>
                <w:lang w:val="x-none"/>
              </w:rPr>
              <w:t>Регулятивные:</w:t>
            </w:r>
            <w:r w:rsidRPr="003C0159">
              <w:rPr>
                <w:rFonts w:ascii="Times New Roman" w:eastAsia="Times New Roman" w:hAnsi="Times New Roman" w:cs="Times New Roman"/>
                <w:color w:val="auto"/>
                <w:lang w:val="x-none"/>
              </w:rPr>
              <w:t xml:space="preserve"> формировать ситуацию </w:t>
            </w:r>
            <w:proofErr w:type="spellStart"/>
            <w:r w:rsidRPr="003C0159">
              <w:rPr>
                <w:rFonts w:ascii="Times New Roman" w:eastAsia="Times New Roman" w:hAnsi="Times New Roman" w:cs="Times New Roman"/>
                <w:color w:val="auto"/>
                <w:lang w:val="x-none"/>
              </w:rPr>
              <w:t>са</w:t>
            </w:r>
            <w:r w:rsidRPr="003C0159">
              <w:rPr>
                <w:rFonts w:ascii="Times New Roman" w:eastAsia="Times New Roman" w:hAnsi="Times New Roman" w:cs="Times New Roman"/>
                <w:color w:val="auto"/>
                <w:lang w:val="x-none"/>
              </w:rPr>
              <w:softHyphen/>
              <w:t>морегуляции</w:t>
            </w:r>
            <w:proofErr w:type="spellEnd"/>
            <w:r w:rsidRPr="003C0159">
              <w:rPr>
                <w:rFonts w:ascii="Times New Roman" w:eastAsia="Times New Roman" w:hAnsi="Times New Roman" w:cs="Times New Roman"/>
                <w:color w:val="auto"/>
                <w:lang w:val="x-none"/>
              </w:rPr>
              <w:t xml:space="preserve">, т. е. </w:t>
            </w:r>
            <w:proofErr w:type="spellStart"/>
            <w:r w:rsidRPr="003C0159">
              <w:rPr>
                <w:rFonts w:ascii="Times New Roman" w:eastAsia="Times New Roman" w:hAnsi="Times New Roman" w:cs="Times New Roman"/>
                <w:color w:val="auto"/>
                <w:lang w:val="x-none"/>
              </w:rPr>
              <w:t>операционального</w:t>
            </w:r>
            <w:proofErr w:type="spellEnd"/>
            <w:r w:rsidRPr="003C0159">
              <w:rPr>
                <w:rFonts w:ascii="Times New Roman" w:eastAsia="Times New Roman" w:hAnsi="Times New Roman" w:cs="Times New Roman"/>
                <w:color w:val="auto"/>
                <w:lang w:val="x-none"/>
              </w:rPr>
              <w:t xml:space="preserve"> опыта (учебных знаний и умений). </w:t>
            </w:r>
            <w:r w:rsidRPr="003C0159">
              <w:rPr>
                <w:rFonts w:ascii="Times New Roman" w:eastAsia="Times New Roman" w:hAnsi="Times New Roman" w:cs="Times New Roman"/>
                <w:bCs/>
                <w:i/>
                <w:iCs/>
                <w:color w:val="auto"/>
                <w:lang w:val="x-none"/>
              </w:rPr>
              <w:t>Познавательные:</w:t>
            </w:r>
            <w:r w:rsidRPr="003C0159">
              <w:rPr>
                <w:rFonts w:ascii="Times New Roman" w:eastAsia="Times New Roman" w:hAnsi="Times New Roman" w:cs="Times New Roman"/>
                <w:color w:val="auto"/>
                <w:lang w:val="x-none"/>
              </w:rPr>
              <w:t xml:space="preserve"> объяснять языковые явле</w:t>
            </w:r>
            <w:r w:rsidRPr="003C0159">
              <w:rPr>
                <w:rFonts w:ascii="Times New Roman" w:eastAsia="Times New Roman" w:hAnsi="Times New Roman" w:cs="Times New Roman"/>
                <w:color w:val="auto"/>
                <w:lang w:val="x-none"/>
              </w:rPr>
              <w:softHyphen/>
              <w:t>ния, процессы, связи и отношения, выявляе</w:t>
            </w:r>
            <w:r w:rsidRPr="003C0159">
              <w:rPr>
                <w:rFonts w:ascii="Times New Roman" w:eastAsia="Times New Roman" w:hAnsi="Times New Roman" w:cs="Times New Roman"/>
                <w:color w:val="auto"/>
                <w:lang w:val="x-none"/>
              </w:rPr>
              <w:softHyphen/>
              <w:t>мые в ходе проектирования индивидуального маршрута восполнения проблемных зон в из</w:t>
            </w:r>
            <w:r w:rsidRPr="003C0159">
              <w:rPr>
                <w:rFonts w:ascii="Times New Roman" w:eastAsia="Times New Roman" w:hAnsi="Times New Roman" w:cs="Times New Roman"/>
                <w:color w:val="auto"/>
                <w:lang w:val="x-none"/>
              </w:rPr>
              <w:softHyphen/>
              <w:t>ученных темах</w:t>
            </w:r>
            <w:r w:rsidRPr="003C0159">
              <w:rPr>
                <w:rFonts w:ascii="Times New Roman" w:eastAsia="Times New Roman" w:hAnsi="Times New Roman" w:cs="Times New Roman"/>
                <w:color w:val="auto"/>
              </w:rPr>
              <w:t xml:space="preserve">. </w:t>
            </w:r>
            <w:proofErr w:type="spellStart"/>
            <w:proofErr w:type="gramStart"/>
            <w:r w:rsidRPr="003C0159">
              <w:rPr>
                <w:rFonts w:ascii="Times New Roman" w:eastAsia="Times New Roman" w:hAnsi="Times New Roman" w:cs="Times New Roman"/>
                <w:color w:val="auto"/>
              </w:rPr>
              <w:t>Личностные..Формирование</w:t>
            </w:r>
            <w:proofErr w:type="spellEnd"/>
            <w:r w:rsidRPr="003C0159">
              <w:rPr>
                <w:rFonts w:ascii="Times New Roman" w:eastAsia="Times New Roman" w:hAnsi="Times New Roman" w:cs="Times New Roman"/>
                <w:color w:val="auto"/>
              </w:rPr>
              <w:t xml:space="preserve"> устойчивой мотивации к обучению в группе</w:t>
            </w:r>
            <w:proofErr w:type="gramEnd"/>
          </w:p>
          <w:p w:rsidR="003C0159" w:rsidRPr="003C0159" w:rsidRDefault="003C0159" w:rsidP="003C0159">
            <w:pPr>
              <w:widowControl/>
              <w:jc w:val="center"/>
              <w:rPr>
                <w:rFonts w:ascii="Times New Roman" w:eastAsia="Times New Roman" w:hAnsi="Times New Roman" w:cs="Times New Roman"/>
                <w:color w:val="auto"/>
              </w:rPr>
            </w:pPr>
          </w:p>
        </w:tc>
        <w:tc>
          <w:tcPr>
            <w:tcW w:w="992" w:type="dxa"/>
            <w:shd w:val="clear" w:color="auto" w:fill="auto"/>
          </w:tcPr>
          <w:p w:rsidR="003C0159" w:rsidRPr="003C0159" w:rsidRDefault="004F61FB" w:rsidP="003C0159">
            <w:pPr>
              <w:widowControl/>
              <w:jc w:val="center"/>
              <w:rPr>
                <w:rFonts w:ascii="Times New Roman" w:eastAsia="Times New Roman" w:hAnsi="Times New Roman" w:cs="Times New Roman"/>
                <w:color w:val="auto"/>
              </w:rPr>
            </w:pPr>
            <w:r>
              <w:rPr>
                <w:rFonts w:ascii="Times New Roman" w:eastAsia="Times New Roman" w:hAnsi="Times New Roman" w:cs="Times New Roman"/>
                <w:color w:val="auto"/>
              </w:rPr>
              <w:t>09/09</w:t>
            </w:r>
          </w:p>
        </w:tc>
        <w:tc>
          <w:tcPr>
            <w:tcW w:w="851"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p>
        </w:tc>
        <w:tc>
          <w:tcPr>
            <w:tcW w:w="992" w:type="dxa"/>
            <w:shd w:val="clear" w:color="auto" w:fill="auto"/>
          </w:tcPr>
          <w:p w:rsidR="003C0159" w:rsidRPr="003C0159" w:rsidRDefault="004F61FB" w:rsidP="003C0159">
            <w:pPr>
              <w:widowControl/>
              <w:jc w:val="center"/>
              <w:rPr>
                <w:rFonts w:ascii="Times New Roman" w:eastAsia="Times New Roman" w:hAnsi="Times New Roman" w:cs="Times New Roman"/>
                <w:color w:val="auto"/>
              </w:rPr>
            </w:pPr>
            <w:r w:rsidRPr="004F61FB">
              <w:rPr>
                <w:rFonts w:ascii="Times New Roman" w:eastAsia="Times New Roman" w:hAnsi="Times New Roman" w:cs="Times New Roman"/>
                <w:color w:val="auto"/>
              </w:rPr>
              <w:t>​Упр.27,29, по заданию учебника (стр.17)</w:t>
            </w:r>
          </w:p>
        </w:tc>
      </w:tr>
      <w:tr w:rsidR="003C0159" w:rsidRPr="003C0159" w:rsidTr="00B379EA">
        <w:tc>
          <w:tcPr>
            <w:tcW w:w="568"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8</w:t>
            </w:r>
          </w:p>
        </w:tc>
        <w:tc>
          <w:tcPr>
            <w:tcW w:w="1843"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Морфология и синтаксис.</w:t>
            </w:r>
          </w:p>
        </w:tc>
        <w:tc>
          <w:tcPr>
            <w:tcW w:w="567"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1</w:t>
            </w:r>
          </w:p>
        </w:tc>
        <w:tc>
          <w:tcPr>
            <w:tcW w:w="1559"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Учебник, раздаточный материал, Урок с применением средств ИКТ. Презентация.</w:t>
            </w:r>
          </w:p>
          <w:p w:rsidR="003C0159" w:rsidRPr="003C0159" w:rsidRDefault="003C0159" w:rsidP="003C0159">
            <w:pPr>
              <w:widowControl/>
              <w:jc w:val="center"/>
              <w:rPr>
                <w:rFonts w:ascii="Times New Roman" w:eastAsia="Times New Roman" w:hAnsi="Times New Roman" w:cs="Times New Roman"/>
                <w:color w:val="auto"/>
              </w:rPr>
            </w:pPr>
          </w:p>
        </w:tc>
        <w:tc>
          <w:tcPr>
            <w:tcW w:w="7230"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Знать части речи.</w:t>
            </w:r>
          </w:p>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 xml:space="preserve">Уметь пересказывать текст с изменением лица рассказчика, уметь пересказывать текст кратко и подробно Коммуникативные: формировать навыки </w:t>
            </w:r>
            <w:proofErr w:type="spellStart"/>
            <w:proofErr w:type="gramStart"/>
            <w:r w:rsidRPr="003C0159">
              <w:rPr>
                <w:rFonts w:ascii="Times New Roman" w:eastAsia="Times New Roman" w:hAnsi="Times New Roman" w:cs="Times New Roman"/>
                <w:color w:val="auto"/>
              </w:rPr>
              <w:t>ра</w:t>
            </w:r>
            <w:proofErr w:type="spellEnd"/>
            <w:r w:rsidRPr="003C0159">
              <w:rPr>
                <w:rFonts w:ascii="Times New Roman" w:eastAsia="Times New Roman" w:hAnsi="Times New Roman" w:cs="Times New Roman"/>
                <w:color w:val="auto"/>
              </w:rPr>
              <w:t>-боты</w:t>
            </w:r>
            <w:proofErr w:type="gramEnd"/>
            <w:r w:rsidRPr="003C0159">
              <w:rPr>
                <w:rFonts w:ascii="Times New Roman" w:eastAsia="Times New Roman" w:hAnsi="Times New Roman" w:cs="Times New Roman"/>
                <w:color w:val="auto"/>
              </w:rPr>
              <w:t xml:space="preserve"> в группе (включая ситуации учебного сотрудничества и проектные формы работы). </w:t>
            </w:r>
            <w:proofErr w:type="gramStart"/>
            <w:r w:rsidRPr="003C0159">
              <w:rPr>
                <w:rFonts w:ascii="Times New Roman" w:eastAsia="Times New Roman" w:hAnsi="Times New Roman" w:cs="Times New Roman"/>
                <w:color w:val="auto"/>
              </w:rPr>
              <w:t>Регулятивные</w:t>
            </w:r>
            <w:proofErr w:type="gramEnd"/>
            <w:r w:rsidRPr="003C0159">
              <w:rPr>
                <w:rFonts w:ascii="Times New Roman" w:eastAsia="Times New Roman" w:hAnsi="Times New Roman" w:cs="Times New Roman"/>
                <w:color w:val="auto"/>
              </w:rPr>
              <w:t xml:space="preserve">: формировать ситуацию </w:t>
            </w:r>
            <w:proofErr w:type="spellStart"/>
            <w:r w:rsidRPr="003C0159">
              <w:rPr>
                <w:rFonts w:ascii="Times New Roman" w:eastAsia="Times New Roman" w:hAnsi="Times New Roman" w:cs="Times New Roman"/>
                <w:color w:val="auto"/>
              </w:rPr>
              <w:t>саморегуляции</w:t>
            </w:r>
            <w:proofErr w:type="spellEnd"/>
            <w:r w:rsidRPr="003C0159">
              <w:rPr>
                <w:rFonts w:ascii="Times New Roman" w:eastAsia="Times New Roman" w:hAnsi="Times New Roman" w:cs="Times New Roman"/>
                <w:color w:val="auto"/>
              </w:rPr>
              <w:t xml:space="preserve">, т. е. </w:t>
            </w:r>
            <w:proofErr w:type="spellStart"/>
            <w:r w:rsidRPr="003C0159">
              <w:rPr>
                <w:rFonts w:ascii="Times New Roman" w:eastAsia="Times New Roman" w:hAnsi="Times New Roman" w:cs="Times New Roman"/>
                <w:color w:val="auto"/>
              </w:rPr>
              <w:t>операционального</w:t>
            </w:r>
            <w:proofErr w:type="spellEnd"/>
            <w:r w:rsidRPr="003C0159">
              <w:rPr>
                <w:rFonts w:ascii="Times New Roman" w:eastAsia="Times New Roman" w:hAnsi="Times New Roman" w:cs="Times New Roman"/>
                <w:color w:val="auto"/>
              </w:rPr>
              <w:t xml:space="preserve"> опыта (учебных знаний и умений). Познавательные: объяснять языковые </w:t>
            </w:r>
            <w:proofErr w:type="spellStart"/>
            <w:proofErr w:type="gramStart"/>
            <w:r w:rsidRPr="003C0159">
              <w:rPr>
                <w:rFonts w:ascii="Times New Roman" w:eastAsia="Times New Roman" w:hAnsi="Times New Roman" w:cs="Times New Roman"/>
                <w:color w:val="auto"/>
              </w:rPr>
              <w:t>явле-ния</w:t>
            </w:r>
            <w:proofErr w:type="spellEnd"/>
            <w:proofErr w:type="gramEnd"/>
            <w:r w:rsidRPr="003C0159">
              <w:rPr>
                <w:rFonts w:ascii="Times New Roman" w:eastAsia="Times New Roman" w:hAnsi="Times New Roman" w:cs="Times New Roman"/>
                <w:color w:val="auto"/>
              </w:rPr>
              <w:t>, процессы, связи и отношения, выявляемые в ходе выполнения контрольных заданий</w:t>
            </w:r>
          </w:p>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Формирование устойчивой мотивации к самостоятельной и коллективной аналитической, проектной деятельности</w:t>
            </w:r>
          </w:p>
        </w:tc>
        <w:tc>
          <w:tcPr>
            <w:tcW w:w="992" w:type="dxa"/>
            <w:shd w:val="clear" w:color="auto" w:fill="auto"/>
          </w:tcPr>
          <w:p w:rsidR="003C0159" w:rsidRPr="003C0159" w:rsidRDefault="004F61FB" w:rsidP="003C0159">
            <w:pPr>
              <w:widowControl/>
              <w:jc w:val="center"/>
              <w:rPr>
                <w:rFonts w:ascii="Times New Roman" w:eastAsia="Times New Roman" w:hAnsi="Times New Roman" w:cs="Times New Roman"/>
                <w:color w:val="auto"/>
              </w:rPr>
            </w:pPr>
            <w:r>
              <w:rPr>
                <w:rFonts w:ascii="Times New Roman" w:eastAsia="Times New Roman" w:hAnsi="Times New Roman" w:cs="Times New Roman"/>
                <w:color w:val="auto"/>
              </w:rPr>
              <w:t>10/09</w:t>
            </w:r>
          </w:p>
        </w:tc>
        <w:tc>
          <w:tcPr>
            <w:tcW w:w="851"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p>
        </w:tc>
        <w:tc>
          <w:tcPr>
            <w:tcW w:w="992" w:type="dxa"/>
            <w:shd w:val="clear" w:color="auto" w:fill="auto"/>
          </w:tcPr>
          <w:p w:rsidR="003C0159" w:rsidRPr="003C0159" w:rsidRDefault="004F61FB" w:rsidP="003C0159">
            <w:pPr>
              <w:widowControl/>
              <w:jc w:val="center"/>
              <w:rPr>
                <w:rFonts w:ascii="Times New Roman" w:eastAsia="Times New Roman" w:hAnsi="Times New Roman" w:cs="Times New Roman"/>
                <w:color w:val="auto"/>
              </w:rPr>
            </w:pPr>
            <w:r w:rsidRPr="004F61FB">
              <w:rPr>
                <w:rFonts w:ascii="Times New Roman" w:eastAsia="Times New Roman" w:hAnsi="Times New Roman" w:cs="Times New Roman"/>
                <w:color w:val="auto"/>
              </w:rPr>
              <w:t>​Упр.37,стр.20 (по заданию учебника)</w:t>
            </w:r>
          </w:p>
        </w:tc>
      </w:tr>
      <w:tr w:rsidR="003C0159" w:rsidRPr="003C0159" w:rsidTr="00B379EA">
        <w:tc>
          <w:tcPr>
            <w:tcW w:w="568"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9</w:t>
            </w:r>
          </w:p>
        </w:tc>
        <w:tc>
          <w:tcPr>
            <w:tcW w:w="1843"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Морфология и синтаксис.</w:t>
            </w:r>
          </w:p>
        </w:tc>
        <w:tc>
          <w:tcPr>
            <w:tcW w:w="567"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1</w:t>
            </w:r>
          </w:p>
        </w:tc>
        <w:tc>
          <w:tcPr>
            <w:tcW w:w="1559"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Учебник, раздаточный материал, Урок с применением средств ИКТ. Презентация</w:t>
            </w:r>
          </w:p>
          <w:p w:rsidR="003C0159" w:rsidRPr="003C0159" w:rsidRDefault="003C0159" w:rsidP="003C0159">
            <w:pPr>
              <w:widowControl/>
              <w:jc w:val="center"/>
              <w:rPr>
                <w:rFonts w:ascii="Times New Roman" w:eastAsia="Times New Roman" w:hAnsi="Times New Roman" w:cs="Times New Roman"/>
                <w:color w:val="auto"/>
              </w:rPr>
            </w:pPr>
          </w:p>
        </w:tc>
        <w:tc>
          <w:tcPr>
            <w:tcW w:w="7230"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bCs/>
                <w:i/>
                <w:iCs/>
                <w:color w:val="auto"/>
                <w:lang w:val="x-none"/>
              </w:rPr>
              <w:lastRenderedPageBreak/>
              <w:t>Научиться определять основные единицы синтаксиса Коммуникативные:</w:t>
            </w:r>
            <w:r w:rsidRPr="003C0159">
              <w:rPr>
                <w:rFonts w:ascii="Times New Roman" w:eastAsia="Times New Roman" w:hAnsi="Times New Roman" w:cs="Times New Roman"/>
                <w:color w:val="auto"/>
                <w:lang w:val="x-none"/>
              </w:rPr>
              <w:t xml:space="preserve"> формировать навыки ре</w:t>
            </w:r>
            <w:r w:rsidRPr="003C0159">
              <w:rPr>
                <w:rFonts w:ascii="Times New Roman" w:eastAsia="Times New Roman" w:hAnsi="Times New Roman" w:cs="Times New Roman"/>
                <w:color w:val="auto"/>
                <w:lang w:val="x-none"/>
              </w:rPr>
              <w:softHyphen/>
              <w:t xml:space="preserve">чевых действий: использования адекватных языковых средств для отображения в форме устных и письменных речевых высказываний. </w:t>
            </w:r>
            <w:r w:rsidRPr="003C0159">
              <w:rPr>
                <w:rFonts w:ascii="Times New Roman" w:eastAsia="Times New Roman" w:hAnsi="Times New Roman" w:cs="Times New Roman"/>
                <w:bCs/>
                <w:i/>
                <w:iCs/>
                <w:color w:val="auto"/>
                <w:lang w:val="x-none"/>
              </w:rPr>
              <w:t>Регулятивные:</w:t>
            </w:r>
            <w:r w:rsidRPr="003C0159">
              <w:rPr>
                <w:rFonts w:ascii="Times New Roman" w:eastAsia="Times New Roman" w:hAnsi="Times New Roman" w:cs="Times New Roman"/>
                <w:color w:val="auto"/>
                <w:lang w:val="x-none"/>
              </w:rPr>
              <w:t xml:space="preserve"> осознавать самого себя как движущую силу своего научения, свою спо</w:t>
            </w:r>
            <w:r w:rsidRPr="003C0159">
              <w:rPr>
                <w:rFonts w:ascii="Times New Roman" w:eastAsia="Times New Roman" w:hAnsi="Times New Roman" w:cs="Times New Roman"/>
                <w:color w:val="auto"/>
                <w:lang w:val="x-none"/>
              </w:rPr>
              <w:softHyphen/>
              <w:t>собность к мобилизации сил и энергии,— выбору в ситуации мотивационного конфликта, к преодолению препятствий.</w:t>
            </w:r>
            <w:r w:rsidRPr="003C0159">
              <w:rPr>
                <w:rFonts w:ascii="Times New Roman" w:eastAsia="Times New Roman" w:hAnsi="Times New Roman" w:cs="Times New Roman"/>
                <w:bCs/>
                <w:i/>
                <w:iCs/>
                <w:color w:val="auto"/>
                <w:lang w:val="x-none"/>
              </w:rPr>
              <w:t xml:space="preserve"> Познавательные:</w:t>
            </w:r>
            <w:r w:rsidRPr="003C0159">
              <w:rPr>
                <w:rFonts w:ascii="Times New Roman" w:eastAsia="Times New Roman" w:hAnsi="Times New Roman" w:cs="Times New Roman"/>
                <w:color w:val="auto"/>
                <w:lang w:val="x-none"/>
              </w:rPr>
              <w:t xml:space="preserve"> объяснять языковые явле</w:t>
            </w:r>
            <w:r w:rsidRPr="003C0159">
              <w:rPr>
                <w:rFonts w:ascii="Times New Roman" w:eastAsia="Times New Roman" w:hAnsi="Times New Roman" w:cs="Times New Roman"/>
                <w:color w:val="auto"/>
                <w:lang w:val="x-none"/>
              </w:rPr>
              <w:softHyphen/>
              <w:t xml:space="preserve">ния, </w:t>
            </w:r>
            <w:r w:rsidRPr="003C0159">
              <w:rPr>
                <w:rFonts w:ascii="Times New Roman" w:eastAsia="Times New Roman" w:hAnsi="Times New Roman" w:cs="Times New Roman"/>
                <w:color w:val="auto"/>
                <w:lang w:val="x-none"/>
              </w:rPr>
              <w:lastRenderedPageBreak/>
              <w:t>процессы, связи и отношения, выявляе</w:t>
            </w:r>
            <w:r w:rsidRPr="003C0159">
              <w:rPr>
                <w:rFonts w:ascii="Times New Roman" w:eastAsia="Times New Roman" w:hAnsi="Times New Roman" w:cs="Times New Roman"/>
                <w:color w:val="auto"/>
                <w:lang w:val="x-none"/>
              </w:rPr>
              <w:softHyphen/>
              <w:t>мые в ходе анализа и конструирования текста</w:t>
            </w:r>
            <w:r w:rsidRPr="003C0159">
              <w:rPr>
                <w:rFonts w:ascii="Times New Roman" w:eastAsia="Times New Roman" w:hAnsi="Times New Roman" w:cs="Times New Roman"/>
                <w:color w:val="auto"/>
              </w:rPr>
              <w:t xml:space="preserve"> Формирование устойчивой мотивации к самостоятельной и коллективной аналитической и творческой деятельности</w:t>
            </w:r>
          </w:p>
        </w:tc>
        <w:tc>
          <w:tcPr>
            <w:tcW w:w="992" w:type="dxa"/>
            <w:shd w:val="clear" w:color="auto" w:fill="auto"/>
          </w:tcPr>
          <w:p w:rsidR="003C0159" w:rsidRPr="003C0159" w:rsidRDefault="004746B1" w:rsidP="003C0159">
            <w:pPr>
              <w:widowControl/>
              <w:jc w:val="center"/>
              <w:rPr>
                <w:rFonts w:ascii="Times New Roman" w:eastAsia="Times New Roman" w:hAnsi="Times New Roman" w:cs="Times New Roman"/>
                <w:color w:val="auto"/>
              </w:rPr>
            </w:pPr>
            <w:r>
              <w:rPr>
                <w:rFonts w:ascii="Times New Roman" w:eastAsia="Times New Roman" w:hAnsi="Times New Roman" w:cs="Times New Roman"/>
                <w:color w:val="auto"/>
              </w:rPr>
              <w:lastRenderedPageBreak/>
              <w:t>13.09</w:t>
            </w:r>
          </w:p>
        </w:tc>
        <w:tc>
          <w:tcPr>
            <w:tcW w:w="851"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p>
        </w:tc>
        <w:tc>
          <w:tcPr>
            <w:tcW w:w="992" w:type="dxa"/>
            <w:shd w:val="clear" w:color="auto" w:fill="auto"/>
          </w:tcPr>
          <w:p w:rsidR="003C0159" w:rsidRPr="003C0159" w:rsidRDefault="004746B1" w:rsidP="003C0159">
            <w:pPr>
              <w:widowControl/>
              <w:jc w:val="center"/>
              <w:rPr>
                <w:rFonts w:ascii="Times New Roman" w:eastAsia="Times New Roman" w:hAnsi="Times New Roman" w:cs="Times New Roman"/>
                <w:color w:val="auto"/>
              </w:rPr>
            </w:pPr>
            <w:r>
              <w:rPr>
                <w:rFonts w:ascii="Tahoma" w:hAnsi="Tahoma" w:cs="Tahoma"/>
                <w:sz w:val="18"/>
                <w:szCs w:val="18"/>
                <w:shd w:val="clear" w:color="auto" w:fill="FFFFFF"/>
              </w:rPr>
              <w:t>​Упр.59</w:t>
            </w:r>
          </w:p>
        </w:tc>
      </w:tr>
      <w:tr w:rsidR="003C0159" w:rsidRPr="003C0159" w:rsidTr="00B379EA">
        <w:tc>
          <w:tcPr>
            <w:tcW w:w="568"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lastRenderedPageBreak/>
              <w:t>10</w:t>
            </w:r>
          </w:p>
        </w:tc>
        <w:tc>
          <w:tcPr>
            <w:tcW w:w="1843"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Строение текста. Стили речи.</w:t>
            </w:r>
          </w:p>
        </w:tc>
        <w:tc>
          <w:tcPr>
            <w:tcW w:w="567"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1</w:t>
            </w:r>
          </w:p>
        </w:tc>
        <w:tc>
          <w:tcPr>
            <w:tcW w:w="1559"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Учебник, раздаточный материал, Урок с применением средств ИКТ. Презентация</w:t>
            </w:r>
          </w:p>
        </w:tc>
        <w:tc>
          <w:tcPr>
            <w:tcW w:w="7230"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bCs/>
                <w:i/>
                <w:iCs/>
                <w:color w:val="auto"/>
                <w:lang w:val="x-none"/>
              </w:rPr>
              <w:t>Научиться находить признаки текста Коммуникативные:</w:t>
            </w:r>
            <w:r w:rsidRPr="003C0159">
              <w:rPr>
                <w:rFonts w:ascii="Times New Roman" w:eastAsia="Times New Roman" w:hAnsi="Times New Roman" w:cs="Times New Roman"/>
                <w:color w:val="auto"/>
                <w:lang w:val="x-none"/>
              </w:rPr>
              <w:t xml:space="preserve"> формировать навыки ра</w:t>
            </w:r>
            <w:r w:rsidRPr="003C0159">
              <w:rPr>
                <w:rFonts w:ascii="Times New Roman" w:eastAsia="Times New Roman" w:hAnsi="Times New Roman" w:cs="Times New Roman"/>
                <w:color w:val="auto"/>
                <w:lang w:val="x-none"/>
              </w:rPr>
              <w:softHyphen/>
              <w:t xml:space="preserve">боты в группе (включая ситуации учебного сотрудничества и проектные формы работы). </w:t>
            </w:r>
            <w:r w:rsidRPr="003C0159">
              <w:rPr>
                <w:rFonts w:ascii="Times New Roman" w:eastAsia="Times New Roman" w:hAnsi="Times New Roman" w:cs="Times New Roman"/>
                <w:bCs/>
                <w:i/>
                <w:iCs/>
                <w:color w:val="auto"/>
                <w:lang w:val="x-none"/>
              </w:rPr>
              <w:t>Регулятивные:</w:t>
            </w:r>
            <w:r w:rsidRPr="003C0159">
              <w:rPr>
                <w:rFonts w:ascii="Times New Roman" w:eastAsia="Times New Roman" w:hAnsi="Times New Roman" w:cs="Times New Roman"/>
                <w:color w:val="auto"/>
                <w:lang w:val="x-none"/>
              </w:rPr>
              <w:t xml:space="preserve"> формировать ситуацию </w:t>
            </w:r>
            <w:proofErr w:type="spellStart"/>
            <w:r w:rsidRPr="003C0159">
              <w:rPr>
                <w:rFonts w:ascii="Times New Roman" w:eastAsia="Times New Roman" w:hAnsi="Times New Roman" w:cs="Times New Roman"/>
                <w:color w:val="auto"/>
                <w:lang w:val="x-none"/>
              </w:rPr>
              <w:t>са</w:t>
            </w:r>
            <w:r w:rsidRPr="003C0159">
              <w:rPr>
                <w:rFonts w:ascii="Times New Roman" w:eastAsia="Times New Roman" w:hAnsi="Times New Roman" w:cs="Times New Roman"/>
                <w:color w:val="auto"/>
                <w:lang w:val="x-none"/>
              </w:rPr>
              <w:softHyphen/>
              <w:t>морегуляции</w:t>
            </w:r>
            <w:proofErr w:type="spellEnd"/>
            <w:r w:rsidRPr="003C0159">
              <w:rPr>
                <w:rFonts w:ascii="Times New Roman" w:eastAsia="Times New Roman" w:hAnsi="Times New Roman" w:cs="Times New Roman"/>
                <w:color w:val="auto"/>
                <w:lang w:val="x-none"/>
              </w:rPr>
              <w:t xml:space="preserve">, т. е. </w:t>
            </w:r>
            <w:proofErr w:type="spellStart"/>
            <w:r w:rsidRPr="003C0159">
              <w:rPr>
                <w:rFonts w:ascii="Times New Roman" w:eastAsia="Times New Roman" w:hAnsi="Times New Roman" w:cs="Times New Roman"/>
                <w:color w:val="auto"/>
                <w:lang w:val="x-none"/>
              </w:rPr>
              <w:t>операциональный</w:t>
            </w:r>
            <w:proofErr w:type="spellEnd"/>
            <w:r w:rsidRPr="003C0159">
              <w:rPr>
                <w:rFonts w:ascii="Times New Roman" w:eastAsia="Times New Roman" w:hAnsi="Times New Roman" w:cs="Times New Roman"/>
                <w:color w:val="auto"/>
                <w:lang w:val="x-none"/>
              </w:rPr>
              <w:t xml:space="preserve"> опыт (учебных знаний и умений), сотрудничать в совместном решении задач. </w:t>
            </w:r>
            <w:r w:rsidRPr="003C0159">
              <w:rPr>
                <w:rFonts w:ascii="Times New Roman" w:eastAsia="Times New Roman" w:hAnsi="Times New Roman" w:cs="Times New Roman"/>
                <w:bCs/>
                <w:i/>
                <w:iCs/>
                <w:color w:val="auto"/>
                <w:lang w:val="x-none"/>
              </w:rPr>
              <w:t>Познавательные:</w:t>
            </w:r>
            <w:r w:rsidRPr="003C0159">
              <w:rPr>
                <w:rFonts w:ascii="Times New Roman" w:eastAsia="Times New Roman" w:hAnsi="Times New Roman" w:cs="Times New Roman"/>
                <w:color w:val="auto"/>
                <w:lang w:val="x-none"/>
              </w:rPr>
              <w:t xml:space="preserve"> объяснять языковые явле</w:t>
            </w:r>
            <w:r w:rsidRPr="003C0159">
              <w:rPr>
                <w:rFonts w:ascii="Times New Roman" w:eastAsia="Times New Roman" w:hAnsi="Times New Roman" w:cs="Times New Roman"/>
                <w:color w:val="auto"/>
                <w:lang w:val="x-none"/>
              </w:rPr>
              <w:softHyphen/>
              <w:t>ния, процессы, связи и отношения, выявляе</w:t>
            </w:r>
            <w:r w:rsidRPr="003C0159">
              <w:rPr>
                <w:rFonts w:ascii="Times New Roman" w:eastAsia="Times New Roman" w:hAnsi="Times New Roman" w:cs="Times New Roman"/>
                <w:color w:val="auto"/>
                <w:lang w:val="x-none"/>
              </w:rPr>
              <w:softHyphen/>
              <w:t>мые в ходе анализа и конструирования текста</w:t>
            </w:r>
            <w:r w:rsidRPr="003C0159">
              <w:rPr>
                <w:rFonts w:ascii="Times New Roman" w:eastAsia="Times New Roman" w:hAnsi="Times New Roman" w:cs="Times New Roman"/>
                <w:color w:val="auto"/>
              </w:rPr>
              <w:t>. Формирование устойчивой мотивации к обучению в группе</w:t>
            </w:r>
          </w:p>
        </w:tc>
        <w:tc>
          <w:tcPr>
            <w:tcW w:w="992" w:type="dxa"/>
            <w:shd w:val="clear" w:color="auto" w:fill="auto"/>
          </w:tcPr>
          <w:p w:rsidR="003C0159" w:rsidRPr="003C0159" w:rsidRDefault="00FB0D73" w:rsidP="003C0159">
            <w:pPr>
              <w:widowControl/>
              <w:jc w:val="center"/>
              <w:rPr>
                <w:rFonts w:ascii="Times New Roman" w:eastAsia="Times New Roman" w:hAnsi="Times New Roman" w:cs="Times New Roman"/>
                <w:color w:val="auto"/>
              </w:rPr>
            </w:pPr>
            <w:r>
              <w:rPr>
                <w:rFonts w:ascii="Times New Roman" w:eastAsia="Times New Roman" w:hAnsi="Times New Roman" w:cs="Times New Roman"/>
                <w:color w:val="auto"/>
              </w:rPr>
              <w:t>15.09</w:t>
            </w:r>
          </w:p>
        </w:tc>
        <w:tc>
          <w:tcPr>
            <w:tcW w:w="851"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p>
        </w:tc>
        <w:tc>
          <w:tcPr>
            <w:tcW w:w="992" w:type="dxa"/>
            <w:shd w:val="clear" w:color="auto" w:fill="auto"/>
          </w:tcPr>
          <w:p w:rsidR="003C0159" w:rsidRPr="003C0159" w:rsidRDefault="00FB0D73" w:rsidP="003C0159">
            <w:pPr>
              <w:widowControl/>
              <w:jc w:val="center"/>
              <w:rPr>
                <w:rFonts w:ascii="Times New Roman" w:eastAsia="Times New Roman" w:hAnsi="Times New Roman" w:cs="Times New Roman"/>
                <w:color w:val="auto"/>
              </w:rPr>
            </w:pPr>
            <w:r>
              <w:rPr>
                <w:rFonts w:ascii="Tahoma" w:hAnsi="Tahoma" w:cs="Tahoma"/>
                <w:sz w:val="18"/>
                <w:szCs w:val="18"/>
                <w:shd w:val="clear" w:color="auto" w:fill="FFFFFF"/>
              </w:rPr>
              <w:t>​Упр.64 (по заданию учебника)</w:t>
            </w:r>
          </w:p>
        </w:tc>
      </w:tr>
      <w:tr w:rsidR="003C0159" w:rsidRPr="003C0159" w:rsidTr="00B379EA">
        <w:tc>
          <w:tcPr>
            <w:tcW w:w="568"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11</w:t>
            </w:r>
          </w:p>
        </w:tc>
        <w:tc>
          <w:tcPr>
            <w:tcW w:w="1843"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Строение текста. Стили речи.</w:t>
            </w:r>
          </w:p>
        </w:tc>
        <w:tc>
          <w:tcPr>
            <w:tcW w:w="567"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1</w:t>
            </w:r>
          </w:p>
        </w:tc>
        <w:tc>
          <w:tcPr>
            <w:tcW w:w="1559"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Учебник, раздаточный материал, Урок с применением средств ИКТ. Презентация. Стили и типы речи, анализ языковых единиц.</w:t>
            </w:r>
          </w:p>
        </w:tc>
        <w:tc>
          <w:tcPr>
            <w:tcW w:w="7230"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r w:rsidRPr="003C0159">
              <w:rPr>
                <w:rFonts w:ascii="Times New Roman" w:eastAsia="Times New Roman" w:hAnsi="Times New Roman" w:cs="Times New Roman"/>
                <w:bCs/>
                <w:i/>
                <w:iCs/>
                <w:color w:val="auto"/>
                <w:lang w:val="x-none"/>
              </w:rPr>
              <w:t>Научиться находить признаки текста Научиться характеризовать предложение как единицу синтаксиса Коммуникативные:</w:t>
            </w:r>
            <w:r w:rsidRPr="003C0159">
              <w:rPr>
                <w:rFonts w:ascii="Times New Roman" w:eastAsia="Times New Roman" w:hAnsi="Times New Roman" w:cs="Times New Roman"/>
                <w:color w:val="auto"/>
                <w:lang w:val="x-none"/>
              </w:rPr>
              <w:t xml:space="preserve"> формировать навыки ре</w:t>
            </w:r>
            <w:r w:rsidRPr="003C0159">
              <w:rPr>
                <w:rFonts w:ascii="Times New Roman" w:eastAsia="Times New Roman" w:hAnsi="Times New Roman" w:cs="Times New Roman"/>
                <w:color w:val="auto"/>
                <w:lang w:val="x-none"/>
              </w:rPr>
              <w:softHyphen/>
              <w:t xml:space="preserve">чевых действий: использования адекватных языковых средств для отображения в форме устных и письменных речевых высказываний. </w:t>
            </w:r>
            <w:r w:rsidRPr="003C0159">
              <w:rPr>
                <w:rFonts w:ascii="Times New Roman" w:eastAsia="Times New Roman" w:hAnsi="Times New Roman" w:cs="Times New Roman"/>
                <w:bCs/>
                <w:i/>
                <w:iCs/>
                <w:color w:val="auto"/>
                <w:lang w:val="x-none"/>
              </w:rPr>
              <w:t>Регулятивные:</w:t>
            </w:r>
            <w:r w:rsidRPr="003C0159">
              <w:rPr>
                <w:rFonts w:ascii="Times New Roman" w:eastAsia="Times New Roman" w:hAnsi="Times New Roman" w:cs="Times New Roman"/>
                <w:color w:val="auto"/>
                <w:lang w:val="x-none"/>
              </w:rPr>
              <w:t xml:space="preserve"> осознавать самого себя как движущую силу своего научения, свою спо</w:t>
            </w:r>
            <w:r w:rsidRPr="003C0159">
              <w:rPr>
                <w:rFonts w:ascii="Times New Roman" w:eastAsia="Times New Roman" w:hAnsi="Times New Roman" w:cs="Times New Roman"/>
                <w:color w:val="auto"/>
                <w:lang w:val="x-none"/>
              </w:rPr>
              <w:softHyphen/>
              <w:t>собность к мобилизации сил и энергии, волевому усилию — к выбору в ситуации мотивационного конфликта, к преодолению препятствий.</w:t>
            </w:r>
          </w:p>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bCs/>
                <w:i/>
                <w:iCs/>
                <w:color w:val="auto"/>
                <w:lang w:val="x-none"/>
              </w:rPr>
              <w:t>Познавательные:</w:t>
            </w:r>
            <w:r w:rsidRPr="003C0159">
              <w:rPr>
                <w:rFonts w:ascii="Times New Roman" w:eastAsia="Times New Roman" w:hAnsi="Times New Roman" w:cs="Times New Roman"/>
                <w:color w:val="auto"/>
                <w:lang w:val="x-none"/>
              </w:rPr>
              <w:t xml:space="preserve"> объяснять языковые явле</w:t>
            </w:r>
            <w:r w:rsidRPr="003C0159">
              <w:rPr>
                <w:rFonts w:ascii="Times New Roman" w:eastAsia="Times New Roman" w:hAnsi="Times New Roman" w:cs="Times New Roman"/>
                <w:color w:val="auto"/>
                <w:lang w:val="x-none"/>
              </w:rPr>
              <w:softHyphen/>
              <w:t>ния, процессы, связи и отношения, выяв</w:t>
            </w:r>
            <w:r w:rsidRPr="003C0159">
              <w:rPr>
                <w:rFonts w:ascii="Times New Roman" w:eastAsia="Times New Roman" w:hAnsi="Times New Roman" w:cs="Times New Roman"/>
                <w:color w:val="auto"/>
                <w:lang w:val="x-none"/>
              </w:rPr>
              <w:softHyphen/>
              <w:t>ляемые в ходе анализа текста, предложения, слова, словосочетания</w:t>
            </w:r>
          </w:p>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Формирование устойчивой мотивации к самостоятельной и коллективной аналитической и творческой деятельности</w:t>
            </w:r>
          </w:p>
        </w:tc>
        <w:tc>
          <w:tcPr>
            <w:tcW w:w="992" w:type="dxa"/>
            <w:shd w:val="clear" w:color="auto" w:fill="auto"/>
          </w:tcPr>
          <w:p w:rsidR="003C0159" w:rsidRPr="003C0159" w:rsidRDefault="00E62505" w:rsidP="003C0159">
            <w:pPr>
              <w:widowControl/>
              <w:jc w:val="center"/>
              <w:rPr>
                <w:rFonts w:ascii="Times New Roman" w:eastAsia="Times New Roman" w:hAnsi="Times New Roman" w:cs="Times New Roman"/>
                <w:color w:val="auto"/>
              </w:rPr>
            </w:pPr>
            <w:r>
              <w:rPr>
                <w:rFonts w:ascii="Times New Roman" w:eastAsia="Times New Roman" w:hAnsi="Times New Roman" w:cs="Times New Roman"/>
                <w:color w:val="auto"/>
              </w:rPr>
              <w:t>16.09</w:t>
            </w:r>
          </w:p>
        </w:tc>
        <w:tc>
          <w:tcPr>
            <w:tcW w:w="851"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p>
        </w:tc>
        <w:tc>
          <w:tcPr>
            <w:tcW w:w="992"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p>
        </w:tc>
      </w:tr>
      <w:tr w:rsidR="003C0159" w:rsidRPr="003C0159" w:rsidTr="00B379EA">
        <w:tc>
          <w:tcPr>
            <w:tcW w:w="568"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12</w:t>
            </w:r>
          </w:p>
        </w:tc>
        <w:tc>
          <w:tcPr>
            <w:tcW w:w="1843"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 xml:space="preserve">Контрольный диктант№1 по теме «Повторение </w:t>
            </w:r>
            <w:proofErr w:type="gramStart"/>
            <w:r w:rsidRPr="003C0159">
              <w:rPr>
                <w:rFonts w:ascii="Times New Roman" w:eastAsia="Times New Roman" w:hAnsi="Times New Roman" w:cs="Times New Roman"/>
                <w:color w:val="auto"/>
              </w:rPr>
              <w:t>изученного</w:t>
            </w:r>
            <w:proofErr w:type="gramEnd"/>
            <w:r w:rsidRPr="003C0159">
              <w:rPr>
                <w:rFonts w:ascii="Times New Roman" w:eastAsia="Times New Roman" w:hAnsi="Times New Roman" w:cs="Times New Roman"/>
                <w:color w:val="auto"/>
              </w:rPr>
              <w:t xml:space="preserve"> в 5-7 классах»</w:t>
            </w:r>
          </w:p>
        </w:tc>
        <w:tc>
          <w:tcPr>
            <w:tcW w:w="567"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1</w:t>
            </w:r>
          </w:p>
        </w:tc>
        <w:tc>
          <w:tcPr>
            <w:tcW w:w="1559"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Диктант с грамматическим заданием</w:t>
            </w:r>
          </w:p>
        </w:tc>
        <w:tc>
          <w:tcPr>
            <w:tcW w:w="7230"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r w:rsidRPr="003C0159">
              <w:rPr>
                <w:rFonts w:ascii="Times New Roman" w:eastAsia="Times New Roman" w:hAnsi="Times New Roman" w:cs="Times New Roman"/>
                <w:bCs/>
                <w:i/>
                <w:iCs/>
                <w:color w:val="auto"/>
                <w:lang w:val="x-none"/>
              </w:rPr>
              <w:t>Научиться проектировать и корректировать индивидуальный маршрут восполнения проблемных зон в изученных темах</w:t>
            </w:r>
            <w:r w:rsidRPr="003C0159">
              <w:rPr>
                <w:rFonts w:ascii="Times New Roman" w:eastAsia="Times New Roman" w:hAnsi="Times New Roman" w:cs="Times New Roman"/>
                <w:bCs/>
                <w:i/>
                <w:iCs/>
                <w:color w:val="auto"/>
              </w:rPr>
              <w:t xml:space="preserve"> </w:t>
            </w:r>
            <w:r w:rsidRPr="003C0159">
              <w:rPr>
                <w:rFonts w:ascii="Times New Roman" w:eastAsia="Times New Roman" w:hAnsi="Times New Roman" w:cs="Times New Roman"/>
                <w:bCs/>
                <w:i/>
                <w:iCs/>
                <w:color w:val="auto"/>
                <w:lang w:val="x-none"/>
              </w:rPr>
              <w:t>Коммуникативные:</w:t>
            </w:r>
            <w:r w:rsidRPr="003C0159">
              <w:rPr>
                <w:rFonts w:ascii="Times New Roman" w:eastAsia="Times New Roman" w:hAnsi="Times New Roman" w:cs="Times New Roman"/>
                <w:color w:val="auto"/>
                <w:lang w:val="x-none"/>
              </w:rPr>
              <w:t xml:space="preserve"> устанавливать рабочие отношения, эффективно сотрудничать и спо</w:t>
            </w:r>
            <w:r w:rsidRPr="003C0159">
              <w:rPr>
                <w:rFonts w:ascii="Times New Roman" w:eastAsia="Times New Roman" w:hAnsi="Times New Roman" w:cs="Times New Roman"/>
                <w:color w:val="auto"/>
                <w:lang w:val="x-none"/>
              </w:rPr>
              <w:softHyphen/>
              <w:t xml:space="preserve">собствовать продуктивной кооперации. </w:t>
            </w:r>
            <w:r w:rsidRPr="003C0159">
              <w:rPr>
                <w:rFonts w:ascii="Times New Roman" w:eastAsia="Times New Roman" w:hAnsi="Times New Roman" w:cs="Times New Roman"/>
                <w:bCs/>
                <w:i/>
                <w:iCs/>
                <w:color w:val="auto"/>
                <w:lang w:val="x-none"/>
              </w:rPr>
              <w:t>Регулятивные:</w:t>
            </w:r>
            <w:r w:rsidRPr="003C0159">
              <w:rPr>
                <w:rFonts w:ascii="Times New Roman" w:eastAsia="Times New Roman" w:hAnsi="Times New Roman" w:cs="Times New Roman"/>
                <w:color w:val="auto"/>
                <w:lang w:val="x-none"/>
              </w:rPr>
              <w:t xml:space="preserve"> формировать ситуацию </w:t>
            </w:r>
            <w:proofErr w:type="spellStart"/>
            <w:r w:rsidRPr="003C0159">
              <w:rPr>
                <w:rFonts w:ascii="Times New Roman" w:eastAsia="Times New Roman" w:hAnsi="Times New Roman" w:cs="Times New Roman"/>
                <w:color w:val="auto"/>
                <w:lang w:val="x-none"/>
              </w:rPr>
              <w:t>само</w:t>
            </w:r>
            <w:r w:rsidRPr="003C0159">
              <w:rPr>
                <w:rFonts w:ascii="Times New Roman" w:eastAsia="Times New Roman" w:hAnsi="Times New Roman" w:cs="Times New Roman"/>
                <w:color w:val="auto"/>
                <w:lang w:val="x-none"/>
              </w:rPr>
              <w:softHyphen/>
              <w:t>регуляции</w:t>
            </w:r>
            <w:proofErr w:type="spellEnd"/>
            <w:r w:rsidRPr="003C0159">
              <w:rPr>
                <w:rFonts w:ascii="Times New Roman" w:eastAsia="Times New Roman" w:hAnsi="Times New Roman" w:cs="Times New Roman"/>
                <w:color w:val="auto"/>
                <w:lang w:val="x-none"/>
              </w:rPr>
              <w:t xml:space="preserve"> эмоциональных и функциональ</w:t>
            </w:r>
            <w:r w:rsidRPr="003C0159">
              <w:rPr>
                <w:rFonts w:ascii="Times New Roman" w:eastAsia="Times New Roman" w:hAnsi="Times New Roman" w:cs="Times New Roman"/>
                <w:color w:val="auto"/>
                <w:lang w:val="x-none"/>
              </w:rPr>
              <w:softHyphen/>
              <w:t xml:space="preserve">ных состояний, т. е. формировать </w:t>
            </w:r>
            <w:proofErr w:type="spellStart"/>
            <w:r w:rsidRPr="003C0159">
              <w:rPr>
                <w:rFonts w:ascii="Times New Roman" w:eastAsia="Times New Roman" w:hAnsi="Times New Roman" w:cs="Times New Roman"/>
                <w:color w:val="auto"/>
                <w:lang w:val="x-none"/>
              </w:rPr>
              <w:t>операцио</w:t>
            </w:r>
            <w:r w:rsidRPr="003C0159">
              <w:rPr>
                <w:rFonts w:ascii="Times New Roman" w:eastAsia="Times New Roman" w:hAnsi="Times New Roman" w:cs="Times New Roman"/>
                <w:color w:val="auto"/>
                <w:lang w:val="x-none"/>
              </w:rPr>
              <w:softHyphen/>
              <w:t>нальный</w:t>
            </w:r>
            <w:proofErr w:type="spellEnd"/>
            <w:r w:rsidRPr="003C0159">
              <w:rPr>
                <w:rFonts w:ascii="Times New Roman" w:eastAsia="Times New Roman" w:hAnsi="Times New Roman" w:cs="Times New Roman"/>
                <w:color w:val="auto"/>
                <w:lang w:val="x-none"/>
              </w:rPr>
              <w:t xml:space="preserve"> опыт.</w:t>
            </w:r>
          </w:p>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bCs/>
                <w:i/>
                <w:iCs/>
                <w:color w:val="auto"/>
                <w:lang w:val="x-none"/>
              </w:rPr>
              <w:t>Познавательные:</w:t>
            </w:r>
            <w:r w:rsidRPr="003C0159">
              <w:rPr>
                <w:rFonts w:ascii="Times New Roman" w:eastAsia="Times New Roman" w:hAnsi="Times New Roman" w:cs="Times New Roman"/>
                <w:color w:val="auto"/>
                <w:lang w:val="x-none"/>
              </w:rPr>
              <w:t xml:space="preserve"> объяснять языковые явле</w:t>
            </w:r>
            <w:r w:rsidRPr="003C0159">
              <w:rPr>
                <w:rFonts w:ascii="Times New Roman" w:eastAsia="Times New Roman" w:hAnsi="Times New Roman" w:cs="Times New Roman"/>
                <w:color w:val="auto"/>
                <w:lang w:val="x-none"/>
              </w:rPr>
              <w:softHyphen/>
              <w:t>ния, процессы, связи и отношения, выявляе</w:t>
            </w:r>
            <w:r w:rsidRPr="003C0159">
              <w:rPr>
                <w:rFonts w:ascii="Times New Roman" w:eastAsia="Times New Roman" w:hAnsi="Times New Roman" w:cs="Times New Roman"/>
                <w:color w:val="auto"/>
                <w:lang w:val="x-none"/>
              </w:rPr>
              <w:softHyphen/>
              <w:t>мые в ходе исследования словосочетания</w:t>
            </w:r>
          </w:p>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lastRenderedPageBreak/>
              <w:t>Формирование устойчивой мотивации к самостоятельной и коллективной аналитической, исследовательской деятельности</w:t>
            </w:r>
          </w:p>
        </w:tc>
        <w:tc>
          <w:tcPr>
            <w:tcW w:w="992" w:type="dxa"/>
            <w:shd w:val="clear" w:color="auto" w:fill="auto"/>
          </w:tcPr>
          <w:p w:rsidR="003C0159" w:rsidRPr="003C0159" w:rsidRDefault="00157F06" w:rsidP="003C0159">
            <w:pPr>
              <w:widowControl/>
              <w:jc w:val="center"/>
              <w:rPr>
                <w:rFonts w:ascii="Times New Roman" w:eastAsia="Times New Roman" w:hAnsi="Times New Roman" w:cs="Times New Roman"/>
                <w:color w:val="auto"/>
              </w:rPr>
            </w:pPr>
            <w:r>
              <w:rPr>
                <w:rFonts w:ascii="Times New Roman" w:eastAsia="Times New Roman" w:hAnsi="Times New Roman" w:cs="Times New Roman"/>
                <w:color w:val="auto"/>
              </w:rPr>
              <w:lastRenderedPageBreak/>
              <w:t>17.09</w:t>
            </w:r>
          </w:p>
        </w:tc>
        <w:tc>
          <w:tcPr>
            <w:tcW w:w="851"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p>
        </w:tc>
        <w:tc>
          <w:tcPr>
            <w:tcW w:w="992" w:type="dxa"/>
            <w:shd w:val="clear" w:color="auto" w:fill="auto"/>
          </w:tcPr>
          <w:p w:rsidR="003C0159" w:rsidRPr="003C0159" w:rsidRDefault="00157F06" w:rsidP="003C0159">
            <w:pPr>
              <w:widowControl/>
              <w:jc w:val="center"/>
              <w:rPr>
                <w:rFonts w:ascii="Times New Roman" w:eastAsia="Times New Roman" w:hAnsi="Times New Roman" w:cs="Times New Roman"/>
                <w:color w:val="auto"/>
              </w:rPr>
            </w:pPr>
            <w:r>
              <w:rPr>
                <w:rFonts w:ascii="Times New Roman" w:eastAsia="Times New Roman" w:hAnsi="Times New Roman" w:cs="Times New Roman"/>
                <w:color w:val="auto"/>
              </w:rPr>
              <w:t>Упр.63,64 (выборочно)</w:t>
            </w:r>
          </w:p>
        </w:tc>
      </w:tr>
      <w:tr w:rsidR="003C0159" w:rsidRPr="003C0159" w:rsidTr="00B379EA">
        <w:trPr>
          <w:trHeight w:val="2958"/>
        </w:trPr>
        <w:tc>
          <w:tcPr>
            <w:tcW w:w="568"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lastRenderedPageBreak/>
              <w:t>13</w:t>
            </w:r>
          </w:p>
        </w:tc>
        <w:tc>
          <w:tcPr>
            <w:tcW w:w="1843"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proofErr w:type="gramStart"/>
            <w:r w:rsidRPr="003C0159">
              <w:rPr>
                <w:rFonts w:ascii="Times New Roman" w:eastAsia="Times New Roman" w:hAnsi="Times New Roman" w:cs="Times New Roman"/>
                <w:color w:val="auto"/>
              </w:rPr>
              <w:t>Р</w:t>
            </w:r>
            <w:proofErr w:type="gramEnd"/>
            <w:r w:rsidRPr="003C0159">
              <w:rPr>
                <w:rFonts w:ascii="Times New Roman" w:eastAsia="Times New Roman" w:hAnsi="Times New Roman" w:cs="Times New Roman"/>
                <w:color w:val="auto"/>
              </w:rPr>
              <w:t>/р Сочинение по картине И. Левитана «Осенний день. Сокольники»</w:t>
            </w:r>
          </w:p>
        </w:tc>
        <w:tc>
          <w:tcPr>
            <w:tcW w:w="567"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1</w:t>
            </w:r>
          </w:p>
        </w:tc>
        <w:tc>
          <w:tcPr>
            <w:tcW w:w="1559"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lang w:val="x-none"/>
              </w:rPr>
              <w:t>Учебник, раздаточный материал, Урок с применением средств ИКТ. Презентация</w:t>
            </w:r>
          </w:p>
        </w:tc>
        <w:tc>
          <w:tcPr>
            <w:tcW w:w="7230"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bCs/>
                <w:i/>
                <w:iCs/>
                <w:color w:val="auto"/>
                <w:lang w:val="x-none"/>
              </w:rPr>
              <w:t>Уметь анализировать текст, отвечать на вопросы, составлять текст, писать сочинение по картине.</w:t>
            </w:r>
            <w:r w:rsidRPr="003C0159">
              <w:rPr>
                <w:rFonts w:ascii="Times New Roman" w:eastAsia="Times New Roman" w:hAnsi="Times New Roman" w:cs="Times New Roman"/>
                <w:bCs/>
                <w:i/>
                <w:iCs/>
                <w:color w:val="auto"/>
              </w:rPr>
              <w:t xml:space="preserve"> </w:t>
            </w:r>
            <w:r w:rsidRPr="003C0159">
              <w:rPr>
                <w:rFonts w:ascii="Times New Roman" w:eastAsia="Times New Roman" w:hAnsi="Times New Roman" w:cs="Times New Roman"/>
                <w:bCs/>
                <w:i/>
                <w:iCs/>
                <w:color w:val="auto"/>
                <w:lang w:val="x-none"/>
              </w:rPr>
              <w:t>Коммуникативные:</w:t>
            </w:r>
            <w:r w:rsidRPr="003C0159">
              <w:rPr>
                <w:rFonts w:ascii="Times New Roman" w:eastAsia="Times New Roman" w:hAnsi="Times New Roman" w:cs="Times New Roman"/>
                <w:color w:val="auto"/>
                <w:lang w:val="x-none"/>
              </w:rPr>
              <w:t xml:space="preserve"> добывать недостающую информацию с помощью вопросов (познава</w:t>
            </w:r>
            <w:r w:rsidRPr="003C0159">
              <w:rPr>
                <w:rFonts w:ascii="Times New Roman" w:eastAsia="Times New Roman" w:hAnsi="Times New Roman" w:cs="Times New Roman"/>
                <w:color w:val="auto"/>
                <w:lang w:val="x-none"/>
              </w:rPr>
              <w:softHyphen/>
              <w:t xml:space="preserve">тельная инициативность). </w:t>
            </w:r>
            <w:r w:rsidRPr="003C0159">
              <w:rPr>
                <w:rFonts w:ascii="Times New Roman" w:eastAsia="Times New Roman" w:hAnsi="Times New Roman" w:cs="Times New Roman"/>
                <w:bCs/>
                <w:i/>
                <w:iCs/>
                <w:color w:val="auto"/>
                <w:lang w:val="x-none"/>
              </w:rPr>
              <w:t>Регулятивные:</w:t>
            </w:r>
            <w:r w:rsidRPr="003C0159">
              <w:rPr>
                <w:rFonts w:ascii="Times New Roman" w:eastAsia="Times New Roman" w:hAnsi="Times New Roman" w:cs="Times New Roman"/>
                <w:color w:val="auto"/>
                <w:lang w:val="x-none"/>
              </w:rPr>
              <w:t xml:space="preserve"> формировать ситуацию </w:t>
            </w:r>
            <w:proofErr w:type="spellStart"/>
            <w:r w:rsidRPr="003C0159">
              <w:rPr>
                <w:rFonts w:ascii="Times New Roman" w:eastAsia="Times New Roman" w:hAnsi="Times New Roman" w:cs="Times New Roman"/>
                <w:color w:val="auto"/>
                <w:lang w:val="x-none"/>
              </w:rPr>
              <w:t>са</w:t>
            </w:r>
            <w:r w:rsidRPr="003C0159">
              <w:rPr>
                <w:rFonts w:ascii="Times New Roman" w:eastAsia="Times New Roman" w:hAnsi="Times New Roman" w:cs="Times New Roman"/>
                <w:color w:val="auto"/>
                <w:lang w:val="x-none"/>
              </w:rPr>
              <w:softHyphen/>
              <w:t>морегуляции</w:t>
            </w:r>
            <w:proofErr w:type="spellEnd"/>
            <w:r w:rsidRPr="003C0159">
              <w:rPr>
                <w:rFonts w:ascii="Times New Roman" w:eastAsia="Times New Roman" w:hAnsi="Times New Roman" w:cs="Times New Roman"/>
                <w:color w:val="auto"/>
                <w:lang w:val="x-none"/>
              </w:rPr>
              <w:t xml:space="preserve">, т. е. </w:t>
            </w:r>
            <w:proofErr w:type="spellStart"/>
            <w:r w:rsidRPr="003C0159">
              <w:rPr>
                <w:rFonts w:ascii="Times New Roman" w:eastAsia="Times New Roman" w:hAnsi="Times New Roman" w:cs="Times New Roman"/>
                <w:color w:val="auto"/>
                <w:lang w:val="x-none"/>
              </w:rPr>
              <w:t>операциональный</w:t>
            </w:r>
            <w:proofErr w:type="spellEnd"/>
            <w:r w:rsidRPr="003C0159">
              <w:rPr>
                <w:rFonts w:ascii="Times New Roman" w:eastAsia="Times New Roman" w:hAnsi="Times New Roman" w:cs="Times New Roman"/>
                <w:color w:val="auto"/>
                <w:lang w:val="x-none"/>
              </w:rPr>
              <w:t xml:space="preserve"> опыт (учебных знаний и умений), сотрудничать в совместном решении задач. </w:t>
            </w:r>
            <w:r w:rsidRPr="003C0159">
              <w:rPr>
                <w:rFonts w:ascii="Times New Roman" w:eastAsia="Times New Roman" w:hAnsi="Times New Roman" w:cs="Times New Roman"/>
                <w:bCs/>
                <w:i/>
                <w:iCs/>
                <w:color w:val="auto"/>
                <w:lang w:val="x-none"/>
              </w:rPr>
              <w:t>Познавательные:</w:t>
            </w:r>
            <w:r w:rsidRPr="003C0159">
              <w:rPr>
                <w:rFonts w:ascii="Times New Roman" w:eastAsia="Times New Roman" w:hAnsi="Times New Roman" w:cs="Times New Roman"/>
                <w:color w:val="auto"/>
                <w:lang w:val="x-none"/>
              </w:rPr>
              <w:t xml:space="preserve"> объяснять языковые явле</w:t>
            </w:r>
            <w:r w:rsidRPr="003C0159">
              <w:rPr>
                <w:rFonts w:ascii="Times New Roman" w:eastAsia="Times New Roman" w:hAnsi="Times New Roman" w:cs="Times New Roman"/>
                <w:color w:val="auto"/>
                <w:lang w:val="x-none"/>
              </w:rPr>
              <w:softHyphen/>
              <w:t>ния, процессы, связи и отношения, выявляе</w:t>
            </w:r>
            <w:r w:rsidRPr="003C0159">
              <w:rPr>
                <w:rFonts w:ascii="Times New Roman" w:eastAsia="Times New Roman" w:hAnsi="Times New Roman" w:cs="Times New Roman"/>
                <w:color w:val="auto"/>
                <w:lang w:val="x-none"/>
              </w:rPr>
              <w:softHyphen/>
              <w:t>мые в ходе исследования структуры словосо</w:t>
            </w:r>
            <w:r w:rsidRPr="003C0159">
              <w:rPr>
                <w:rFonts w:ascii="Times New Roman" w:eastAsia="Times New Roman" w:hAnsi="Times New Roman" w:cs="Times New Roman"/>
                <w:color w:val="auto"/>
                <w:lang w:val="x-none"/>
              </w:rPr>
              <w:softHyphen/>
              <w:t>четания</w:t>
            </w:r>
          </w:p>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 xml:space="preserve">Формирование устойчивой </w:t>
            </w:r>
            <w:proofErr w:type="spellStart"/>
            <w:r w:rsidRPr="003C0159">
              <w:rPr>
                <w:rFonts w:ascii="Times New Roman" w:eastAsia="Times New Roman" w:hAnsi="Times New Roman" w:cs="Times New Roman"/>
                <w:color w:val="auto"/>
              </w:rPr>
              <w:t>мо¬тивации</w:t>
            </w:r>
            <w:proofErr w:type="spellEnd"/>
            <w:r w:rsidRPr="003C0159">
              <w:rPr>
                <w:rFonts w:ascii="Times New Roman" w:eastAsia="Times New Roman" w:hAnsi="Times New Roman" w:cs="Times New Roman"/>
                <w:color w:val="auto"/>
              </w:rPr>
              <w:t xml:space="preserve"> к </w:t>
            </w:r>
            <w:proofErr w:type="spellStart"/>
            <w:proofErr w:type="gramStart"/>
            <w:r w:rsidRPr="003C0159">
              <w:rPr>
                <w:rFonts w:ascii="Times New Roman" w:eastAsia="Times New Roman" w:hAnsi="Times New Roman" w:cs="Times New Roman"/>
                <w:color w:val="auto"/>
              </w:rPr>
              <w:t>са-мостоятельной</w:t>
            </w:r>
            <w:proofErr w:type="spellEnd"/>
            <w:proofErr w:type="gramEnd"/>
            <w:r w:rsidRPr="003C0159">
              <w:rPr>
                <w:rFonts w:ascii="Times New Roman" w:eastAsia="Times New Roman" w:hAnsi="Times New Roman" w:cs="Times New Roman"/>
                <w:color w:val="auto"/>
              </w:rPr>
              <w:t xml:space="preserve"> и коллективной аналитической деятельности</w:t>
            </w:r>
          </w:p>
        </w:tc>
        <w:tc>
          <w:tcPr>
            <w:tcW w:w="992"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p>
        </w:tc>
        <w:tc>
          <w:tcPr>
            <w:tcW w:w="851"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p>
        </w:tc>
        <w:tc>
          <w:tcPr>
            <w:tcW w:w="992"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p>
        </w:tc>
      </w:tr>
      <w:tr w:rsidR="003C0159" w:rsidRPr="003C0159" w:rsidTr="00B379EA">
        <w:tc>
          <w:tcPr>
            <w:tcW w:w="568"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p>
        </w:tc>
        <w:tc>
          <w:tcPr>
            <w:tcW w:w="1843"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p>
        </w:tc>
        <w:tc>
          <w:tcPr>
            <w:tcW w:w="567"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p>
        </w:tc>
        <w:tc>
          <w:tcPr>
            <w:tcW w:w="1559" w:type="dxa"/>
            <w:shd w:val="clear" w:color="auto" w:fill="auto"/>
          </w:tcPr>
          <w:p w:rsidR="003C0159" w:rsidRPr="003C0159" w:rsidRDefault="003C0159" w:rsidP="003C0159">
            <w:pPr>
              <w:widowControl/>
              <w:jc w:val="center"/>
              <w:rPr>
                <w:rFonts w:ascii="Times New Roman" w:eastAsia="Times New Roman" w:hAnsi="Times New Roman" w:cs="Times New Roman"/>
                <w:b/>
                <w:color w:val="auto"/>
              </w:rPr>
            </w:pPr>
          </w:p>
        </w:tc>
        <w:tc>
          <w:tcPr>
            <w:tcW w:w="7230" w:type="dxa"/>
            <w:shd w:val="clear" w:color="auto" w:fill="auto"/>
          </w:tcPr>
          <w:p w:rsidR="003C0159" w:rsidRPr="003C0159" w:rsidRDefault="003C0159" w:rsidP="003C0159">
            <w:pPr>
              <w:widowControl/>
              <w:jc w:val="center"/>
              <w:rPr>
                <w:rFonts w:ascii="Times New Roman" w:eastAsia="Times New Roman" w:hAnsi="Times New Roman" w:cs="Times New Roman"/>
                <w:b/>
                <w:bCs/>
                <w:i/>
                <w:iCs/>
                <w:color w:val="auto"/>
              </w:rPr>
            </w:pPr>
            <w:r w:rsidRPr="003C0159">
              <w:rPr>
                <w:rFonts w:ascii="Times New Roman" w:eastAsia="Times New Roman" w:hAnsi="Times New Roman" w:cs="Times New Roman"/>
                <w:b/>
                <w:bCs/>
                <w:i/>
                <w:iCs/>
                <w:color w:val="auto"/>
              </w:rPr>
              <w:tab/>
              <w:t>Синтаксис и пунктуация.</w:t>
            </w:r>
          </w:p>
          <w:p w:rsidR="003C0159" w:rsidRPr="003C0159" w:rsidRDefault="003C0159" w:rsidP="003C0159">
            <w:pPr>
              <w:widowControl/>
              <w:jc w:val="center"/>
              <w:rPr>
                <w:rFonts w:ascii="Times New Roman" w:eastAsia="Times New Roman" w:hAnsi="Times New Roman" w:cs="Times New Roman"/>
                <w:b/>
                <w:bCs/>
                <w:i/>
                <w:iCs/>
                <w:color w:val="auto"/>
              </w:rPr>
            </w:pPr>
            <w:r w:rsidRPr="003C0159">
              <w:rPr>
                <w:rFonts w:ascii="Times New Roman" w:eastAsia="Times New Roman" w:hAnsi="Times New Roman" w:cs="Times New Roman"/>
                <w:b/>
                <w:bCs/>
                <w:i/>
                <w:iCs/>
                <w:color w:val="auto"/>
              </w:rPr>
              <w:t>Словосочетание (6 ч.)</w:t>
            </w:r>
          </w:p>
        </w:tc>
        <w:tc>
          <w:tcPr>
            <w:tcW w:w="992"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p>
        </w:tc>
        <w:tc>
          <w:tcPr>
            <w:tcW w:w="851"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p>
        </w:tc>
        <w:tc>
          <w:tcPr>
            <w:tcW w:w="992"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p>
        </w:tc>
      </w:tr>
      <w:tr w:rsidR="003C0159" w:rsidRPr="003C0159" w:rsidTr="00B379EA">
        <w:trPr>
          <w:trHeight w:val="3109"/>
        </w:trPr>
        <w:tc>
          <w:tcPr>
            <w:tcW w:w="568"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14</w:t>
            </w:r>
          </w:p>
        </w:tc>
        <w:tc>
          <w:tcPr>
            <w:tcW w:w="1843"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Строение словосочетаний.</w:t>
            </w:r>
          </w:p>
        </w:tc>
        <w:tc>
          <w:tcPr>
            <w:tcW w:w="567"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1</w:t>
            </w:r>
          </w:p>
        </w:tc>
        <w:tc>
          <w:tcPr>
            <w:tcW w:w="1559"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Словосочетание и Учебник, раздаточный материал, Урок с применением средств ИКТ. Презентация</w:t>
            </w:r>
          </w:p>
        </w:tc>
        <w:tc>
          <w:tcPr>
            <w:tcW w:w="7230"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bCs/>
                <w:i/>
                <w:iCs/>
                <w:color w:val="auto"/>
                <w:lang w:val="x-none"/>
              </w:rPr>
              <w:t>Научиться про-изводить синтаксический разбор словосочетаний Коммуникативные:</w:t>
            </w:r>
            <w:r w:rsidRPr="003C0159">
              <w:rPr>
                <w:rFonts w:ascii="Times New Roman" w:eastAsia="Times New Roman" w:hAnsi="Times New Roman" w:cs="Times New Roman"/>
                <w:color w:val="auto"/>
                <w:lang w:val="x-none"/>
              </w:rPr>
              <w:t xml:space="preserve"> представлять конкретное содержание и сообщать его в письменной и устной форме.</w:t>
            </w:r>
            <w:r w:rsidRPr="003C0159">
              <w:rPr>
                <w:rFonts w:ascii="Times New Roman" w:eastAsia="Times New Roman" w:hAnsi="Times New Roman" w:cs="Times New Roman"/>
                <w:color w:val="auto"/>
              </w:rPr>
              <w:t xml:space="preserve"> </w:t>
            </w:r>
            <w:r w:rsidRPr="003C0159">
              <w:rPr>
                <w:rFonts w:ascii="Times New Roman" w:eastAsia="Times New Roman" w:hAnsi="Times New Roman" w:cs="Times New Roman"/>
                <w:bCs/>
                <w:i/>
                <w:iCs/>
                <w:color w:val="auto"/>
                <w:lang w:val="x-none"/>
              </w:rPr>
              <w:t>Регулятивные:</w:t>
            </w:r>
            <w:r w:rsidRPr="003C0159">
              <w:rPr>
                <w:rFonts w:ascii="Times New Roman" w:eastAsia="Times New Roman" w:hAnsi="Times New Roman" w:cs="Times New Roman"/>
                <w:color w:val="auto"/>
                <w:lang w:val="x-none"/>
              </w:rPr>
              <w:t xml:space="preserve"> определять новый уровень отношения к самому себе как субъекту дея</w:t>
            </w:r>
            <w:r w:rsidRPr="003C0159">
              <w:rPr>
                <w:rFonts w:ascii="Times New Roman" w:eastAsia="Times New Roman" w:hAnsi="Times New Roman" w:cs="Times New Roman"/>
                <w:color w:val="auto"/>
                <w:lang w:val="x-none"/>
              </w:rPr>
              <w:softHyphen/>
              <w:t>тельности.</w:t>
            </w:r>
            <w:r w:rsidRPr="003C0159">
              <w:rPr>
                <w:rFonts w:ascii="Times New Roman" w:eastAsia="Times New Roman" w:hAnsi="Times New Roman" w:cs="Times New Roman"/>
                <w:color w:val="auto"/>
              </w:rPr>
              <w:t xml:space="preserve"> </w:t>
            </w:r>
            <w:r w:rsidRPr="003C0159">
              <w:rPr>
                <w:rFonts w:ascii="Times New Roman" w:eastAsia="Times New Roman" w:hAnsi="Times New Roman" w:cs="Times New Roman"/>
                <w:bCs/>
                <w:i/>
                <w:iCs/>
                <w:color w:val="auto"/>
                <w:lang w:val="x-none"/>
              </w:rPr>
              <w:t>Познавательные:</w:t>
            </w:r>
            <w:r w:rsidRPr="003C0159">
              <w:rPr>
                <w:rFonts w:ascii="Times New Roman" w:eastAsia="Times New Roman" w:hAnsi="Times New Roman" w:cs="Times New Roman"/>
                <w:color w:val="auto"/>
                <w:lang w:val="x-none"/>
              </w:rPr>
              <w:t xml:space="preserve"> объяснять языковые явле</w:t>
            </w:r>
            <w:r w:rsidRPr="003C0159">
              <w:rPr>
                <w:rFonts w:ascii="Times New Roman" w:eastAsia="Times New Roman" w:hAnsi="Times New Roman" w:cs="Times New Roman"/>
                <w:color w:val="auto"/>
                <w:lang w:val="x-none"/>
              </w:rPr>
              <w:softHyphen/>
              <w:t>ния, процессы, связи и отношения, выявляе</w:t>
            </w:r>
            <w:r w:rsidRPr="003C0159">
              <w:rPr>
                <w:rFonts w:ascii="Times New Roman" w:eastAsia="Times New Roman" w:hAnsi="Times New Roman" w:cs="Times New Roman"/>
                <w:color w:val="auto"/>
                <w:lang w:val="x-none"/>
              </w:rPr>
              <w:softHyphen/>
              <w:t>мые в ходе синтаксического разбора словосо</w:t>
            </w:r>
            <w:r w:rsidRPr="003C0159">
              <w:rPr>
                <w:rFonts w:ascii="Times New Roman" w:eastAsia="Times New Roman" w:hAnsi="Times New Roman" w:cs="Times New Roman"/>
                <w:color w:val="auto"/>
                <w:lang w:val="x-none"/>
              </w:rPr>
              <w:softHyphen/>
              <w:t>четаний</w:t>
            </w:r>
          </w:p>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Формирование устойчивой мотивации к обучению в группе</w:t>
            </w:r>
          </w:p>
        </w:tc>
        <w:tc>
          <w:tcPr>
            <w:tcW w:w="992"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c>
          <w:tcPr>
            <w:tcW w:w="851"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c>
          <w:tcPr>
            <w:tcW w:w="992"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r>
      <w:tr w:rsidR="003C0159" w:rsidRPr="003C0159" w:rsidTr="00B379EA">
        <w:tc>
          <w:tcPr>
            <w:tcW w:w="568"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15</w:t>
            </w:r>
          </w:p>
        </w:tc>
        <w:tc>
          <w:tcPr>
            <w:tcW w:w="1843"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Виды связи в словосочетании.</w:t>
            </w:r>
          </w:p>
        </w:tc>
        <w:tc>
          <w:tcPr>
            <w:tcW w:w="567"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1</w:t>
            </w:r>
          </w:p>
        </w:tc>
        <w:tc>
          <w:tcPr>
            <w:tcW w:w="1559"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Учебник, раздаточный материал, Урок с применением средств ИКТ. Презентация</w:t>
            </w:r>
          </w:p>
        </w:tc>
        <w:tc>
          <w:tcPr>
            <w:tcW w:w="7230" w:type="dxa"/>
            <w:shd w:val="clear" w:color="auto" w:fill="auto"/>
          </w:tcPr>
          <w:p w:rsidR="003C0159" w:rsidRPr="003C0159" w:rsidRDefault="003C0159" w:rsidP="003C0159">
            <w:pPr>
              <w:widowControl/>
              <w:jc w:val="center"/>
              <w:rPr>
                <w:rFonts w:ascii="Times New Roman" w:eastAsia="Times New Roman" w:hAnsi="Times New Roman" w:cs="Times New Roman"/>
                <w:bCs/>
                <w:i/>
                <w:iCs/>
                <w:color w:val="auto"/>
              </w:rPr>
            </w:pPr>
          </w:p>
          <w:p w:rsidR="003C0159" w:rsidRPr="003C0159" w:rsidRDefault="003C0159" w:rsidP="003C0159">
            <w:pPr>
              <w:widowControl/>
              <w:jc w:val="center"/>
              <w:rPr>
                <w:rFonts w:ascii="Times New Roman" w:eastAsia="Times New Roman" w:hAnsi="Times New Roman" w:cs="Times New Roman"/>
                <w:color w:val="auto"/>
                <w:lang w:val="x-none"/>
              </w:rPr>
            </w:pPr>
            <w:r w:rsidRPr="003C0159">
              <w:rPr>
                <w:rFonts w:ascii="Times New Roman" w:eastAsia="Times New Roman" w:hAnsi="Times New Roman" w:cs="Times New Roman"/>
                <w:bCs/>
                <w:i/>
                <w:iCs/>
                <w:color w:val="auto"/>
                <w:lang w:val="x-none"/>
              </w:rPr>
              <w:t>Научиться проводить самодиагностику результатов изучения темы Коммуникативные:</w:t>
            </w:r>
            <w:r w:rsidRPr="003C0159">
              <w:rPr>
                <w:rFonts w:ascii="Times New Roman" w:eastAsia="Times New Roman" w:hAnsi="Times New Roman" w:cs="Times New Roman"/>
                <w:color w:val="auto"/>
                <w:lang w:val="x-none"/>
              </w:rPr>
              <w:t xml:space="preserve"> владеть монологической и диалогической формами речи в соответ</w:t>
            </w:r>
            <w:r w:rsidRPr="003C0159">
              <w:rPr>
                <w:rFonts w:ascii="Times New Roman" w:eastAsia="Times New Roman" w:hAnsi="Times New Roman" w:cs="Times New Roman"/>
                <w:color w:val="auto"/>
                <w:lang w:val="x-none"/>
              </w:rPr>
              <w:softHyphen/>
              <w:t xml:space="preserve">ствии с грамматическими и синтаксическими нормами родного языка. </w:t>
            </w:r>
            <w:r w:rsidRPr="003C0159">
              <w:rPr>
                <w:rFonts w:ascii="Times New Roman" w:eastAsia="Times New Roman" w:hAnsi="Times New Roman" w:cs="Times New Roman"/>
                <w:bCs/>
                <w:i/>
                <w:iCs/>
                <w:color w:val="auto"/>
                <w:lang w:val="x-none"/>
              </w:rPr>
              <w:t>Регулятивные:</w:t>
            </w:r>
            <w:r w:rsidRPr="003C0159">
              <w:rPr>
                <w:rFonts w:ascii="Times New Roman" w:eastAsia="Times New Roman" w:hAnsi="Times New Roman" w:cs="Times New Roman"/>
                <w:color w:val="auto"/>
                <w:lang w:val="x-none"/>
              </w:rPr>
              <w:t xml:space="preserve"> проектировать траектории развития через включение в новые виды са</w:t>
            </w:r>
            <w:r w:rsidRPr="003C0159">
              <w:rPr>
                <w:rFonts w:ascii="Times New Roman" w:eastAsia="Times New Roman" w:hAnsi="Times New Roman" w:cs="Times New Roman"/>
                <w:color w:val="auto"/>
                <w:lang w:val="x-none"/>
              </w:rPr>
              <w:softHyphen/>
              <w:t>модиагностики.</w:t>
            </w:r>
            <w:r w:rsidRPr="003C0159">
              <w:rPr>
                <w:rFonts w:ascii="Times New Roman" w:eastAsia="Times New Roman" w:hAnsi="Times New Roman" w:cs="Times New Roman"/>
                <w:color w:val="auto"/>
              </w:rPr>
              <w:t xml:space="preserve"> </w:t>
            </w:r>
            <w:r w:rsidRPr="003C0159">
              <w:rPr>
                <w:rFonts w:ascii="Times New Roman" w:eastAsia="Times New Roman" w:hAnsi="Times New Roman" w:cs="Times New Roman"/>
                <w:bCs/>
                <w:i/>
                <w:iCs/>
                <w:color w:val="auto"/>
                <w:lang w:val="x-none"/>
              </w:rPr>
              <w:t>Познавательные:</w:t>
            </w:r>
            <w:r w:rsidRPr="003C0159">
              <w:rPr>
                <w:rFonts w:ascii="Times New Roman" w:eastAsia="Times New Roman" w:hAnsi="Times New Roman" w:cs="Times New Roman"/>
                <w:color w:val="auto"/>
                <w:lang w:val="x-none"/>
              </w:rPr>
              <w:t xml:space="preserve"> объяснять языковые явле</w:t>
            </w:r>
            <w:r w:rsidRPr="003C0159">
              <w:rPr>
                <w:rFonts w:ascii="Times New Roman" w:eastAsia="Times New Roman" w:hAnsi="Times New Roman" w:cs="Times New Roman"/>
                <w:color w:val="auto"/>
                <w:lang w:val="x-none"/>
              </w:rPr>
              <w:softHyphen/>
              <w:t>ния, процессы, связи и отношения, выявляе</w:t>
            </w:r>
            <w:r w:rsidRPr="003C0159">
              <w:rPr>
                <w:rFonts w:ascii="Times New Roman" w:eastAsia="Times New Roman" w:hAnsi="Times New Roman" w:cs="Times New Roman"/>
                <w:color w:val="auto"/>
                <w:lang w:val="x-none"/>
              </w:rPr>
              <w:softHyphen/>
              <w:t>мые в ходе выполнения контрольной работы</w:t>
            </w:r>
          </w:p>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lastRenderedPageBreak/>
              <w:t>Формирование устойчивой мотивации к самодиагностике</w:t>
            </w:r>
          </w:p>
          <w:p w:rsidR="003C0159" w:rsidRPr="003C0159" w:rsidRDefault="003C0159" w:rsidP="003C0159">
            <w:pPr>
              <w:widowControl/>
              <w:jc w:val="center"/>
              <w:rPr>
                <w:rFonts w:ascii="Times New Roman" w:eastAsia="Times New Roman" w:hAnsi="Times New Roman" w:cs="Times New Roman"/>
                <w:color w:val="auto"/>
              </w:rPr>
            </w:pPr>
          </w:p>
        </w:tc>
        <w:tc>
          <w:tcPr>
            <w:tcW w:w="992"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c>
          <w:tcPr>
            <w:tcW w:w="851"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c>
          <w:tcPr>
            <w:tcW w:w="992"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r>
      <w:tr w:rsidR="003C0159" w:rsidRPr="003C0159" w:rsidTr="00B379EA">
        <w:tc>
          <w:tcPr>
            <w:tcW w:w="568"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lastRenderedPageBreak/>
              <w:t>16</w:t>
            </w:r>
          </w:p>
        </w:tc>
        <w:tc>
          <w:tcPr>
            <w:tcW w:w="1843"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Словосочетание как единица синтаксиса. Виды словосочетаний.</w:t>
            </w:r>
          </w:p>
        </w:tc>
        <w:tc>
          <w:tcPr>
            <w:tcW w:w="567"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1</w:t>
            </w:r>
          </w:p>
        </w:tc>
        <w:tc>
          <w:tcPr>
            <w:tcW w:w="1559"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Учебник, раздаточный материал. Урок с применением средств ИКТ. Презентация.</w:t>
            </w:r>
          </w:p>
          <w:p w:rsidR="003C0159" w:rsidRPr="003C0159" w:rsidRDefault="003C0159" w:rsidP="003C0159">
            <w:pPr>
              <w:widowControl/>
              <w:jc w:val="center"/>
              <w:rPr>
                <w:rFonts w:ascii="Times New Roman" w:eastAsia="Times New Roman" w:hAnsi="Times New Roman" w:cs="Times New Roman"/>
                <w:color w:val="auto"/>
              </w:rPr>
            </w:pPr>
          </w:p>
        </w:tc>
        <w:tc>
          <w:tcPr>
            <w:tcW w:w="7230"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bCs/>
                <w:i/>
                <w:iCs/>
                <w:color w:val="auto"/>
                <w:lang w:val="x-none"/>
              </w:rPr>
              <w:t>Научиться проектировать и корректировать индивидуальный маршрут восполнения проблемных зон в изученных темах Коммуникативные:</w:t>
            </w:r>
            <w:r w:rsidRPr="003C0159">
              <w:rPr>
                <w:rFonts w:ascii="Times New Roman" w:eastAsia="Times New Roman" w:hAnsi="Times New Roman" w:cs="Times New Roman"/>
                <w:color w:val="auto"/>
                <w:lang w:val="x-none"/>
              </w:rPr>
              <w:t xml:space="preserve"> формировать навыки ре</w:t>
            </w:r>
            <w:r w:rsidRPr="003C0159">
              <w:rPr>
                <w:rFonts w:ascii="Times New Roman" w:eastAsia="Times New Roman" w:hAnsi="Times New Roman" w:cs="Times New Roman"/>
                <w:color w:val="auto"/>
                <w:lang w:val="x-none"/>
              </w:rPr>
              <w:softHyphen/>
              <w:t xml:space="preserve">чевых действий: использования адекватных языковых средств для отображения в форме устных и письменных речевых высказываний. </w:t>
            </w:r>
            <w:r w:rsidRPr="003C0159">
              <w:rPr>
                <w:rFonts w:ascii="Times New Roman" w:eastAsia="Times New Roman" w:hAnsi="Times New Roman" w:cs="Times New Roman"/>
                <w:bCs/>
                <w:i/>
                <w:iCs/>
                <w:color w:val="auto"/>
                <w:lang w:val="x-none"/>
              </w:rPr>
              <w:t>Регулятивные:</w:t>
            </w:r>
            <w:r w:rsidRPr="003C0159">
              <w:rPr>
                <w:rFonts w:ascii="Times New Roman" w:eastAsia="Times New Roman" w:hAnsi="Times New Roman" w:cs="Times New Roman"/>
                <w:color w:val="auto"/>
                <w:lang w:val="x-none"/>
              </w:rPr>
              <w:t xml:space="preserve"> осознавать самого себя как движущую силу своего научения, свою спо</w:t>
            </w:r>
            <w:r w:rsidRPr="003C0159">
              <w:rPr>
                <w:rFonts w:ascii="Times New Roman" w:eastAsia="Times New Roman" w:hAnsi="Times New Roman" w:cs="Times New Roman"/>
                <w:color w:val="auto"/>
                <w:lang w:val="x-none"/>
              </w:rPr>
              <w:softHyphen/>
              <w:t>собность к мобилизации сил и энергии, волевому усилию - к выбору в ситуации мотивационного конфликта, к преодолению препятствий.</w:t>
            </w:r>
            <w:r w:rsidRPr="003C0159">
              <w:rPr>
                <w:rFonts w:ascii="Times New Roman" w:eastAsia="Times New Roman" w:hAnsi="Times New Roman" w:cs="Times New Roman"/>
                <w:color w:val="auto"/>
              </w:rPr>
              <w:t xml:space="preserve">  </w:t>
            </w:r>
            <w:r w:rsidRPr="003C0159">
              <w:rPr>
                <w:rFonts w:ascii="Times New Roman" w:eastAsia="Times New Roman" w:hAnsi="Times New Roman" w:cs="Times New Roman"/>
                <w:bCs/>
                <w:i/>
                <w:iCs/>
                <w:color w:val="auto"/>
                <w:lang w:val="x-none"/>
              </w:rPr>
              <w:t>Познавательные:</w:t>
            </w:r>
            <w:r w:rsidRPr="003C0159">
              <w:rPr>
                <w:rFonts w:ascii="Times New Roman" w:eastAsia="Times New Roman" w:hAnsi="Times New Roman" w:cs="Times New Roman"/>
                <w:color w:val="auto"/>
                <w:lang w:val="x-none"/>
              </w:rPr>
              <w:t xml:space="preserve"> объяснять языковые явле</w:t>
            </w:r>
            <w:r w:rsidRPr="003C0159">
              <w:rPr>
                <w:rFonts w:ascii="Times New Roman" w:eastAsia="Times New Roman" w:hAnsi="Times New Roman" w:cs="Times New Roman"/>
                <w:color w:val="auto"/>
                <w:lang w:val="x-none"/>
              </w:rPr>
              <w:softHyphen/>
              <w:t>ния, процессы, связи и отношения</w:t>
            </w:r>
            <w:r w:rsidRPr="003C0159">
              <w:rPr>
                <w:rFonts w:ascii="Times New Roman" w:eastAsia="Times New Roman" w:hAnsi="Times New Roman" w:cs="Times New Roman"/>
                <w:color w:val="auto"/>
              </w:rPr>
              <w:t>.</w:t>
            </w:r>
          </w:p>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Формирование устойчивой мотивации к самодиагностике</w:t>
            </w:r>
          </w:p>
        </w:tc>
        <w:tc>
          <w:tcPr>
            <w:tcW w:w="992"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c>
          <w:tcPr>
            <w:tcW w:w="851"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c>
          <w:tcPr>
            <w:tcW w:w="992"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r>
      <w:tr w:rsidR="003C0159" w:rsidRPr="003C0159" w:rsidTr="00B379EA">
        <w:tc>
          <w:tcPr>
            <w:tcW w:w="568"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17</w:t>
            </w:r>
          </w:p>
        </w:tc>
        <w:tc>
          <w:tcPr>
            <w:tcW w:w="1843"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 xml:space="preserve">Виды связи в словосочетании. </w:t>
            </w:r>
          </w:p>
        </w:tc>
        <w:tc>
          <w:tcPr>
            <w:tcW w:w="567"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1</w:t>
            </w:r>
          </w:p>
        </w:tc>
        <w:tc>
          <w:tcPr>
            <w:tcW w:w="1559"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 xml:space="preserve">Учебник, раздаточный материал, Урок с применением средств ИКТ. </w:t>
            </w:r>
            <w:proofErr w:type="spellStart"/>
            <w:r w:rsidRPr="003C0159">
              <w:rPr>
                <w:rFonts w:ascii="Times New Roman" w:eastAsia="Times New Roman" w:hAnsi="Times New Roman" w:cs="Times New Roman"/>
                <w:color w:val="auto"/>
              </w:rPr>
              <w:t>Презентаци</w:t>
            </w:r>
            <w:proofErr w:type="spellEnd"/>
            <w:r w:rsidRPr="003C0159">
              <w:rPr>
                <w:rFonts w:ascii="Times New Roman" w:eastAsia="Times New Roman" w:hAnsi="Times New Roman" w:cs="Times New Roman"/>
                <w:color w:val="auto"/>
              </w:rPr>
              <w:t>.</w:t>
            </w:r>
          </w:p>
        </w:tc>
        <w:tc>
          <w:tcPr>
            <w:tcW w:w="7230"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bCs/>
                <w:i/>
                <w:iCs/>
                <w:color w:val="auto"/>
                <w:lang w:val="x-none"/>
              </w:rPr>
              <w:t>Научиться определять главные члены предложения по их грамматическим признакам Коммуникативные:</w:t>
            </w:r>
            <w:r w:rsidRPr="003C0159">
              <w:rPr>
                <w:rFonts w:ascii="Times New Roman" w:eastAsia="Times New Roman" w:hAnsi="Times New Roman" w:cs="Times New Roman"/>
                <w:color w:val="auto"/>
                <w:lang w:val="x-none"/>
              </w:rPr>
              <w:t xml:space="preserve"> формировать навыки ра</w:t>
            </w:r>
            <w:r w:rsidRPr="003C0159">
              <w:rPr>
                <w:rFonts w:ascii="Times New Roman" w:eastAsia="Times New Roman" w:hAnsi="Times New Roman" w:cs="Times New Roman"/>
                <w:color w:val="auto"/>
                <w:lang w:val="x-none"/>
              </w:rPr>
              <w:softHyphen/>
              <w:t xml:space="preserve">боты в группе (включая ситуации учебного сотрудничества и проектные формы работы). </w:t>
            </w:r>
            <w:r w:rsidRPr="003C0159">
              <w:rPr>
                <w:rFonts w:ascii="Times New Roman" w:eastAsia="Times New Roman" w:hAnsi="Times New Roman" w:cs="Times New Roman"/>
                <w:bCs/>
                <w:i/>
                <w:iCs/>
                <w:color w:val="auto"/>
                <w:lang w:val="x-none"/>
              </w:rPr>
              <w:t>Регулятивные:</w:t>
            </w:r>
            <w:r w:rsidRPr="003C0159">
              <w:rPr>
                <w:rFonts w:ascii="Times New Roman" w:eastAsia="Times New Roman" w:hAnsi="Times New Roman" w:cs="Times New Roman"/>
                <w:color w:val="auto"/>
                <w:lang w:val="x-none"/>
              </w:rPr>
              <w:t xml:space="preserve"> применять методы информа</w:t>
            </w:r>
            <w:r w:rsidRPr="003C0159">
              <w:rPr>
                <w:rFonts w:ascii="Times New Roman" w:eastAsia="Times New Roman" w:hAnsi="Times New Roman" w:cs="Times New Roman"/>
                <w:color w:val="auto"/>
                <w:lang w:val="x-none"/>
              </w:rPr>
              <w:softHyphen/>
              <w:t xml:space="preserve">ционного поиска, в том числе с помощью компьютерных средств. </w:t>
            </w:r>
            <w:r w:rsidRPr="003C0159">
              <w:rPr>
                <w:rFonts w:ascii="Times New Roman" w:eastAsia="Times New Roman" w:hAnsi="Times New Roman" w:cs="Times New Roman"/>
                <w:bCs/>
                <w:i/>
                <w:iCs/>
                <w:color w:val="auto"/>
                <w:lang w:val="x-none"/>
              </w:rPr>
              <w:t>Познавательные:</w:t>
            </w:r>
            <w:r w:rsidRPr="003C0159">
              <w:rPr>
                <w:rFonts w:ascii="Times New Roman" w:eastAsia="Times New Roman" w:hAnsi="Times New Roman" w:cs="Times New Roman"/>
                <w:color w:val="auto"/>
                <w:lang w:val="x-none"/>
              </w:rPr>
              <w:t xml:space="preserve"> объяснять языковые явле</w:t>
            </w:r>
            <w:r w:rsidRPr="003C0159">
              <w:rPr>
                <w:rFonts w:ascii="Times New Roman" w:eastAsia="Times New Roman" w:hAnsi="Times New Roman" w:cs="Times New Roman"/>
                <w:color w:val="auto"/>
                <w:lang w:val="x-none"/>
              </w:rPr>
              <w:softHyphen/>
              <w:t>ния, процессы, связ</w:t>
            </w:r>
            <w:r w:rsidRPr="003C0159">
              <w:rPr>
                <w:rFonts w:ascii="Times New Roman" w:eastAsia="Times New Roman" w:hAnsi="Times New Roman" w:cs="Times New Roman"/>
                <w:color w:val="auto"/>
              </w:rPr>
              <w:t>и.</w:t>
            </w:r>
          </w:p>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 xml:space="preserve">Формирование устойчивой мотивации к </w:t>
            </w:r>
            <w:proofErr w:type="spellStart"/>
            <w:proofErr w:type="gramStart"/>
            <w:r w:rsidRPr="003C0159">
              <w:rPr>
                <w:rFonts w:ascii="Times New Roman" w:eastAsia="Times New Roman" w:hAnsi="Times New Roman" w:cs="Times New Roman"/>
                <w:color w:val="auto"/>
              </w:rPr>
              <w:t>са-мостоятельной</w:t>
            </w:r>
            <w:proofErr w:type="spellEnd"/>
            <w:proofErr w:type="gramEnd"/>
            <w:r w:rsidRPr="003C0159">
              <w:rPr>
                <w:rFonts w:ascii="Times New Roman" w:eastAsia="Times New Roman" w:hAnsi="Times New Roman" w:cs="Times New Roman"/>
                <w:color w:val="auto"/>
              </w:rPr>
              <w:t xml:space="preserve"> и коллективной аналитической и исследовательской и проектной деятельности</w:t>
            </w:r>
          </w:p>
        </w:tc>
        <w:tc>
          <w:tcPr>
            <w:tcW w:w="992"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c>
          <w:tcPr>
            <w:tcW w:w="851"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c>
          <w:tcPr>
            <w:tcW w:w="992"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r>
      <w:tr w:rsidR="003C0159" w:rsidRPr="003C0159" w:rsidTr="00B379EA">
        <w:tc>
          <w:tcPr>
            <w:tcW w:w="568"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18</w:t>
            </w:r>
          </w:p>
        </w:tc>
        <w:tc>
          <w:tcPr>
            <w:tcW w:w="1843"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Грамматическое значение словосочетаний.</w:t>
            </w:r>
          </w:p>
        </w:tc>
        <w:tc>
          <w:tcPr>
            <w:tcW w:w="567"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p>
        </w:tc>
        <w:tc>
          <w:tcPr>
            <w:tcW w:w="1559"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Учебник, раздаточный материал, Урок с применением средств ИКТ. Презентация</w:t>
            </w:r>
          </w:p>
        </w:tc>
        <w:tc>
          <w:tcPr>
            <w:tcW w:w="7230"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r w:rsidRPr="003C0159">
              <w:rPr>
                <w:rFonts w:ascii="Times New Roman" w:eastAsia="Times New Roman" w:hAnsi="Times New Roman" w:cs="Times New Roman"/>
                <w:bCs/>
                <w:i/>
                <w:iCs/>
                <w:color w:val="auto"/>
                <w:lang w:val="x-none"/>
              </w:rPr>
              <w:t>Научиться использовать схемы как способы для наблюдения Коммуникативные:</w:t>
            </w:r>
            <w:r w:rsidRPr="003C0159">
              <w:rPr>
                <w:rFonts w:ascii="Times New Roman" w:eastAsia="Times New Roman" w:hAnsi="Times New Roman" w:cs="Times New Roman"/>
                <w:color w:val="auto"/>
                <w:lang w:val="x-none"/>
              </w:rPr>
              <w:t xml:space="preserve"> устанавливать рабочие отношения, эффективно сотрудничать и спо</w:t>
            </w:r>
            <w:r w:rsidRPr="003C0159">
              <w:rPr>
                <w:rFonts w:ascii="Times New Roman" w:eastAsia="Times New Roman" w:hAnsi="Times New Roman" w:cs="Times New Roman"/>
                <w:color w:val="auto"/>
                <w:lang w:val="x-none"/>
              </w:rPr>
              <w:softHyphen/>
              <w:t xml:space="preserve">собствовать продуктивной кооперации. </w:t>
            </w:r>
            <w:r w:rsidRPr="003C0159">
              <w:rPr>
                <w:rFonts w:ascii="Times New Roman" w:eastAsia="Times New Roman" w:hAnsi="Times New Roman" w:cs="Times New Roman"/>
                <w:bCs/>
                <w:i/>
                <w:iCs/>
                <w:color w:val="auto"/>
                <w:lang w:val="x-none"/>
              </w:rPr>
              <w:t>Регулятивные:</w:t>
            </w:r>
            <w:r w:rsidRPr="003C0159">
              <w:rPr>
                <w:rFonts w:ascii="Times New Roman" w:eastAsia="Times New Roman" w:hAnsi="Times New Roman" w:cs="Times New Roman"/>
                <w:color w:val="auto"/>
                <w:lang w:val="x-none"/>
              </w:rPr>
              <w:t xml:space="preserve"> проектировать маршрут преодоления затруднений в обучении через включение в новые виды деятельности и формы сотрудничества.</w:t>
            </w:r>
          </w:p>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bCs/>
                <w:i/>
                <w:iCs/>
                <w:color w:val="auto"/>
                <w:lang w:val="x-none"/>
              </w:rPr>
              <w:t>Познавательные:</w:t>
            </w:r>
            <w:r w:rsidRPr="003C0159">
              <w:rPr>
                <w:rFonts w:ascii="Times New Roman" w:eastAsia="Times New Roman" w:hAnsi="Times New Roman" w:cs="Times New Roman"/>
                <w:color w:val="auto"/>
                <w:lang w:val="x-none"/>
              </w:rPr>
              <w:t xml:space="preserve"> объяснять языковые явле</w:t>
            </w:r>
            <w:r w:rsidRPr="003C0159">
              <w:rPr>
                <w:rFonts w:ascii="Times New Roman" w:eastAsia="Times New Roman" w:hAnsi="Times New Roman" w:cs="Times New Roman"/>
                <w:color w:val="auto"/>
                <w:lang w:val="x-none"/>
              </w:rPr>
              <w:softHyphen/>
              <w:t>ния, процессы, связи и отношения, выявляе</w:t>
            </w:r>
            <w:r w:rsidRPr="003C0159">
              <w:rPr>
                <w:rFonts w:ascii="Times New Roman" w:eastAsia="Times New Roman" w:hAnsi="Times New Roman" w:cs="Times New Roman"/>
                <w:color w:val="auto"/>
                <w:lang w:val="x-none"/>
              </w:rPr>
              <w:softHyphen/>
              <w:t>мые в ходе исследования предложений с позиции интонации</w:t>
            </w:r>
          </w:p>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Формирование устойчивой мотивации к самостоятельной и групповой исследовательской деятельности</w:t>
            </w:r>
          </w:p>
        </w:tc>
        <w:tc>
          <w:tcPr>
            <w:tcW w:w="992"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c>
          <w:tcPr>
            <w:tcW w:w="851"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c>
          <w:tcPr>
            <w:tcW w:w="992"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r>
      <w:tr w:rsidR="003C0159" w:rsidRPr="003C0159" w:rsidTr="00B379EA">
        <w:tc>
          <w:tcPr>
            <w:tcW w:w="568"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19</w:t>
            </w:r>
          </w:p>
        </w:tc>
        <w:tc>
          <w:tcPr>
            <w:tcW w:w="1843"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Синтаксически</w:t>
            </w:r>
            <w:r w:rsidRPr="003C0159">
              <w:rPr>
                <w:rFonts w:ascii="Times New Roman" w:eastAsia="Times New Roman" w:hAnsi="Times New Roman" w:cs="Times New Roman"/>
                <w:color w:val="auto"/>
              </w:rPr>
              <w:lastRenderedPageBreak/>
              <w:t>й разбор словосочетаний</w:t>
            </w:r>
          </w:p>
        </w:tc>
        <w:tc>
          <w:tcPr>
            <w:tcW w:w="567"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p>
        </w:tc>
        <w:tc>
          <w:tcPr>
            <w:tcW w:w="1559"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Синтаксичес</w:t>
            </w:r>
            <w:r w:rsidRPr="003C0159">
              <w:rPr>
                <w:rFonts w:ascii="Times New Roman" w:eastAsia="Times New Roman" w:hAnsi="Times New Roman" w:cs="Times New Roman"/>
                <w:color w:val="auto"/>
              </w:rPr>
              <w:lastRenderedPageBreak/>
              <w:t>кий разбор словосочетаний. Нормы сочетания слов и их нарушение в речи.</w:t>
            </w:r>
          </w:p>
        </w:tc>
        <w:tc>
          <w:tcPr>
            <w:tcW w:w="7230"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r w:rsidRPr="003C0159">
              <w:rPr>
                <w:rFonts w:ascii="Times New Roman" w:eastAsia="Times New Roman" w:hAnsi="Times New Roman" w:cs="Times New Roman"/>
                <w:bCs/>
                <w:i/>
                <w:iCs/>
                <w:color w:val="auto"/>
                <w:lang w:val="x-none"/>
              </w:rPr>
              <w:lastRenderedPageBreak/>
              <w:t xml:space="preserve">Научиться составлять текст – описание памятника культуры </w:t>
            </w:r>
            <w:r w:rsidRPr="003C0159">
              <w:rPr>
                <w:rFonts w:ascii="Times New Roman" w:eastAsia="Times New Roman" w:hAnsi="Times New Roman" w:cs="Times New Roman"/>
                <w:bCs/>
                <w:i/>
                <w:iCs/>
                <w:color w:val="auto"/>
                <w:lang w:val="x-none"/>
              </w:rPr>
              <w:lastRenderedPageBreak/>
              <w:t>публицистического стиля Коммуникативные:</w:t>
            </w:r>
            <w:r w:rsidRPr="003C0159">
              <w:rPr>
                <w:rFonts w:ascii="Times New Roman" w:eastAsia="Times New Roman" w:hAnsi="Times New Roman" w:cs="Times New Roman"/>
                <w:color w:val="auto"/>
                <w:lang w:val="x-none"/>
              </w:rPr>
              <w:t xml:space="preserve"> </w:t>
            </w:r>
            <w:proofErr w:type="spellStart"/>
            <w:r w:rsidRPr="003C0159">
              <w:rPr>
                <w:rFonts w:ascii="Times New Roman" w:eastAsia="Times New Roman" w:hAnsi="Times New Roman" w:cs="Times New Roman"/>
                <w:color w:val="auto"/>
                <w:lang w:val="x-none"/>
              </w:rPr>
              <w:t>итегрироваться</w:t>
            </w:r>
            <w:proofErr w:type="spellEnd"/>
            <w:r w:rsidRPr="003C0159">
              <w:rPr>
                <w:rFonts w:ascii="Times New Roman" w:eastAsia="Times New Roman" w:hAnsi="Times New Roman" w:cs="Times New Roman"/>
                <w:color w:val="auto"/>
                <w:lang w:val="x-none"/>
              </w:rPr>
              <w:t xml:space="preserve"> в группу сверстников и строить продуктивное взаимодействие со сверстниками и </w:t>
            </w:r>
            <w:proofErr w:type="spellStart"/>
            <w:r w:rsidRPr="003C0159">
              <w:rPr>
                <w:rFonts w:ascii="Times New Roman" w:eastAsia="Times New Roman" w:hAnsi="Times New Roman" w:cs="Times New Roman"/>
                <w:color w:val="auto"/>
                <w:lang w:val="x-none"/>
              </w:rPr>
              <w:t>взрослыми.</w:t>
            </w:r>
            <w:r w:rsidRPr="003C0159">
              <w:rPr>
                <w:rFonts w:ascii="Times New Roman" w:eastAsia="Times New Roman" w:hAnsi="Times New Roman" w:cs="Times New Roman"/>
                <w:bCs/>
                <w:i/>
                <w:iCs/>
                <w:color w:val="auto"/>
                <w:lang w:val="x-none"/>
              </w:rPr>
              <w:t>Регулятивные</w:t>
            </w:r>
            <w:proofErr w:type="spellEnd"/>
            <w:r w:rsidRPr="003C0159">
              <w:rPr>
                <w:rFonts w:ascii="Times New Roman" w:eastAsia="Times New Roman" w:hAnsi="Times New Roman" w:cs="Times New Roman"/>
                <w:bCs/>
                <w:i/>
                <w:iCs/>
                <w:color w:val="auto"/>
                <w:lang w:val="x-none"/>
              </w:rPr>
              <w:t>:</w:t>
            </w:r>
            <w:r w:rsidRPr="003C0159">
              <w:rPr>
                <w:rFonts w:ascii="Times New Roman" w:eastAsia="Times New Roman" w:hAnsi="Times New Roman" w:cs="Times New Roman"/>
                <w:color w:val="auto"/>
                <w:lang w:val="x-none"/>
              </w:rPr>
              <w:t xml:space="preserve"> Формировать ситуацию </w:t>
            </w:r>
            <w:proofErr w:type="spellStart"/>
            <w:r w:rsidRPr="003C0159">
              <w:rPr>
                <w:rFonts w:ascii="Times New Roman" w:eastAsia="Times New Roman" w:hAnsi="Times New Roman" w:cs="Times New Roman"/>
                <w:color w:val="auto"/>
                <w:lang w:val="x-none"/>
              </w:rPr>
              <w:t>саморегуляции</w:t>
            </w:r>
            <w:proofErr w:type="spellEnd"/>
            <w:r w:rsidRPr="003C0159">
              <w:rPr>
                <w:rFonts w:ascii="Times New Roman" w:eastAsia="Times New Roman" w:hAnsi="Times New Roman" w:cs="Times New Roman"/>
                <w:color w:val="auto"/>
                <w:lang w:val="x-none"/>
              </w:rPr>
              <w:t xml:space="preserve">, </w:t>
            </w:r>
            <w:proofErr w:type="spellStart"/>
            <w:r w:rsidRPr="003C0159">
              <w:rPr>
                <w:rFonts w:ascii="Times New Roman" w:eastAsia="Times New Roman" w:hAnsi="Times New Roman" w:cs="Times New Roman"/>
                <w:color w:val="auto"/>
                <w:lang w:val="x-none"/>
              </w:rPr>
              <w:t>т.е.операциональный</w:t>
            </w:r>
            <w:proofErr w:type="spellEnd"/>
            <w:r w:rsidRPr="003C0159">
              <w:rPr>
                <w:rFonts w:ascii="Times New Roman" w:eastAsia="Times New Roman" w:hAnsi="Times New Roman" w:cs="Times New Roman"/>
                <w:color w:val="auto"/>
                <w:lang w:val="x-none"/>
              </w:rPr>
              <w:t xml:space="preserve"> опыт (учебных знаний и умений), сотрудничать в совместном решении задач</w:t>
            </w:r>
            <w:r w:rsidRPr="003C0159">
              <w:rPr>
                <w:rFonts w:ascii="Times New Roman" w:eastAsia="Times New Roman" w:hAnsi="Times New Roman" w:cs="Times New Roman"/>
                <w:color w:val="auto"/>
              </w:rPr>
              <w:t>.</w:t>
            </w:r>
            <w:r w:rsidRPr="003C0159">
              <w:rPr>
                <w:rFonts w:ascii="Times New Roman" w:eastAsia="Times New Roman" w:hAnsi="Times New Roman" w:cs="Times New Roman"/>
                <w:bCs/>
                <w:i/>
                <w:iCs/>
                <w:color w:val="auto"/>
                <w:lang w:val="x-none"/>
              </w:rPr>
              <w:t>Познавательные:</w:t>
            </w:r>
            <w:r w:rsidRPr="003C0159">
              <w:rPr>
                <w:rFonts w:ascii="Times New Roman" w:eastAsia="Times New Roman" w:hAnsi="Times New Roman" w:cs="Times New Roman"/>
                <w:color w:val="auto"/>
                <w:lang w:val="x-none"/>
              </w:rPr>
              <w:t xml:space="preserve"> объяснять языковые явле</w:t>
            </w:r>
            <w:r w:rsidRPr="003C0159">
              <w:rPr>
                <w:rFonts w:ascii="Times New Roman" w:eastAsia="Times New Roman" w:hAnsi="Times New Roman" w:cs="Times New Roman"/>
                <w:color w:val="auto"/>
                <w:lang w:val="x-none"/>
              </w:rPr>
              <w:softHyphen/>
              <w:t>ния, процессы, связи и отношения, выявляе</w:t>
            </w:r>
            <w:r w:rsidRPr="003C0159">
              <w:rPr>
                <w:rFonts w:ascii="Times New Roman" w:eastAsia="Times New Roman" w:hAnsi="Times New Roman" w:cs="Times New Roman"/>
                <w:color w:val="auto"/>
                <w:lang w:val="x-none"/>
              </w:rPr>
              <w:softHyphen/>
              <w:t>мые в ходе конструирования текста-описания публицистического стиля</w:t>
            </w:r>
            <w:r w:rsidRPr="003C0159">
              <w:rPr>
                <w:rFonts w:ascii="Times New Roman" w:eastAsia="Times New Roman" w:hAnsi="Times New Roman" w:cs="Times New Roman"/>
                <w:color w:val="auto"/>
              </w:rPr>
              <w:t xml:space="preserve">.   </w:t>
            </w:r>
            <w:r w:rsidRPr="003C0159">
              <w:rPr>
                <w:rFonts w:ascii="Times New Roman" w:eastAsia="Times New Roman" w:hAnsi="Times New Roman" w:cs="Times New Roman"/>
                <w:bCs/>
                <w:i/>
                <w:iCs/>
                <w:color w:val="auto"/>
              </w:rPr>
              <w:t>Формирование познавательного интереса к исследовательской деятельности по алгоритму выполнения задач</w:t>
            </w:r>
          </w:p>
        </w:tc>
        <w:tc>
          <w:tcPr>
            <w:tcW w:w="992"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c>
          <w:tcPr>
            <w:tcW w:w="851"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c>
          <w:tcPr>
            <w:tcW w:w="992"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r>
      <w:tr w:rsidR="003C0159" w:rsidRPr="003C0159" w:rsidTr="00B379EA">
        <w:tc>
          <w:tcPr>
            <w:tcW w:w="568"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lastRenderedPageBreak/>
              <w:t>20</w:t>
            </w:r>
          </w:p>
        </w:tc>
        <w:tc>
          <w:tcPr>
            <w:tcW w:w="1843"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Тестирование по разделу «Словосочетание»</w:t>
            </w:r>
          </w:p>
          <w:p w:rsidR="003C0159" w:rsidRPr="003C0159" w:rsidRDefault="003C0159" w:rsidP="003C0159">
            <w:pPr>
              <w:widowControl/>
              <w:jc w:val="center"/>
              <w:rPr>
                <w:rFonts w:ascii="Times New Roman" w:eastAsia="Times New Roman" w:hAnsi="Times New Roman" w:cs="Times New Roman"/>
                <w:color w:val="auto"/>
              </w:rPr>
            </w:pPr>
          </w:p>
        </w:tc>
        <w:tc>
          <w:tcPr>
            <w:tcW w:w="567"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p>
        </w:tc>
        <w:tc>
          <w:tcPr>
            <w:tcW w:w="1559"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Синтаксический разбор словосочетаний. Нормы сочетания слов и их нарушение в речи.</w:t>
            </w:r>
          </w:p>
        </w:tc>
        <w:tc>
          <w:tcPr>
            <w:tcW w:w="7230"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r w:rsidRPr="003C0159">
              <w:rPr>
                <w:rFonts w:ascii="Times New Roman" w:eastAsia="Times New Roman" w:hAnsi="Times New Roman" w:cs="Times New Roman"/>
                <w:bCs/>
                <w:i/>
                <w:iCs/>
                <w:color w:val="auto"/>
                <w:lang w:val="x-none"/>
              </w:rPr>
              <w:t>Научиться определять подлежащее по грамматическим признакам Коммуникативные:</w:t>
            </w:r>
            <w:r w:rsidRPr="003C0159">
              <w:rPr>
                <w:rFonts w:ascii="Times New Roman" w:eastAsia="Times New Roman" w:hAnsi="Times New Roman" w:cs="Times New Roman"/>
                <w:color w:val="auto"/>
                <w:lang w:val="x-none"/>
              </w:rPr>
              <w:t xml:space="preserve"> представлять конкретное содержание и сообщать его в письменной и устной форме</w:t>
            </w:r>
          </w:p>
          <w:p w:rsidR="003C0159" w:rsidRPr="003C0159" w:rsidRDefault="003C0159" w:rsidP="003C0159">
            <w:pPr>
              <w:widowControl/>
              <w:jc w:val="center"/>
              <w:rPr>
                <w:rFonts w:ascii="Times New Roman" w:eastAsia="Times New Roman" w:hAnsi="Times New Roman" w:cs="Times New Roman"/>
                <w:color w:val="auto"/>
                <w:lang w:val="x-none"/>
              </w:rPr>
            </w:pPr>
            <w:r w:rsidRPr="003C0159">
              <w:rPr>
                <w:rFonts w:ascii="Times New Roman" w:eastAsia="Times New Roman" w:hAnsi="Times New Roman" w:cs="Times New Roman"/>
                <w:bCs/>
                <w:i/>
                <w:iCs/>
                <w:color w:val="auto"/>
                <w:lang w:val="x-none"/>
              </w:rPr>
              <w:t>Регулятивные:</w:t>
            </w:r>
            <w:r w:rsidRPr="003C0159">
              <w:rPr>
                <w:rFonts w:ascii="Times New Roman" w:eastAsia="Times New Roman" w:hAnsi="Times New Roman" w:cs="Times New Roman"/>
                <w:color w:val="auto"/>
                <w:lang w:val="x-none"/>
              </w:rPr>
              <w:t xml:space="preserve"> определять новый уровень отношения к себе как субъекту деятельности</w:t>
            </w:r>
            <w:r w:rsidRPr="003C0159">
              <w:rPr>
                <w:rFonts w:ascii="Times New Roman" w:eastAsia="Times New Roman" w:hAnsi="Times New Roman" w:cs="Times New Roman"/>
                <w:color w:val="auto"/>
              </w:rPr>
              <w:t xml:space="preserve">. </w:t>
            </w:r>
            <w:r w:rsidRPr="003C0159">
              <w:rPr>
                <w:rFonts w:ascii="Times New Roman" w:eastAsia="Times New Roman" w:hAnsi="Times New Roman" w:cs="Times New Roman"/>
                <w:bCs/>
                <w:i/>
                <w:iCs/>
                <w:color w:val="auto"/>
                <w:lang w:val="x-none"/>
              </w:rPr>
              <w:t>Познавательные:</w:t>
            </w:r>
            <w:r w:rsidRPr="003C0159">
              <w:rPr>
                <w:rFonts w:ascii="Times New Roman" w:eastAsia="Times New Roman" w:hAnsi="Times New Roman" w:cs="Times New Roman"/>
                <w:color w:val="auto"/>
                <w:lang w:val="x-none"/>
              </w:rPr>
              <w:t xml:space="preserve"> объяснять языковые явле</w:t>
            </w:r>
            <w:r w:rsidRPr="003C0159">
              <w:rPr>
                <w:rFonts w:ascii="Times New Roman" w:eastAsia="Times New Roman" w:hAnsi="Times New Roman" w:cs="Times New Roman"/>
                <w:color w:val="auto"/>
                <w:lang w:val="x-none"/>
              </w:rPr>
              <w:softHyphen/>
              <w:t>ния, процессы, связи и отношения, выявляе</w:t>
            </w:r>
            <w:r w:rsidRPr="003C0159">
              <w:rPr>
                <w:rFonts w:ascii="Times New Roman" w:eastAsia="Times New Roman" w:hAnsi="Times New Roman" w:cs="Times New Roman"/>
                <w:color w:val="auto"/>
                <w:lang w:val="x-none"/>
              </w:rPr>
              <w:softHyphen/>
              <w:t>мые в ходе исследования и конструирования  предложений</w:t>
            </w:r>
            <w:r w:rsidRPr="003C0159">
              <w:rPr>
                <w:rFonts w:ascii="Times New Roman" w:eastAsia="Times New Roman" w:hAnsi="Times New Roman" w:cs="Times New Roman"/>
                <w:color w:val="auto"/>
              </w:rPr>
              <w:t xml:space="preserve">.  </w:t>
            </w:r>
            <w:r w:rsidRPr="003C0159">
              <w:rPr>
                <w:rFonts w:ascii="Times New Roman" w:eastAsia="Times New Roman" w:hAnsi="Times New Roman" w:cs="Times New Roman"/>
                <w:color w:val="auto"/>
                <w:lang w:val="x-none"/>
              </w:rPr>
              <w:t>Формирование устойчивой мо</w:t>
            </w:r>
            <w:r w:rsidRPr="003C0159">
              <w:rPr>
                <w:rFonts w:ascii="Times New Roman" w:eastAsia="Times New Roman" w:hAnsi="Times New Roman" w:cs="Times New Roman"/>
                <w:color w:val="auto"/>
                <w:lang w:val="x-none"/>
              </w:rPr>
              <w:softHyphen/>
              <w:t>тивации к са</w:t>
            </w:r>
            <w:r w:rsidRPr="003C0159">
              <w:rPr>
                <w:rFonts w:ascii="Times New Roman" w:eastAsia="Times New Roman" w:hAnsi="Times New Roman" w:cs="Times New Roman"/>
                <w:color w:val="auto"/>
                <w:lang w:val="x-none"/>
              </w:rPr>
              <w:softHyphen/>
              <w:t>мостоятельному и групповому исследованию и конструированию предложений</w:t>
            </w:r>
          </w:p>
        </w:tc>
        <w:tc>
          <w:tcPr>
            <w:tcW w:w="992"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c>
          <w:tcPr>
            <w:tcW w:w="851"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c>
          <w:tcPr>
            <w:tcW w:w="992"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r>
      <w:tr w:rsidR="003C0159" w:rsidRPr="003C0159" w:rsidTr="00B379EA">
        <w:trPr>
          <w:trHeight w:val="1000"/>
        </w:trPr>
        <w:tc>
          <w:tcPr>
            <w:tcW w:w="568"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p>
        </w:tc>
        <w:tc>
          <w:tcPr>
            <w:tcW w:w="1843"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p>
        </w:tc>
        <w:tc>
          <w:tcPr>
            <w:tcW w:w="567"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p>
        </w:tc>
        <w:tc>
          <w:tcPr>
            <w:tcW w:w="1559"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p>
        </w:tc>
        <w:tc>
          <w:tcPr>
            <w:tcW w:w="7230" w:type="dxa"/>
            <w:shd w:val="clear" w:color="auto" w:fill="auto"/>
          </w:tcPr>
          <w:p w:rsidR="003C0159" w:rsidRPr="003C0159" w:rsidRDefault="003C0159" w:rsidP="003C0159">
            <w:pPr>
              <w:widowControl/>
              <w:jc w:val="center"/>
              <w:rPr>
                <w:rFonts w:ascii="Times New Roman" w:eastAsia="Times New Roman" w:hAnsi="Times New Roman" w:cs="Times New Roman"/>
                <w:b/>
                <w:bCs/>
                <w:i/>
                <w:iCs/>
                <w:color w:val="auto"/>
              </w:rPr>
            </w:pPr>
          </w:p>
          <w:p w:rsidR="003C0159" w:rsidRPr="003C0159" w:rsidRDefault="003C0159" w:rsidP="003C0159">
            <w:pPr>
              <w:widowControl/>
              <w:jc w:val="center"/>
              <w:rPr>
                <w:rFonts w:ascii="Times New Roman" w:eastAsia="Times New Roman" w:hAnsi="Times New Roman" w:cs="Times New Roman"/>
                <w:b/>
                <w:bCs/>
                <w:i/>
                <w:iCs/>
                <w:color w:val="auto"/>
                <w:lang w:val="x-none"/>
              </w:rPr>
            </w:pPr>
            <w:r w:rsidRPr="003C0159">
              <w:rPr>
                <w:rFonts w:ascii="Times New Roman" w:eastAsia="Times New Roman" w:hAnsi="Times New Roman" w:cs="Times New Roman"/>
                <w:b/>
                <w:bCs/>
                <w:i/>
                <w:iCs/>
                <w:color w:val="auto"/>
                <w:lang w:val="x-none"/>
              </w:rPr>
              <w:t>Предложение. Простое предложение. (6 часов+1Р/р)</w:t>
            </w:r>
          </w:p>
          <w:p w:rsidR="003C0159" w:rsidRPr="003C0159" w:rsidRDefault="003C0159" w:rsidP="003C0159">
            <w:pPr>
              <w:widowControl/>
              <w:jc w:val="center"/>
              <w:rPr>
                <w:rFonts w:ascii="Times New Roman" w:eastAsia="Times New Roman" w:hAnsi="Times New Roman" w:cs="Times New Roman"/>
                <w:b/>
                <w:bCs/>
                <w:i/>
                <w:iCs/>
                <w:color w:val="auto"/>
                <w:lang w:val="x-none"/>
              </w:rPr>
            </w:pPr>
          </w:p>
          <w:p w:rsidR="003C0159" w:rsidRPr="003C0159" w:rsidRDefault="003C0159" w:rsidP="003C0159">
            <w:pPr>
              <w:widowControl/>
              <w:jc w:val="center"/>
              <w:rPr>
                <w:rFonts w:ascii="Times New Roman" w:eastAsia="Times New Roman" w:hAnsi="Times New Roman" w:cs="Times New Roman"/>
                <w:bCs/>
                <w:i/>
                <w:iCs/>
                <w:color w:val="auto"/>
                <w:lang w:val="x-none"/>
              </w:rPr>
            </w:pPr>
          </w:p>
          <w:p w:rsidR="003C0159" w:rsidRPr="003C0159" w:rsidRDefault="003C0159" w:rsidP="003C0159">
            <w:pPr>
              <w:widowControl/>
              <w:jc w:val="center"/>
              <w:rPr>
                <w:rFonts w:ascii="Times New Roman" w:eastAsia="Times New Roman" w:hAnsi="Times New Roman" w:cs="Times New Roman"/>
                <w:bCs/>
                <w:i/>
                <w:iCs/>
                <w:color w:val="auto"/>
                <w:lang w:val="x-none"/>
              </w:rPr>
            </w:pPr>
          </w:p>
        </w:tc>
        <w:tc>
          <w:tcPr>
            <w:tcW w:w="992"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c>
          <w:tcPr>
            <w:tcW w:w="851"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c>
          <w:tcPr>
            <w:tcW w:w="992"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r>
      <w:tr w:rsidR="003C0159" w:rsidRPr="003C0159" w:rsidTr="00B379EA">
        <w:tc>
          <w:tcPr>
            <w:tcW w:w="568"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21</w:t>
            </w:r>
          </w:p>
          <w:p w:rsidR="003C0159" w:rsidRPr="003C0159" w:rsidRDefault="003C0159" w:rsidP="003C0159">
            <w:pPr>
              <w:widowControl/>
              <w:jc w:val="center"/>
              <w:rPr>
                <w:rFonts w:ascii="Times New Roman" w:eastAsia="Times New Roman" w:hAnsi="Times New Roman" w:cs="Times New Roman"/>
                <w:color w:val="auto"/>
              </w:rPr>
            </w:pPr>
          </w:p>
          <w:p w:rsidR="003C0159" w:rsidRPr="003C0159" w:rsidRDefault="003C0159" w:rsidP="003C0159">
            <w:pPr>
              <w:widowControl/>
              <w:jc w:val="center"/>
              <w:rPr>
                <w:rFonts w:ascii="Times New Roman" w:eastAsia="Times New Roman" w:hAnsi="Times New Roman" w:cs="Times New Roman"/>
                <w:color w:val="auto"/>
              </w:rPr>
            </w:pPr>
          </w:p>
          <w:p w:rsidR="003C0159" w:rsidRPr="003C0159" w:rsidRDefault="003C0159" w:rsidP="003C0159">
            <w:pPr>
              <w:widowControl/>
              <w:jc w:val="center"/>
              <w:rPr>
                <w:rFonts w:ascii="Times New Roman" w:eastAsia="Times New Roman" w:hAnsi="Times New Roman" w:cs="Times New Roman"/>
                <w:color w:val="auto"/>
              </w:rPr>
            </w:pPr>
          </w:p>
        </w:tc>
        <w:tc>
          <w:tcPr>
            <w:tcW w:w="1843"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Строение и грамматическое значение предложений</w:t>
            </w:r>
          </w:p>
        </w:tc>
        <w:tc>
          <w:tcPr>
            <w:tcW w:w="567"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p>
        </w:tc>
        <w:tc>
          <w:tcPr>
            <w:tcW w:w="1559"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 xml:space="preserve">Структура  простого     предложения. Главные  члены двусоставного предложения.  </w:t>
            </w:r>
          </w:p>
          <w:p w:rsidR="003C0159" w:rsidRPr="003C0159" w:rsidRDefault="003C0159" w:rsidP="003C0159">
            <w:pPr>
              <w:widowControl/>
              <w:jc w:val="center"/>
              <w:rPr>
                <w:rFonts w:ascii="Times New Roman" w:eastAsia="Times New Roman" w:hAnsi="Times New Roman" w:cs="Times New Roman"/>
                <w:color w:val="auto"/>
              </w:rPr>
            </w:pPr>
          </w:p>
        </w:tc>
        <w:tc>
          <w:tcPr>
            <w:tcW w:w="7230"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r w:rsidRPr="003C0159">
              <w:rPr>
                <w:rFonts w:ascii="Times New Roman" w:eastAsia="Times New Roman" w:hAnsi="Times New Roman" w:cs="Times New Roman"/>
                <w:bCs/>
                <w:i/>
                <w:iCs/>
                <w:color w:val="auto"/>
                <w:lang w:val="x-none"/>
              </w:rPr>
              <w:t>Научиться определять сказуемое  по грамматическим признакам Коммуникативные:</w:t>
            </w:r>
            <w:r w:rsidRPr="003C0159">
              <w:rPr>
                <w:rFonts w:ascii="Times New Roman" w:eastAsia="Times New Roman" w:hAnsi="Times New Roman" w:cs="Times New Roman"/>
                <w:color w:val="auto"/>
                <w:lang w:val="x-none"/>
              </w:rPr>
              <w:t xml:space="preserve"> устанавливать рабочие отношения, эффективно сотрудничать и спо</w:t>
            </w:r>
            <w:r w:rsidRPr="003C0159">
              <w:rPr>
                <w:rFonts w:ascii="Times New Roman" w:eastAsia="Times New Roman" w:hAnsi="Times New Roman" w:cs="Times New Roman"/>
                <w:color w:val="auto"/>
                <w:lang w:val="x-none"/>
              </w:rPr>
              <w:softHyphen/>
              <w:t xml:space="preserve">собствовать продуктивной кооперации. </w:t>
            </w:r>
            <w:r w:rsidRPr="003C0159">
              <w:rPr>
                <w:rFonts w:ascii="Times New Roman" w:eastAsia="Times New Roman" w:hAnsi="Times New Roman" w:cs="Times New Roman"/>
                <w:bCs/>
                <w:i/>
                <w:iCs/>
                <w:color w:val="auto"/>
                <w:lang w:val="x-none"/>
              </w:rPr>
              <w:t>Регулятивные:</w:t>
            </w:r>
            <w:r w:rsidRPr="003C0159">
              <w:rPr>
                <w:rFonts w:ascii="Times New Roman" w:eastAsia="Times New Roman" w:hAnsi="Times New Roman" w:cs="Times New Roman"/>
                <w:color w:val="auto"/>
                <w:lang w:val="x-none"/>
              </w:rPr>
              <w:t xml:space="preserve"> проектировать маршрут преодоления затруднений в обучении через включение в новые виды деятельности и формы </w:t>
            </w:r>
            <w:proofErr w:type="spellStart"/>
            <w:r w:rsidRPr="003C0159">
              <w:rPr>
                <w:rFonts w:ascii="Times New Roman" w:eastAsia="Times New Roman" w:hAnsi="Times New Roman" w:cs="Times New Roman"/>
                <w:color w:val="auto"/>
                <w:lang w:val="x-none"/>
              </w:rPr>
              <w:t>сотрудничества.</w:t>
            </w:r>
            <w:r w:rsidRPr="003C0159">
              <w:rPr>
                <w:rFonts w:ascii="Times New Roman" w:eastAsia="Times New Roman" w:hAnsi="Times New Roman" w:cs="Times New Roman"/>
                <w:bCs/>
                <w:i/>
                <w:iCs/>
                <w:color w:val="auto"/>
                <w:lang w:val="x-none"/>
              </w:rPr>
              <w:t>Познавательные</w:t>
            </w:r>
            <w:proofErr w:type="spellEnd"/>
            <w:r w:rsidRPr="003C0159">
              <w:rPr>
                <w:rFonts w:ascii="Times New Roman" w:eastAsia="Times New Roman" w:hAnsi="Times New Roman" w:cs="Times New Roman"/>
                <w:bCs/>
                <w:i/>
                <w:iCs/>
                <w:color w:val="auto"/>
                <w:lang w:val="x-none"/>
              </w:rPr>
              <w:t>:</w:t>
            </w:r>
            <w:r w:rsidRPr="003C0159">
              <w:rPr>
                <w:rFonts w:ascii="Times New Roman" w:eastAsia="Times New Roman" w:hAnsi="Times New Roman" w:cs="Times New Roman"/>
                <w:color w:val="auto"/>
                <w:lang w:val="x-none"/>
              </w:rPr>
              <w:t xml:space="preserve"> объяснять языковые явле</w:t>
            </w:r>
            <w:r w:rsidRPr="003C0159">
              <w:rPr>
                <w:rFonts w:ascii="Times New Roman" w:eastAsia="Times New Roman" w:hAnsi="Times New Roman" w:cs="Times New Roman"/>
                <w:color w:val="auto"/>
                <w:lang w:val="x-none"/>
              </w:rPr>
              <w:softHyphen/>
              <w:t>ния, процессы, связи и отношения, выявляе</w:t>
            </w:r>
            <w:r w:rsidRPr="003C0159">
              <w:rPr>
                <w:rFonts w:ascii="Times New Roman" w:eastAsia="Times New Roman" w:hAnsi="Times New Roman" w:cs="Times New Roman"/>
                <w:color w:val="auto"/>
                <w:lang w:val="x-none"/>
              </w:rPr>
              <w:softHyphen/>
              <w:t xml:space="preserve">мые в ходе исследования структуры предложений </w:t>
            </w:r>
            <w:r w:rsidRPr="003C0159">
              <w:rPr>
                <w:rFonts w:ascii="Times New Roman" w:eastAsia="Times New Roman" w:hAnsi="Times New Roman" w:cs="Times New Roman"/>
                <w:bCs/>
                <w:i/>
                <w:iCs/>
                <w:color w:val="auto"/>
              </w:rPr>
              <w:t>Формирование устойчивой мотивации к самостоятельному и групповому исследованию и конструированию предложений</w:t>
            </w:r>
          </w:p>
        </w:tc>
        <w:tc>
          <w:tcPr>
            <w:tcW w:w="992"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c>
          <w:tcPr>
            <w:tcW w:w="851"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c>
          <w:tcPr>
            <w:tcW w:w="992"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r>
      <w:tr w:rsidR="003C0159" w:rsidRPr="003C0159" w:rsidTr="00B379EA">
        <w:tc>
          <w:tcPr>
            <w:tcW w:w="568"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22</w:t>
            </w:r>
          </w:p>
        </w:tc>
        <w:tc>
          <w:tcPr>
            <w:tcW w:w="1843"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 xml:space="preserve">Строение и </w:t>
            </w:r>
            <w:r w:rsidRPr="003C0159">
              <w:rPr>
                <w:rFonts w:ascii="Times New Roman" w:eastAsia="Times New Roman" w:hAnsi="Times New Roman" w:cs="Times New Roman"/>
                <w:color w:val="auto"/>
              </w:rPr>
              <w:lastRenderedPageBreak/>
              <w:t xml:space="preserve">грамматическое значение предложений </w:t>
            </w:r>
          </w:p>
          <w:p w:rsidR="003C0159" w:rsidRPr="003C0159" w:rsidRDefault="003C0159" w:rsidP="003C0159">
            <w:pPr>
              <w:widowControl/>
              <w:jc w:val="center"/>
              <w:rPr>
                <w:rFonts w:ascii="Times New Roman" w:eastAsia="Times New Roman" w:hAnsi="Times New Roman" w:cs="Times New Roman"/>
                <w:color w:val="auto"/>
              </w:rPr>
            </w:pPr>
          </w:p>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Грамматическая основа предложения.</w:t>
            </w:r>
          </w:p>
        </w:tc>
        <w:tc>
          <w:tcPr>
            <w:tcW w:w="567"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p>
        </w:tc>
        <w:tc>
          <w:tcPr>
            <w:tcW w:w="1559"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 xml:space="preserve">Структура  </w:t>
            </w:r>
            <w:r w:rsidRPr="003C0159">
              <w:rPr>
                <w:rFonts w:ascii="Times New Roman" w:eastAsia="Times New Roman" w:hAnsi="Times New Roman" w:cs="Times New Roman"/>
                <w:color w:val="auto"/>
              </w:rPr>
              <w:lastRenderedPageBreak/>
              <w:t>просто</w:t>
            </w:r>
            <w:r w:rsidRPr="003C0159">
              <w:rPr>
                <w:rFonts w:ascii="Times New Roman" w:eastAsia="Times New Roman" w:hAnsi="Times New Roman" w:cs="Times New Roman"/>
                <w:color w:val="auto"/>
              </w:rPr>
              <w:softHyphen/>
              <w:t>го     предложения. Главные  члены двусоставного предложения,   Ос</w:t>
            </w:r>
            <w:r w:rsidRPr="003C0159">
              <w:rPr>
                <w:rFonts w:ascii="Times New Roman" w:eastAsia="Times New Roman" w:hAnsi="Times New Roman" w:cs="Times New Roman"/>
                <w:color w:val="auto"/>
              </w:rPr>
              <w:softHyphen/>
              <w:t>новные типы грам</w:t>
            </w:r>
            <w:r w:rsidRPr="003C0159">
              <w:rPr>
                <w:rFonts w:ascii="Times New Roman" w:eastAsia="Times New Roman" w:hAnsi="Times New Roman" w:cs="Times New Roman"/>
                <w:color w:val="auto"/>
              </w:rPr>
              <w:softHyphen/>
              <w:t>матических основ.</w:t>
            </w:r>
          </w:p>
        </w:tc>
        <w:tc>
          <w:tcPr>
            <w:tcW w:w="7230" w:type="dxa"/>
            <w:shd w:val="clear" w:color="auto" w:fill="auto"/>
          </w:tcPr>
          <w:p w:rsidR="003C0159" w:rsidRPr="003C0159" w:rsidRDefault="003C0159" w:rsidP="003C0159">
            <w:pPr>
              <w:widowControl/>
              <w:jc w:val="center"/>
              <w:rPr>
                <w:rFonts w:ascii="Times New Roman" w:eastAsia="Times New Roman" w:hAnsi="Times New Roman" w:cs="Times New Roman"/>
                <w:bCs/>
                <w:i/>
                <w:iCs/>
                <w:color w:val="auto"/>
              </w:rPr>
            </w:pPr>
          </w:p>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bCs/>
                <w:i/>
                <w:iCs/>
                <w:color w:val="auto"/>
              </w:rPr>
              <w:lastRenderedPageBreak/>
              <w:t>Научиться применять алгоритм определения простого глагольного сказуемого Коммуникативные:</w:t>
            </w:r>
            <w:r w:rsidRPr="003C0159">
              <w:rPr>
                <w:rFonts w:ascii="Times New Roman" w:eastAsia="Times New Roman" w:hAnsi="Times New Roman" w:cs="Times New Roman"/>
                <w:color w:val="auto"/>
                <w:lang w:val="x-none"/>
              </w:rPr>
              <w:t xml:space="preserve"> формировать навыки ра</w:t>
            </w:r>
            <w:r w:rsidRPr="003C0159">
              <w:rPr>
                <w:rFonts w:ascii="Times New Roman" w:eastAsia="Times New Roman" w:hAnsi="Times New Roman" w:cs="Times New Roman"/>
                <w:color w:val="auto"/>
                <w:lang w:val="x-none"/>
              </w:rPr>
              <w:softHyphen/>
              <w:t xml:space="preserve">боты в группе (включая ситуации учебного сотрудничества и проектные формы работы). </w:t>
            </w:r>
            <w:r w:rsidRPr="003C0159">
              <w:rPr>
                <w:rFonts w:ascii="Times New Roman" w:eastAsia="Times New Roman" w:hAnsi="Times New Roman" w:cs="Times New Roman"/>
                <w:bCs/>
                <w:i/>
                <w:iCs/>
                <w:color w:val="auto"/>
              </w:rPr>
              <w:t>Регулятивные:</w:t>
            </w:r>
            <w:r w:rsidRPr="003C0159">
              <w:rPr>
                <w:rFonts w:ascii="Times New Roman" w:eastAsia="Times New Roman" w:hAnsi="Times New Roman" w:cs="Times New Roman"/>
                <w:color w:val="auto"/>
                <w:lang w:val="x-none"/>
              </w:rPr>
              <w:t xml:space="preserve"> применять методы информа</w:t>
            </w:r>
            <w:r w:rsidRPr="003C0159">
              <w:rPr>
                <w:rFonts w:ascii="Times New Roman" w:eastAsia="Times New Roman" w:hAnsi="Times New Roman" w:cs="Times New Roman"/>
                <w:color w:val="auto"/>
                <w:lang w:val="x-none"/>
              </w:rPr>
              <w:softHyphen/>
              <w:t xml:space="preserve">ционного поиска, в том числе с помощью компьютерных средств. </w:t>
            </w:r>
            <w:r w:rsidRPr="003C0159">
              <w:rPr>
                <w:rFonts w:ascii="Times New Roman" w:eastAsia="Times New Roman" w:hAnsi="Times New Roman" w:cs="Times New Roman"/>
                <w:bCs/>
                <w:i/>
                <w:iCs/>
                <w:color w:val="auto"/>
              </w:rPr>
              <w:t>Познавательные:</w:t>
            </w:r>
            <w:r w:rsidRPr="003C0159">
              <w:rPr>
                <w:rFonts w:ascii="Times New Roman" w:eastAsia="Times New Roman" w:hAnsi="Times New Roman" w:cs="Times New Roman"/>
                <w:color w:val="auto"/>
                <w:lang w:val="x-none"/>
              </w:rPr>
              <w:t xml:space="preserve"> объяснять языковые явле</w:t>
            </w:r>
            <w:r w:rsidRPr="003C0159">
              <w:rPr>
                <w:rFonts w:ascii="Times New Roman" w:eastAsia="Times New Roman" w:hAnsi="Times New Roman" w:cs="Times New Roman"/>
                <w:color w:val="auto"/>
                <w:lang w:val="x-none"/>
              </w:rPr>
              <w:softHyphen/>
              <w:t>ния, процессы, связи и отношения, выявляе</w:t>
            </w:r>
            <w:r w:rsidRPr="003C0159">
              <w:rPr>
                <w:rFonts w:ascii="Times New Roman" w:eastAsia="Times New Roman" w:hAnsi="Times New Roman" w:cs="Times New Roman"/>
                <w:color w:val="auto"/>
                <w:lang w:val="x-none"/>
              </w:rPr>
              <w:softHyphen/>
              <w:t>мые в ходе исследования структуры предло</w:t>
            </w:r>
            <w:r w:rsidRPr="003C0159">
              <w:rPr>
                <w:rFonts w:ascii="Times New Roman" w:eastAsia="Times New Roman" w:hAnsi="Times New Roman" w:cs="Times New Roman"/>
                <w:color w:val="auto"/>
                <w:lang w:val="x-none"/>
              </w:rPr>
              <w:softHyphen/>
              <w:t>жения</w:t>
            </w:r>
          </w:p>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Формирование устойчивой мотивации к самостоятельной и групповой исследовательской деятельности</w:t>
            </w:r>
          </w:p>
        </w:tc>
        <w:tc>
          <w:tcPr>
            <w:tcW w:w="992"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c>
          <w:tcPr>
            <w:tcW w:w="851"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c>
          <w:tcPr>
            <w:tcW w:w="992"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r>
      <w:tr w:rsidR="003C0159" w:rsidRPr="003C0159" w:rsidTr="00B379EA">
        <w:tc>
          <w:tcPr>
            <w:tcW w:w="568"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lastRenderedPageBreak/>
              <w:t>23</w:t>
            </w:r>
          </w:p>
        </w:tc>
        <w:tc>
          <w:tcPr>
            <w:tcW w:w="1843"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 xml:space="preserve"> Интонация предложения.</w:t>
            </w:r>
          </w:p>
        </w:tc>
        <w:tc>
          <w:tcPr>
            <w:tcW w:w="567"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p>
        </w:tc>
        <w:tc>
          <w:tcPr>
            <w:tcW w:w="1559"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Структура  просто</w:t>
            </w:r>
            <w:r w:rsidRPr="003C0159">
              <w:rPr>
                <w:rFonts w:ascii="Times New Roman" w:eastAsia="Times New Roman" w:hAnsi="Times New Roman" w:cs="Times New Roman"/>
                <w:color w:val="auto"/>
              </w:rPr>
              <w:softHyphen/>
              <w:t>го     предложения. Главные  члены двусоставного предложения,   Ос</w:t>
            </w:r>
            <w:r w:rsidRPr="003C0159">
              <w:rPr>
                <w:rFonts w:ascii="Times New Roman" w:eastAsia="Times New Roman" w:hAnsi="Times New Roman" w:cs="Times New Roman"/>
                <w:color w:val="auto"/>
              </w:rPr>
              <w:softHyphen/>
              <w:t>новные типы грам</w:t>
            </w:r>
            <w:r w:rsidRPr="003C0159">
              <w:rPr>
                <w:rFonts w:ascii="Times New Roman" w:eastAsia="Times New Roman" w:hAnsi="Times New Roman" w:cs="Times New Roman"/>
                <w:color w:val="auto"/>
              </w:rPr>
              <w:softHyphen/>
              <w:t>матических основ.</w:t>
            </w:r>
          </w:p>
        </w:tc>
        <w:tc>
          <w:tcPr>
            <w:tcW w:w="7230"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lang w:val="x-none"/>
              </w:rPr>
              <w:t>Научиться при</w:t>
            </w:r>
            <w:r w:rsidRPr="003C0159">
              <w:rPr>
                <w:rFonts w:ascii="Times New Roman" w:eastAsia="Times New Roman" w:hAnsi="Times New Roman" w:cs="Times New Roman"/>
                <w:color w:val="auto"/>
                <w:lang w:val="x-none"/>
              </w:rPr>
              <w:softHyphen/>
              <w:t>менять алгоритм определения со</w:t>
            </w:r>
            <w:r w:rsidRPr="003C0159">
              <w:rPr>
                <w:rFonts w:ascii="Times New Roman" w:eastAsia="Times New Roman" w:hAnsi="Times New Roman" w:cs="Times New Roman"/>
                <w:color w:val="auto"/>
                <w:lang w:val="x-none"/>
              </w:rPr>
              <w:softHyphen/>
              <w:t>ставного глаголь</w:t>
            </w:r>
            <w:r w:rsidRPr="003C0159">
              <w:rPr>
                <w:rFonts w:ascii="Times New Roman" w:eastAsia="Times New Roman" w:hAnsi="Times New Roman" w:cs="Times New Roman"/>
                <w:color w:val="auto"/>
                <w:lang w:val="x-none"/>
              </w:rPr>
              <w:softHyphen/>
              <w:t>ного сказуемого</w:t>
            </w:r>
            <w:r w:rsidRPr="003C0159">
              <w:rPr>
                <w:rFonts w:ascii="Times New Roman" w:eastAsia="Times New Roman" w:hAnsi="Times New Roman" w:cs="Times New Roman"/>
                <w:bCs/>
                <w:i/>
                <w:iCs/>
                <w:color w:val="auto"/>
              </w:rPr>
              <w:t xml:space="preserve"> Коммуникативные:</w:t>
            </w:r>
            <w:r w:rsidRPr="003C0159">
              <w:rPr>
                <w:rFonts w:ascii="Times New Roman" w:eastAsia="Times New Roman" w:hAnsi="Times New Roman" w:cs="Times New Roman"/>
                <w:color w:val="auto"/>
                <w:lang w:val="x-none"/>
              </w:rPr>
              <w:t xml:space="preserve"> владеть монологической и диалогической формами речи в соответ</w:t>
            </w:r>
            <w:r w:rsidRPr="003C0159">
              <w:rPr>
                <w:rFonts w:ascii="Times New Roman" w:eastAsia="Times New Roman" w:hAnsi="Times New Roman" w:cs="Times New Roman"/>
                <w:color w:val="auto"/>
                <w:lang w:val="x-none"/>
              </w:rPr>
              <w:softHyphen/>
              <w:t xml:space="preserve">ствии с грамматическими и синтаксическими нормами родного языка. </w:t>
            </w:r>
            <w:r w:rsidRPr="003C0159">
              <w:rPr>
                <w:rFonts w:ascii="Times New Roman" w:eastAsia="Times New Roman" w:hAnsi="Times New Roman" w:cs="Times New Roman"/>
                <w:bCs/>
                <w:i/>
                <w:iCs/>
                <w:color w:val="auto"/>
              </w:rPr>
              <w:t>Регулятивные:</w:t>
            </w:r>
            <w:r w:rsidRPr="003C0159">
              <w:rPr>
                <w:rFonts w:ascii="Times New Roman" w:eastAsia="Times New Roman" w:hAnsi="Times New Roman" w:cs="Times New Roman"/>
                <w:color w:val="auto"/>
                <w:lang w:val="x-none"/>
              </w:rPr>
              <w:t xml:space="preserve"> проектировать траектории раз</w:t>
            </w:r>
            <w:r w:rsidRPr="003C0159">
              <w:rPr>
                <w:rFonts w:ascii="Times New Roman" w:eastAsia="Times New Roman" w:hAnsi="Times New Roman" w:cs="Times New Roman"/>
                <w:color w:val="auto"/>
                <w:lang w:val="x-none"/>
              </w:rPr>
              <w:softHyphen/>
              <w:t>вития через включение в новые виды деятель</w:t>
            </w:r>
            <w:r w:rsidRPr="003C0159">
              <w:rPr>
                <w:rFonts w:ascii="Times New Roman" w:eastAsia="Times New Roman" w:hAnsi="Times New Roman" w:cs="Times New Roman"/>
                <w:color w:val="auto"/>
                <w:lang w:val="x-none"/>
              </w:rPr>
              <w:softHyphen/>
              <w:t xml:space="preserve">ности и формы сотрудничества. </w:t>
            </w:r>
            <w:r w:rsidRPr="003C0159">
              <w:rPr>
                <w:rFonts w:ascii="Times New Roman" w:eastAsia="Times New Roman" w:hAnsi="Times New Roman" w:cs="Times New Roman"/>
                <w:bCs/>
                <w:i/>
                <w:iCs/>
                <w:color w:val="auto"/>
              </w:rPr>
              <w:t>Познавательные:</w:t>
            </w:r>
            <w:r w:rsidRPr="003C0159">
              <w:rPr>
                <w:rFonts w:ascii="Times New Roman" w:eastAsia="Times New Roman" w:hAnsi="Times New Roman" w:cs="Times New Roman"/>
                <w:color w:val="auto"/>
                <w:lang w:val="x-none"/>
              </w:rPr>
              <w:t xml:space="preserve"> объяснять языковые явле</w:t>
            </w:r>
            <w:r w:rsidRPr="003C0159">
              <w:rPr>
                <w:rFonts w:ascii="Times New Roman" w:eastAsia="Times New Roman" w:hAnsi="Times New Roman" w:cs="Times New Roman"/>
                <w:color w:val="auto"/>
                <w:lang w:val="x-none"/>
              </w:rPr>
              <w:softHyphen/>
              <w:t>ния, процессы, связи и отношения, выявляе</w:t>
            </w:r>
            <w:r w:rsidRPr="003C0159">
              <w:rPr>
                <w:rFonts w:ascii="Times New Roman" w:eastAsia="Times New Roman" w:hAnsi="Times New Roman" w:cs="Times New Roman"/>
                <w:color w:val="auto"/>
                <w:lang w:val="x-none"/>
              </w:rPr>
              <w:softHyphen/>
              <w:t>мые в ходе исследования структуры предло</w:t>
            </w:r>
            <w:r w:rsidRPr="003C0159">
              <w:rPr>
                <w:rFonts w:ascii="Times New Roman" w:eastAsia="Times New Roman" w:hAnsi="Times New Roman" w:cs="Times New Roman"/>
                <w:color w:val="auto"/>
                <w:lang w:val="x-none"/>
              </w:rPr>
              <w:softHyphen/>
              <w:t>жения</w:t>
            </w:r>
          </w:p>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Формирование устойчивой мотивации к исследовательской и творческой деятельности</w:t>
            </w:r>
          </w:p>
        </w:tc>
        <w:tc>
          <w:tcPr>
            <w:tcW w:w="992"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c>
          <w:tcPr>
            <w:tcW w:w="851"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c>
          <w:tcPr>
            <w:tcW w:w="992"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r>
      <w:tr w:rsidR="003C0159" w:rsidRPr="003C0159" w:rsidTr="00B379EA">
        <w:tc>
          <w:tcPr>
            <w:tcW w:w="568"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24</w:t>
            </w:r>
          </w:p>
        </w:tc>
        <w:tc>
          <w:tcPr>
            <w:tcW w:w="1843"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Порядок слов в предложении. Интонация.</w:t>
            </w:r>
          </w:p>
        </w:tc>
        <w:tc>
          <w:tcPr>
            <w:tcW w:w="567"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p>
        </w:tc>
        <w:tc>
          <w:tcPr>
            <w:tcW w:w="1559"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Прямой и обратный порядок    слов в предложении. Интонационные сред</w:t>
            </w:r>
            <w:r w:rsidRPr="003C0159">
              <w:rPr>
                <w:rFonts w:ascii="Times New Roman" w:eastAsia="Times New Roman" w:hAnsi="Times New Roman" w:cs="Times New Roman"/>
                <w:color w:val="auto"/>
              </w:rPr>
              <w:softHyphen/>
              <w:t xml:space="preserve">ства,  основные </w:t>
            </w:r>
            <w:r w:rsidRPr="003C0159">
              <w:rPr>
                <w:rFonts w:ascii="Times New Roman" w:eastAsia="Times New Roman" w:hAnsi="Times New Roman" w:cs="Times New Roman"/>
                <w:color w:val="auto"/>
              </w:rPr>
              <w:lastRenderedPageBreak/>
              <w:t>элементы    интона</w:t>
            </w:r>
            <w:r w:rsidRPr="003C0159">
              <w:rPr>
                <w:rFonts w:ascii="Times New Roman" w:eastAsia="Times New Roman" w:hAnsi="Times New Roman" w:cs="Times New Roman"/>
                <w:color w:val="auto"/>
              </w:rPr>
              <w:softHyphen/>
              <w:t>ции  (изменение тона, громкость, темп произноше</w:t>
            </w:r>
            <w:r w:rsidRPr="003C0159">
              <w:rPr>
                <w:rFonts w:ascii="Times New Roman" w:eastAsia="Times New Roman" w:hAnsi="Times New Roman" w:cs="Times New Roman"/>
                <w:color w:val="auto"/>
              </w:rPr>
              <w:softHyphen/>
              <w:t>ния, паузы, логиче</w:t>
            </w:r>
            <w:r w:rsidRPr="003C0159">
              <w:rPr>
                <w:rFonts w:ascii="Times New Roman" w:eastAsia="Times New Roman" w:hAnsi="Times New Roman" w:cs="Times New Roman"/>
                <w:color w:val="auto"/>
              </w:rPr>
              <w:softHyphen/>
              <w:t>ское ударение).</w:t>
            </w:r>
          </w:p>
        </w:tc>
        <w:tc>
          <w:tcPr>
            <w:tcW w:w="7230"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r w:rsidRPr="003C0159">
              <w:rPr>
                <w:rFonts w:ascii="Times New Roman" w:eastAsia="Times New Roman" w:hAnsi="Times New Roman" w:cs="Times New Roman"/>
                <w:bCs/>
                <w:i/>
                <w:iCs/>
                <w:color w:val="auto"/>
                <w:lang w:val="x-none"/>
              </w:rPr>
              <w:lastRenderedPageBreak/>
              <w:t>Научиться применять алгоритм постановки тире между подлежащим и сказуемым Коммуникативные:</w:t>
            </w:r>
            <w:r w:rsidRPr="003C0159">
              <w:rPr>
                <w:rFonts w:ascii="Times New Roman" w:eastAsia="Times New Roman" w:hAnsi="Times New Roman" w:cs="Times New Roman"/>
                <w:color w:val="auto"/>
                <w:lang w:val="x-none"/>
              </w:rPr>
              <w:t xml:space="preserve"> устанавливать рабочие отношения, эффективно сотрудничать и спо</w:t>
            </w:r>
            <w:r w:rsidRPr="003C0159">
              <w:rPr>
                <w:rFonts w:ascii="Times New Roman" w:eastAsia="Times New Roman" w:hAnsi="Times New Roman" w:cs="Times New Roman"/>
                <w:color w:val="auto"/>
                <w:lang w:val="x-none"/>
              </w:rPr>
              <w:softHyphen/>
              <w:t xml:space="preserve">собствовать продуктивной кооперации. </w:t>
            </w:r>
            <w:r w:rsidRPr="003C0159">
              <w:rPr>
                <w:rFonts w:ascii="Times New Roman" w:eastAsia="Times New Roman" w:hAnsi="Times New Roman" w:cs="Times New Roman"/>
                <w:bCs/>
                <w:i/>
                <w:iCs/>
                <w:color w:val="auto"/>
                <w:lang w:val="x-none"/>
              </w:rPr>
              <w:t>Регулятивные:</w:t>
            </w:r>
            <w:r w:rsidRPr="003C0159">
              <w:rPr>
                <w:rFonts w:ascii="Times New Roman" w:eastAsia="Times New Roman" w:hAnsi="Times New Roman" w:cs="Times New Roman"/>
                <w:color w:val="auto"/>
                <w:lang w:val="x-none"/>
              </w:rPr>
              <w:t xml:space="preserve"> проектировать маршрут преодоления затруднений в обучении через включение в новые виды деятельности и формы сотрудничества.</w:t>
            </w:r>
          </w:p>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bCs/>
                <w:i/>
                <w:iCs/>
                <w:color w:val="auto"/>
                <w:lang w:val="x-none"/>
              </w:rPr>
              <w:t>Познавательные:</w:t>
            </w:r>
            <w:r w:rsidRPr="003C0159">
              <w:rPr>
                <w:rFonts w:ascii="Times New Roman" w:eastAsia="Times New Roman" w:hAnsi="Times New Roman" w:cs="Times New Roman"/>
                <w:color w:val="auto"/>
                <w:lang w:val="x-none"/>
              </w:rPr>
              <w:t xml:space="preserve"> объяснять языковые явле</w:t>
            </w:r>
            <w:r w:rsidRPr="003C0159">
              <w:rPr>
                <w:rFonts w:ascii="Times New Roman" w:eastAsia="Times New Roman" w:hAnsi="Times New Roman" w:cs="Times New Roman"/>
                <w:color w:val="auto"/>
                <w:lang w:val="x-none"/>
              </w:rPr>
              <w:softHyphen/>
              <w:t>ния, процессы, связи и отношения, выявляе</w:t>
            </w:r>
            <w:r w:rsidRPr="003C0159">
              <w:rPr>
                <w:rFonts w:ascii="Times New Roman" w:eastAsia="Times New Roman" w:hAnsi="Times New Roman" w:cs="Times New Roman"/>
                <w:color w:val="auto"/>
                <w:lang w:val="x-none"/>
              </w:rPr>
              <w:softHyphen/>
              <w:t>мые в ходе выполнения лингвистической задачи</w:t>
            </w:r>
          </w:p>
          <w:p w:rsidR="003C0159" w:rsidRPr="003C0159" w:rsidRDefault="003C0159" w:rsidP="003C0159">
            <w:pPr>
              <w:widowControl/>
              <w:jc w:val="center"/>
              <w:rPr>
                <w:rFonts w:ascii="Times New Roman" w:eastAsia="Times New Roman" w:hAnsi="Times New Roman" w:cs="Times New Roman"/>
                <w:bCs/>
                <w:i/>
                <w:iCs/>
                <w:color w:val="auto"/>
              </w:rPr>
            </w:pPr>
            <w:r w:rsidRPr="003C0159">
              <w:rPr>
                <w:rFonts w:ascii="Times New Roman" w:eastAsia="Times New Roman" w:hAnsi="Times New Roman" w:cs="Times New Roman"/>
                <w:bCs/>
                <w:i/>
                <w:iCs/>
                <w:color w:val="auto"/>
              </w:rPr>
              <w:t xml:space="preserve">Формирование навыков интеграции индивидуального и </w:t>
            </w:r>
            <w:r w:rsidRPr="003C0159">
              <w:rPr>
                <w:rFonts w:ascii="Times New Roman" w:eastAsia="Times New Roman" w:hAnsi="Times New Roman" w:cs="Times New Roman"/>
                <w:bCs/>
                <w:i/>
                <w:iCs/>
                <w:color w:val="auto"/>
              </w:rPr>
              <w:lastRenderedPageBreak/>
              <w:t>коллективного конструирования в ходе решения общей задачи</w:t>
            </w:r>
          </w:p>
        </w:tc>
        <w:tc>
          <w:tcPr>
            <w:tcW w:w="992"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c>
          <w:tcPr>
            <w:tcW w:w="851"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c>
          <w:tcPr>
            <w:tcW w:w="992"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r>
      <w:tr w:rsidR="003C0159" w:rsidRPr="003C0159" w:rsidTr="00B379EA">
        <w:tc>
          <w:tcPr>
            <w:tcW w:w="568"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lastRenderedPageBreak/>
              <w:t>25</w:t>
            </w:r>
          </w:p>
        </w:tc>
        <w:tc>
          <w:tcPr>
            <w:tcW w:w="1843"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Диктант по теме «Предложение» с гр. Заданием.</w:t>
            </w:r>
          </w:p>
        </w:tc>
        <w:tc>
          <w:tcPr>
            <w:tcW w:w="567"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p>
        </w:tc>
        <w:tc>
          <w:tcPr>
            <w:tcW w:w="1559"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p>
        </w:tc>
        <w:tc>
          <w:tcPr>
            <w:tcW w:w="7230"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bCs/>
                <w:i/>
                <w:iCs/>
                <w:color w:val="auto"/>
                <w:lang w:val="x-none"/>
              </w:rPr>
              <w:t xml:space="preserve">Научиться проектировать и корректировать индивидуальный маршрут </w:t>
            </w:r>
            <w:proofErr w:type="spellStart"/>
            <w:r w:rsidRPr="003C0159">
              <w:rPr>
                <w:rFonts w:ascii="Times New Roman" w:eastAsia="Times New Roman" w:hAnsi="Times New Roman" w:cs="Times New Roman"/>
                <w:bCs/>
                <w:i/>
                <w:iCs/>
                <w:color w:val="auto"/>
                <w:lang w:val="x-none"/>
              </w:rPr>
              <w:t>воспол</w:t>
            </w:r>
            <w:proofErr w:type="spellEnd"/>
            <w:r w:rsidRPr="003C0159">
              <w:rPr>
                <w:rFonts w:ascii="Times New Roman" w:eastAsia="Times New Roman" w:hAnsi="Times New Roman" w:cs="Times New Roman"/>
                <w:bCs/>
                <w:i/>
                <w:iCs/>
                <w:color w:val="auto"/>
                <w:lang w:val="x-none"/>
              </w:rPr>
              <w:t xml:space="preserve">-нения </w:t>
            </w:r>
            <w:proofErr w:type="spellStart"/>
            <w:r w:rsidRPr="003C0159">
              <w:rPr>
                <w:rFonts w:ascii="Times New Roman" w:eastAsia="Times New Roman" w:hAnsi="Times New Roman" w:cs="Times New Roman"/>
                <w:bCs/>
                <w:i/>
                <w:iCs/>
                <w:color w:val="auto"/>
                <w:lang w:val="x-none"/>
              </w:rPr>
              <w:t>проблем¬ных</w:t>
            </w:r>
            <w:proofErr w:type="spellEnd"/>
            <w:r w:rsidRPr="003C0159">
              <w:rPr>
                <w:rFonts w:ascii="Times New Roman" w:eastAsia="Times New Roman" w:hAnsi="Times New Roman" w:cs="Times New Roman"/>
                <w:bCs/>
                <w:i/>
                <w:iCs/>
                <w:color w:val="auto"/>
                <w:lang w:val="x-none"/>
              </w:rPr>
              <w:t xml:space="preserve"> зон в </w:t>
            </w:r>
            <w:proofErr w:type="spellStart"/>
            <w:r w:rsidRPr="003C0159">
              <w:rPr>
                <w:rFonts w:ascii="Times New Roman" w:eastAsia="Times New Roman" w:hAnsi="Times New Roman" w:cs="Times New Roman"/>
                <w:bCs/>
                <w:i/>
                <w:iCs/>
                <w:color w:val="auto"/>
                <w:lang w:val="x-none"/>
              </w:rPr>
              <w:t>изучен¬ных</w:t>
            </w:r>
            <w:proofErr w:type="spellEnd"/>
            <w:r w:rsidRPr="003C0159">
              <w:rPr>
                <w:rFonts w:ascii="Times New Roman" w:eastAsia="Times New Roman" w:hAnsi="Times New Roman" w:cs="Times New Roman"/>
                <w:bCs/>
                <w:i/>
                <w:iCs/>
                <w:color w:val="auto"/>
                <w:lang w:val="x-none"/>
              </w:rPr>
              <w:t xml:space="preserve"> темах Коммуникативные:</w:t>
            </w:r>
            <w:r w:rsidRPr="003C0159">
              <w:rPr>
                <w:rFonts w:ascii="Times New Roman" w:eastAsia="Times New Roman" w:hAnsi="Times New Roman" w:cs="Times New Roman"/>
                <w:color w:val="auto"/>
                <w:lang w:val="x-none"/>
              </w:rPr>
              <w:t xml:space="preserve"> формировать навыки ре</w:t>
            </w:r>
            <w:r w:rsidRPr="003C0159">
              <w:rPr>
                <w:rFonts w:ascii="Times New Roman" w:eastAsia="Times New Roman" w:hAnsi="Times New Roman" w:cs="Times New Roman"/>
                <w:color w:val="auto"/>
                <w:lang w:val="x-none"/>
              </w:rPr>
              <w:softHyphen/>
              <w:t xml:space="preserve">чевых действий: использования адекватных языковых средств для отображения в форме устных и письменных речевых высказываний. </w:t>
            </w:r>
            <w:r w:rsidRPr="003C0159">
              <w:rPr>
                <w:rFonts w:ascii="Times New Roman" w:eastAsia="Times New Roman" w:hAnsi="Times New Roman" w:cs="Times New Roman"/>
                <w:bCs/>
                <w:i/>
                <w:iCs/>
                <w:color w:val="auto"/>
                <w:lang w:val="x-none"/>
              </w:rPr>
              <w:t>Регулятивные:</w:t>
            </w:r>
            <w:r w:rsidRPr="003C0159">
              <w:rPr>
                <w:rFonts w:ascii="Times New Roman" w:eastAsia="Times New Roman" w:hAnsi="Times New Roman" w:cs="Times New Roman"/>
                <w:color w:val="auto"/>
                <w:lang w:val="x-none"/>
              </w:rPr>
              <w:t xml:space="preserve"> осознавать самого себя как движущую силу своего научения, свою спо</w:t>
            </w:r>
            <w:r w:rsidRPr="003C0159">
              <w:rPr>
                <w:rFonts w:ascii="Times New Roman" w:eastAsia="Times New Roman" w:hAnsi="Times New Roman" w:cs="Times New Roman"/>
                <w:color w:val="auto"/>
                <w:lang w:val="x-none"/>
              </w:rPr>
              <w:softHyphen/>
              <w:t>собность к мобилизации сил и энергии</w:t>
            </w:r>
            <w:r w:rsidRPr="003C0159">
              <w:rPr>
                <w:rFonts w:ascii="Times New Roman" w:eastAsia="Times New Roman" w:hAnsi="Times New Roman" w:cs="Times New Roman"/>
                <w:color w:val="auto"/>
              </w:rPr>
              <w:t>,</w:t>
            </w:r>
            <w:r w:rsidRPr="003C0159">
              <w:rPr>
                <w:rFonts w:ascii="Times New Roman" w:eastAsia="Times New Roman" w:hAnsi="Times New Roman" w:cs="Times New Roman"/>
                <w:color w:val="auto"/>
                <w:lang w:val="x-none"/>
              </w:rPr>
              <w:t xml:space="preserve"> к преодолению препятствий.</w:t>
            </w:r>
            <w:r w:rsidRPr="003C0159">
              <w:rPr>
                <w:rFonts w:ascii="Times New Roman" w:eastAsia="Times New Roman" w:hAnsi="Times New Roman" w:cs="Times New Roman"/>
                <w:color w:val="auto"/>
              </w:rPr>
              <w:t xml:space="preserve"> </w:t>
            </w:r>
            <w:r w:rsidRPr="003C0159">
              <w:rPr>
                <w:rFonts w:ascii="Times New Roman" w:eastAsia="Times New Roman" w:hAnsi="Times New Roman" w:cs="Times New Roman"/>
                <w:bCs/>
                <w:i/>
                <w:iCs/>
                <w:color w:val="auto"/>
                <w:lang w:val="x-none"/>
              </w:rPr>
              <w:t>Познавательные:</w:t>
            </w:r>
            <w:r w:rsidRPr="003C0159">
              <w:rPr>
                <w:rFonts w:ascii="Times New Roman" w:eastAsia="Times New Roman" w:hAnsi="Times New Roman" w:cs="Times New Roman"/>
                <w:color w:val="auto"/>
                <w:lang w:val="x-none"/>
              </w:rPr>
              <w:t xml:space="preserve"> объяснять языковые явле</w:t>
            </w:r>
            <w:r w:rsidRPr="003C0159">
              <w:rPr>
                <w:rFonts w:ascii="Times New Roman" w:eastAsia="Times New Roman" w:hAnsi="Times New Roman" w:cs="Times New Roman"/>
                <w:color w:val="auto"/>
                <w:lang w:val="x-none"/>
              </w:rPr>
              <w:softHyphen/>
              <w:t>ния, процессы, связи и отношения.</w:t>
            </w:r>
          </w:p>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 xml:space="preserve">Формирование устойчивой </w:t>
            </w:r>
            <w:proofErr w:type="spellStart"/>
            <w:r w:rsidRPr="003C0159">
              <w:rPr>
                <w:rFonts w:ascii="Times New Roman" w:eastAsia="Times New Roman" w:hAnsi="Times New Roman" w:cs="Times New Roman"/>
                <w:color w:val="auto"/>
              </w:rPr>
              <w:t>мо¬тивации</w:t>
            </w:r>
            <w:proofErr w:type="spellEnd"/>
            <w:r w:rsidRPr="003C0159">
              <w:rPr>
                <w:rFonts w:ascii="Times New Roman" w:eastAsia="Times New Roman" w:hAnsi="Times New Roman" w:cs="Times New Roman"/>
                <w:color w:val="auto"/>
              </w:rPr>
              <w:t xml:space="preserve"> к </w:t>
            </w:r>
            <w:proofErr w:type="spellStart"/>
            <w:proofErr w:type="gramStart"/>
            <w:r w:rsidRPr="003C0159">
              <w:rPr>
                <w:rFonts w:ascii="Times New Roman" w:eastAsia="Times New Roman" w:hAnsi="Times New Roman" w:cs="Times New Roman"/>
                <w:color w:val="auto"/>
              </w:rPr>
              <w:t>са-модиагностике</w:t>
            </w:r>
            <w:proofErr w:type="spellEnd"/>
            <w:proofErr w:type="gramEnd"/>
          </w:p>
        </w:tc>
        <w:tc>
          <w:tcPr>
            <w:tcW w:w="992"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c>
          <w:tcPr>
            <w:tcW w:w="851"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c>
          <w:tcPr>
            <w:tcW w:w="992"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r>
      <w:tr w:rsidR="003C0159" w:rsidRPr="003C0159" w:rsidTr="00B379EA">
        <w:tc>
          <w:tcPr>
            <w:tcW w:w="568"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26</w:t>
            </w:r>
          </w:p>
        </w:tc>
        <w:tc>
          <w:tcPr>
            <w:tcW w:w="1843"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proofErr w:type="gramStart"/>
            <w:r w:rsidRPr="003C0159">
              <w:rPr>
                <w:rFonts w:ascii="Times New Roman" w:eastAsia="Times New Roman" w:hAnsi="Times New Roman" w:cs="Times New Roman"/>
                <w:color w:val="auto"/>
              </w:rPr>
              <w:t>Р</w:t>
            </w:r>
            <w:proofErr w:type="gramEnd"/>
            <w:r w:rsidRPr="003C0159">
              <w:rPr>
                <w:rFonts w:ascii="Times New Roman" w:eastAsia="Times New Roman" w:hAnsi="Times New Roman" w:cs="Times New Roman"/>
                <w:color w:val="auto"/>
              </w:rPr>
              <w:t xml:space="preserve">/Р Описание  памятника культуры </w:t>
            </w:r>
          </w:p>
        </w:tc>
        <w:tc>
          <w:tcPr>
            <w:tcW w:w="567"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p>
        </w:tc>
        <w:tc>
          <w:tcPr>
            <w:tcW w:w="1559"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Сопоставительный анализ репродукций картин. А. Баулина, С. В. Герасимова с изображением    па</w:t>
            </w:r>
            <w:r w:rsidRPr="003C0159">
              <w:rPr>
                <w:rFonts w:ascii="Times New Roman" w:eastAsia="Times New Roman" w:hAnsi="Times New Roman" w:cs="Times New Roman"/>
                <w:color w:val="auto"/>
              </w:rPr>
              <w:softHyphen/>
              <w:t xml:space="preserve">мятника русской архитектуры. </w:t>
            </w:r>
          </w:p>
          <w:p w:rsidR="003C0159" w:rsidRPr="003C0159" w:rsidRDefault="003C0159" w:rsidP="003C0159">
            <w:pPr>
              <w:widowControl/>
              <w:jc w:val="center"/>
              <w:rPr>
                <w:rFonts w:ascii="Times New Roman" w:eastAsia="Times New Roman" w:hAnsi="Times New Roman" w:cs="Times New Roman"/>
                <w:color w:val="auto"/>
              </w:rPr>
            </w:pPr>
          </w:p>
        </w:tc>
        <w:tc>
          <w:tcPr>
            <w:tcW w:w="7230"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bCs/>
                <w:i/>
                <w:iCs/>
                <w:color w:val="auto"/>
                <w:lang w:val="x-none"/>
              </w:rPr>
              <w:lastRenderedPageBreak/>
              <w:t>Научиться определять второстепенные члены предложения по их грамматическим признакам Коммуникативные:</w:t>
            </w:r>
            <w:r w:rsidRPr="003C0159">
              <w:rPr>
                <w:rFonts w:ascii="Times New Roman" w:eastAsia="Times New Roman" w:hAnsi="Times New Roman" w:cs="Times New Roman"/>
                <w:color w:val="auto"/>
                <w:lang w:val="x-none"/>
              </w:rPr>
              <w:t xml:space="preserve"> добывать недостающую информацию с помощью вопросов (познава</w:t>
            </w:r>
            <w:r w:rsidRPr="003C0159">
              <w:rPr>
                <w:rFonts w:ascii="Times New Roman" w:eastAsia="Times New Roman" w:hAnsi="Times New Roman" w:cs="Times New Roman"/>
                <w:color w:val="auto"/>
                <w:lang w:val="x-none"/>
              </w:rPr>
              <w:softHyphen/>
              <w:t xml:space="preserve">тельная инициативность). </w:t>
            </w:r>
            <w:r w:rsidRPr="003C0159">
              <w:rPr>
                <w:rFonts w:ascii="Times New Roman" w:eastAsia="Times New Roman" w:hAnsi="Times New Roman" w:cs="Times New Roman"/>
                <w:bCs/>
                <w:i/>
                <w:iCs/>
                <w:color w:val="auto"/>
                <w:lang w:val="x-none"/>
              </w:rPr>
              <w:t>Регулятивные:</w:t>
            </w:r>
            <w:r w:rsidRPr="003C0159">
              <w:rPr>
                <w:rFonts w:ascii="Times New Roman" w:eastAsia="Times New Roman" w:hAnsi="Times New Roman" w:cs="Times New Roman"/>
                <w:color w:val="auto"/>
                <w:lang w:val="x-none"/>
              </w:rPr>
              <w:t xml:space="preserve"> формировать ситуацию </w:t>
            </w:r>
            <w:proofErr w:type="spellStart"/>
            <w:r w:rsidRPr="003C0159">
              <w:rPr>
                <w:rFonts w:ascii="Times New Roman" w:eastAsia="Times New Roman" w:hAnsi="Times New Roman" w:cs="Times New Roman"/>
                <w:color w:val="auto"/>
                <w:lang w:val="x-none"/>
              </w:rPr>
              <w:t>са</w:t>
            </w:r>
            <w:r w:rsidRPr="003C0159">
              <w:rPr>
                <w:rFonts w:ascii="Times New Roman" w:eastAsia="Times New Roman" w:hAnsi="Times New Roman" w:cs="Times New Roman"/>
                <w:color w:val="auto"/>
                <w:lang w:val="x-none"/>
              </w:rPr>
              <w:softHyphen/>
              <w:t>морегуляции</w:t>
            </w:r>
            <w:proofErr w:type="spellEnd"/>
            <w:r w:rsidRPr="003C0159">
              <w:rPr>
                <w:rFonts w:ascii="Times New Roman" w:eastAsia="Times New Roman" w:hAnsi="Times New Roman" w:cs="Times New Roman"/>
                <w:color w:val="auto"/>
                <w:lang w:val="x-none"/>
              </w:rPr>
              <w:t xml:space="preserve">, т. е. </w:t>
            </w:r>
            <w:proofErr w:type="spellStart"/>
            <w:r w:rsidRPr="003C0159">
              <w:rPr>
                <w:rFonts w:ascii="Times New Roman" w:eastAsia="Times New Roman" w:hAnsi="Times New Roman" w:cs="Times New Roman"/>
                <w:color w:val="auto"/>
                <w:lang w:val="x-none"/>
              </w:rPr>
              <w:t>операциональный</w:t>
            </w:r>
            <w:proofErr w:type="spellEnd"/>
            <w:r w:rsidRPr="003C0159">
              <w:rPr>
                <w:rFonts w:ascii="Times New Roman" w:eastAsia="Times New Roman" w:hAnsi="Times New Roman" w:cs="Times New Roman"/>
                <w:color w:val="auto"/>
                <w:lang w:val="x-none"/>
              </w:rPr>
              <w:t xml:space="preserve"> опыт (учебных знаний и умений), сотрудничать в совместном решении задач. </w:t>
            </w:r>
            <w:r w:rsidRPr="003C0159">
              <w:rPr>
                <w:rFonts w:ascii="Times New Roman" w:eastAsia="Times New Roman" w:hAnsi="Times New Roman" w:cs="Times New Roman"/>
                <w:bCs/>
                <w:i/>
                <w:iCs/>
                <w:color w:val="auto"/>
                <w:lang w:val="x-none"/>
              </w:rPr>
              <w:t>Познавательные:</w:t>
            </w:r>
            <w:r w:rsidRPr="003C0159">
              <w:rPr>
                <w:rFonts w:ascii="Times New Roman" w:eastAsia="Times New Roman" w:hAnsi="Times New Roman" w:cs="Times New Roman"/>
                <w:color w:val="auto"/>
                <w:lang w:val="x-none"/>
              </w:rPr>
              <w:t xml:space="preserve"> объяснять языковые явле</w:t>
            </w:r>
            <w:r w:rsidRPr="003C0159">
              <w:rPr>
                <w:rFonts w:ascii="Times New Roman" w:eastAsia="Times New Roman" w:hAnsi="Times New Roman" w:cs="Times New Roman"/>
                <w:color w:val="auto"/>
                <w:lang w:val="x-none"/>
              </w:rPr>
              <w:softHyphen/>
              <w:t>ния, процессы, связи и отношения, выявляе</w:t>
            </w:r>
            <w:r w:rsidRPr="003C0159">
              <w:rPr>
                <w:rFonts w:ascii="Times New Roman" w:eastAsia="Times New Roman" w:hAnsi="Times New Roman" w:cs="Times New Roman"/>
                <w:color w:val="auto"/>
                <w:lang w:val="x-none"/>
              </w:rPr>
              <w:softHyphen/>
              <w:t xml:space="preserve">мые в ходе исследования при работе с </w:t>
            </w:r>
            <w:proofErr w:type="spellStart"/>
            <w:r w:rsidRPr="003C0159">
              <w:rPr>
                <w:rFonts w:ascii="Times New Roman" w:eastAsia="Times New Roman" w:hAnsi="Times New Roman" w:cs="Times New Roman"/>
                <w:color w:val="auto"/>
                <w:lang w:val="x-none"/>
              </w:rPr>
              <w:t>алго</w:t>
            </w:r>
            <w:r w:rsidRPr="003C0159">
              <w:rPr>
                <w:rFonts w:ascii="Times New Roman" w:eastAsia="Times New Roman" w:hAnsi="Times New Roman" w:cs="Times New Roman"/>
                <w:color w:val="auto"/>
                <w:lang w:val="x-none"/>
              </w:rPr>
              <w:softHyphen/>
              <w:t>ритмом</w:t>
            </w:r>
            <w:r w:rsidRPr="003C0159">
              <w:rPr>
                <w:rFonts w:ascii="Times New Roman" w:eastAsia="Times New Roman" w:hAnsi="Times New Roman" w:cs="Times New Roman"/>
                <w:color w:val="auto"/>
              </w:rPr>
              <w:t>.Формирование</w:t>
            </w:r>
            <w:proofErr w:type="spellEnd"/>
            <w:r w:rsidRPr="003C0159">
              <w:rPr>
                <w:rFonts w:ascii="Times New Roman" w:eastAsia="Times New Roman" w:hAnsi="Times New Roman" w:cs="Times New Roman"/>
                <w:color w:val="auto"/>
              </w:rPr>
              <w:t xml:space="preserve"> интереса к аналитической деятельности</w:t>
            </w:r>
          </w:p>
        </w:tc>
        <w:tc>
          <w:tcPr>
            <w:tcW w:w="992"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c>
          <w:tcPr>
            <w:tcW w:w="851"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c>
          <w:tcPr>
            <w:tcW w:w="992"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r>
      <w:tr w:rsidR="003C0159" w:rsidRPr="003C0159" w:rsidTr="00B379EA">
        <w:tc>
          <w:tcPr>
            <w:tcW w:w="568"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p>
        </w:tc>
        <w:tc>
          <w:tcPr>
            <w:tcW w:w="1843"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p>
        </w:tc>
        <w:tc>
          <w:tcPr>
            <w:tcW w:w="567"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p>
        </w:tc>
        <w:tc>
          <w:tcPr>
            <w:tcW w:w="1559"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p>
        </w:tc>
        <w:tc>
          <w:tcPr>
            <w:tcW w:w="7230" w:type="dxa"/>
            <w:shd w:val="clear" w:color="auto" w:fill="auto"/>
          </w:tcPr>
          <w:p w:rsidR="003C0159" w:rsidRPr="003C0159" w:rsidRDefault="003C0159" w:rsidP="003C0159">
            <w:pPr>
              <w:widowControl/>
              <w:jc w:val="center"/>
              <w:rPr>
                <w:rFonts w:ascii="Times New Roman" w:eastAsia="Times New Roman" w:hAnsi="Times New Roman" w:cs="Times New Roman"/>
                <w:b/>
                <w:bCs/>
                <w:i/>
                <w:iCs/>
                <w:color w:val="auto"/>
                <w:lang w:val="x-none"/>
              </w:rPr>
            </w:pPr>
            <w:r w:rsidRPr="003C0159">
              <w:rPr>
                <w:rFonts w:ascii="Times New Roman" w:eastAsia="Times New Roman" w:hAnsi="Times New Roman" w:cs="Times New Roman"/>
                <w:b/>
                <w:bCs/>
                <w:i/>
                <w:iCs/>
                <w:color w:val="auto"/>
                <w:lang w:val="x-none"/>
              </w:rPr>
              <w:t>Двусоставные предложения Главные члены предложения (7 часов+1Р/р)</w:t>
            </w:r>
          </w:p>
        </w:tc>
        <w:tc>
          <w:tcPr>
            <w:tcW w:w="992"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c>
          <w:tcPr>
            <w:tcW w:w="851"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c>
          <w:tcPr>
            <w:tcW w:w="992"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r>
      <w:tr w:rsidR="003C0159" w:rsidRPr="003C0159" w:rsidTr="00B379EA">
        <w:tc>
          <w:tcPr>
            <w:tcW w:w="568"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27.</w:t>
            </w:r>
          </w:p>
          <w:p w:rsidR="003C0159" w:rsidRPr="003C0159" w:rsidRDefault="003C0159" w:rsidP="003C0159">
            <w:pPr>
              <w:widowControl/>
              <w:jc w:val="center"/>
              <w:rPr>
                <w:rFonts w:ascii="Times New Roman" w:eastAsia="Times New Roman" w:hAnsi="Times New Roman" w:cs="Times New Roman"/>
                <w:color w:val="auto"/>
              </w:rPr>
            </w:pPr>
          </w:p>
        </w:tc>
        <w:tc>
          <w:tcPr>
            <w:tcW w:w="1843"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 xml:space="preserve">Главные члены </w:t>
            </w:r>
          </w:p>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предложения</w:t>
            </w:r>
          </w:p>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Подлежащее.</w:t>
            </w:r>
          </w:p>
        </w:tc>
        <w:tc>
          <w:tcPr>
            <w:tcW w:w="567"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p>
        </w:tc>
        <w:tc>
          <w:tcPr>
            <w:tcW w:w="1559"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Главные члены двусоставного предложения, спо</w:t>
            </w:r>
            <w:r w:rsidRPr="003C0159">
              <w:rPr>
                <w:rFonts w:ascii="Times New Roman" w:eastAsia="Times New Roman" w:hAnsi="Times New Roman" w:cs="Times New Roman"/>
                <w:color w:val="auto"/>
              </w:rPr>
              <w:softHyphen/>
              <w:t>собы выражения подлежащего.</w:t>
            </w:r>
          </w:p>
        </w:tc>
        <w:tc>
          <w:tcPr>
            <w:tcW w:w="7230"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r w:rsidRPr="003C0159">
              <w:rPr>
                <w:rFonts w:ascii="Times New Roman" w:eastAsia="Times New Roman" w:hAnsi="Times New Roman" w:cs="Times New Roman"/>
                <w:bCs/>
                <w:i/>
                <w:iCs/>
                <w:color w:val="auto"/>
                <w:lang w:val="x-none"/>
              </w:rPr>
              <w:t>Научиться находить определения в предложении Коммуникативные:</w:t>
            </w:r>
            <w:r w:rsidRPr="003C0159">
              <w:rPr>
                <w:rFonts w:ascii="Times New Roman" w:eastAsia="Times New Roman" w:hAnsi="Times New Roman" w:cs="Times New Roman"/>
                <w:color w:val="auto"/>
                <w:lang w:val="x-none"/>
              </w:rPr>
              <w:t xml:space="preserve"> формировать речевые действия: использовать адекватные языковые средства для отображения в форме речевых высказываний с целью планирования, конт</w:t>
            </w:r>
            <w:r w:rsidRPr="003C0159">
              <w:rPr>
                <w:rFonts w:ascii="Times New Roman" w:eastAsia="Times New Roman" w:hAnsi="Times New Roman" w:cs="Times New Roman"/>
                <w:color w:val="auto"/>
                <w:lang w:val="x-none"/>
              </w:rPr>
              <w:softHyphen/>
              <w:t>роля и самооценки.</w:t>
            </w:r>
            <w:r w:rsidRPr="003C0159">
              <w:rPr>
                <w:rFonts w:ascii="Times New Roman" w:eastAsia="Times New Roman" w:hAnsi="Times New Roman" w:cs="Times New Roman"/>
                <w:bCs/>
                <w:i/>
                <w:iCs/>
                <w:color w:val="auto"/>
                <w:lang w:val="x-none"/>
              </w:rPr>
              <w:t xml:space="preserve"> Регулятивные:</w:t>
            </w:r>
            <w:r w:rsidRPr="003C0159">
              <w:rPr>
                <w:rFonts w:ascii="Times New Roman" w:eastAsia="Times New Roman" w:hAnsi="Times New Roman" w:cs="Times New Roman"/>
                <w:color w:val="auto"/>
                <w:lang w:val="x-none"/>
              </w:rPr>
              <w:t xml:space="preserve"> осознавать самого себя как движущую силу своего научения, свою спо</w:t>
            </w:r>
            <w:r w:rsidRPr="003C0159">
              <w:rPr>
                <w:rFonts w:ascii="Times New Roman" w:eastAsia="Times New Roman" w:hAnsi="Times New Roman" w:cs="Times New Roman"/>
                <w:color w:val="auto"/>
                <w:lang w:val="x-none"/>
              </w:rPr>
              <w:softHyphen/>
              <w:t xml:space="preserve">собность к преодолению препятствий и </w:t>
            </w:r>
            <w:proofErr w:type="spellStart"/>
            <w:r w:rsidRPr="003C0159">
              <w:rPr>
                <w:rFonts w:ascii="Times New Roman" w:eastAsia="Times New Roman" w:hAnsi="Times New Roman" w:cs="Times New Roman"/>
                <w:color w:val="auto"/>
                <w:lang w:val="x-none"/>
              </w:rPr>
              <w:t>само</w:t>
            </w:r>
            <w:r w:rsidRPr="003C0159">
              <w:rPr>
                <w:rFonts w:ascii="Times New Roman" w:eastAsia="Times New Roman" w:hAnsi="Times New Roman" w:cs="Times New Roman"/>
                <w:color w:val="auto"/>
                <w:lang w:val="x-none"/>
              </w:rPr>
              <w:softHyphen/>
              <w:t>коррекции</w:t>
            </w:r>
            <w:proofErr w:type="spellEnd"/>
            <w:r w:rsidRPr="003C0159">
              <w:rPr>
                <w:rFonts w:ascii="Times New Roman" w:eastAsia="Times New Roman" w:hAnsi="Times New Roman" w:cs="Times New Roman"/>
                <w:color w:val="auto"/>
                <w:lang w:val="x-none"/>
              </w:rPr>
              <w:t>.</w:t>
            </w:r>
            <w:r w:rsidRPr="003C0159">
              <w:rPr>
                <w:rFonts w:ascii="Times New Roman" w:eastAsia="Times New Roman" w:hAnsi="Times New Roman" w:cs="Times New Roman"/>
                <w:color w:val="auto"/>
              </w:rPr>
              <w:t xml:space="preserve"> </w:t>
            </w:r>
            <w:r w:rsidRPr="003C0159">
              <w:rPr>
                <w:rFonts w:ascii="Times New Roman" w:eastAsia="Times New Roman" w:hAnsi="Times New Roman" w:cs="Times New Roman"/>
                <w:bCs/>
                <w:i/>
                <w:iCs/>
                <w:color w:val="auto"/>
                <w:lang w:val="x-none"/>
              </w:rPr>
              <w:t>Познавательные:</w:t>
            </w:r>
            <w:r w:rsidRPr="003C0159">
              <w:rPr>
                <w:rFonts w:ascii="Times New Roman" w:eastAsia="Times New Roman" w:hAnsi="Times New Roman" w:cs="Times New Roman"/>
                <w:color w:val="auto"/>
                <w:lang w:val="x-none"/>
              </w:rPr>
              <w:t xml:space="preserve"> объяснять языковые явле</w:t>
            </w:r>
            <w:r w:rsidRPr="003C0159">
              <w:rPr>
                <w:rFonts w:ascii="Times New Roman" w:eastAsia="Times New Roman" w:hAnsi="Times New Roman" w:cs="Times New Roman"/>
                <w:color w:val="auto"/>
                <w:lang w:val="x-none"/>
              </w:rPr>
              <w:softHyphen/>
              <w:t>ния, процессы, связи и отношения, выявляе</w:t>
            </w:r>
            <w:r w:rsidRPr="003C0159">
              <w:rPr>
                <w:rFonts w:ascii="Times New Roman" w:eastAsia="Times New Roman" w:hAnsi="Times New Roman" w:cs="Times New Roman"/>
                <w:color w:val="auto"/>
                <w:lang w:val="x-none"/>
              </w:rPr>
              <w:softHyphen/>
              <w:t>мые в ходе обобщения материала</w:t>
            </w:r>
            <w:r w:rsidRPr="003C0159">
              <w:rPr>
                <w:rFonts w:ascii="Times New Roman" w:eastAsia="Times New Roman" w:hAnsi="Times New Roman" w:cs="Times New Roman"/>
                <w:color w:val="auto"/>
              </w:rPr>
              <w:t>. Формирование устойчивой мотивации к самосовершенствованию</w:t>
            </w:r>
          </w:p>
        </w:tc>
        <w:tc>
          <w:tcPr>
            <w:tcW w:w="992"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c>
          <w:tcPr>
            <w:tcW w:w="851"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c>
          <w:tcPr>
            <w:tcW w:w="992"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r>
      <w:tr w:rsidR="003C0159" w:rsidRPr="003C0159" w:rsidTr="00B379EA">
        <w:tc>
          <w:tcPr>
            <w:tcW w:w="568"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bCs/>
                <w:color w:val="auto"/>
              </w:rPr>
              <w:t>28</w:t>
            </w:r>
          </w:p>
        </w:tc>
        <w:tc>
          <w:tcPr>
            <w:tcW w:w="1843"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Сказуемое. Простое глагольное сказуемое.</w:t>
            </w:r>
          </w:p>
        </w:tc>
        <w:tc>
          <w:tcPr>
            <w:tcW w:w="567"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p>
        </w:tc>
        <w:tc>
          <w:tcPr>
            <w:tcW w:w="1559"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Виды   сказуемого. Простое    глаголь</w:t>
            </w:r>
            <w:r w:rsidRPr="003C0159">
              <w:rPr>
                <w:rFonts w:ascii="Times New Roman" w:eastAsia="Times New Roman" w:hAnsi="Times New Roman" w:cs="Times New Roman"/>
                <w:color w:val="auto"/>
              </w:rPr>
              <w:softHyphen/>
              <w:t>ное   сказуемое   и способы   его   вы</w:t>
            </w:r>
            <w:r w:rsidRPr="003C0159">
              <w:rPr>
                <w:rFonts w:ascii="Times New Roman" w:eastAsia="Times New Roman" w:hAnsi="Times New Roman" w:cs="Times New Roman"/>
                <w:color w:val="auto"/>
              </w:rPr>
              <w:softHyphen/>
              <w:t>ражения. Составление предложений по заданным схемам.</w:t>
            </w:r>
          </w:p>
        </w:tc>
        <w:tc>
          <w:tcPr>
            <w:tcW w:w="7230"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r w:rsidRPr="003C0159">
              <w:rPr>
                <w:rFonts w:ascii="Times New Roman" w:eastAsia="Times New Roman" w:hAnsi="Times New Roman" w:cs="Times New Roman"/>
                <w:bCs/>
                <w:i/>
                <w:iCs/>
                <w:color w:val="auto"/>
                <w:lang w:val="x-none"/>
              </w:rPr>
              <w:t>Научиться находить определения в предложении Коммуникативные:</w:t>
            </w:r>
            <w:r w:rsidRPr="003C0159">
              <w:rPr>
                <w:rFonts w:ascii="Times New Roman" w:eastAsia="Times New Roman" w:hAnsi="Times New Roman" w:cs="Times New Roman"/>
                <w:color w:val="auto"/>
                <w:lang w:val="x-none"/>
              </w:rPr>
              <w:t xml:space="preserve"> формировать речевые действия: использовать адекватные языковые средства для отображения в форме речевых высказываний с целью планирования, конт</w:t>
            </w:r>
            <w:r w:rsidRPr="003C0159">
              <w:rPr>
                <w:rFonts w:ascii="Times New Roman" w:eastAsia="Times New Roman" w:hAnsi="Times New Roman" w:cs="Times New Roman"/>
                <w:color w:val="auto"/>
                <w:lang w:val="x-none"/>
              </w:rPr>
              <w:softHyphen/>
              <w:t>роля и самооценки.</w:t>
            </w:r>
            <w:r w:rsidRPr="003C0159">
              <w:rPr>
                <w:rFonts w:ascii="Times New Roman" w:eastAsia="Times New Roman" w:hAnsi="Times New Roman" w:cs="Times New Roman"/>
                <w:bCs/>
                <w:i/>
                <w:iCs/>
                <w:color w:val="auto"/>
                <w:lang w:val="x-none"/>
              </w:rPr>
              <w:t xml:space="preserve"> Регулятивные:</w:t>
            </w:r>
            <w:r w:rsidRPr="003C0159">
              <w:rPr>
                <w:rFonts w:ascii="Times New Roman" w:eastAsia="Times New Roman" w:hAnsi="Times New Roman" w:cs="Times New Roman"/>
                <w:color w:val="auto"/>
                <w:lang w:val="x-none"/>
              </w:rPr>
              <w:t xml:space="preserve"> осознавать самого себя как движущую силу своего научения, свою спо</w:t>
            </w:r>
            <w:r w:rsidRPr="003C0159">
              <w:rPr>
                <w:rFonts w:ascii="Times New Roman" w:eastAsia="Times New Roman" w:hAnsi="Times New Roman" w:cs="Times New Roman"/>
                <w:color w:val="auto"/>
                <w:lang w:val="x-none"/>
              </w:rPr>
              <w:softHyphen/>
              <w:t>собность к преодолению препятствий и само- коррекции.</w:t>
            </w:r>
            <w:r w:rsidRPr="003C0159">
              <w:rPr>
                <w:rFonts w:ascii="Times New Roman" w:eastAsia="Times New Roman" w:hAnsi="Times New Roman" w:cs="Times New Roman"/>
                <w:color w:val="auto"/>
              </w:rPr>
              <w:t xml:space="preserve"> </w:t>
            </w:r>
            <w:r w:rsidRPr="003C0159">
              <w:rPr>
                <w:rFonts w:ascii="Times New Roman" w:eastAsia="Times New Roman" w:hAnsi="Times New Roman" w:cs="Times New Roman"/>
                <w:bCs/>
                <w:i/>
                <w:iCs/>
                <w:color w:val="auto"/>
                <w:lang w:val="x-none"/>
              </w:rPr>
              <w:t>Познавательные:</w:t>
            </w:r>
            <w:r w:rsidRPr="003C0159">
              <w:rPr>
                <w:rFonts w:ascii="Times New Roman" w:eastAsia="Times New Roman" w:hAnsi="Times New Roman" w:cs="Times New Roman"/>
                <w:color w:val="auto"/>
                <w:lang w:val="x-none"/>
              </w:rPr>
              <w:t xml:space="preserve"> объяснять языковые явле</w:t>
            </w:r>
            <w:r w:rsidRPr="003C0159">
              <w:rPr>
                <w:rFonts w:ascii="Times New Roman" w:eastAsia="Times New Roman" w:hAnsi="Times New Roman" w:cs="Times New Roman"/>
                <w:color w:val="auto"/>
                <w:lang w:val="x-none"/>
              </w:rPr>
              <w:softHyphen/>
              <w:t>ния, процессы, связи и отношения, выявляе</w:t>
            </w:r>
            <w:r w:rsidRPr="003C0159">
              <w:rPr>
                <w:rFonts w:ascii="Times New Roman" w:eastAsia="Times New Roman" w:hAnsi="Times New Roman" w:cs="Times New Roman"/>
                <w:color w:val="auto"/>
                <w:lang w:val="x-none"/>
              </w:rPr>
              <w:softHyphen/>
              <w:t>мые в ходе исследования предложения</w:t>
            </w:r>
            <w:r w:rsidRPr="003C0159">
              <w:rPr>
                <w:rFonts w:ascii="Times New Roman" w:eastAsia="Times New Roman" w:hAnsi="Times New Roman" w:cs="Times New Roman"/>
                <w:color w:val="auto"/>
              </w:rPr>
              <w:t xml:space="preserve">. </w:t>
            </w:r>
            <w:r w:rsidRPr="003C0159">
              <w:rPr>
                <w:rFonts w:ascii="Times New Roman" w:eastAsia="Times New Roman" w:hAnsi="Times New Roman" w:cs="Times New Roman"/>
                <w:bCs/>
                <w:i/>
                <w:iCs/>
                <w:color w:val="auto"/>
              </w:rPr>
              <w:t>Формирование устойчивой мотивации к  самосовершенствованию</w:t>
            </w:r>
          </w:p>
        </w:tc>
        <w:tc>
          <w:tcPr>
            <w:tcW w:w="992"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c>
          <w:tcPr>
            <w:tcW w:w="851"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c>
          <w:tcPr>
            <w:tcW w:w="992"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r>
      <w:tr w:rsidR="003C0159" w:rsidRPr="003C0159" w:rsidTr="00B379EA">
        <w:tc>
          <w:tcPr>
            <w:tcW w:w="568"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bCs/>
                <w:color w:val="auto"/>
              </w:rPr>
              <w:t>29</w:t>
            </w:r>
          </w:p>
        </w:tc>
        <w:tc>
          <w:tcPr>
            <w:tcW w:w="1843"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Составное глагольное сказуемое.</w:t>
            </w:r>
          </w:p>
        </w:tc>
        <w:tc>
          <w:tcPr>
            <w:tcW w:w="567"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p>
        </w:tc>
        <w:tc>
          <w:tcPr>
            <w:tcW w:w="1559"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Составное       гла</w:t>
            </w:r>
            <w:r w:rsidRPr="003C0159">
              <w:rPr>
                <w:rFonts w:ascii="Times New Roman" w:eastAsia="Times New Roman" w:hAnsi="Times New Roman" w:cs="Times New Roman"/>
                <w:color w:val="auto"/>
              </w:rPr>
              <w:softHyphen/>
              <w:t>гольное       сказуе</w:t>
            </w:r>
            <w:r w:rsidRPr="003C0159">
              <w:rPr>
                <w:rFonts w:ascii="Times New Roman" w:eastAsia="Times New Roman" w:hAnsi="Times New Roman" w:cs="Times New Roman"/>
                <w:color w:val="auto"/>
              </w:rPr>
              <w:softHyphen/>
              <w:t>мое,  способы   его выражения.</w:t>
            </w:r>
          </w:p>
        </w:tc>
        <w:tc>
          <w:tcPr>
            <w:tcW w:w="7230"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r w:rsidRPr="003C0159">
              <w:rPr>
                <w:rFonts w:ascii="Times New Roman" w:eastAsia="Times New Roman" w:hAnsi="Times New Roman" w:cs="Times New Roman"/>
                <w:bCs/>
                <w:i/>
                <w:iCs/>
                <w:color w:val="auto"/>
                <w:lang w:val="x-none"/>
              </w:rPr>
              <w:t>Научиться выделять приложения на письме Коммуникативные:</w:t>
            </w:r>
            <w:r w:rsidRPr="003C0159">
              <w:rPr>
                <w:rFonts w:ascii="Times New Roman" w:eastAsia="Times New Roman" w:hAnsi="Times New Roman" w:cs="Times New Roman"/>
                <w:color w:val="auto"/>
                <w:lang w:val="x-none"/>
              </w:rPr>
              <w:t xml:space="preserve"> устанавливать рабочие отношения, эффективно сотрудничать и спо</w:t>
            </w:r>
            <w:r w:rsidRPr="003C0159">
              <w:rPr>
                <w:rFonts w:ascii="Times New Roman" w:eastAsia="Times New Roman" w:hAnsi="Times New Roman" w:cs="Times New Roman"/>
                <w:color w:val="auto"/>
                <w:lang w:val="x-none"/>
              </w:rPr>
              <w:softHyphen/>
              <w:t xml:space="preserve">собствовать продуктивной кооперации. </w:t>
            </w:r>
            <w:r w:rsidRPr="003C0159">
              <w:rPr>
                <w:rFonts w:ascii="Times New Roman" w:eastAsia="Times New Roman" w:hAnsi="Times New Roman" w:cs="Times New Roman"/>
                <w:bCs/>
                <w:i/>
                <w:iCs/>
                <w:color w:val="auto"/>
                <w:lang w:val="x-none"/>
              </w:rPr>
              <w:t>Регулятивные:</w:t>
            </w:r>
            <w:r w:rsidRPr="003C0159">
              <w:rPr>
                <w:rFonts w:ascii="Times New Roman" w:eastAsia="Times New Roman" w:hAnsi="Times New Roman" w:cs="Times New Roman"/>
                <w:color w:val="auto"/>
                <w:lang w:val="x-none"/>
              </w:rPr>
              <w:t xml:space="preserve"> проектировать маршрут пре</w:t>
            </w:r>
            <w:r w:rsidRPr="003C0159">
              <w:rPr>
                <w:rFonts w:ascii="Times New Roman" w:eastAsia="Times New Roman" w:hAnsi="Times New Roman" w:cs="Times New Roman"/>
                <w:color w:val="auto"/>
                <w:lang w:val="x-none"/>
              </w:rPr>
              <w:softHyphen/>
              <w:t>одоления затруднений в обучении через включение в новые виды деятельности и фор</w:t>
            </w:r>
            <w:r w:rsidRPr="003C0159">
              <w:rPr>
                <w:rFonts w:ascii="Times New Roman" w:eastAsia="Times New Roman" w:hAnsi="Times New Roman" w:cs="Times New Roman"/>
                <w:color w:val="auto"/>
                <w:lang w:val="x-none"/>
              </w:rPr>
              <w:softHyphen/>
              <w:t xml:space="preserve">мы </w:t>
            </w:r>
            <w:proofErr w:type="spellStart"/>
            <w:r w:rsidRPr="003C0159">
              <w:rPr>
                <w:rFonts w:ascii="Times New Roman" w:eastAsia="Times New Roman" w:hAnsi="Times New Roman" w:cs="Times New Roman"/>
                <w:color w:val="auto"/>
                <w:lang w:val="x-none"/>
              </w:rPr>
              <w:t>сотрудничества.</w:t>
            </w:r>
            <w:r w:rsidRPr="003C0159">
              <w:rPr>
                <w:rFonts w:ascii="Times New Roman" w:eastAsia="Times New Roman" w:hAnsi="Times New Roman" w:cs="Times New Roman"/>
                <w:bCs/>
                <w:i/>
                <w:iCs/>
                <w:color w:val="auto"/>
                <w:lang w:val="x-none"/>
              </w:rPr>
              <w:t>Познавательные</w:t>
            </w:r>
            <w:proofErr w:type="spellEnd"/>
            <w:r w:rsidRPr="003C0159">
              <w:rPr>
                <w:rFonts w:ascii="Times New Roman" w:eastAsia="Times New Roman" w:hAnsi="Times New Roman" w:cs="Times New Roman"/>
                <w:bCs/>
                <w:i/>
                <w:iCs/>
                <w:color w:val="auto"/>
                <w:lang w:val="x-none"/>
              </w:rPr>
              <w:t>:</w:t>
            </w:r>
            <w:r w:rsidRPr="003C0159">
              <w:rPr>
                <w:rFonts w:ascii="Times New Roman" w:eastAsia="Times New Roman" w:hAnsi="Times New Roman" w:cs="Times New Roman"/>
                <w:color w:val="auto"/>
                <w:lang w:val="x-none"/>
              </w:rPr>
              <w:t xml:space="preserve"> объяснять языковые явле</w:t>
            </w:r>
            <w:r w:rsidRPr="003C0159">
              <w:rPr>
                <w:rFonts w:ascii="Times New Roman" w:eastAsia="Times New Roman" w:hAnsi="Times New Roman" w:cs="Times New Roman"/>
                <w:color w:val="auto"/>
                <w:lang w:val="x-none"/>
              </w:rPr>
              <w:softHyphen/>
              <w:t>ния, процессы, связи и отношения, выявляе</w:t>
            </w:r>
            <w:r w:rsidRPr="003C0159">
              <w:rPr>
                <w:rFonts w:ascii="Times New Roman" w:eastAsia="Times New Roman" w:hAnsi="Times New Roman" w:cs="Times New Roman"/>
                <w:color w:val="auto"/>
                <w:lang w:val="x-none"/>
              </w:rPr>
              <w:softHyphen/>
              <w:t>мые в ходе исследования текста с приложе</w:t>
            </w:r>
            <w:r w:rsidRPr="003C0159">
              <w:rPr>
                <w:rFonts w:ascii="Times New Roman" w:eastAsia="Times New Roman" w:hAnsi="Times New Roman" w:cs="Times New Roman"/>
                <w:color w:val="auto"/>
                <w:lang w:val="x-none"/>
              </w:rPr>
              <w:softHyphen/>
              <w:t>ниями</w:t>
            </w:r>
            <w:r w:rsidRPr="003C0159">
              <w:rPr>
                <w:rFonts w:ascii="Times New Roman" w:eastAsia="Times New Roman" w:hAnsi="Times New Roman" w:cs="Times New Roman"/>
                <w:color w:val="auto"/>
              </w:rPr>
              <w:t xml:space="preserve">. Формирование устойчивой </w:t>
            </w:r>
            <w:proofErr w:type="spellStart"/>
            <w:r w:rsidRPr="003C0159">
              <w:rPr>
                <w:rFonts w:ascii="Times New Roman" w:eastAsia="Times New Roman" w:hAnsi="Times New Roman" w:cs="Times New Roman"/>
                <w:color w:val="auto"/>
              </w:rPr>
              <w:t>мо¬тивации</w:t>
            </w:r>
            <w:proofErr w:type="spellEnd"/>
            <w:r w:rsidRPr="003C0159">
              <w:rPr>
                <w:rFonts w:ascii="Times New Roman" w:eastAsia="Times New Roman" w:hAnsi="Times New Roman" w:cs="Times New Roman"/>
                <w:color w:val="auto"/>
              </w:rPr>
              <w:t xml:space="preserve"> к </w:t>
            </w:r>
            <w:proofErr w:type="spellStart"/>
            <w:r w:rsidRPr="003C0159">
              <w:rPr>
                <w:rFonts w:ascii="Times New Roman" w:eastAsia="Times New Roman" w:hAnsi="Times New Roman" w:cs="Times New Roman"/>
                <w:color w:val="auto"/>
              </w:rPr>
              <w:t>ин¬теграции</w:t>
            </w:r>
            <w:proofErr w:type="spellEnd"/>
            <w:r w:rsidRPr="003C0159">
              <w:rPr>
                <w:rFonts w:ascii="Times New Roman" w:eastAsia="Times New Roman" w:hAnsi="Times New Roman" w:cs="Times New Roman"/>
                <w:color w:val="auto"/>
              </w:rPr>
              <w:t xml:space="preserve"> ин-</w:t>
            </w:r>
            <w:proofErr w:type="spellStart"/>
            <w:r w:rsidRPr="003C0159">
              <w:rPr>
                <w:rFonts w:ascii="Times New Roman" w:eastAsia="Times New Roman" w:hAnsi="Times New Roman" w:cs="Times New Roman"/>
                <w:color w:val="auto"/>
              </w:rPr>
              <w:t>дивидуальной</w:t>
            </w:r>
            <w:proofErr w:type="spellEnd"/>
            <w:r w:rsidRPr="003C0159">
              <w:rPr>
                <w:rFonts w:ascii="Times New Roman" w:eastAsia="Times New Roman" w:hAnsi="Times New Roman" w:cs="Times New Roman"/>
                <w:color w:val="auto"/>
              </w:rPr>
              <w:t xml:space="preserve"> и коллектив-ной учебно-п</w:t>
            </w:r>
            <w:proofErr w:type="gramStart"/>
            <w:r w:rsidRPr="003C0159">
              <w:rPr>
                <w:rFonts w:ascii="Times New Roman" w:eastAsia="Times New Roman" w:hAnsi="Times New Roman" w:cs="Times New Roman"/>
                <w:color w:val="auto"/>
              </w:rPr>
              <w:t>о-</w:t>
            </w:r>
            <w:proofErr w:type="gramEnd"/>
            <w:r w:rsidRPr="003C0159">
              <w:rPr>
                <w:rFonts w:ascii="Times New Roman" w:eastAsia="Times New Roman" w:hAnsi="Times New Roman" w:cs="Times New Roman"/>
                <w:color w:val="auto"/>
              </w:rPr>
              <w:t xml:space="preserve"> </w:t>
            </w:r>
            <w:proofErr w:type="spellStart"/>
            <w:r w:rsidRPr="003C0159">
              <w:rPr>
                <w:rFonts w:ascii="Times New Roman" w:eastAsia="Times New Roman" w:hAnsi="Times New Roman" w:cs="Times New Roman"/>
                <w:color w:val="auto"/>
              </w:rPr>
              <w:lastRenderedPageBreak/>
              <w:t>знавательной</w:t>
            </w:r>
            <w:proofErr w:type="spellEnd"/>
            <w:r w:rsidRPr="003C0159">
              <w:rPr>
                <w:rFonts w:ascii="Times New Roman" w:eastAsia="Times New Roman" w:hAnsi="Times New Roman" w:cs="Times New Roman"/>
                <w:color w:val="auto"/>
              </w:rPr>
              <w:t xml:space="preserve"> деятельности</w:t>
            </w:r>
          </w:p>
        </w:tc>
        <w:tc>
          <w:tcPr>
            <w:tcW w:w="992"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c>
          <w:tcPr>
            <w:tcW w:w="851"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c>
          <w:tcPr>
            <w:tcW w:w="992"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r>
      <w:tr w:rsidR="003C0159" w:rsidRPr="003C0159" w:rsidTr="00B379EA">
        <w:tc>
          <w:tcPr>
            <w:tcW w:w="568"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bCs/>
                <w:color w:val="auto"/>
              </w:rPr>
              <w:lastRenderedPageBreak/>
              <w:t>30</w:t>
            </w:r>
          </w:p>
        </w:tc>
        <w:tc>
          <w:tcPr>
            <w:tcW w:w="1843"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Составное именное сказуемое.</w:t>
            </w:r>
          </w:p>
        </w:tc>
        <w:tc>
          <w:tcPr>
            <w:tcW w:w="567"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p>
        </w:tc>
        <w:tc>
          <w:tcPr>
            <w:tcW w:w="1559"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Составное     имен</w:t>
            </w:r>
            <w:r w:rsidRPr="003C0159">
              <w:rPr>
                <w:rFonts w:ascii="Times New Roman" w:eastAsia="Times New Roman" w:hAnsi="Times New Roman" w:cs="Times New Roman"/>
                <w:color w:val="auto"/>
              </w:rPr>
              <w:softHyphen/>
              <w:t>ное        сказуемое, способы   его   вы</w:t>
            </w:r>
            <w:r w:rsidRPr="003C0159">
              <w:rPr>
                <w:rFonts w:ascii="Times New Roman" w:eastAsia="Times New Roman" w:hAnsi="Times New Roman" w:cs="Times New Roman"/>
                <w:color w:val="auto"/>
              </w:rPr>
              <w:softHyphen/>
              <w:t>ражения.</w:t>
            </w:r>
          </w:p>
        </w:tc>
        <w:tc>
          <w:tcPr>
            <w:tcW w:w="7230"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r w:rsidRPr="003C0159">
              <w:rPr>
                <w:rFonts w:ascii="Times New Roman" w:eastAsia="Times New Roman" w:hAnsi="Times New Roman" w:cs="Times New Roman"/>
                <w:bCs/>
                <w:i/>
                <w:iCs/>
                <w:color w:val="auto"/>
                <w:lang w:val="x-none"/>
              </w:rPr>
              <w:t>Коммуникативные:</w:t>
            </w:r>
            <w:r w:rsidRPr="003C0159">
              <w:rPr>
                <w:rFonts w:ascii="Times New Roman" w:eastAsia="Times New Roman" w:hAnsi="Times New Roman" w:cs="Times New Roman"/>
                <w:color w:val="auto"/>
                <w:lang w:val="x-none"/>
              </w:rPr>
              <w:t xml:space="preserve"> представлять конкретное содержание и сообщать его в письменной и устной </w:t>
            </w:r>
            <w:proofErr w:type="spellStart"/>
            <w:r w:rsidRPr="003C0159">
              <w:rPr>
                <w:rFonts w:ascii="Times New Roman" w:eastAsia="Times New Roman" w:hAnsi="Times New Roman" w:cs="Times New Roman"/>
                <w:color w:val="auto"/>
                <w:lang w:val="x-none"/>
              </w:rPr>
              <w:t>форме.</w:t>
            </w:r>
            <w:r w:rsidRPr="003C0159">
              <w:rPr>
                <w:rFonts w:ascii="Times New Roman" w:eastAsia="Times New Roman" w:hAnsi="Times New Roman" w:cs="Times New Roman"/>
                <w:bCs/>
                <w:i/>
                <w:iCs/>
                <w:color w:val="auto"/>
                <w:lang w:val="x-none"/>
              </w:rPr>
              <w:t>Регулятивные</w:t>
            </w:r>
            <w:proofErr w:type="spellEnd"/>
            <w:r w:rsidRPr="003C0159">
              <w:rPr>
                <w:rFonts w:ascii="Times New Roman" w:eastAsia="Times New Roman" w:hAnsi="Times New Roman" w:cs="Times New Roman"/>
                <w:bCs/>
                <w:i/>
                <w:iCs/>
                <w:color w:val="auto"/>
                <w:lang w:val="x-none"/>
              </w:rPr>
              <w:t>:</w:t>
            </w:r>
            <w:r w:rsidRPr="003C0159">
              <w:rPr>
                <w:rFonts w:ascii="Times New Roman" w:eastAsia="Times New Roman" w:hAnsi="Times New Roman" w:cs="Times New Roman"/>
                <w:color w:val="auto"/>
                <w:lang w:val="x-none"/>
              </w:rPr>
              <w:t xml:space="preserve"> определять новый уровень отношения к самому себе как субъекту дея</w:t>
            </w:r>
            <w:r w:rsidRPr="003C0159">
              <w:rPr>
                <w:rFonts w:ascii="Times New Roman" w:eastAsia="Times New Roman" w:hAnsi="Times New Roman" w:cs="Times New Roman"/>
                <w:color w:val="auto"/>
                <w:lang w:val="x-none"/>
              </w:rPr>
              <w:softHyphen/>
              <w:t>тельности.</w:t>
            </w:r>
            <w:r w:rsidRPr="003C0159">
              <w:rPr>
                <w:rFonts w:ascii="Times New Roman" w:eastAsia="Times New Roman" w:hAnsi="Times New Roman" w:cs="Times New Roman"/>
                <w:color w:val="auto"/>
              </w:rPr>
              <w:t xml:space="preserve"> </w:t>
            </w:r>
            <w:r w:rsidRPr="003C0159">
              <w:rPr>
                <w:rFonts w:ascii="Times New Roman" w:eastAsia="Times New Roman" w:hAnsi="Times New Roman" w:cs="Times New Roman"/>
                <w:bCs/>
                <w:i/>
                <w:iCs/>
                <w:color w:val="auto"/>
                <w:lang w:val="x-none"/>
              </w:rPr>
              <w:t>Познавательные:</w:t>
            </w:r>
            <w:r w:rsidRPr="003C0159">
              <w:rPr>
                <w:rFonts w:ascii="Times New Roman" w:eastAsia="Times New Roman" w:hAnsi="Times New Roman" w:cs="Times New Roman"/>
                <w:color w:val="auto"/>
                <w:lang w:val="x-none"/>
              </w:rPr>
              <w:t xml:space="preserve"> объяснять языковые явле</w:t>
            </w:r>
            <w:r w:rsidRPr="003C0159">
              <w:rPr>
                <w:rFonts w:ascii="Times New Roman" w:eastAsia="Times New Roman" w:hAnsi="Times New Roman" w:cs="Times New Roman"/>
                <w:color w:val="auto"/>
                <w:lang w:val="x-none"/>
              </w:rPr>
              <w:softHyphen/>
              <w:t>ния, процессы, связи и отношения, выявляе</w:t>
            </w:r>
            <w:r w:rsidRPr="003C0159">
              <w:rPr>
                <w:rFonts w:ascii="Times New Roman" w:eastAsia="Times New Roman" w:hAnsi="Times New Roman" w:cs="Times New Roman"/>
                <w:color w:val="auto"/>
                <w:lang w:val="x-none"/>
              </w:rPr>
              <w:softHyphen/>
              <w:t>мые в ходе исследования структуры предло</w:t>
            </w:r>
            <w:r w:rsidRPr="003C0159">
              <w:rPr>
                <w:rFonts w:ascii="Times New Roman" w:eastAsia="Times New Roman" w:hAnsi="Times New Roman" w:cs="Times New Roman"/>
                <w:color w:val="auto"/>
                <w:lang w:val="x-none"/>
              </w:rPr>
              <w:softHyphen/>
              <w:t>жения</w:t>
            </w:r>
          </w:p>
        </w:tc>
        <w:tc>
          <w:tcPr>
            <w:tcW w:w="992"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c>
          <w:tcPr>
            <w:tcW w:w="851"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c>
          <w:tcPr>
            <w:tcW w:w="992"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r>
      <w:tr w:rsidR="003C0159" w:rsidRPr="003C0159" w:rsidTr="00B379EA">
        <w:tc>
          <w:tcPr>
            <w:tcW w:w="568"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bCs/>
                <w:color w:val="auto"/>
              </w:rPr>
              <w:t>31</w:t>
            </w:r>
          </w:p>
        </w:tc>
        <w:tc>
          <w:tcPr>
            <w:tcW w:w="1843"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Тире между подлежащим и сказуемым</w:t>
            </w:r>
          </w:p>
        </w:tc>
        <w:tc>
          <w:tcPr>
            <w:tcW w:w="567"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p>
        </w:tc>
        <w:tc>
          <w:tcPr>
            <w:tcW w:w="1559"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Особенности связи подлежащих и ска</w:t>
            </w:r>
            <w:r w:rsidRPr="003C0159">
              <w:rPr>
                <w:rFonts w:ascii="Times New Roman" w:eastAsia="Times New Roman" w:hAnsi="Times New Roman" w:cs="Times New Roman"/>
                <w:color w:val="auto"/>
              </w:rPr>
              <w:softHyphen/>
              <w:t>зуемых, постановка знаков  препинания между  подлежа</w:t>
            </w:r>
            <w:r w:rsidRPr="003C0159">
              <w:rPr>
                <w:rFonts w:ascii="Times New Roman" w:eastAsia="Times New Roman" w:hAnsi="Times New Roman" w:cs="Times New Roman"/>
                <w:color w:val="auto"/>
              </w:rPr>
              <w:softHyphen/>
              <w:t>щим и сказуемым</w:t>
            </w:r>
          </w:p>
        </w:tc>
        <w:tc>
          <w:tcPr>
            <w:tcW w:w="7230"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r w:rsidRPr="003C0159">
              <w:rPr>
                <w:rFonts w:ascii="Times New Roman" w:eastAsia="Times New Roman" w:hAnsi="Times New Roman" w:cs="Times New Roman"/>
                <w:bCs/>
                <w:i/>
                <w:iCs/>
                <w:color w:val="auto"/>
                <w:lang w:val="x-none"/>
              </w:rPr>
              <w:t>Коммуникативные:</w:t>
            </w:r>
            <w:r w:rsidRPr="003C0159">
              <w:rPr>
                <w:rFonts w:ascii="Times New Roman" w:eastAsia="Times New Roman" w:hAnsi="Times New Roman" w:cs="Times New Roman"/>
                <w:color w:val="auto"/>
                <w:lang w:val="x-none"/>
              </w:rPr>
              <w:t xml:space="preserve"> устанавливать рабочие отношения, эффективно сотрудничать и спо</w:t>
            </w:r>
            <w:r w:rsidRPr="003C0159">
              <w:rPr>
                <w:rFonts w:ascii="Times New Roman" w:eastAsia="Times New Roman" w:hAnsi="Times New Roman" w:cs="Times New Roman"/>
                <w:color w:val="auto"/>
                <w:lang w:val="x-none"/>
              </w:rPr>
              <w:softHyphen/>
              <w:t xml:space="preserve">собствовать продуктивной кооперации. </w:t>
            </w:r>
            <w:r w:rsidRPr="003C0159">
              <w:rPr>
                <w:rFonts w:ascii="Times New Roman" w:eastAsia="Times New Roman" w:hAnsi="Times New Roman" w:cs="Times New Roman"/>
                <w:bCs/>
                <w:i/>
                <w:iCs/>
                <w:color w:val="auto"/>
                <w:lang w:val="x-none"/>
              </w:rPr>
              <w:t>Регулятивные:</w:t>
            </w:r>
            <w:r w:rsidRPr="003C0159">
              <w:rPr>
                <w:rFonts w:ascii="Times New Roman" w:eastAsia="Times New Roman" w:hAnsi="Times New Roman" w:cs="Times New Roman"/>
                <w:color w:val="auto"/>
                <w:lang w:val="x-none"/>
              </w:rPr>
              <w:t xml:space="preserve"> проектировать маршрут пре</w:t>
            </w:r>
            <w:r w:rsidRPr="003C0159">
              <w:rPr>
                <w:rFonts w:ascii="Times New Roman" w:eastAsia="Times New Roman" w:hAnsi="Times New Roman" w:cs="Times New Roman"/>
                <w:color w:val="auto"/>
                <w:lang w:val="x-none"/>
              </w:rPr>
              <w:softHyphen/>
              <w:t>одоления затруднений в обучении через включение в новые виды деятельности и фор</w:t>
            </w:r>
            <w:r w:rsidRPr="003C0159">
              <w:rPr>
                <w:rFonts w:ascii="Times New Roman" w:eastAsia="Times New Roman" w:hAnsi="Times New Roman" w:cs="Times New Roman"/>
                <w:color w:val="auto"/>
                <w:lang w:val="x-none"/>
              </w:rPr>
              <w:softHyphen/>
              <w:t>мы сотрудничества.</w:t>
            </w:r>
            <w:r w:rsidRPr="003C0159">
              <w:rPr>
                <w:rFonts w:ascii="Times New Roman" w:eastAsia="Times New Roman" w:hAnsi="Times New Roman" w:cs="Times New Roman"/>
                <w:color w:val="auto"/>
              </w:rPr>
              <w:t xml:space="preserve"> </w:t>
            </w:r>
            <w:r w:rsidRPr="003C0159">
              <w:rPr>
                <w:rFonts w:ascii="Times New Roman" w:eastAsia="Times New Roman" w:hAnsi="Times New Roman" w:cs="Times New Roman"/>
                <w:bCs/>
                <w:i/>
                <w:iCs/>
                <w:color w:val="auto"/>
                <w:lang w:val="x-none"/>
              </w:rPr>
              <w:t>Познавательные:</w:t>
            </w:r>
            <w:r w:rsidRPr="003C0159">
              <w:rPr>
                <w:rFonts w:ascii="Times New Roman" w:eastAsia="Times New Roman" w:hAnsi="Times New Roman" w:cs="Times New Roman"/>
                <w:color w:val="auto"/>
                <w:lang w:val="x-none"/>
              </w:rPr>
              <w:t xml:space="preserve"> объяснять языковые явле</w:t>
            </w:r>
            <w:r w:rsidRPr="003C0159">
              <w:rPr>
                <w:rFonts w:ascii="Times New Roman" w:eastAsia="Times New Roman" w:hAnsi="Times New Roman" w:cs="Times New Roman"/>
                <w:color w:val="auto"/>
                <w:lang w:val="x-none"/>
              </w:rPr>
              <w:softHyphen/>
              <w:t>ния, процессы, связи и отношения, выявляе</w:t>
            </w:r>
            <w:r w:rsidRPr="003C0159">
              <w:rPr>
                <w:rFonts w:ascii="Times New Roman" w:eastAsia="Times New Roman" w:hAnsi="Times New Roman" w:cs="Times New Roman"/>
                <w:color w:val="auto"/>
                <w:lang w:val="x-none"/>
              </w:rPr>
              <w:softHyphen/>
              <w:t>мые в ходе исследования структуры предло</w:t>
            </w:r>
            <w:r w:rsidRPr="003C0159">
              <w:rPr>
                <w:rFonts w:ascii="Times New Roman" w:eastAsia="Times New Roman" w:hAnsi="Times New Roman" w:cs="Times New Roman"/>
                <w:color w:val="auto"/>
                <w:lang w:val="x-none"/>
              </w:rPr>
              <w:softHyphen/>
              <w:t>жения</w:t>
            </w:r>
          </w:p>
        </w:tc>
        <w:tc>
          <w:tcPr>
            <w:tcW w:w="992"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c>
          <w:tcPr>
            <w:tcW w:w="851"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c>
          <w:tcPr>
            <w:tcW w:w="992"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r>
      <w:tr w:rsidR="003C0159" w:rsidRPr="003C0159" w:rsidTr="00B379EA">
        <w:tc>
          <w:tcPr>
            <w:tcW w:w="568"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bCs/>
                <w:color w:val="auto"/>
              </w:rPr>
              <w:t>32</w:t>
            </w:r>
          </w:p>
        </w:tc>
        <w:tc>
          <w:tcPr>
            <w:tcW w:w="1843"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Контрольный диктант №2 по теме: «Простое предложение. Гл</w:t>
            </w:r>
            <w:proofErr w:type="gramStart"/>
            <w:r w:rsidRPr="003C0159">
              <w:rPr>
                <w:rFonts w:ascii="Times New Roman" w:eastAsia="Times New Roman" w:hAnsi="Times New Roman" w:cs="Times New Roman"/>
                <w:color w:val="auto"/>
              </w:rPr>
              <w:t>..».</w:t>
            </w:r>
            <w:proofErr w:type="gramEnd"/>
          </w:p>
        </w:tc>
        <w:tc>
          <w:tcPr>
            <w:tcW w:w="567"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p>
        </w:tc>
        <w:tc>
          <w:tcPr>
            <w:tcW w:w="1559"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Диктант с грамматическим заданием</w:t>
            </w:r>
          </w:p>
        </w:tc>
        <w:tc>
          <w:tcPr>
            <w:tcW w:w="7230"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r w:rsidRPr="003C0159">
              <w:rPr>
                <w:rFonts w:ascii="Times New Roman" w:eastAsia="Times New Roman" w:hAnsi="Times New Roman" w:cs="Times New Roman"/>
                <w:bCs/>
                <w:i/>
                <w:iCs/>
                <w:color w:val="auto"/>
              </w:rPr>
              <w:t>Коммуникативные:</w:t>
            </w:r>
            <w:r w:rsidRPr="003C0159">
              <w:rPr>
                <w:rFonts w:ascii="Times New Roman" w:eastAsia="Times New Roman" w:hAnsi="Times New Roman" w:cs="Times New Roman"/>
                <w:color w:val="auto"/>
                <w:lang w:val="x-none"/>
              </w:rPr>
              <w:t xml:space="preserve"> формировать навыки са</w:t>
            </w:r>
            <w:r w:rsidRPr="003C0159">
              <w:rPr>
                <w:rFonts w:ascii="Times New Roman" w:eastAsia="Times New Roman" w:hAnsi="Times New Roman" w:cs="Times New Roman"/>
                <w:color w:val="auto"/>
                <w:lang w:val="x-none"/>
              </w:rPr>
              <w:softHyphen/>
              <w:t xml:space="preserve">мостоятельной работы с последующей </w:t>
            </w:r>
            <w:proofErr w:type="spellStart"/>
            <w:r w:rsidRPr="003C0159">
              <w:rPr>
                <w:rFonts w:ascii="Times New Roman" w:eastAsia="Times New Roman" w:hAnsi="Times New Roman" w:cs="Times New Roman"/>
                <w:color w:val="auto"/>
                <w:lang w:val="x-none"/>
              </w:rPr>
              <w:t>само</w:t>
            </w:r>
            <w:r w:rsidRPr="003C0159">
              <w:rPr>
                <w:rFonts w:ascii="Times New Roman" w:eastAsia="Times New Roman" w:hAnsi="Times New Roman" w:cs="Times New Roman"/>
                <w:color w:val="auto"/>
                <w:lang w:val="x-none"/>
              </w:rPr>
              <w:softHyphen/>
              <w:t>проверкой</w:t>
            </w:r>
            <w:proofErr w:type="gramStart"/>
            <w:r w:rsidRPr="003C0159">
              <w:rPr>
                <w:rFonts w:ascii="Times New Roman" w:eastAsia="Times New Roman" w:hAnsi="Times New Roman" w:cs="Times New Roman"/>
                <w:color w:val="auto"/>
                <w:lang w:val="x-none"/>
              </w:rPr>
              <w:t>.</w:t>
            </w:r>
            <w:r w:rsidRPr="003C0159">
              <w:rPr>
                <w:rFonts w:ascii="Times New Roman" w:eastAsia="Times New Roman" w:hAnsi="Times New Roman" w:cs="Times New Roman"/>
                <w:bCs/>
                <w:i/>
                <w:iCs/>
                <w:color w:val="auto"/>
              </w:rPr>
              <w:t>Р</w:t>
            </w:r>
            <w:proofErr w:type="gramEnd"/>
            <w:r w:rsidRPr="003C0159">
              <w:rPr>
                <w:rFonts w:ascii="Times New Roman" w:eastAsia="Times New Roman" w:hAnsi="Times New Roman" w:cs="Times New Roman"/>
                <w:bCs/>
                <w:i/>
                <w:iCs/>
                <w:color w:val="auto"/>
              </w:rPr>
              <w:t>егулятивные</w:t>
            </w:r>
            <w:proofErr w:type="spellEnd"/>
            <w:r w:rsidRPr="003C0159">
              <w:rPr>
                <w:rFonts w:ascii="Times New Roman" w:eastAsia="Times New Roman" w:hAnsi="Times New Roman" w:cs="Times New Roman"/>
                <w:bCs/>
                <w:i/>
                <w:iCs/>
                <w:color w:val="auto"/>
              </w:rPr>
              <w:t>:</w:t>
            </w:r>
            <w:r w:rsidRPr="003C0159">
              <w:rPr>
                <w:rFonts w:ascii="Times New Roman" w:eastAsia="Times New Roman" w:hAnsi="Times New Roman" w:cs="Times New Roman"/>
                <w:color w:val="auto"/>
                <w:lang w:val="x-none"/>
              </w:rPr>
              <w:t xml:space="preserve"> применять методы информа</w:t>
            </w:r>
            <w:r w:rsidRPr="003C0159">
              <w:rPr>
                <w:rFonts w:ascii="Times New Roman" w:eastAsia="Times New Roman" w:hAnsi="Times New Roman" w:cs="Times New Roman"/>
                <w:color w:val="auto"/>
                <w:lang w:val="x-none"/>
              </w:rPr>
              <w:softHyphen/>
              <w:t xml:space="preserve">ционного поиска, в том числе с помощью компьютерных средств. </w:t>
            </w:r>
            <w:r w:rsidRPr="003C0159">
              <w:rPr>
                <w:rFonts w:ascii="Times New Roman" w:eastAsia="Times New Roman" w:hAnsi="Times New Roman" w:cs="Times New Roman"/>
                <w:bCs/>
                <w:i/>
                <w:iCs/>
                <w:color w:val="auto"/>
              </w:rPr>
              <w:t>Познавательные:</w:t>
            </w:r>
            <w:r w:rsidRPr="003C0159">
              <w:rPr>
                <w:rFonts w:ascii="Times New Roman" w:eastAsia="Times New Roman" w:hAnsi="Times New Roman" w:cs="Times New Roman"/>
                <w:color w:val="auto"/>
                <w:lang w:val="x-none"/>
              </w:rPr>
              <w:t xml:space="preserve"> объяснять языковые явле</w:t>
            </w:r>
            <w:r w:rsidRPr="003C0159">
              <w:rPr>
                <w:rFonts w:ascii="Times New Roman" w:eastAsia="Times New Roman" w:hAnsi="Times New Roman" w:cs="Times New Roman"/>
                <w:color w:val="auto"/>
                <w:lang w:val="x-none"/>
              </w:rPr>
              <w:softHyphen/>
              <w:t>ния, процессы, связи и отношения, выявляе</w:t>
            </w:r>
            <w:r w:rsidRPr="003C0159">
              <w:rPr>
                <w:rFonts w:ascii="Times New Roman" w:eastAsia="Times New Roman" w:hAnsi="Times New Roman" w:cs="Times New Roman"/>
                <w:color w:val="auto"/>
                <w:lang w:val="x-none"/>
              </w:rPr>
              <w:softHyphen/>
              <w:t>мые в ходе выполнения творческого задания</w:t>
            </w:r>
          </w:p>
        </w:tc>
        <w:tc>
          <w:tcPr>
            <w:tcW w:w="992"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c>
          <w:tcPr>
            <w:tcW w:w="851"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c>
          <w:tcPr>
            <w:tcW w:w="992"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r>
      <w:tr w:rsidR="003C0159" w:rsidRPr="003C0159" w:rsidTr="00B379EA">
        <w:tc>
          <w:tcPr>
            <w:tcW w:w="568"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bCs/>
                <w:color w:val="auto"/>
              </w:rPr>
              <w:t>33</w:t>
            </w:r>
          </w:p>
        </w:tc>
        <w:tc>
          <w:tcPr>
            <w:tcW w:w="1843"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Анализ контрольного диктанта. Работа над ошибками</w:t>
            </w:r>
          </w:p>
          <w:p w:rsidR="003C0159" w:rsidRPr="003C0159" w:rsidRDefault="003C0159" w:rsidP="003C0159">
            <w:pPr>
              <w:widowControl/>
              <w:jc w:val="center"/>
              <w:rPr>
                <w:rFonts w:ascii="Times New Roman" w:eastAsia="Times New Roman" w:hAnsi="Times New Roman" w:cs="Times New Roman"/>
                <w:color w:val="auto"/>
              </w:rPr>
            </w:pPr>
          </w:p>
        </w:tc>
        <w:tc>
          <w:tcPr>
            <w:tcW w:w="567"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p>
        </w:tc>
        <w:tc>
          <w:tcPr>
            <w:tcW w:w="1559"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p>
        </w:tc>
        <w:tc>
          <w:tcPr>
            <w:tcW w:w="7230"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r w:rsidRPr="003C0159">
              <w:rPr>
                <w:rFonts w:ascii="Times New Roman" w:eastAsia="Times New Roman" w:hAnsi="Times New Roman" w:cs="Times New Roman"/>
                <w:bCs/>
                <w:i/>
                <w:iCs/>
                <w:color w:val="auto"/>
              </w:rPr>
              <w:t>Коммуникативные:</w:t>
            </w:r>
            <w:r w:rsidRPr="003C0159">
              <w:rPr>
                <w:rFonts w:ascii="Times New Roman" w:eastAsia="Times New Roman" w:hAnsi="Times New Roman" w:cs="Times New Roman"/>
                <w:color w:val="auto"/>
                <w:lang w:val="x-none"/>
              </w:rPr>
              <w:t xml:space="preserve"> использовать адекватные языковые средства для отображения в форме речевых высказываний с целью планирова</w:t>
            </w:r>
            <w:r w:rsidRPr="003C0159">
              <w:rPr>
                <w:rFonts w:ascii="Times New Roman" w:eastAsia="Times New Roman" w:hAnsi="Times New Roman" w:cs="Times New Roman"/>
                <w:color w:val="auto"/>
                <w:lang w:val="x-none"/>
              </w:rPr>
              <w:softHyphen/>
              <w:t xml:space="preserve">ния, контроля и самооценки. </w:t>
            </w:r>
            <w:r w:rsidRPr="003C0159">
              <w:rPr>
                <w:rFonts w:ascii="Times New Roman" w:eastAsia="Times New Roman" w:hAnsi="Times New Roman" w:cs="Times New Roman"/>
                <w:bCs/>
                <w:i/>
                <w:iCs/>
                <w:color w:val="auto"/>
              </w:rPr>
              <w:t>Регулятивные:</w:t>
            </w:r>
            <w:r w:rsidRPr="003C0159">
              <w:rPr>
                <w:rFonts w:ascii="Times New Roman" w:eastAsia="Times New Roman" w:hAnsi="Times New Roman" w:cs="Times New Roman"/>
                <w:color w:val="auto"/>
                <w:lang w:val="x-none"/>
              </w:rPr>
              <w:t xml:space="preserve"> осознавать самого себя как движущую силу своего научения, свою спо</w:t>
            </w:r>
            <w:r w:rsidRPr="003C0159">
              <w:rPr>
                <w:rFonts w:ascii="Times New Roman" w:eastAsia="Times New Roman" w:hAnsi="Times New Roman" w:cs="Times New Roman"/>
                <w:color w:val="auto"/>
                <w:lang w:val="x-none"/>
              </w:rPr>
              <w:softHyphen/>
              <w:t xml:space="preserve">собность к преодолению препятствий и </w:t>
            </w:r>
            <w:proofErr w:type="spellStart"/>
            <w:r w:rsidRPr="003C0159">
              <w:rPr>
                <w:rFonts w:ascii="Times New Roman" w:eastAsia="Times New Roman" w:hAnsi="Times New Roman" w:cs="Times New Roman"/>
                <w:color w:val="auto"/>
                <w:lang w:val="x-none"/>
              </w:rPr>
              <w:t>само</w:t>
            </w:r>
            <w:r w:rsidRPr="003C0159">
              <w:rPr>
                <w:rFonts w:ascii="Times New Roman" w:eastAsia="Times New Roman" w:hAnsi="Times New Roman" w:cs="Times New Roman"/>
                <w:color w:val="auto"/>
                <w:lang w:val="x-none"/>
              </w:rPr>
              <w:softHyphen/>
              <w:t>коррекции</w:t>
            </w:r>
            <w:proofErr w:type="spellEnd"/>
            <w:r w:rsidRPr="003C0159">
              <w:rPr>
                <w:rFonts w:ascii="Times New Roman" w:eastAsia="Times New Roman" w:hAnsi="Times New Roman" w:cs="Times New Roman"/>
                <w:color w:val="auto"/>
                <w:lang w:val="x-none"/>
              </w:rPr>
              <w:t>.</w:t>
            </w:r>
            <w:r w:rsidRPr="003C0159">
              <w:rPr>
                <w:rFonts w:ascii="Times New Roman" w:eastAsia="Times New Roman" w:hAnsi="Times New Roman" w:cs="Times New Roman"/>
                <w:color w:val="auto"/>
              </w:rPr>
              <w:t xml:space="preserve"> </w:t>
            </w:r>
            <w:r w:rsidRPr="003C0159">
              <w:rPr>
                <w:rFonts w:ascii="Times New Roman" w:eastAsia="Times New Roman" w:hAnsi="Times New Roman" w:cs="Times New Roman"/>
                <w:bCs/>
                <w:i/>
                <w:iCs/>
                <w:color w:val="auto"/>
              </w:rPr>
              <w:t>Познавательные:</w:t>
            </w:r>
            <w:r w:rsidRPr="003C0159">
              <w:rPr>
                <w:rFonts w:ascii="Times New Roman" w:eastAsia="Times New Roman" w:hAnsi="Times New Roman" w:cs="Times New Roman"/>
                <w:color w:val="auto"/>
                <w:lang w:val="x-none"/>
              </w:rPr>
              <w:t xml:space="preserve"> объяснять языковые явле</w:t>
            </w:r>
            <w:r w:rsidRPr="003C0159">
              <w:rPr>
                <w:rFonts w:ascii="Times New Roman" w:eastAsia="Times New Roman" w:hAnsi="Times New Roman" w:cs="Times New Roman"/>
                <w:color w:val="auto"/>
                <w:lang w:val="x-none"/>
              </w:rPr>
              <w:softHyphen/>
              <w:t>ния, процессы, связи и отношения, выявляе</w:t>
            </w:r>
            <w:r w:rsidRPr="003C0159">
              <w:rPr>
                <w:rFonts w:ascii="Times New Roman" w:eastAsia="Times New Roman" w:hAnsi="Times New Roman" w:cs="Times New Roman"/>
                <w:color w:val="auto"/>
                <w:lang w:val="x-none"/>
              </w:rPr>
              <w:softHyphen/>
              <w:t>мые в ходе исследования состава предложе</w:t>
            </w:r>
            <w:r w:rsidRPr="003C0159">
              <w:rPr>
                <w:rFonts w:ascii="Times New Roman" w:eastAsia="Times New Roman" w:hAnsi="Times New Roman" w:cs="Times New Roman"/>
                <w:color w:val="auto"/>
                <w:lang w:val="x-none"/>
              </w:rPr>
              <w:softHyphen/>
              <w:t>ния</w:t>
            </w:r>
          </w:p>
        </w:tc>
        <w:tc>
          <w:tcPr>
            <w:tcW w:w="992"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c>
          <w:tcPr>
            <w:tcW w:w="851"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c>
          <w:tcPr>
            <w:tcW w:w="992"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r>
      <w:tr w:rsidR="003C0159" w:rsidRPr="003C0159" w:rsidTr="00B379EA">
        <w:tc>
          <w:tcPr>
            <w:tcW w:w="568" w:type="dxa"/>
            <w:shd w:val="clear" w:color="auto" w:fill="auto"/>
          </w:tcPr>
          <w:p w:rsidR="003C0159" w:rsidRPr="003C0159" w:rsidRDefault="003C0159" w:rsidP="003C0159">
            <w:pPr>
              <w:widowControl/>
              <w:jc w:val="center"/>
              <w:rPr>
                <w:rFonts w:ascii="Times New Roman" w:eastAsia="Times New Roman" w:hAnsi="Times New Roman" w:cs="Times New Roman"/>
                <w:bCs/>
                <w:color w:val="auto"/>
              </w:rPr>
            </w:pPr>
            <w:r w:rsidRPr="003C0159">
              <w:rPr>
                <w:rFonts w:ascii="Times New Roman" w:eastAsia="Times New Roman" w:hAnsi="Times New Roman" w:cs="Times New Roman"/>
                <w:bCs/>
                <w:color w:val="auto"/>
              </w:rPr>
              <w:t>34</w:t>
            </w:r>
          </w:p>
        </w:tc>
        <w:tc>
          <w:tcPr>
            <w:tcW w:w="1843"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proofErr w:type="gramStart"/>
            <w:r w:rsidRPr="003C0159">
              <w:rPr>
                <w:rFonts w:ascii="Times New Roman" w:eastAsia="Times New Roman" w:hAnsi="Times New Roman" w:cs="Times New Roman"/>
                <w:color w:val="auto"/>
              </w:rPr>
              <w:t>Р</w:t>
            </w:r>
            <w:proofErr w:type="gramEnd"/>
            <w:r w:rsidRPr="003C0159">
              <w:rPr>
                <w:rFonts w:ascii="Times New Roman" w:eastAsia="Times New Roman" w:hAnsi="Times New Roman" w:cs="Times New Roman"/>
                <w:color w:val="auto"/>
              </w:rPr>
              <w:t xml:space="preserve">/Р Сжатое изложение с элементами сочинения-рассуждения </w:t>
            </w:r>
            <w:r w:rsidRPr="003C0159">
              <w:rPr>
                <w:rFonts w:ascii="Times New Roman" w:eastAsia="Times New Roman" w:hAnsi="Times New Roman" w:cs="Times New Roman"/>
                <w:color w:val="auto"/>
              </w:rPr>
              <w:lastRenderedPageBreak/>
              <w:t>«Язык- самая большая ценность народа».</w:t>
            </w:r>
          </w:p>
        </w:tc>
        <w:tc>
          <w:tcPr>
            <w:tcW w:w="567"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p>
        </w:tc>
        <w:tc>
          <w:tcPr>
            <w:tcW w:w="1559"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 xml:space="preserve">Последовательность работы над изложением. Стили и </w:t>
            </w:r>
            <w:r w:rsidRPr="003C0159">
              <w:rPr>
                <w:rFonts w:ascii="Times New Roman" w:eastAsia="Times New Roman" w:hAnsi="Times New Roman" w:cs="Times New Roman"/>
                <w:color w:val="auto"/>
              </w:rPr>
              <w:lastRenderedPageBreak/>
              <w:t>типы речи, анализ языковых единиц.</w:t>
            </w:r>
          </w:p>
        </w:tc>
        <w:tc>
          <w:tcPr>
            <w:tcW w:w="7230"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r w:rsidRPr="003C0159">
              <w:rPr>
                <w:rFonts w:ascii="Times New Roman" w:eastAsia="Times New Roman" w:hAnsi="Times New Roman" w:cs="Times New Roman"/>
                <w:bCs/>
                <w:i/>
                <w:iCs/>
                <w:color w:val="auto"/>
              </w:rPr>
              <w:lastRenderedPageBreak/>
              <w:t>Коммуникативные:</w:t>
            </w:r>
            <w:r w:rsidRPr="003C0159">
              <w:rPr>
                <w:rFonts w:ascii="Times New Roman" w:eastAsia="Times New Roman" w:hAnsi="Times New Roman" w:cs="Times New Roman"/>
                <w:color w:val="auto"/>
                <w:lang w:val="x-none"/>
              </w:rPr>
              <w:t xml:space="preserve"> формировать навыки ра</w:t>
            </w:r>
            <w:r w:rsidRPr="003C0159">
              <w:rPr>
                <w:rFonts w:ascii="Times New Roman" w:eastAsia="Times New Roman" w:hAnsi="Times New Roman" w:cs="Times New Roman"/>
                <w:color w:val="auto"/>
                <w:lang w:val="x-none"/>
              </w:rPr>
              <w:softHyphen/>
              <w:t xml:space="preserve">боты в группе (включая ситуации учебного сотрудничества и проектные формы работы). </w:t>
            </w:r>
            <w:r w:rsidRPr="003C0159">
              <w:rPr>
                <w:rFonts w:ascii="Times New Roman" w:eastAsia="Times New Roman" w:hAnsi="Times New Roman" w:cs="Times New Roman"/>
                <w:bCs/>
                <w:i/>
                <w:iCs/>
                <w:color w:val="auto"/>
              </w:rPr>
              <w:t>Регулятивные:</w:t>
            </w:r>
            <w:r w:rsidRPr="003C0159">
              <w:rPr>
                <w:rFonts w:ascii="Times New Roman" w:eastAsia="Times New Roman" w:hAnsi="Times New Roman" w:cs="Times New Roman"/>
                <w:color w:val="auto"/>
                <w:lang w:val="x-none"/>
              </w:rPr>
              <w:t xml:space="preserve"> проектировать маршрут пре</w:t>
            </w:r>
            <w:r w:rsidRPr="003C0159">
              <w:rPr>
                <w:rFonts w:ascii="Times New Roman" w:eastAsia="Times New Roman" w:hAnsi="Times New Roman" w:cs="Times New Roman"/>
                <w:color w:val="auto"/>
                <w:lang w:val="x-none"/>
              </w:rPr>
              <w:softHyphen/>
              <w:t>одоления затруднений в обучении через включение в новые виды деятельности и фор</w:t>
            </w:r>
            <w:r w:rsidRPr="003C0159">
              <w:rPr>
                <w:rFonts w:ascii="Times New Roman" w:eastAsia="Times New Roman" w:hAnsi="Times New Roman" w:cs="Times New Roman"/>
                <w:color w:val="auto"/>
                <w:lang w:val="x-none"/>
              </w:rPr>
              <w:softHyphen/>
              <w:t>мы сотрудничества.</w:t>
            </w:r>
            <w:r w:rsidRPr="003C0159">
              <w:rPr>
                <w:rFonts w:ascii="Times New Roman" w:eastAsia="Times New Roman" w:hAnsi="Times New Roman" w:cs="Times New Roman"/>
                <w:color w:val="auto"/>
              </w:rPr>
              <w:t xml:space="preserve"> </w:t>
            </w:r>
            <w:r w:rsidRPr="003C0159">
              <w:rPr>
                <w:rFonts w:ascii="Times New Roman" w:eastAsia="Times New Roman" w:hAnsi="Times New Roman" w:cs="Times New Roman"/>
                <w:bCs/>
                <w:i/>
                <w:iCs/>
                <w:color w:val="auto"/>
              </w:rPr>
              <w:t>Познавательные:</w:t>
            </w:r>
            <w:r w:rsidRPr="003C0159">
              <w:rPr>
                <w:rFonts w:ascii="Times New Roman" w:eastAsia="Times New Roman" w:hAnsi="Times New Roman" w:cs="Times New Roman"/>
                <w:color w:val="auto"/>
                <w:lang w:val="x-none"/>
              </w:rPr>
              <w:t xml:space="preserve"> объяснять языковые явле</w:t>
            </w:r>
            <w:r w:rsidRPr="003C0159">
              <w:rPr>
                <w:rFonts w:ascii="Times New Roman" w:eastAsia="Times New Roman" w:hAnsi="Times New Roman" w:cs="Times New Roman"/>
                <w:color w:val="auto"/>
                <w:lang w:val="x-none"/>
              </w:rPr>
              <w:softHyphen/>
              <w:t xml:space="preserve">ния, </w:t>
            </w:r>
            <w:r w:rsidRPr="003C0159">
              <w:rPr>
                <w:rFonts w:ascii="Times New Roman" w:eastAsia="Times New Roman" w:hAnsi="Times New Roman" w:cs="Times New Roman"/>
                <w:color w:val="auto"/>
                <w:lang w:val="x-none"/>
              </w:rPr>
              <w:lastRenderedPageBreak/>
              <w:t>процессы, связи и отношения, выявляе</w:t>
            </w:r>
            <w:r w:rsidRPr="003C0159">
              <w:rPr>
                <w:rFonts w:ascii="Times New Roman" w:eastAsia="Times New Roman" w:hAnsi="Times New Roman" w:cs="Times New Roman"/>
                <w:color w:val="auto"/>
                <w:lang w:val="x-none"/>
              </w:rPr>
              <w:softHyphen/>
              <w:t>мые в ходе конструирования и исследования предложений</w:t>
            </w:r>
          </w:p>
        </w:tc>
        <w:tc>
          <w:tcPr>
            <w:tcW w:w="992"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c>
          <w:tcPr>
            <w:tcW w:w="851"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c>
          <w:tcPr>
            <w:tcW w:w="992"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r>
      <w:tr w:rsidR="003C0159" w:rsidRPr="003C0159" w:rsidTr="00B379EA">
        <w:tc>
          <w:tcPr>
            <w:tcW w:w="568" w:type="dxa"/>
            <w:shd w:val="clear" w:color="auto" w:fill="auto"/>
          </w:tcPr>
          <w:p w:rsidR="003C0159" w:rsidRPr="003C0159" w:rsidRDefault="003C0159" w:rsidP="003C0159">
            <w:pPr>
              <w:widowControl/>
              <w:jc w:val="center"/>
              <w:rPr>
                <w:rFonts w:ascii="Times New Roman" w:eastAsia="Times New Roman" w:hAnsi="Times New Roman" w:cs="Times New Roman"/>
                <w:bCs/>
                <w:color w:val="auto"/>
              </w:rPr>
            </w:pPr>
          </w:p>
        </w:tc>
        <w:tc>
          <w:tcPr>
            <w:tcW w:w="1843"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p>
        </w:tc>
        <w:tc>
          <w:tcPr>
            <w:tcW w:w="567"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p>
        </w:tc>
        <w:tc>
          <w:tcPr>
            <w:tcW w:w="1559"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p>
        </w:tc>
        <w:tc>
          <w:tcPr>
            <w:tcW w:w="7230" w:type="dxa"/>
            <w:shd w:val="clear" w:color="auto" w:fill="auto"/>
          </w:tcPr>
          <w:p w:rsidR="003C0159" w:rsidRPr="003C0159" w:rsidRDefault="003C0159" w:rsidP="003C0159">
            <w:pPr>
              <w:widowControl/>
              <w:jc w:val="center"/>
              <w:rPr>
                <w:rFonts w:ascii="Times New Roman" w:eastAsia="Times New Roman" w:hAnsi="Times New Roman" w:cs="Times New Roman"/>
                <w:bCs/>
                <w:i/>
                <w:iCs/>
                <w:color w:val="auto"/>
              </w:rPr>
            </w:pPr>
          </w:p>
          <w:p w:rsidR="003C0159" w:rsidRPr="003C0159" w:rsidRDefault="003C0159" w:rsidP="003C0159">
            <w:pPr>
              <w:widowControl/>
              <w:jc w:val="center"/>
              <w:rPr>
                <w:rFonts w:ascii="Times New Roman" w:eastAsia="Times New Roman" w:hAnsi="Times New Roman" w:cs="Times New Roman"/>
                <w:b/>
                <w:bCs/>
                <w:i/>
                <w:iCs/>
                <w:color w:val="auto"/>
              </w:rPr>
            </w:pPr>
            <w:r w:rsidRPr="003C0159">
              <w:rPr>
                <w:rFonts w:ascii="Times New Roman" w:eastAsia="Times New Roman" w:hAnsi="Times New Roman" w:cs="Times New Roman"/>
                <w:b/>
                <w:bCs/>
                <w:i/>
                <w:iCs/>
                <w:color w:val="auto"/>
              </w:rPr>
              <w:t>Второстепенные члены предложения (10 часов+1Р/р)</w:t>
            </w:r>
          </w:p>
        </w:tc>
        <w:tc>
          <w:tcPr>
            <w:tcW w:w="992"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c>
          <w:tcPr>
            <w:tcW w:w="851"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c>
          <w:tcPr>
            <w:tcW w:w="992"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r>
      <w:tr w:rsidR="003C0159" w:rsidRPr="003C0159" w:rsidTr="00B379EA">
        <w:tc>
          <w:tcPr>
            <w:tcW w:w="568"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35.</w:t>
            </w:r>
          </w:p>
          <w:p w:rsidR="003C0159" w:rsidRPr="003C0159" w:rsidRDefault="003C0159" w:rsidP="003C0159">
            <w:pPr>
              <w:widowControl/>
              <w:jc w:val="center"/>
              <w:rPr>
                <w:rFonts w:ascii="Times New Roman" w:eastAsia="Times New Roman" w:hAnsi="Times New Roman" w:cs="Times New Roman"/>
                <w:color w:val="auto"/>
              </w:rPr>
            </w:pPr>
          </w:p>
        </w:tc>
        <w:tc>
          <w:tcPr>
            <w:tcW w:w="1843"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Роль второстепенных членов предложения. Дополнение.</w:t>
            </w:r>
          </w:p>
        </w:tc>
        <w:tc>
          <w:tcPr>
            <w:tcW w:w="567"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p>
        </w:tc>
        <w:tc>
          <w:tcPr>
            <w:tcW w:w="1559"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Дополнение     пря</w:t>
            </w:r>
            <w:r w:rsidRPr="003C0159">
              <w:rPr>
                <w:rFonts w:ascii="Times New Roman" w:eastAsia="Times New Roman" w:hAnsi="Times New Roman" w:cs="Times New Roman"/>
                <w:color w:val="auto"/>
              </w:rPr>
              <w:softHyphen/>
              <w:t>мое   и   косвенное. Способы   выраже</w:t>
            </w:r>
            <w:r w:rsidRPr="003C0159">
              <w:rPr>
                <w:rFonts w:ascii="Times New Roman" w:eastAsia="Times New Roman" w:hAnsi="Times New Roman" w:cs="Times New Roman"/>
                <w:color w:val="auto"/>
              </w:rPr>
              <w:softHyphen/>
              <w:t>ния дополнения</w:t>
            </w:r>
          </w:p>
        </w:tc>
        <w:tc>
          <w:tcPr>
            <w:tcW w:w="7230"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r w:rsidRPr="003C0159">
              <w:rPr>
                <w:rFonts w:ascii="Times New Roman" w:eastAsia="Times New Roman" w:hAnsi="Times New Roman" w:cs="Times New Roman"/>
                <w:bCs/>
                <w:i/>
                <w:iCs/>
                <w:color w:val="auto"/>
                <w:lang w:val="x-none"/>
              </w:rPr>
              <w:t>Коммуникативные:</w:t>
            </w:r>
            <w:r w:rsidRPr="003C0159">
              <w:rPr>
                <w:rFonts w:ascii="Times New Roman" w:eastAsia="Times New Roman" w:hAnsi="Times New Roman" w:cs="Times New Roman"/>
                <w:color w:val="auto"/>
                <w:lang w:val="x-none"/>
              </w:rPr>
              <w:t xml:space="preserve"> использовать адекватные языковые средства для отображения в форме речевых высказываний с целью планирова</w:t>
            </w:r>
            <w:r w:rsidRPr="003C0159">
              <w:rPr>
                <w:rFonts w:ascii="Times New Roman" w:eastAsia="Times New Roman" w:hAnsi="Times New Roman" w:cs="Times New Roman"/>
                <w:color w:val="auto"/>
                <w:lang w:val="x-none"/>
              </w:rPr>
              <w:softHyphen/>
              <w:t xml:space="preserve">ния, контроля и самооценки. </w:t>
            </w:r>
            <w:r w:rsidRPr="003C0159">
              <w:rPr>
                <w:rFonts w:ascii="Times New Roman" w:eastAsia="Times New Roman" w:hAnsi="Times New Roman" w:cs="Times New Roman"/>
                <w:bCs/>
                <w:i/>
                <w:iCs/>
                <w:color w:val="auto"/>
                <w:lang w:val="x-none"/>
              </w:rPr>
              <w:t>Регулятивные:</w:t>
            </w:r>
            <w:r w:rsidRPr="003C0159">
              <w:rPr>
                <w:rFonts w:ascii="Times New Roman" w:eastAsia="Times New Roman" w:hAnsi="Times New Roman" w:cs="Times New Roman"/>
                <w:color w:val="auto"/>
                <w:lang w:val="x-none"/>
              </w:rPr>
              <w:t xml:space="preserve"> осознавать самого себя как движущую силу своего научения, свою спо</w:t>
            </w:r>
            <w:r w:rsidRPr="003C0159">
              <w:rPr>
                <w:rFonts w:ascii="Times New Roman" w:eastAsia="Times New Roman" w:hAnsi="Times New Roman" w:cs="Times New Roman"/>
                <w:color w:val="auto"/>
                <w:lang w:val="x-none"/>
              </w:rPr>
              <w:softHyphen/>
              <w:t xml:space="preserve">собность к преодолению препятствий и </w:t>
            </w:r>
            <w:proofErr w:type="spellStart"/>
            <w:r w:rsidRPr="003C0159">
              <w:rPr>
                <w:rFonts w:ascii="Times New Roman" w:eastAsia="Times New Roman" w:hAnsi="Times New Roman" w:cs="Times New Roman"/>
                <w:color w:val="auto"/>
                <w:lang w:val="x-none"/>
              </w:rPr>
              <w:t>само</w:t>
            </w:r>
            <w:r w:rsidRPr="003C0159">
              <w:rPr>
                <w:rFonts w:ascii="Times New Roman" w:eastAsia="Times New Roman" w:hAnsi="Times New Roman" w:cs="Times New Roman"/>
                <w:color w:val="auto"/>
                <w:lang w:val="x-none"/>
              </w:rPr>
              <w:softHyphen/>
              <w:t>коррекции</w:t>
            </w:r>
            <w:proofErr w:type="spellEnd"/>
            <w:r w:rsidRPr="003C0159">
              <w:rPr>
                <w:rFonts w:ascii="Times New Roman" w:eastAsia="Times New Roman" w:hAnsi="Times New Roman" w:cs="Times New Roman"/>
                <w:color w:val="auto"/>
                <w:lang w:val="x-none"/>
              </w:rPr>
              <w:t>.</w:t>
            </w:r>
            <w:r w:rsidRPr="003C0159">
              <w:rPr>
                <w:rFonts w:ascii="Times New Roman" w:eastAsia="Times New Roman" w:hAnsi="Times New Roman" w:cs="Times New Roman"/>
                <w:color w:val="auto"/>
              </w:rPr>
              <w:t xml:space="preserve"> </w:t>
            </w:r>
            <w:r w:rsidRPr="003C0159">
              <w:rPr>
                <w:rFonts w:ascii="Times New Roman" w:eastAsia="Times New Roman" w:hAnsi="Times New Roman" w:cs="Times New Roman"/>
                <w:bCs/>
                <w:i/>
                <w:iCs/>
                <w:color w:val="auto"/>
                <w:lang w:val="x-none"/>
              </w:rPr>
              <w:t>Познавательные:</w:t>
            </w:r>
            <w:r w:rsidRPr="003C0159">
              <w:rPr>
                <w:rFonts w:ascii="Times New Roman" w:eastAsia="Times New Roman" w:hAnsi="Times New Roman" w:cs="Times New Roman"/>
                <w:color w:val="auto"/>
                <w:lang w:val="x-none"/>
              </w:rPr>
              <w:t xml:space="preserve"> объяснять языковые явле</w:t>
            </w:r>
            <w:r w:rsidRPr="003C0159">
              <w:rPr>
                <w:rFonts w:ascii="Times New Roman" w:eastAsia="Times New Roman" w:hAnsi="Times New Roman" w:cs="Times New Roman"/>
                <w:color w:val="auto"/>
                <w:lang w:val="x-none"/>
              </w:rPr>
              <w:softHyphen/>
              <w:t>ния, процессы, связи и отношения, выявляе</w:t>
            </w:r>
            <w:r w:rsidRPr="003C0159">
              <w:rPr>
                <w:rFonts w:ascii="Times New Roman" w:eastAsia="Times New Roman" w:hAnsi="Times New Roman" w:cs="Times New Roman"/>
                <w:color w:val="auto"/>
                <w:lang w:val="x-none"/>
              </w:rPr>
              <w:softHyphen/>
              <w:t>мые в ходе выполнения самодиагностики</w:t>
            </w:r>
          </w:p>
        </w:tc>
        <w:tc>
          <w:tcPr>
            <w:tcW w:w="992"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c>
          <w:tcPr>
            <w:tcW w:w="851"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c>
          <w:tcPr>
            <w:tcW w:w="992"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r>
      <w:tr w:rsidR="003C0159" w:rsidRPr="003C0159" w:rsidTr="00B379EA">
        <w:tc>
          <w:tcPr>
            <w:tcW w:w="568"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bCs/>
                <w:color w:val="auto"/>
              </w:rPr>
              <w:t>36</w:t>
            </w:r>
          </w:p>
        </w:tc>
        <w:tc>
          <w:tcPr>
            <w:tcW w:w="1843"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Роль второстепенных членов предложения. Дополнение.</w:t>
            </w:r>
          </w:p>
        </w:tc>
        <w:tc>
          <w:tcPr>
            <w:tcW w:w="567"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p>
        </w:tc>
        <w:tc>
          <w:tcPr>
            <w:tcW w:w="1559"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Дополнение     пря</w:t>
            </w:r>
            <w:r w:rsidRPr="003C0159">
              <w:rPr>
                <w:rFonts w:ascii="Times New Roman" w:eastAsia="Times New Roman" w:hAnsi="Times New Roman" w:cs="Times New Roman"/>
                <w:color w:val="auto"/>
              </w:rPr>
              <w:softHyphen/>
              <w:t>мое   и   косвенное. Способы   выраже</w:t>
            </w:r>
            <w:r w:rsidRPr="003C0159">
              <w:rPr>
                <w:rFonts w:ascii="Times New Roman" w:eastAsia="Times New Roman" w:hAnsi="Times New Roman" w:cs="Times New Roman"/>
                <w:color w:val="auto"/>
              </w:rPr>
              <w:softHyphen/>
              <w:t>ния дополнения</w:t>
            </w:r>
          </w:p>
        </w:tc>
        <w:tc>
          <w:tcPr>
            <w:tcW w:w="7230"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r w:rsidRPr="003C0159">
              <w:rPr>
                <w:rFonts w:ascii="Times New Roman" w:eastAsia="Times New Roman" w:hAnsi="Times New Roman" w:cs="Times New Roman"/>
                <w:bCs/>
                <w:i/>
                <w:iCs/>
                <w:color w:val="auto"/>
                <w:lang w:val="x-none"/>
              </w:rPr>
              <w:t>Коммуникативные:</w:t>
            </w:r>
            <w:r w:rsidRPr="003C0159">
              <w:rPr>
                <w:rFonts w:ascii="Times New Roman" w:eastAsia="Times New Roman" w:hAnsi="Times New Roman" w:cs="Times New Roman"/>
                <w:color w:val="auto"/>
                <w:lang w:val="x-none"/>
              </w:rPr>
              <w:t xml:space="preserve"> устанавливать рабочие отношения, эффективно сотрудничать и спо</w:t>
            </w:r>
            <w:r w:rsidRPr="003C0159">
              <w:rPr>
                <w:rFonts w:ascii="Times New Roman" w:eastAsia="Times New Roman" w:hAnsi="Times New Roman" w:cs="Times New Roman"/>
                <w:color w:val="auto"/>
                <w:lang w:val="x-none"/>
              </w:rPr>
              <w:softHyphen/>
              <w:t xml:space="preserve">собствовать продуктивной кооперации. </w:t>
            </w:r>
            <w:r w:rsidRPr="003C0159">
              <w:rPr>
                <w:rFonts w:ascii="Times New Roman" w:eastAsia="Times New Roman" w:hAnsi="Times New Roman" w:cs="Times New Roman"/>
                <w:bCs/>
                <w:i/>
                <w:iCs/>
                <w:color w:val="auto"/>
                <w:lang w:val="x-none"/>
              </w:rPr>
              <w:t>Регулятивные:</w:t>
            </w:r>
            <w:r w:rsidRPr="003C0159">
              <w:rPr>
                <w:rFonts w:ascii="Times New Roman" w:eastAsia="Times New Roman" w:hAnsi="Times New Roman" w:cs="Times New Roman"/>
                <w:color w:val="auto"/>
                <w:lang w:val="x-none"/>
              </w:rPr>
              <w:t xml:space="preserve"> проектировать маршрут пре</w:t>
            </w:r>
            <w:r w:rsidRPr="003C0159">
              <w:rPr>
                <w:rFonts w:ascii="Times New Roman" w:eastAsia="Times New Roman" w:hAnsi="Times New Roman" w:cs="Times New Roman"/>
                <w:color w:val="auto"/>
                <w:lang w:val="x-none"/>
              </w:rPr>
              <w:softHyphen/>
              <w:t>одоления затруднений в обучении через включение в новые виды деятельности и фор</w:t>
            </w:r>
            <w:r w:rsidRPr="003C0159">
              <w:rPr>
                <w:rFonts w:ascii="Times New Roman" w:eastAsia="Times New Roman" w:hAnsi="Times New Roman" w:cs="Times New Roman"/>
                <w:color w:val="auto"/>
                <w:lang w:val="x-none"/>
              </w:rPr>
              <w:softHyphen/>
              <w:t>мы сотрудничества.</w:t>
            </w:r>
            <w:r w:rsidRPr="003C0159">
              <w:rPr>
                <w:rFonts w:ascii="Times New Roman" w:eastAsia="Times New Roman" w:hAnsi="Times New Roman" w:cs="Times New Roman"/>
                <w:color w:val="auto"/>
              </w:rPr>
              <w:t xml:space="preserve"> </w:t>
            </w:r>
            <w:r w:rsidRPr="003C0159">
              <w:rPr>
                <w:rFonts w:ascii="Times New Roman" w:eastAsia="Times New Roman" w:hAnsi="Times New Roman" w:cs="Times New Roman"/>
                <w:bCs/>
                <w:i/>
                <w:iCs/>
                <w:color w:val="auto"/>
                <w:lang w:val="x-none"/>
              </w:rPr>
              <w:t>Познавательные:</w:t>
            </w:r>
            <w:r w:rsidRPr="003C0159">
              <w:rPr>
                <w:rFonts w:ascii="Times New Roman" w:eastAsia="Times New Roman" w:hAnsi="Times New Roman" w:cs="Times New Roman"/>
                <w:color w:val="auto"/>
                <w:lang w:val="x-none"/>
              </w:rPr>
              <w:t xml:space="preserve"> объяснять языковые явле</w:t>
            </w:r>
            <w:r w:rsidRPr="003C0159">
              <w:rPr>
                <w:rFonts w:ascii="Times New Roman" w:eastAsia="Times New Roman" w:hAnsi="Times New Roman" w:cs="Times New Roman"/>
                <w:color w:val="auto"/>
                <w:lang w:val="x-none"/>
              </w:rPr>
              <w:softHyphen/>
              <w:t>ния, процессы, связи и отношения, выявляе</w:t>
            </w:r>
            <w:r w:rsidRPr="003C0159">
              <w:rPr>
                <w:rFonts w:ascii="Times New Roman" w:eastAsia="Times New Roman" w:hAnsi="Times New Roman" w:cs="Times New Roman"/>
                <w:color w:val="auto"/>
                <w:lang w:val="x-none"/>
              </w:rPr>
              <w:softHyphen/>
              <w:t>мые в ходе составления инструкции</w:t>
            </w:r>
          </w:p>
        </w:tc>
        <w:tc>
          <w:tcPr>
            <w:tcW w:w="992"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c>
          <w:tcPr>
            <w:tcW w:w="851"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c>
          <w:tcPr>
            <w:tcW w:w="992"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r>
      <w:tr w:rsidR="003C0159" w:rsidRPr="003C0159" w:rsidTr="00B379EA">
        <w:tc>
          <w:tcPr>
            <w:tcW w:w="568" w:type="dxa"/>
            <w:shd w:val="clear" w:color="auto" w:fill="auto"/>
          </w:tcPr>
          <w:p w:rsidR="003C0159" w:rsidRPr="003C0159" w:rsidRDefault="003C0159" w:rsidP="003C0159">
            <w:pPr>
              <w:widowControl/>
              <w:jc w:val="center"/>
              <w:rPr>
                <w:rFonts w:ascii="Times New Roman" w:eastAsia="Times New Roman" w:hAnsi="Times New Roman" w:cs="Times New Roman"/>
                <w:bCs/>
                <w:color w:val="auto"/>
              </w:rPr>
            </w:pPr>
            <w:r w:rsidRPr="003C0159">
              <w:rPr>
                <w:rFonts w:ascii="Times New Roman" w:eastAsia="Times New Roman" w:hAnsi="Times New Roman" w:cs="Times New Roman"/>
                <w:bCs/>
                <w:color w:val="auto"/>
              </w:rPr>
              <w:t>37</w:t>
            </w:r>
          </w:p>
        </w:tc>
        <w:tc>
          <w:tcPr>
            <w:tcW w:w="1843"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Определение согласованное и несогласованное. Способы выражения определения</w:t>
            </w:r>
          </w:p>
        </w:tc>
        <w:tc>
          <w:tcPr>
            <w:tcW w:w="567"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p>
        </w:tc>
        <w:tc>
          <w:tcPr>
            <w:tcW w:w="1559"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proofErr w:type="spellStart"/>
            <w:r w:rsidRPr="003C0159">
              <w:rPr>
                <w:rFonts w:ascii="Times New Roman" w:eastAsia="Times New Roman" w:hAnsi="Times New Roman" w:cs="Times New Roman"/>
                <w:color w:val="auto"/>
              </w:rPr>
              <w:t>Определение</w:t>
            </w:r>
            <w:proofErr w:type="gramStart"/>
            <w:r w:rsidRPr="003C0159">
              <w:rPr>
                <w:rFonts w:ascii="Times New Roman" w:eastAsia="Times New Roman" w:hAnsi="Times New Roman" w:cs="Times New Roman"/>
                <w:color w:val="auto"/>
              </w:rPr>
              <w:t>,с</w:t>
            </w:r>
            <w:proofErr w:type="gramEnd"/>
            <w:r w:rsidRPr="003C0159">
              <w:rPr>
                <w:rFonts w:ascii="Times New Roman" w:eastAsia="Times New Roman" w:hAnsi="Times New Roman" w:cs="Times New Roman"/>
                <w:color w:val="auto"/>
              </w:rPr>
              <w:t>пособы</w:t>
            </w:r>
            <w:proofErr w:type="spellEnd"/>
            <w:r w:rsidRPr="003C0159">
              <w:rPr>
                <w:rFonts w:ascii="Times New Roman" w:eastAsia="Times New Roman" w:hAnsi="Times New Roman" w:cs="Times New Roman"/>
                <w:color w:val="auto"/>
              </w:rPr>
              <w:t xml:space="preserve"> выражения определений,</w:t>
            </w:r>
          </w:p>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 xml:space="preserve">согласованные и несогласованные определения </w:t>
            </w:r>
          </w:p>
        </w:tc>
        <w:tc>
          <w:tcPr>
            <w:tcW w:w="7230"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r w:rsidRPr="003C0159">
              <w:rPr>
                <w:rFonts w:ascii="Times New Roman" w:eastAsia="Times New Roman" w:hAnsi="Times New Roman" w:cs="Times New Roman"/>
                <w:bCs/>
                <w:i/>
                <w:iCs/>
                <w:color w:val="auto"/>
                <w:lang w:val="x-none"/>
              </w:rPr>
              <w:t>Коммуникативные:</w:t>
            </w:r>
            <w:r w:rsidRPr="003C0159">
              <w:rPr>
                <w:rFonts w:ascii="Times New Roman" w:eastAsia="Times New Roman" w:hAnsi="Times New Roman" w:cs="Times New Roman"/>
                <w:color w:val="auto"/>
                <w:lang w:val="x-none"/>
              </w:rPr>
              <w:t xml:space="preserve"> устанавливать рабочие отношения, эффективно сотрудничать и спо</w:t>
            </w:r>
            <w:r w:rsidRPr="003C0159">
              <w:rPr>
                <w:rFonts w:ascii="Times New Roman" w:eastAsia="Times New Roman" w:hAnsi="Times New Roman" w:cs="Times New Roman"/>
                <w:color w:val="auto"/>
                <w:lang w:val="x-none"/>
              </w:rPr>
              <w:softHyphen/>
              <w:t xml:space="preserve">собствовать продуктивной кооперации. </w:t>
            </w:r>
            <w:r w:rsidRPr="003C0159">
              <w:rPr>
                <w:rFonts w:ascii="Times New Roman" w:eastAsia="Times New Roman" w:hAnsi="Times New Roman" w:cs="Times New Roman"/>
                <w:bCs/>
                <w:i/>
                <w:iCs/>
                <w:color w:val="auto"/>
                <w:lang w:val="x-none"/>
              </w:rPr>
              <w:t>Регулятивные:</w:t>
            </w:r>
            <w:r w:rsidRPr="003C0159">
              <w:rPr>
                <w:rFonts w:ascii="Times New Roman" w:eastAsia="Times New Roman" w:hAnsi="Times New Roman" w:cs="Times New Roman"/>
                <w:color w:val="auto"/>
                <w:lang w:val="x-none"/>
              </w:rPr>
              <w:t xml:space="preserve"> проектировать маршрут пре</w:t>
            </w:r>
            <w:r w:rsidRPr="003C0159">
              <w:rPr>
                <w:rFonts w:ascii="Times New Roman" w:eastAsia="Times New Roman" w:hAnsi="Times New Roman" w:cs="Times New Roman"/>
                <w:color w:val="auto"/>
                <w:lang w:val="x-none"/>
              </w:rPr>
              <w:softHyphen/>
              <w:t>одоления затруднений в обучении через включение в новые виды деятельности и фор</w:t>
            </w:r>
            <w:r w:rsidRPr="003C0159">
              <w:rPr>
                <w:rFonts w:ascii="Times New Roman" w:eastAsia="Times New Roman" w:hAnsi="Times New Roman" w:cs="Times New Roman"/>
                <w:color w:val="auto"/>
                <w:lang w:val="x-none"/>
              </w:rPr>
              <w:softHyphen/>
              <w:t>мы сотрудничества.</w:t>
            </w:r>
            <w:r w:rsidRPr="003C0159">
              <w:rPr>
                <w:rFonts w:ascii="Times New Roman" w:eastAsia="Times New Roman" w:hAnsi="Times New Roman" w:cs="Times New Roman"/>
                <w:color w:val="auto"/>
              </w:rPr>
              <w:t xml:space="preserve"> </w:t>
            </w:r>
            <w:r w:rsidRPr="003C0159">
              <w:rPr>
                <w:rFonts w:ascii="Times New Roman" w:eastAsia="Times New Roman" w:hAnsi="Times New Roman" w:cs="Times New Roman"/>
                <w:bCs/>
                <w:i/>
                <w:iCs/>
                <w:color w:val="auto"/>
                <w:lang w:val="x-none"/>
              </w:rPr>
              <w:t>Познавательные:</w:t>
            </w:r>
            <w:r w:rsidRPr="003C0159">
              <w:rPr>
                <w:rFonts w:ascii="Times New Roman" w:eastAsia="Times New Roman" w:hAnsi="Times New Roman" w:cs="Times New Roman"/>
                <w:color w:val="auto"/>
                <w:lang w:val="x-none"/>
              </w:rPr>
              <w:t xml:space="preserve"> объяснять языковые явле</w:t>
            </w:r>
            <w:r w:rsidRPr="003C0159">
              <w:rPr>
                <w:rFonts w:ascii="Times New Roman" w:eastAsia="Times New Roman" w:hAnsi="Times New Roman" w:cs="Times New Roman"/>
                <w:color w:val="auto"/>
                <w:lang w:val="x-none"/>
              </w:rPr>
              <w:softHyphen/>
              <w:t xml:space="preserve">ния, процессы, связи и отношения, </w:t>
            </w:r>
            <w:proofErr w:type="spellStart"/>
            <w:r w:rsidRPr="003C0159">
              <w:rPr>
                <w:rFonts w:ascii="Times New Roman" w:eastAsia="Times New Roman" w:hAnsi="Times New Roman" w:cs="Times New Roman"/>
                <w:color w:val="auto"/>
                <w:lang w:val="x-none"/>
              </w:rPr>
              <w:t>выявляе</w:t>
            </w:r>
            <w:proofErr w:type="spellEnd"/>
            <w:r w:rsidRPr="003C0159">
              <w:rPr>
                <w:rFonts w:ascii="Times New Roman" w:eastAsia="Times New Roman" w:hAnsi="Times New Roman" w:cs="Times New Roman"/>
                <w:color w:val="auto"/>
                <w:lang w:val="x-none"/>
              </w:rPr>
              <w:t xml:space="preserve">- </w:t>
            </w:r>
            <w:proofErr w:type="spellStart"/>
            <w:r w:rsidRPr="003C0159">
              <w:rPr>
                <w:rFonts w:ascii="Times New Roman" w:eastAsia="Times New Roman" w:hAnsi="Times New Roman" w:cs="Times New Roman"/>
                <w:color w:val="auto"/>
                <w:lang w:val="x-none"/>
              </w:rPr>
              <w:t>мые</w:t>
            </w:r>
            <w:proofErr w:type="spellEnd"/>
            <w:r w:rsidRPr="003C0159">
              <w:rPr>
                <w:rFonts w:ascii="Times New Roman" w:eastAsia="Times New Roman" w:hAnsi="Times New Roman" w:cs="Times New Roman"/>
                <w:color w:val="auto"/>
                <w:lang w:val="x-none"/>
              </w:rPr>
              <w:t xml:space="preserve"> в ходе выполнения лингвистического описания</w:t>
            </w:r>
          </w:p>
        </w:tc>
        <w:tc>
          <w:tcPr>
            <w:tcW w:w="992"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c>
          <w:tcPr>
            <w:tcW w:w="851"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c>
          <w:tcPr>
            <w:tcW w:w="992"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r>
      <w:tr w:rsidR="003C0159" w:rsidRPr="003C0159" w:rsidTr="00B379EA">
        <w:tc>
          <w:tcPr>
            <w:tcW w:w="568"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bCs/>
                <w:color w:val="auto"/>
              </w:rPr>
              <w:t>38</w:t>
            </w:r>
          </w:p>
        </w:tc>
        <w:tc>
          <w:tcPr>
            <w:tcW w:w="1843"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 xml:space="preserve">Определение согласованное и несогласованное. Способы </w:t>
            </w:r>
            <w:r w:rsidRPr="003C0159">
              <w:rPr>
                <w:rFonts w:ascii="Times New Roman" w:eastAsia="Times New Roman" w:hAnsi="Times New Roman" w:cs="Times New Roman"/>
                <w:color w:val="auto"/>
              </w:rPr>
              <w:lastRenderedPageBreak/>
              <w:t xml:space="preserve">выражения </w:t>
            </w:r>
          </w:p>
        </w:tc>
        <w:tc>
          <w:tcPr>
            <w:tcW w:w="567"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p>
        </w:tc>
        <w:tc>
          <w:tcPr>
            <w:tcW w:w="1559"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proofErr w:type="spellStart"/>
            <w:r w:rsidRPr="003C0159">
              <w:rPr>
                <w:rFonts w:ascii="Times New Roman" w:eastAsia="Times New Roman" w:hAnsi="Times New Roman" w:cs="Times New Roman"/>
                <w:color w:val="auto"/>
              </w:rPr>
              <w:t>Определение</w:t>
            </w:r>
            <w:proofErr w:type="gramStart"/>
            <w:r w:rsidRPr="003C0159">
              <w:rPr>
                <w:rFonts w:ascii="Times New Roman" w:eastAsia="Times New Roman" w:hAnsi="Times New Roman" w:cs="Times New Roman"/>
                <w:color w:val="auto"/>
              </w:rPr>
              <w:t>,с</w:t>
            </w:r>
            <w:proofErr w:type="gramEnd"/>
            <w:r w:rsidRPr="003C0159">
              <w:rPr>
                <w:rFonts w:ascii="Times New Roman" w:eastAsia="Times New Roman" w:hAnsi="Times New Roman" w:cs="Times New Roman"/>
                <w:color w:val="auto"/>
              </w:rPr>
              <w:t>пособы</w:t>
            </w:r>
            <w:proofErr w:type="spellEnd"/>
            <w:r w:rsidRPr="003C0159">
              <w:rPr>
                <w:rFonts w:ascii="Times New Roman" w:eastAsia="Times New Roman" w:hAnsi="Times New Roman" w:cs="Times New Roman"/>
                <w:color w:val="auto"/>
              </w:rPr>
              <w:t xml:space="preserve"> выражения определений,</w:t>
            </w:r>
          </w:p>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lastRenderedPageBreak/>
              <w:t xml:space="preserve">согласованные и несогласованные определения </w:t>
            </w:r>
          </w:p>
        </w:tc>
        <w:tc>
          <w:tcPr>
            <w:tcW w:w="7230"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r w:rsidRPr="003C0159">
              <w:rPr>
                <w:rFonts w:ascii="Times New Roman" w:eastAsia="Times New Roman" w:hAnsi="Times New Roman" w:cs="Times New Roman"/>
                <w:bCs/>
                <w:i/>
                <w:iCs/>
                <w:color w:val="auto"/>
                <w:lang w:val="x-none"/>
              </w:rPr>
              <w:lastRenderedPageBreak/>
              <w:t>Комментирование:</w:t>
            </w:r>
            <w:r w:rsidRPr="003C0159">
              <w:rPr>
                <w:rFonts w:ascii="Times New Roman" w:eastAsia="Times New Roman" w:hAnsi="Times New Roman" w:cs="Times New Roman"/>
                <w:color w:val="auto"/>
                <w:lang w:val="x-none"/>
              </w:rPr>
              <w:t xml:space="preserve"> управлять поведением партнера (контроль, коррекция, оценка дей</w:t>
            </w:r>
            <w:r w:rsidRPr="003C0159">
              <w:rPr>
                <w:rFonts w:ascii="Times New Roman" w:eastAsia="Times New Roman" w:hAnsi="Times New Roman" w:cs="Times New Roman"/>
                <w:color w:val="auto"/>
                <w:lang w:val="x-none"/>
              </w:rPr>
              <w:softHyphen/>
              <w:t xml:space="preserve">ствия партнера, умение убеждать). </w:t>
            </w:r>
            <w:r w:rsidRPr="003C0159">
              <w:rPr>
                <w:rFonts w:ascii="Times New Roman" w:eastAsia="Times New Roman" w:hAnsi="Times New Roman" w:cs="Times New Roman"/>
                <w:bCs/>
                <w:i/>
                <w:iCs/>
                <w:color w:val="auto"/>
                <w:lang w:val="x-none"/>
              </w:rPr>
              <w:t>Регулятивные:</w:t>
            </w:r>
            <w:r w:rsidRPr="003C0159">
              <w:rPr>
                <w:rFonts w:ascii="Times New Roman" w:eastAsia="Times New Roman" w:hAnsi="Times New Roman" w:cs="Times New Roman"/>
                <w:color w:val="auto"/>
                <w:lang w:val="x-none"/>
              </w:rPr>
              <w:t xml:space="preserve"> осознавать самого себя как движущую силу своего научения, свою спо</w:t>
            </w:r>
            <w:r w:rsidRPr="003C0159">
              <w:rPr>
                <w:rFonts w:ascii="Times New Roman" w:eastAsia="Times New Roman" w:hAnsi="Times New Roman" w:cs="Times New Roman"/>
                <w:color w:val="auto"/>
                <w:lang w:val="x-none"/>
              </w:rPr>
              <w:softHyphen/>
              <w:t xml:space="preserve">собность к преодолению препятствий и </w:t>
            </w:r>
            <w:proofErr w:type="spellStart"/>
            <w:r w:rsidRPr="003C0159">
              <w:rPr>
                <w:rFonts w:ascii="Times New Roman" w:eastAsia="Times New Roman" w:hAnsi="Times New Roman" w:cs="Times New Roman"/>
                <w:color w:val="auto"/>
                <w:lang w:val="x-none"/>
              </w:rPr>
              <w:t>само</w:t>
            </w:r>
            <w:r w:rsidRPr="003C0159">
              <w:rPr>
                <w:rFonts w:ascii="Times New Roman" w:eastAsia="Times New Roman" w:hAnsi="Times New Roman" w:cs="Times New Roman"/>
                <w:color w:val="auto"/>
                <w:lang w:val="x-none"/>
              </w:rPr>
              <w:softHyphen/>
              <w:t>коррекции</w:t>
            </w:r>
            <w:proofErr w:type="spellEnd"/>
            <w:r w:rsidRPr="003C0159">
              <w:rPr>
                <w:rFonts w:ascii="Times New Roman" w:eastAsia="Times New Roman" w:hAnsi="Times New Roman" w:cs="Times New Roman"/>
                <w:color w:val="auto"/>
                <w:lang w:val="x-none"/>
              </w:rPr>
              <w:t>.</w:t>
            </w:r>
            <w:r w:rsidRPr="003C0159">
              <w:rPr>
                <w:rFonts w:ascii="Times New Roman" w:eastAsia="Times New Roman" w:hAnsi="Times New Roman" w:cs="Times New Roman"/>
                <w:color w:val="auto"/>
              </w:rPr>
              <w:t xml:space="preserve"> </w:t>
            </w:r>
            <w:r w:rsidRPr="003C0159">
              <w:rPr>
                <w:rFonts w:ascii="Times New Roman" w:eastAsia="Times New Roman" w:hAnsi="Times New Roman" w:cs="Times New Roman"/>
                <w:bCs/>
                <w:i/>
                <w:iCs/>
                <w:color w:val="auto"/>
                <w:lang w:val="x-none"/>
              </w:rPr>
              <w:t>Познавательные:</w:t>
            </w:r>
            <w:r w:rsidRPr="003C0159">
              <w:rPr>
                <w:rFonts w:ascii="Times New Roman" w:eastAsia="Times New Roman" w:hAnsi="Times New Roman" w:cs="Times New Roman"/>
                <w:color w:val="auto"/>
                <w:lang w:val="x-none"/>
              </w:rPr>
              <w:t xml:space="preserve"> объяснять языковые явле</w:t>
            </w:r>
            <w:r w:rsidRPr="003C0159">
              <w:rPr>
                <w:rFonts w:ascii="Times New Roman" w:eastAsia="Times New Roman" w:hAnsi="Times New Roman" w:cs="Times New Roman"/>
                <w:color w:val="auto"/>
                <w:lang w:val="x-none"/>
              </w:rPr>
              <w:softHyphen/>
              <w:t xml:space="preserve">ния, </w:t>
            </w:r>
            <w:r w:rsidRPr="003C0159">
              <w:rPr>
                <w:rFonts w:ascii="Times New Roman" w:eastAsia="Times New Roman" w:hAnsi="Times New Roman" w:cs="Times New Roman"/>
                <w:color w:val="auto"/>
                <w:lang w:val="x-none"/>
              </w:rPr>
              <w:lastRenderedPageBreak/>
              <w:t>процессы, связи и отношения, выявляе</w:t>
            </w:r>
            <w:r w:rsidRPr="003C0159">
              <w:rPr>
                <w:rFonts w:ascii="Times New Roman" w:eastAsia="Times New Roman" w:hAnsi="Times New Roman" w:cs="Times New Roman"/>
                <w:color w:val="auto"/>
                <w:lang w:val="x-none"/>
              </w:rPr>
              <w:softHyphen/>
              <w:t>мые в ходе составления текста-рассуждения</w:t>
            </w:r>
          </w:p>
        </w:tc>
        <w:tc>
          <w:tcPr>
            <w:tcW w:w="992"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c>
          <w:tcPr>
            <w:tcW w:w="851"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c>
          <w:tcPr>
            <w:tcW w:w="992"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r>
      <w:tr w:rsidR="003C0159" w:rsidRPr="003C0159" w:rsidTr="00B379EA">
        <w:tc>
          <w:tcPr>
            <w:tcW w:w="568" w:type="dxa"/>
            <w:shd w:val="clear" w:color="auto" w:fill="auto"/>
          </w:tcPr>
          <w:p w:rsidR="003C0159" w:rsidRPr="003C0159" w:rsidRDefault="003C0159" w:rsidP="003C0159">
            <w:pPr>
              <w:widowControl/>
              <w:jc w:val="center"/>
              <w:rPr>
                <w:rFonts w:ascii="Times New Roman" w:eastAsia="Times New Roman" w:hAnsi="Times New Roman" w:cs="Times New Roman"/>
                <w:bCs/>
                <w:color w:val="auto"/>
              </w:rPr>
            </w:pPr>
            <w:r w:rsidRPr="003C0159">
              <w:rPr>
                <w:rFonts w:ascii="Times New Roman" w:eastAsia="Times New Roman" w:hAnsi="Times New Roman" w:cs="Times New Roman"/>
                <w:bCs/>
                <w:color w:val="auto"/>
              </w:rPr>
              <w:lastRenderedPageBreak/>
              <w:t>39</w:t>
            </w:r>
          </w:p>
        </w:tc>
        <w:tc>
          <w:tcPr>
            <w:tcW w:w="1843"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 xml:space="preserve">Приложение. </w:t>
            </w:r>
          </w:p>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Знаки препинания при нём.</w:t>
            </w:r>
          </w:p>
        </w:tc>
        <w:tc>
          <w:tcPr>
            <w:tcW w:w="567"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p>
        </w:tc>
        <w:tc>
          <w:tcPr>
            <w:tcW w:w="1559"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Приложение как разновидность оп</w:t>
            </w:r>
            <w:r w:rsidRPr="003C0159">
              <w:rPr>
                <w:rFonts w:ascii="Times New Roman" w:eastAsia="Times New Roman" w:hAnsi="Times New Roman" w:cs="Times New Roman"/>
                <w:color w:val="auto"/>
              </w:rPr>
              <w:softHyphen/>
              <w:t>ределения.   Знаки препинания  при приложении</w:t>
            </w:r>
          </w:p>
        </w:tc>
        <w:tc>
          <w:tcPr>
            <w:tcW w:w="7230"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r w:rsidRPr="003C0159">
              <w:rPr>
                <w:rFonts w:ascii="Times New Roman" w:eastAsia="Times New Roman" w:hAnsi="Times New Roman" w:cs="Times New Roman"/>
                <w:bCs/>
                <w:i/>
                <w:iCs/>
                <w:color w:val="auto"/>
                <w:lang w:val="x-none"/>
              </w:rPr>
              <w:t>Коммуникативные:</w:t>
            </w:r>
            <w:r w:rsidRPr="003C0159">
              <w:rPr>
                <w:rFonts w:ascii="Times New Roman" w:eastAsia="Times New Roman" w:hAnsi="Times New Roman" w:cs="Times New Roman"/>
                <w:color w:val="auto"/>
                <w:lang w:val="x-none"/>
              </w:rPr>
              <w:t xml:space="preserve"> использовать адекватные языковые средства для отображения в форме речевых высказываний с целью планирова</w:t>
            </w:r>
            <w:r w:rsidRPr="003C0159">
              <w:rPr>
                <w:rFonts w:ascii="Times New Roman" w:eastAsia="Times New Roman" w:hAnsi="Times New Roman" w:cs="Times New Roman"/>
                <w:color w:val="auto"/>
                <w:lang w:val="x-none"/>
              </w:rPr>
              <w:softHyphen/>
              <w:t xml:space="preserve">ния, контроля и самооценки. </w:t>
            </w:r>
            <w:r w:rsidRPr="003C0159">
              <w:rPr>
                <w:rFonts w:ascii="Times New Roman" w:eastAsia="Times New Roman" w:hAnsi="Times New Roman" w:cs="Times New Roman"/>
                <w:bCs/>
                <w:i/>
                <w:iCs/>
                <w:color w:val="auto"/>
                <w:lang w:val="x-none"/>
              </w:rPr>
              <w:t>Регулятивные:</w:t>
            </w:r>
            <w:r w:rsidRPr="003C0159">
              <w:rPr>
                <w:rFonts w:ascii="Times New Roman" w:eastAsia="Times New Roman" w:hAnsi="Times New Roman" w:cs="Times New Roman"/>
                <w:color w:val="auto"/>
                <w:lang w:val="x-none"/>
              </w:rPr>
              <w:t xml:space="preserve"> управлять поведением парт</w:t>
            </w:r>
            <w:r w:rsidRPr="003C0159">
              <w:rPr>
                <w:rFonts w:ascii="Times New Roman" w:eastAsia="Times New Roman" w:hAnsi="Times New Roman" w:cs="Times New Roman"/>
                <w:color w:val="auto"/>
                <w:lang w:val="x-none"/>
              </w:rPr>
              <w:softHyphen/>
              <w:t xml:space="preserve">нера (контроль, коррекция, оценка действия партнера, умение убеждать). </w:t>
            </w:r>
            <w:r w:rsidRPr="003C0159">
              <w:rPr>
                <w:rFonts w:ascii="Times New Roman" w:eastAsia="Times New Roman" w:hAnsi="Times New Roman" w:cs="Times New Roman"/>
                <w:bCs/>
                <w:i/>
                <w:iCs/>
                <w:color w:val="auto"/>
                <w:lang w:val="x-none"/>
              </w:rPr>
              <w:t>Познавательные:</w:t>
            </w:r>
            <w:r w:rsidRPr="003C0159">
              <w:rPr>
                <w:rFonts w:ascii="Times New Roman" w:eastAsia="Times New Roman" w:hAnsi="Times New Roman" w:cs="Times New Roman"/>
                <w:color w:val="auto"/>
                <w:lang w:val="x-none"/>
              </w:rPr>
              <w:t xml:space="preserve"> объяснять языковые явле</w:t>
            </w:r>
            <w:r w:rsidRPr="003C0159">
              <w:rPr>
                <w:rFonts w:ascii="Times New Roman" w:eastAsia="Times New Roman" w:hAnsi="Times New Roman" w:cs="Times New Roman"/>
                <w:color w:val="auto"/>
                <w:lang w:val="x-none"/>
              </w:rPr>
              <w:softHyphen/>
              <w:t>ния, процессы, связи и отношения, выявляе</w:t>
            </w:r>
            <w:r w:rsidRPr="003C0159">
              <w:rPr>
                <w:rFonts w:ascii="Times New Roman" w:eastAsia="Times New Roman" w:hAnsi="Times New Roman" w:cs="Times New Roman"/>
                <w:color w:val="auto"/>
                <w:lang w:val="x-none"/>
              </w:rPr>
              <w:softHyphen/>
              <w:t>мые в ходе исследования структуры неполно</w:t>
            </w:r>
            <w:r w:rsidRPr="003C0159">
              <w:rPr>
                <w:rFonts w:ascii="Times New Roman" w:eastAsia="Times New Roman" w:hAnsi="Times New Roman" w:cs="Times New Roman"/>
                <w:color w:val="auto"/>
                <w:lang w:val="x-none"/>
              </w:rPr>
              <w:softHyphen/>
              <w:t>го предложения</w:t>
            </w:r>
          </w:p>
        </w:tc>
        <w:tc>
          <w:tcPr>
            <w:tcW w:w="992"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c>
          <w:tcPr>
            <w:tcW w:w="851"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c>
          <w:tcPr>
            <w:tcW w:w="992"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r>
      <w:tr w:rsidR="003C0159" w:rsidRPr="003C0159" w:rsidTr="00B379EA">
        <w:tc>
          <w:tcPr>
            <w:tcW w:w="568"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bCs/>
                <w:color w:val="auto"/>
              </w:rPr>
              <w:t>40</w:t>
            </w:r>
          </w:p>
        </w:tc>
        <w:tc>
          <w:tcPr>
            <w:tcW w:w="1843"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 xml:space="preserve">Обстоятельство. </w:t>
            </w:r>
          </w:p>
        </w:tc>
        <w:tc>
          <w:tcPr>
            <w:tcW w:w="567"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p>
        </w:tc>
        <w:tc>
          <w:tcPr>
            <w:tcW w:w="1559"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Виды           обстоя</w:t>
            </w:r>
            <w:r w:rsidRPr="003C0159">
              <w:rPr>
                <w:rFonts w:ascii="Times New Roman" w:eastAsia="Times New Roman" w:hAnsi="Times New Roman" w:cs="Times New Roman"/>
                <w:color w:val="auto"/>
              </w:rPr>
              <w:softHyphen/>
              <w:t>тельств по значе</w:t>
            </w:r>
            <w:r w:rsidRPr="003C0159">
              <w:rPr>
                <w:rFonts w:ascii="Times New Roman" w:eastAsia="Times New Roman" w:hAnsi="Times New Roman" w:cs="Times New Roman"/>
                <w:color w:val="auto"/>
              </w:rPr>
              <w:softHyphen/>
              <w:t>нию. Способы вы</w:t>
            </w:r>
            <w:r w:rsidRPr="003C0159">
              <w:rPr>
                <w:rFonts w:ascii="Times New Roman" w:eastAsia="Times New Roman" w:hAnsi="Times New Roman" w:cs="Times New Roman"/>
                <w:color w:val="auto"/>
              </w:rPr>
              <w:softHyphen/>
              <w:t>ражения     обстоя</w:t>
            </w:r>
            <w:r w:rsidRPr="003C0159">
              <w:rPr>
                <w:rFonts w:ascii="Times New Roman" w:eastAsia="Times New Roman" w:hAnsi="Times New Roman" w:cs="Times New Roman"/>
                <w:color w:val="auto"/>
              </w:rPr>
              <w:softHyphen/>
              <w:t>тельств</w:t>
            </w:r>
          </w:p>
        </w:tc>
        <w:tc>
          <w:tcPr>
            <w:tcW w:w="7230"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r w:rsidRPr="003C0159">
              <w:rPr>
                <w:rFonts w:ascii="Times New Roman" w:eastAsia="Times New Roman" w:hAnsi="Times New Roman" w:cs="Times New Roman"/>
                <w:bCs/>
                <w:i/>
                <w:iCs/>
                <w:color w:val="auto"/>
                <w:lang w:val="x-none"/>
              </w:rPr>
              <w:t>Коммуникативные:</w:t>
            </w:r>
            <w:r w:rsidRPr="003C0159">
              <w:rPr>
                <w:rFonts w:ascii="Times New Roman" w:eastAsia="Times New Roman" w:hAnsi="Times New Roman" w:cs="Times New Roman"/>
                <w:color w:val="auto"/>
                <w:lang w:val="x-none"/>
              </w:rPr>
              <w:t xml:space="preserve"> представлять конкретное содержание и сообщать его в письменной и устной </w:t>
            </w:r>
            <w:proofErr w:type="spellStart"/>
            <w:r w:rsidRPr="003C0159">
              <w:rPr>
                <w:rFonts w:ascii="Times New Roman" w:eastAsia="Times New Roman" w:hAnsi="Times New Roman" w:cs="Times New Roman"/>
                <w:color w:val="auto"/>
                <w:lang w:val="x-none"/>
              </w:rPr>
              <w:t>форме.</w:t>
            </w:r>
            <w:r w:rsidRPr="003C0159">
              <w:rPr>
                <w:rFonts w:ascii="Times New Roman" w:eastAsia="Times New Roman" w:hAnsi="Times New Roman" w:cs="Times New Roman"/>
                <w:bCs/>
                <w:i/>
                <w:iCs/>
                <w:color w:val="auto"/>
                <w:lang w:val="x-none"/>
              </w:rPr>
              <w:t>Регулятивные</w:t>
            </w:r>
            <w:proofErr w:type="spellEnd"/>
            <w:r w:rsidRPr="003C0159">
              <w:rPr>
                <w:rFonts w:ascii="Times New Roman" w:eastAsia="Times New Roman" w:hAnsi="Times New Roman" w:cs="Times New Roman"/>
                <w:bCs/>
                <w:i/>
                <w:iCs/>
                <w:color w:val="auto"/>
                <w:lang w:val="x-none"/>
              </w:rPr>
              <w:t>:</w:t>
            </w:r>
            <w:r w:rsidRPr="003C0159">
              <w:rPr>
                <w:rFonts w:ascii="Times New Roman" w:eastAsia="Times New Roman" w:hAnsi="Times New Roman" w:cs="Times New Roman"/>
                <w:color w:val="auto"/>
                <w:lang w:val="x-none"/>
              </w:rPr>
              <w:t xml:space="preserve"> определять новый уровень отношения к самому себе как субъекту дея</w:t>
            </w:r>
            <w:r w:rsidRPr="003C0159">
              <w:rPr>
                <w:rFonts w:ascii="Times New Roman" w:eastAsia="Times New Roman" w:hAnsi="Times New Roman" w:cs="Times New Roman"/>
                <w:color w:val="auto"/>
                <w:lang w:val="x-none"/>
              </w:rPr>
              <w:softHyphen/>
              <w:t>тельности.</w:t>
            </w:r>
            <w:r w:rsidRPr="003C0159">
              <w:rPr>
                <w:rFonts w:ascii="Times New Roman" w:eastAsia="Times New Roman" w:hAnsi="Times New Roman" w:cs="Times New Roman"/>
                <w:color w:val="auto"/>
              </w:rPr>
              <w:t xml:space="preserve"> </w:t>
            </w:r>
            <w:r w:rsidRPr="003C0159">
              <w:rPr>
                <w:rFonts w:ascii="Times New Roman" w:eastAsia="Times New Roman" w:hAnsi="Times New Roman" w:cs="Times New Roman"/>
                <w:bCs/>
                <w:i/>
                <w:iCs/>
                <w:color w:val="auto"/>
                <w:lang w:val="x-none"/>
              </w:rPr>
              <w:t>Познавательные:</w:t>
            </w:r>
            <w:r w:rsidRPr="003C0159">
              <w:rPr>
                <w:rFonts w:ascii="Times New Roman" w:eastAsia="Times New Roman" w:hAnsi="Times New Roman" w:cs="Times New Roman"/>
                <w:color w:val="auto"/>
                <w:lang w:val="x-none"/>
              </w:rPr>
              <w:t xml:space="preserve"> объяснять языковые явле</w:t>
            </w:r>
            <w:r w:rsidRPr="003C0159">
              <w:rPr>
                <w:rFonts w:ascii="Times New Roman" w:eastAsia="Times New Roman" w:hAnsi="Times New Roman" w:cs="Times New Roman"/>
                <w:color w:val="auto"/>
                <w:lang w:val="x-none"/>
              </w:rPr>
              <w:softHyphen/>
              <w:t>ния, процессы, связи и отношения, выявляе</w:t>
            </w:r>
            <w:r w:rsidRPr="003C0159">
              <w:rPr>
                <w:rFonts w:ascii="Times New Roman" w:eastAsia="Times New Roman" w:hAnsi="Times New Roman" w:cs="Times New Roman"/>
                <w:color w:val="auto"/>
                <w:lang w:val="x-none"/>
              </w:rPr>
              <w:softHyphen/>
              <w:t>мые в ходе синтаксического разбора предло</w:t>
            </w:r>
            <w:r w:rsidRPr="003C0159">
              <w:rPr>
                <w:rFonts w:ascii="Times New Roman" w:eastAsia="Times New Roman" w:hAnsi="Times New Roman" w:cs="Times New Roman"/>
                <w:color w:val="auto"/>
                <w:lang w:val="x-none"/>
              </w:rPr>
              <w:softHyphen/>
              <w:t>жения</w:t>
            </w:r>
          </w:p>
        </w:tc>
        <w:tc>
          <w:tcPr>
            <w:tcW w:w="992"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c>
          <w:tcPr>
            <w:tcW w:w="851"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c>
          <w:tcPr>
            <w:tcW w:w="992"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r>
      <w:tr w:rsidR="003C0159" w:rsidRPr="003C0159" w:rsidTr="00B379EA">
        <w:tc>
          <w:tcPr>
            <w:tcW w:w="568"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bCs/>
                <w:color w:val="auto"/>
              </w:rPr>
              <w:t>41</w:t>
            </w:r>
          </w:p>
        </w:tc>
        <w:tc>
          <w:tcPr>
            <w:tcW w:w="1843"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 xml:space="preserve">Обстоятельство. </w:t>
            </w:r>
          </w:p>
        </w:tc>
        <w:tc>
          <w:tcPr>
            <w:tcW w:w="567"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p>
        </w:tc>
        <w:tc>
          <w:tcPr>
            <w:tcW w:w="1559"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Виды           обстоя</w:t>
            </w:r>
            <w:r w:rsidRPr="003C0159">
              <w:rPr>
                <w:rFonts w:ascii="Times New Roman" w:eastAsia="Times New Roman" w:hAnsi="Times New Roman" w:cs="Times New Roman"/>
                <w:color w:val="auto"/>
              </w:rPr>
              <w:softHyphen/>
              <w:t>тельств по значе</w:t>
            </w:r>
            <w:r w:rsidRPr="003C0159">
              <w:rPr>
                <w:rFonts w:ascii="Times New Roman" w:eastAsia="Times New Roman" w:hAnsi="Times New Roman" w:cs="Times New Roman"/>
                <w:color w:val="auto"/>
              </w:rPr>
              <w:softHyphen/>
              <w:t>нию. Способы вы</w:t>
            </w:r>
            <w:r w:rsidRPr="003C0159">
              <w:rPr>
                <w:rFonts w:ascii="Times New Roman" w:eastAsia="Times New Roman" w:hAnsi="Times New Roman" w:cs="Times New Roman"/>
                <w:color w:val="auto"/>
              </w:rPr>
              <w:softHyphen/>
              <w:t>ражения     обстоя</w:t>
            </w:r>
            <w:r w:rsidRPr="003C0159">
              <w:rPr>
                <w:rFonts w:ascii="Times New Roman" w:eastAsia="Times New Roman" w:hAnsi="Times New Roman" w:cs="Times New Roman"/>
                <w:color w:val="auto"/>
              </w:rPr>
              <w:softHyphen/>
              <w:t>тельств</w:t>
            </w:r>
          </w:p>
        </w:tc>
        <w:tc>
          <w:tcPr>
            <w:tcW w:w="7230"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r w:rsidRPr="003C0159">
              <w:rPr>
                <w:rFonts w:ascii="Times New Roman" w:eastAsia="Times New Roman" w:hAnsi="Times New Roman" w:cs="Times New Roman"/>
                <w:bCs/>
                <w:i/>
                <w:iCs/>
                <w:color w:val="auto"/>
                <w:lang w:val="x-none"/>
              </w:rPr>
              <w:t>Коммуникативные:</w:t>
            </w:r>
            <w:r w:rsidRPr="003C0159">
              <w:rPr>
                <w:rFonts w:ascii="Times New Roman" w:eastAsia="Times New Roman" w:hAnsi="Times New Roman" w:cs="Times New Roman"/>
                <w:color w:val="auto"/>
                <w:lang w:val="x-none"/>
              </w:rPr>
              <w:t xml:space="preserve"> управлять поведением партнера (контроль, коррекция, оценка дей</w:t>
            </w:r>
            <w:r w:rsidRPr="003C0159">
              <w:rPr>
                <w:rFonts w:ascii="Times New Roman" w:eastAsia="Times New Roman" w:hAnsi="Times New Roman" w:cs="Times New Roman"/>
                <w:color w:val="auto"/>
                <w:lang w:val="x-none"/>
              </w:rPr>
              <w:softHyphen/>
              <w:t xml:space="preserve">ствия партнера, умение убеждать). </w:t>
            </w:r>
            <w:r w:rsidRPr="003C0159">
              <w:rPr>
                <w:rFonts w:ascii="Times New Roman" w:eastAsia="Times New Roman" w:hAnsi="Times New Roman" w:cs="Times New Roman"/>
                <w:bCs/>
                <w:i/>
                <w:iCs/>
                <w:color w:val="auto"/>
                <w:lang w:val="x-none"/>
              </w:rPr>
              <w:t>Регулятивные:</w:t>
            </w:r>
            <w:r w:rsidRPr="003C0159">
              <w:rPr>
                <w:rFonts w:ascii="Times New Roman" w:eastAsia="Times New Roman" w:hAnsi="Times New Roman" w:cs="Times New Roman"/>
                <w:color w:val="auto"/>
                <w:lang w:val="x-none"/>
              </w:rPr>
              <w:t xml:space="preserve"> осознавать самого себя как движущую силу своего научения, свою спо</w:t>
            </w:r>
            <w:r w:rsidRPr="003C0159">
              <w:rPr>
                <w:rFonts w:ascii="Times New Roman" w:eastAsia="Times New Roman" w:hAnsi="Times New Roman" w:cs="Times New Roman"/>
                <w:color w:val="auto"/>
                <w:lang w:val="x-none"/>
              </w:rPr>
              <w:softHyphen/>
              <w:t xml:space="preserve">собность к преодолению препятствий и </w:t>
            </w:r>
            <w:proofErr w:type="spellStart"/>
            <w:r w:rsidRPr="003C0159">
              <w:rPr>
                <w:rFonts w:ascii="Times New Roman" w:eastAsia="Times New Roman" w:hAnsi="Times New Roman" w:cs="Times New Roman"/>
                <w:color w:val="auto"/>
                <w:lang w:val="x-none"/>
              </w:rPr>
              <w:t>само</w:t>
            </w:r>
            <w:r w:rsidRPr="003C0159">
              <w:rPr>
                <w:rFonts w:ascii="Times New Roman" w:eastAsia="Times New Roman" w:hAnsi="Times New Roman" w:cs="Times New Roman"/>
                <w:color w:val="auto"/>
                <w:lang w:val="x-none"/>
              </w:rPr>
              <w:softHyphen/>
              <w:t>коррекции</w:t>
            </w:r>
            <w:proofErr w:type="spellEnd"/>
            <w:r w:rsidRPr="003C0159">
              <w:rPr>
                <w:rFonts w:ascii="Times New Roman" w:eastAsia="Times New Roman" w:hAnsi="Times New Roman" w:cs="Times New Roman"/>
                <w:color w:val="auto"/>
                <w:lang w:val="x-none"/>
              </w:rPr>
              <w:t>.</w:t>
            </w:r>
            <w:r w:rsidRPr="003C0159">
              <w:rPr>
                <w:rFonts w:ascii="Times New Roman" w:eastAsia="Times New Roman" w:hAnsi="Times New Roman" w:cs="Times New Roman"/>
                <w:color w:val="auto"/>
              </w:rPr>
              <w:t xml:space="preserve"> </w:t>
            </w:r>
            <w:r w:rsidRPr="003C0159">
              <w:rPr>
                <w:rFonts w:ascii="Times New Roman" w:eastAsia="Times New Roman" w:hAnsi="Times New Roman" w:cs="Times New Roman"/>
                <w:bCs/>
                <w:i/>
                <w:iCs/>
                <w:color w:val="auto"/>
                <w:lang w:val="x-none"/>
              </w:rPr>
              <w:t>Познавательные:</w:t>
            </w:r>
            <w:r w:rsidRPr="003C0159">
              <w:rPr>
                <w:rFonts w:ascii="Times New Roman" w:eastAsia="Times New Roman" w:hAnsi="Times New Roman" w:cs="Times New Roman"/>
                <w:color w:val="auto"/>
                <w:lang w:val="x-none"/>
              </w:rPr>
              <w:t xml:space="preserve"> объяснять языковые явле</w:t>
            </w:r>
            <w:r w:rsidRPr="003C0159">
              <w:rPr>
                <w:rFonts w:ascii="Times New Roman" w:eastAsia="Times New Roman" w:hAnsi="Times New Roman" w:cs="Times New Roman"/>
                <w:color w:val="auto"/>
                <w:lang w:val="x-none"/>
              </w:rPr>
              <w:softHyphen/>
              <w:t>ния, процессы, связи и отношения, выявляе</w:t>
            </w:r>
            <w:r w:rsidRPr="003C0159">
              <w:rPr>
                <w:rFonts w:ascii="Times New Roman" w:eastAsia="Times New Roman" w:hAnsi="Times New Roman" w:cs="Times New Roman"/>
                <w:color w:val="auto"/>
                <w:lang w:val="x-none"/>
              </w:rPr>
              <w:softHyphen/>
              <w:t>мые в ходе выполнения тестовых заданий</w:t>
            </w:r>
          </w:p>
        </w:tc>
        <w:tc>
          <w:tcPr>
            <w:tcW w:w="992"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c>
          <w:tcPr>
            <w:tcW w:w="851"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c>
          <w:tcPr>
            <w:tcW w:w="992"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r>
      <w:tr w:rsidR="003C0159" w:rsidRPr="003C0159" w:rsidTr="00B379EA">
        <w:tc>
          <w:tcPr>
            <w:tcW w:w="568" w:type="dxa"/>
            <w:shd w:val="clear" w:color="auto" w:fill="auto"/>
          </w:tcPr>
          <w:p w:rsidR="003C0159" w:rsidRPr="003C0159" w:rsidRDefault="003C0159" w:rsidP="003C0159">
            <w:pPr>
              <w:widowControl/>
              <w:jc w:val="center"/>
              <w:rPr>
                <w:rFonts w:ascii="Times New Roman" w:eastAsia="Times New Roman" w:hAnsi="Times New Roman" w:cs="Times New Roman"/>
                <w:bCs/>
                <w:color w:val="auto"/>
              </w:rPr>
            </w:pPr>
            <w:r w:rsidRPr="003C0159">
              <w:rPr>
                <w:rFonts w:ascii="Times New Roman" w:eastAsia="Times New Roman" w:hAnsi="Times New Roman" w:cs="Times New Roman"/>
                <w:bCs/>
                <w:color w:val="auto"/>
              </w:rPr>
              <w:t>42</w:t>
            </w:r>
          </w:p>
        </w:tc>
        <w:tc>
          <w:tcPr>
            <w:tcW w:w="1843"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Синтаксический разбор двусоставного предложения.</w:t>
            </w:r>
          </w:p>
        </w:tc>
        <w:tc>
          <w:tcPr>
            <w:tcW w:w="567"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p>
        </w:tc>
        <w:tc>
          <w:tcPr>
            <w:tcW w:w="1559"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 xml:space="preserve">Синтаксический разбор предложений. Нормы сочетания </w:t>
            </w:r>
            <w:r w:rsidRPr="003C0159">
              <w:rPr>
                <w:rFonts w:ascii="Times New Roman" w:eastAsia="Times New Roman" w:hAnsi="Times New Roman" w:cs="Times New Roman"/>
                <w:color w:val="auto"/>
              </w:rPr>
              <w:lastRenderedPageBreak/>
              <w:t>слов и их нарушение в речи.</w:t>
            </w:r>
          </w:p>
        </w:tc>
        <w:tc>
          <w:tcPr>
            <w:tcW w:w="7230"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r w:rsidRPr="003C0159">
              <w:rPr>
                <w:rFonts w:ascii="Times New Roman" w:eastAsia="Times New Roman" w:hAnsi="Times New Roman" w:cs="Times New Roman"/>
                <w:bCs/>
                <w:i/>
                <w:iCs/>
                <w:color w:val="auto"/>
                <w:lang w:val="x-none"/>
              </w:rPr>
              <w:lastRenderedPageBreak/>
              <w:t>Коммуникативные:</w:t>
            </w:r>
            <w:r w:rsidRPr="003C0159">
              <w:rPr>
                <w:rFonts w:ascii="Times New Roman" w:eastAsia="Times New Roman" w:hAnsi="Times New Roman" w:cs="Times New Roman"/>
                <w:color w:val="auto"/>
                <w:lang w:val="x-none"/>
              </w:rPr>
              <w:t xml:space="preserve"> использовать адекватные языковые средства для отображения в форме речевых высказываний с целью планирова</w:t>
            </w:r>
            <w:r w:rsidRPr="003C0159">
              <w:rPr>
                <w:rFonts w:ascii="Times New Roman" w:eastAsia="Times New Roman" w:hAnsi="Times New Roman" w:cs="Times New Roman"/>
                <w:color w:val="auto"/>
                <w:lang w:val="x-none"/>
              </w:rPr>
              <w:softHyphen/>
              <w:t xml:space="preserve">ния, контроля и самооценки. </w:t>
            </w:r>
            <w:r w:rsidRPr="003C0159">
              <w:rPr>
                <w:rFonts w:ascii="Times New Roman" w:eastAsia="Times New Roman" w:hAnsi="Times New Roman" w:cs="Times New Roman"/>
                <w:bCs/>
                <w:i/>
                <w:iCs/>
                <w:color w:val="auto"/>
                <w:lang w:val="x-none"/>
              </w:rPr>
              <w:t>Регулятивные:</w:t>
            </w:r>
            <w:r w:rsidRPr="003C0159">
              <w:rPr>
                <w:rFonts w:ascii="Times New Roman" w:eastAsia="Times New Roman" w:hAnsi="Times New Roman" w:cs="Times New Roman"/>
                <w:color w:val="auto"/>
                <w:lang w:val="x-none"/>
              </w:rPr>
              <w:t xml:space="preserve"> осознавать самого себя как движущую силу своего научения, свою спо</w:t>
            </w:r>
            <w:r w:rsidRPr="003C0159">
              <w:rPr>
                <w:rFonts w:ascii="Times New Roman" w:eastAsia="Times New Roman" w:hAnsi="Times New Roman" w:cs="Times New Roman"/>
                <w:color w:val="auto"/>
                <w:lang w:val="x-none"/>
              </w:rPr>
              <w:softHyphen/>
              <w:t xml:space="preserve">собность к преодолению препятствий и </w:t>
            </w:r>
            <w:proofErr w:type="spellStart"/>
            <w:r w:rsidRPr="003C0159">
              <w:rPr>
                <w:rFonts w:ascii="Times New Roman" w:eastAsia="Times New Roman" w:hAnsi="Times New Roman" w:cs="Times New Roman"/>
                <w:color w:val="auto"/>
                <w:lang w:val="x-none"/>
              </w:rPr>
              <w:t>само</w:t>
            </w:r>
            <w:r w:rsidRPr="003C0159">
              <w:rPr>
                <w:rFonts w:ascii="Times New Roman" w:eastAsia="Times New Roman" w:hAnsi="Times New Roman" w:cs="Times New Roman"/>
                <w:color w:val="auto"/>
                <w:lang w:val="x-none"/>
              </w:rPr>
              <w:softHyphen/>
              <w:t>коррекции</w:t>
            </w:r>
            <w:proofErr w:type="spellEnd"/>
            <w:r w:rsidRPr="003C0159">
              <w:rPr>
                <w:rFonts w:ascii="Times New Roman" w:eastAsia="Times New Roman" w:hAnsi="Times New Roman" w:cs="Times New Roman"/>
                <w:color w:val="auto"/>
                <w:lang w:val="x-none"/>
              </w:rPr>
              <w:t>.</w:t>
            </w:r>
            <w:r w:rsidRPr="003C0159">
              <w:rPr>
                <w:rFonts w:ascii="Times New Roman" w:eastAsia="Times New Roman" w:hAnsi="Times New Roman" w:cs="Times New Roman"/>
                <w:color w:val="auto"/>
              </w:rPr>
              <w:t xml:space="preserve"> </w:t>
            </w:r>
            <w:r w:rsidRPr="003C0159">
              <w:rPr>
                <w:rFonts w:ascii="Times New Roman" w:eastAsia="Times New Roman" w:hAnsi="Times New Roman" w:cs="Times New Roman"/>
                <w:bCs/>
                <w:i/>
                <w:iCs/>
                <w:color w:val="auto"/>
                <w:lang w:val="x-none"/>
              </w:rPr>
              <w:lastRenderedPageBreak/>
              <w:t>Познавательные:</w:t>
            </w:r>
            <w:r w:rsidRPr="003C0159">
              <w:rPr>
                <w:rFonts w:ascii="Times New Roman" w:eastAsia="Times New Roman" w:hAnsi="Times New Roman" w:cs="Times New Roman"/>
                <w:color w:val="auto"/>
                <w:lang w:val="x-none"/>
              </w:rPr>
              <w:t xml:space="preserve"> объяснять языковые явле</w:t>
            </w:r>
            <w:r w:rsidRPr="003C0159">
              <w:rPr>
                <w:rFonts w:ascii="Times New Roman" w:eastAsia="Times New Roman" w:hAnsi="Times New Roman" w:cs="Times New Roman"/>
                <w:color w:val="auto"/>
                <w:lang w:val="x-none"/>
              </w:rPr>
              <w:softHyphen/>
              <w:t>ния, процессы, связи и отношения, выявляе</w:t>
            </w:r>
            <w:r w:rsidRPr="003C0159">
              <w:rPr>
                <w:rFonts w:ascii="Times New Roman" w:eastAsia="Times New Roman" w:hAnsi="Times New Roman" w:cs="Times New Roman"/>
                <w:color w:val="auto"/>
                <w:lang w:val="x-none"/>
              </w:rPr>
              <w:softHyphen/>
              <w:t>мые в ходе самодиагностики</w:t>
            </w:r>
          </w:p>
        </w:tc>
        <w:tc>
          <w:tcPr>
            <w:tcW w:w="992"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c>
          <w:tcPr>
            <w:tcW w:w="851"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c>
          <w:tcPr>
            <w:tcW w:w="992"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r>
      <w:tr w:rsidR="003C0159" w:rsidRPr="003C0159" w:rsidTr="00B379EA">
        <w:tc>
          <w:tcPr>
            <w:tcW w:w="568"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lastRenderedPageBreak/>
              <w:t>43</w:t>
            </w:r>
          </w:p>
        </w:tc>
        <w:tc>
          <w:tcPr>
            <w:tcW w:w="1843"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p>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Повторение по разделу «Второстепенные члены предложения»</w:t>
            </w:r>
          </w:p>
        </w:tc>
        <w:tc>
          <w:tcPr>
            <w:tcW w:w="567"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p>
        </w:tc>
        <w:tc>
          <w:tcPr>
            <w:tcW w:w="1559"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p>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Грамматическая (предикативная) основа предложения. Главные и второстепенные члены способы их выражения.</w:t>
            </w:r>
          </w:p>
        </w:tc>
        <w:tc>
          <w:tcPr>
            <w:tcW w:w="7230"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r w:rsidRPr="003C0159">
              <w:rPr>
                <w:rFonts w:ascii="Times New Roman" w:eastAsia="Times New Roman" w:hAnsi="Times New Roman" w:cs="Times New Roman"/>
                <w:bCs/>
                <w:i/>
                <w:iCs/>
                <w:color w:val="auto"/>
                <w:lang w:val="x-none"/>
              </w:rPr>
              <w:t>Комментирование:</w:t>
            </w:r>
            <w:r w:rsidRPr="003C0159">
              <w:rPr>
                <w:rFonts w:ascii="Times New Roman" w:eastAsia="Times New Roman" w:hAnsi="Times New Roman" w:cs="Times New Roman"/>
                <w:color w:val="auto"/>
                <w:lang w:val="x-none"/>
              </w:rPr>
              <w:t xml:space="preserve"> управлять поведением партнера (контроль, коррекция, оценка дей</w:t>
            </w:r>
            <w:r w:rsidRPr="003C0159">
              <w:rPr>
                <w:rFonts w:ascii="Times New Roman" w:eastAsia="Times New Roman" w:hAnsi="Times New Roman" w:cs="Times New Roman"/>
                <w:color w:val="auto"/>
                <w:lang w:val="x-none"/>
              </w:rPr>
              <w:softHyphen/>
              <w:t xml:space="preserve">ствия партнера, умение убеждать). </w:t>
            </w:r>
            <w:r w:rsidRPr="003C0159">
              <w:rPr>
                <w:rFonts w:ascii="Times New Roman" w:eastAsia="Times New Roman" w:hAnsi="Times New Roman" w:cs="Times New Roman"/>
                <w:bCs/>
                <w:i/>
                <w:iCs/>
                <w:color w:val="auto"/>
                <w:lang w:val="x-none"/>
              </w:rPr>
              <w:t>Регулятивные:</w:t>
            </w:r>
            <w:r w:rsidRPr="003C0159">
              <w:rPr>
                <w:rFonts w:ascii="Times New Roman" w:eastAsia="Times New Roman" w:hAnsi="Times New Roman" w:cs="Times New Roman"/>
                <w:color w:val="auto"/>
                <w:lang w:val="x-none"/>
              </w:rPr>
              <w:t xml:space="preserve"> осознавать самого себя как движущую силу своего научения, свою спо</w:t>
            </w:r>
            <w:r w:rsidRPr="003C0159">
              <w:rPr>
                <w:rFonts w:ascii="Times New Roman" w:eastAsia="Times New Roman" w:hAnsi="Times New Roman" w:cs="Times New Roman"/>
                <w:color w:val="auto"/>
                <w:lang w:val="x-none"/>
              </w:rPr>
              <w:softHyphen/>
              <w:t xml:space="preserve">собность к преодолению препятствий и </w:t>
            </w:r>
            <w:proofErr w:type="spellStart"/>
            <w:r w:rsidRPr="003C0159">
              <w:rPr>
                <w:rFonts w:ascii="Times New Roman" w:eastAsia="Times New Roman" w:hAnsi="Times New Roman" w:cs="Times New Roman"/>
                <w:color w:val="auto"/>
                <w:lang w:val="x-none"/>
              </w:rPr>
              <w:t>само</w:t>
            </w:r>
            <w:r w:rsidRPr="003C0159">
              <w:rPr>
                <w:rFonts w:ascii="Times New Roman" w:eastAsia="Times New Roman" w:hAnsi="Times New Roman" w:cs="Times New Roman"/>
                <w:color w:val="auto"/>
                <w:lang w:val="x-none"/>
              </w:rPr>
              <w:softHyphen/>
              <w:t>коррекции</w:t>
            </w:r>
            <w:proofErr w:type="spellEnd"/>
            <w:r w:rsidRPr="003C0159">
              <w:rPr>
                <w:rFonts w:ascii="Times New Roman" w:eastAsia="Times New Roman" w:hAnsi="Times New Roman" w:cs="Times New Roman"/>
                <w:color w:val="auto"/>
                <w:lang w:val="x-none"/>
              </w:rPr>
              <w:t>.</w:t>
            </w:r>
            <w:r w:rsidRPr="003C0159">
              <w:rPr>
                <w:rFonts w:ascii="Times New Roman" w:eastAsia="Times New Roman" w:hAnsi="Times New Roman" w:cs="Times New Roman"/>
                <w:color w:val="auto"/>
              </w:rPr>
              <w:t xml:space="preserve"> </w:t>
            </w:r>
            <w:r w:rsidRPr="003C0159">
              <w:rPr>
                <w:rFonts w:ascii="Times New Roman" w:eastAsia="Times New Roman" w:hAnsi="Times New Roman" w:cs="Times New Roman"/>
                <w:bCs/>
                <w:i/>
                <w:iCs/>
                <w:color w:val="auto"/>
                <w:lang w:val="x-none"/>
              </w:rPr>
              <w:t>Познавательные:</w:t>
            </w:r>
            <w:r w:rsidRPr="003C0159">
              <w:rPr>
                <w:rFonts w:ascii="Times New Roman" w:eastAsia="Times New Roman" w:hAnsi="Times New Roman" w:cs="Times New Roman"/>
                <w:color w:val="auto"/>
                <w:lang w:val="x-none"/>
              </w:rPr>
              <w:t xml:space="preserve"> объяснять языковые явле</w:t>
            </w:r>
            <w:r w:rsidRPr="003C0159">
              <w:rPr>
                <w:rFonts w:ascii="Times New Roman" w:eastAsia="Times New Roman" w:hAnsi="Times New Roman" w:cs="Times New Roman"/>
                <w:color w:val="auto"/>
                <w:lang w:val="x-none"/>
              </w:rPr>
              <w:softHyphen/>
              <w:t>ния, процессы, связи и отношения, выявляе</w:t>
            </w:r>
            <w:r w:rsidRPr="003C0159">
              <w:rPr>
                <w:rFonts w:ascii="Times New Roman" w:eastAsia="Times New Roman" w:hAnsi="Times New Roman" w:cs="Times New Roman"/>
                <w:color w:val="auto"/>
                <w:lang w:val="x-none"/>
              </w:rPr>
              <w:softHyphen/>
              <w:t>мые в ходе систематизации материала</w:t>
            </w:r>
          </w:p>
        </w:tc>
        <w:tc>
          <w:tcPr>
            <w:tcW w:w="992"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c>
          <w:tcPr>
            <w:tcW w:w="851"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c>
          <w:tcPr>
            <w:tcW w:w="992"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r>
      <w:tr w:rsidR="003C0159" w:rsidRPr="003C0159" w:rsidTr="00B379EA">
        <w:tc>
          <w:tcPr>
            <w:tcW w:w="568"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p>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44</w:t>
            </w:r>
          </w:p>
        </w:tc>
        <w:tc>
          <w:tcPr>
            <w:tcW w:w="1843"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Контрольная работа по теме «Второстепенные члены предложения».</w:t>
            </w:r>
          </w:p>
        </w:tc>
        <w:tc>
          <w:tcPr>
            <w:tcW w:w="567"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p>
        </w:tc>
        <w:tc>
          <w:tcPr>
            <w:tcW w:w="1559"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 xml:space="preserve">Грамматическая (предикативная) основа предложения. Особенности связи подлежащего и сказуемого. </w:t>
            </w:r>
          </w:p>
        </w:tc>
        <w:tc>
          <w:tcPr>
            <w:tcW w:w="7230"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r w:rsidRPr="003C0159">
              <w:rPr>
                <w:rFonts w:ascii="Times New Roman" w:eastAsia="Times New Roman" w:hAnsi="Times New Roman" w:cs="Times New Roman"/>
                <w:bCs/>
                <w:i/>
                <w:iCs/>
                <w:color w:val="auto"/>
                <w:lang w:val="x-none"/>
              </w:rPr>
              <w:t>Коммуникативные:</w:t>
            </w:r>
            <w:r w:rsidRPr="003C0159">
              <w:rPr>
                <w:rFonts w:ascii="Times New Roman" w:eastAsia="Times New Roman" w:hAnsi="Times New Roman" w:cs="Times New Roman"/>
                <w:color w:val="auto"/>
                <w:lang w:val="x-none"/>
              </w:rPr>
              <w:t xml:space="preserve"> использовать адекватные языковые средства для отображения в форме речевых высказываний с целью планирова</w:t>
            </w:r>
            <w:r w:rsidRPr="003C0159">
              <w:rPr>
                <w:rFonts w:ascii="Times New Roman" w:eastAsia="Times New Roman" w:hAnsi="Times New Roman" w:cs="Times New Roman"/>
                <w:color w:val="auto"/>
                <w:lang w:val="x-none"/>
              </w:rPr>
              <w:softHyphen/>
              <w:t xml:space="preserve">ния, контроля и самооценки. </w:t>
            </w:r>
            <w:r w:rsidRPr="003C0159">
              <w:rPr>
                <w:rFonts w:ascii="Times New Roman" w:eastAsia="Times New Roman" w:hAnsi="Times New Roman" w:cs="Times New Roman"/>
                <w:bCs/>
                <w:i/>
                <w:iCs/>
                <w:color w:val="auto"/>
                <w:lang w:val="x-none"/>
              </w:rPr>
              <w:t>Регулятивные:</w:t>
            </w:r>
            <w:r w:rsidRPr="003C0159">
              <w:rPr>
                <w:rFonts w:ascii="Times New Roman" w:eastAsia="Times New Roman" w:hAnsi="Times New Roman" w:cs="Times New Roman"/>
                <w:color w:val="auto"/>
                <w:lang w:val="x-none"/>
              </w:rPr>
              <w:t xml:space="preserve"> осознавать самого себя как движущую силу своего научения, свою спо</w:t>
            </w:r>
            <w:r w:rsidRPr="003C0159">
              <w:rPr>
                <w:rFonts w:ascii="Times New Roman" w:eastAsia="Times New Roman" w:hAnsi="Times New Roman" w:cs="Times New Roman"/>
                <w:color w:val="auto"/>
                <w:lang w:val="x-none"/>
              </w:rPr>
              <w:softHyphen/>
              <w:t xml:space="preserve">собность к преодолению препятствий и </w:t>
            </w:r>
            <w:proofErr w:type="spellStart"/>
            <w:r w:rsidRPr="003C0159">
              <w:rPr>
                <w:rFonts w:ascii="Times New Roman" w:eastAsia="Times New Roman" w:hAnsi="Times New Roman" w:cs="Times New Roman"/>
                <w:color w:val="auto"/>
                <w:lang w:val="x-none"/>
              </w:rPr>
              <w:t>само</w:t>
            </w:r>
            <w:r w:rsidRPr="003C0159">
              <w:rPr>
                <w:rFonts w:ascii="Times New Roman" w:eastAsia="Times New Roman" w:hAnsi="Times New Roman" w:cs="Times New Roman"/>
                <w:color w:val="auto"/>
                <w:lang w:val="x-none"/>
              </w:rPr>
              <w:softHyphen/>
              <w:t>коррекции</w:t>
            </w:r>
            <w:proofErr w:type="spellEnd"/>
            <w:r w:rsidRPr="003C0159">
              <w:rPr>
                <w:rFonts w:ascii="Times New Roman" w:eastAsia="Times New Roman" w:hAnsi="Times New Roman" w:cs="Times New Roman"/>
                <w:color w:val="auto"/>
                <w:lang w:val="x-none"/>
              </w:rPr>
              <w:t>.</w:t>
            </w:r>
            <w:r w:rsidRPr="003C0159">
              <w:rPr>
                <w:rFonts w:ascii="Times New Roman" w:eastAsia="Times New Roman" w:hAnsi="Times New Roman" w:cs="Times New Roman"/>
                <w:color w:val="auto"/>
              </w:rPr>
              <w:t xml:space="preserve"> </w:t>
            </w:r>
            <w:r w:rsidRPr="003C0159">
              <w:rPr>
                <w:rFonts w:ascii="Times New Roman" w:eastAsia="Times New Roman" w:hAnsi="Times New Roman" w:cs="Times New Roman"/>
                <w:bCs/>
                <w:i/>
                <w:iCs/>
                <w:color w:val="auto"/>
                <w:lang w:val="x-none"/>
              </w:rPr>
              <w:t>Познавательные:</w:t>
            </w:r>
            <w:r w:rsidRPr="003C0159">
              <w:rPr>
                <w:rFonts w:ascii="Times New Roman" w:eastAsia="Times New Roman" w:hAnsi="Times New Roman" w:cs="Times New Roman"/>
                <w:color w:val="auto"/>
                <w:lang w:val="x-none"/>
              </w:rPr>
              <w:t xml:space="preserve"> объяснять языковые явле</w:t>
            </w:r>
            <w:r w:rsidRPr="003C0159">
              <w:rPr>
                <w:rFonts w:ascii="Times New Roman" w:eastAsia="Times New Roman" w:hAnsi="Times New Roman" w:cs="Times New Roman"/>
                <w:color w:val="auto"/>
                <w:lang w:val="x-none"/>
              </w:rPr>
              <w:softHyphen/>
              <w:t>ния, процессы, связи и отношения, выявляе</w:t>
            </w:r>
            <w:r w:rsidRPr="003C0159">
              <w:rPr>
                <w:rFonts w:ascii="Times New Roman" w:eastAsia="Times New Roman" w:hAnsi="Times New Roman" w:cs="Times New Roman"/>
                <w:color w:val="auto"/>
                <w:lang w:val="x-none"/>
              </w:rPr>
              <w:softHyphen/>
              <w:t>мые в ходе определения однородных членов</w:t>
            </w:r>
          </w:p>
        </w:tc>
        <w:tc>
          <w:tcPr>
            <w:tcW w:w="992"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c>
          <w:tcPr>
            <w:tcW w:w="851"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c>
          <w:tcPr>
            <w:tcW w:w="992"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r>
      <w:tr w:rsidR="003C0159" w:rsidRPr="003C0159" w:rsidTr="00B379EA">
        <w:tc>
          <w:tcPr>
            <w:tcW w:w="568"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45</w:t>
            </w:r>
          </w:p>
        </w:tc>
        <w:tc>
          <w:tcPr>
            <w:tcW w:w="1843"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proofErr w:type="gramStart"/>
            <w:r w:rsidRPr="003C0159">
              <w:rPr>
                <w:rFonts w:ascii="Times New Roman" w:eastAsia="Times New Roman" w:hAnsi="Times New Roman" w:cs="Times New Roman"/>
                <w:color w:val="auto"/>
              </w:rPr>
              <w:t>Р</w:t>
            </w:r>
            <w:proofErr w:type="gramEnd"/>
            <w:r w:rsidRPr="003C0159">
              <w:rPr>
                <w:rFonts w:ascii="Times New Roman" w:eastAsia="Times New Roman" w:hAnsi="Times New Roman" w:cs="Times New Roman"/>
                <w:color w:val="auto"/>
              </w:rPr>
              <w:t>/Р «Характеристика человека»</w:t>
            </w:r>
          </w:p>
        </w:tc>
        <w:tc>
          <w:tcPr>
            <w:tcW w:w="567"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p>
        </w:tc>
        <w:tc>
          <w:tcPr>
            <w:tcW w:w="1559"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 xml:space="preserve">Характеристика человека   как  вид текста,    строение, </w:t>
            </w:r>
            <w:proofErr w:type="gramStart"/>
            <w:r w:rsidRPr="003C0159">
              <w:rPr>
                <w:rFonts w:ascii="Times New Roman" w:eastAsia="Times New Roman" w:hAnsi="Times New Roman" w:cs="Times New Roman"/>
                <w:color w:val="auto"/>
              </w:rPr>
              <w:t>языковые</w:t>
            </w:r>
            <w:proofErr w:type="gramEnd"/>
            <w:r w:rsidRPr="003C0159">
              <w:rPr>
                <w:rFonts w:ascii="Times New Roman" w:eastAsia="Times New Roman" w:hAnsi="Times New Roman" w:cs="Times New Roman"/>
                <w:color w:val="auto"/>
              </w:rPr>
              <w:t xml:space="preserve">   </w:t>
            </w:r>
            <w:proofErr w:type="spellStart"/>
            <w:r w:rsidRPr="003C0159">
              <w:rPr>
                <w:rFonts w:ascii="Times New Roman" w:eastAsia="Times New Roman" w:hAnsi="Times New Roman" w:cs="Times New Roman"/>
                <w:color w:val="auto"/>
              </w:rPr>
              <w:t>особен</w:t>
            </w:r>
            <w:proofErr w:type="spellEnd"/>
            <w:r w:rsidRPr="003C0159">
              <w:rPr>
                <w:rFonts w:ascii="Times New Roman" w:eastAsia="Times New Roman" w:hAnsi="Times New Roman" w:cs="Times New Roman"/>
                <w:color w:val="auto"/>
              </w:rPr>
              <w:softHyphen/>
            </w:r>
          </w:p>
          <w:p w:rsidR="003C0159" w:rsidRPr="003C0159" w:rsidRDefault="003C0159" w:rsidP="003C0159">
            <w:pPr>
              <w:widowControl/>
              <w:jc w:val="center"/>
              <w:rPr>
                <w:rFonts w:ascii="Times New Roman" w:eastAsia="Times New Roman" w:hAnsi="Times New Roman" w:cs="Times New Roman"/>
                <w:color w:val="auto"/>
              </w:rPr>
            </w:pPr>
            <w:proofErr w:type="spellStart"/>
            <w:r w:rsidRPr="003C0159">
              <w:rPr>
                <w:rFonts w:ascii="Times New Roman" w:eastAsia="Times New Roman" w:hAnsi="Times New Roman" w:cs="Times New Roman"/>
                <w:color w:val="auto"/>
              </w:rPr>
              <w:t>ности</w:t>
            </w:r>
            <w:proofErr w:type="spellEnd"/>
            <w:r w:rsidRPr="003C0159">
              <w:rPr>
                <w:rFonts w:ascii="Times New Roman" w:eastAsia="Times New Roman" w:hAnsi="Times New Roman" w:cs="Times New Roman"/>
                <w:color w:val="auto"/>
              </w:rPr>
              <w:t xml:space="preserve">, материал </w:t>
            </w:r>
            <w:r w:rsidRPr="003C0159">
              <w:rPr>
                <w:rFonts w:ascii="Times New Roman" w:eastAsia="Times New Roman" w:hAnsi="Times New Roman" w:cs="Times New Roman"/>
                <w:color w:val="auto"/>
              </w:rPr>
              <w:lastRenderedPageBreak/>
              <w:t>упр.132</w:t>
            </w:r>
          </w:p>
        </w:tc>
        <w:tc>
          <w:tcPr>
            <w:tcW w:w="7230"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r w:rsidRPr="003C0159">
              <w:rPr>
                <w:rFonts w:ascii="Times New Roman" w:eastAsia="Times New Roman" w:hAnsi="Times New Roman" w:cs="Times New Roman"/>
                <w:bCs/>
                <w:i/>
                <w:iCs/>
                <w:color w:val="auto"/>
                <w:lang w:val="x-none"/>
              </w:rPr>
              <w:lastRenderedPageBreak/>
              <w:t>Коммуникативные:</w:t>
            </w:r>
            <w:r w:rsidRPr="003C0159">
              <w:rPr>
                <w:rFonts w:ascii="Times New Roman" w:eastAsia="Times New Roman" w:hAnsi="Times New Roman" w:cs="Times New Roman"/>
                <w:color w:val="auto"/>
                <w:lang w:val="x-none"/>
              </w:rPr>
              <w:t xml:space="preserve"> устанавливать рабочие отношения, эффективно сотрудничать и спо</w:t>
            </w:r>
            <w:r w:rsidRPr="003C0159">
              <w:rPr>
                <w:rFonts w:ascii="Times New Roman" w:eastAsia="Times New Roman" w:hAnsi="Times New Roman" w:cs="Times New Roman"/>
                <w:color w:val="auto"/>
                <w:lang w:val="x-none"/>
              </w:rPr>
              <w:softHyphen/>
              <w:t xml:space="preserve">собствовать продуктивной кооперации. </w:t>
            </w:r>
            <w:r w:rsidRPr="003C0159">
              <w:rPr>
                <w:rFonts w:ascii="Times New Roman" w:eastAsia="Times New Roman" w:hAnsi="Times New Roman" w:cs="Times New Roman"/>
                <w:bCs/>
                <w:i/>
                <w:iCs/>
                <w:color w:val="auto"/>
                <w:lang w:val="x-none"/>
              </w:rPr>
              <w:t>Регулятивные:</w:t>
            </w:r>
            <w:r w:rsidRPr="003C0159">
              <w:rPr>
                <w:rFonts w:ascii="Times New Roman" w:eastAsia="Times New Roman" w:hAnsi="Times New Roman" w:cs="Times New Roman"/>
                <w:color w:val="auto"/>
                <w:lang w:val="x-none"/>
              </w:rPr>
              <w:t xml:space="preserve"> проектировать маршрут пре</w:t>
            </w:r>
            <w:r w:rsidRPr="003C0159">
              <w:rPr>
                <w:rFonts w:ascii="Times New Roman" w:eastAsia="Times New Roman" w:hAnsi="Times New Roman" w:cs="Times New Roman"/>
                <w:color w:val="auto"/>
                <w:lang w:val="x-none"/>
              </w:rPr>
              <w:softHyphen/>
              <w:t>одоления затруднений в обучении через включение в новые виды деятельности и фор</w:t>
            </w:r>
            <w:r w:rsidRPr="003C0159">
              <w:rPr>
                <w:rFonts w:ascii="Times New Roman" w:eastAsia="Times New Roman" w:hAnsi="Times New Roman" w:cs="Times New Roman"/>
                <w:color w:val="auto"/>
                <w:lang w:val="x-none"/>
              </w:rPr>
              <w:softHyphen/>
              <w:t>мы сотрудничества.</w:t>
            </w:r>
            <w:r w:rsidRPr="003C0159">
              <w:rPr>
                <w:rFonts w:ascii="Times New Roman" w:eastAsia="Times New Roman" w:hAnsi="Times New Roman" w:cs="Times New Roman"/>
                <w:color w:val="auto"/>
              </w:rPr>
              <w:t xml:space="preserve"> </w:t>
            </w:r>
            <w:r w:rsidRPr="003C0159">
              <w:rPr>
                <w:rFonts w:ascii="Times New Roman" w:eastAsia="Times New Roman" w:hAnsi="Times New Roman" w:cs="Times New Roman"/>
                <w:bCs/>
                <w:i/>
                <w:iCs/>
                <w:color w:val="auto"/>
                <w:lang w:val="x-none"/>
              </w:rPr>
              <w:t>Познавательные:</w:t>
            </w:r>
            <w:r w:rsidRPr="003C0159">
              <w:rPr>
                <w:rFonts w:ascii="Times New Roman" w:eastAsia="Times New Roman" w:hAnsi="Times New Roman" w:cs="Times New Roman"/>
                <w:color w:val="auto"/>
                <w:lang w:val="x-none"/>
              </w:rPr>
              <w:t xml:space="preserve"> объяснять языковые явле</w:t>
            </w:r>
            <w:r w:rsidRPr="003C0159">
              <w:rPr>
                <w:rFonts w:ascii="Times New Roman" w:eastAsia="Times New Roman" w:hAnsi="Times New Roman" w:cs="Times New Roman"/>
                <w:color w:val="auto"/>
                <w:lang w:val="x-none"/>
              </w:rPr>
              <w:softHyphen/>
              <w:t>ния, процессы, связи и отношения, выявляе</w:t>
            </w:r>
            <w:r w:rsidRPr="003C0159">
              <w:rPr>
                <w:rFonts w:ascii="Times New Roman" w:eastAsia="Times New Roman" w:hAnsi="Times New Roman" w:cs="Times New Roman"/>
                <w:color w:val="auto"/>
                <w:lang w:val="x-none"/>
              </w:rPr>
              <w:softHyphen/>
              <w:t>мые в ходе исследования структуры ослож</w:t>
            </w:r>
            <w:r w:rsidRPr="003C0159">
              <w:rPr>
                <w:rFonts w:ascii="Times New Roman" w:eastAsia="Times New Roman" w:hAnsi="Times New Roman" w:cs="Times New Roman"/>
                <w:color w:val="auto"/>
                <w:lang w:val="x-none"/>
              </w:rPr>
              <w:softHyphen/>
              <w:t>ненного предложения</w:t>
            </w:r>
          </w:p>
        </w:tc>
        <w:tc>
          <w:tcPr>
            <w:tcW w:w="992"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c>
          <w:tcPr>
            <w:tcW w:w="851"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c>
          <w:tcPr>
            <w:tcW w:w="992"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r>
      <w:tr w:rsidR="003C0159" w:rsidRPr="003C0159" w:rsidTr="00B379EA">
        <w:tc>
          <w:tcPr>
            <w:tcW w:w="568"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lastRenderedPageBreak/>
              <w:t>46</w:t>
            </w:r>
          </w:p>
        </w:tc>
        <w:tc>
          <w:tcPr>
            <w:tcW w:w="1843"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Контрольная работа по теме «Второстепенные члены предложения».</w:t>
            </w:r>
          </w:p>
        </w:tc>
        <w:tc>
          <w:tcPr>
            <w:tcW w:w="567"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p>
        </w:tc>
        <w:tc>
          <w:tcPr>
            <w:tcW w:w="1559"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Диктант с грамматическим заданием.</w:t>
            </w:r>
            <w:r w:rsidRPr="003C0159">
              <w:rPr>
                <w:rFonts w:ascii="Times New Roman" w:eastAsia="Times New Roman" w:hAnsi="Times New Roman" w:cs="Times New Roman"/>
                <w:color w:val="auto"/>
              </w:rPr>
              <w:tab/>
            </w:r>
          </w:p>
        </w:tc>
        <w:tc>
          <w:tcPr>
            <w:tcW w:w="7230"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r w:rsidRPr="003C0159">
              <w:rPr>
                <w:rFonts w:ascii="Times New Roman" w:eastAsia="Times New Roman" w:hAnsi="Times New Roman" w:cs="Times New Roman"/>
                <w:bCs/>
                <w:i/>
                <w:iCs/>
                <w:color w:val="auto"/>
                <w:lang w:val="x-none"/>
              </w:rPr>
              <w:t>Коммуникативные:</w:t>
            </w:r>
            <w:r w:rsidRPr="003C0159">
              <w:rPr>
                <w:rFonts w:ascii="Times New Roman" w:eastAsia="Times New Roman" w:hAnsi="Times New Roman" w:cs="Times New Roman"/>
                <w:color w:val="auto"/>
                <w:lang w:val="x-none"/>
              </w:rPr>
              <w:t xml:space="preserve"> управлять поведением партнера (контроль, коррекция, оценка дей</w:t>
            </w:r>
            <w:r w:rsidRPr="003C0159">
              <w:rPr>
                <w:rFonts w:ascii="Times New Roman" w:eastAsia="Times New Roman" w:hAnsi="Times New Roman" w:cs="Times New Roman"/>
                <w:color w:val="auto"/>
                <w:lang w:val="x-none"/>
              </w:rPr>
              <w:softHyphen/>
              <w:t xml:space="preserve">ствия партнера, умение убеждать). </w:t>
            </w:r>
            <w:r w:rsidRPr="003C0159">
              <w:rPr>
                <w:rFonts w:ascii="Times New Roman" w:eastAsia="Times New Roman" w:hAnsi="Times New Roman" w:cs="Times New Roman"/>
                <w:bCs/>
                <w:i/>
                <w:iCs/>
                <w:color w:val="auto"/>
                <w:lang w:val="x-none"/>
              </w:rPr>
              <w:t>Регулятивные:</w:t>
            </w:r>
            <w:r w:rsidRPr="003C0159">
              <w:rPr>
                <w:rFonts w:ascii="Times New Roman" w:eastAsia="Times New Roman" w:hAnsi="Times New Roman" w:cs="Times New Roman"/>
                <w:color w:val="auto"/>
                <w:lang w:val="x-none"/>
              </w:rPr>
              <w:t xml:space="preserve"> проектировать маршрут пре</w:t>
            </w:r>
            <w:r w:rsidRPr="003C0159">
              <w:rPr>
                <w:rFonts w:ascii="Times New Roman" w:eastAsia="Times New Roman" w:hAnsi="Times New Roman" w:cs="Times New Roman"/>
                <w:color w:val="auto"/>
                <w:lang w:val="x-none"/>
              </w:rPr>
              <w:softHyphen/>
              <w:t>одоления затруднений в обучении через включение в новые виды деятельности и фор</w:t>
            </w:r>
            <w:r w:rsidRPr="003C0159">
              <w:rPr>
                <w:rFonts w:ascii="Times New Roman" w:eastAsia="Times New Roman" w:hAnsi="Times New Roman" w:cs="Times New Roman"/>
                <w:color w:val="auto"/>
                <w:lang w:val="x-none"/>
              </w:rPr>
              <w:softHyphen/>
              <w:t>мы сотрудничества.</w:t>
            </w:r>
            <w:r w:rsidRPr="003C0159">
              <w:rPr>
                <w:rFonts w:ascii="Times New Roman" w:eastAsia="Times New Roman" w:hAnsi="Times New Roman" w:cs="Times New Roman"/>
                <w:color w:val="auto"/>
              </w:rPr>
              <w:t xml:space="preserve"> </w:t>
            </w:r>
            <w:r w:rsidRPr="003C0159">
              <w:rPr>
                <w:rFonts w:ascii="Times New Roman" w:eastAsia="Times New Roman" w:hAnsi="Times New Roman" w:cs="Times New Roman"/>
                <w:bCs/>
                <w:i/>
                <w:iCs/>
                <w:color w:val="auto"/>
                <w:lang w:val="x-none"/>
              </w:rPr>
              <w:t>Познавательные:</w:t>
            </w:r>
            <w:r w:rsidRPr="003C0159">
              <w:rPr>
                <w:rFonts w:ascii="Times New Roman" w:eastAsia="Times New Roman" w:hAnsi="Times New Roman" w:cs="Times New Roman"/>
                <w:color w:val="auto"/>
                <w:lang w:val="x-none"/>
              </w:rPr>
              <w:t xml:space="preserve"> объяснять языковые явле</w:t>
            </w:r>
            <w:r w:rsidRPr="003C0159">
              <w:rPr>
                <w:rFonts w:ascii="Times New Roman" w:eastAsia="Times New Roman" w:hAnsi="Times New Roman" w:cs="Times New Roman"/>
                <w:color w:val="auto"/>
                <w:lang w:val="x-none"/>
              </w:rPr>
              <w:softHyphen/>
              <w:t>ния, процессы, связи и отношения, выявляе</w:t>
            </w:r>
            <w:r w:rsidRPr="003C0159">
              <w:rPr>
                <w:rFonts w:ascii="Times New Roman" w:eastAsia="Times New Roman" w:hAnsi="Times New Roman" w:cs="Times New Roman"/>
                <w:color w:val="auto"/>
                <w:lang w:val="x-none"/>
              </w:rPr>
              <w:softHyphen/>
              <w:t>мые в ходе исследования предложений с од</w:t>
            </w:r>
            <w:r w:rsidRPr="003C0159">
              <w:rPr>
                <w:rFonts w:ascii="Times New Roman" w:eastAsia="Times New Roman" w:hAnsi="Times New Roman" w:cs="Times New Roman"/>
                <w:color w:val="auto"/>
                <w:lang w:val="x-none"/>
              </w:rPr>
              <w:softHyphen/>
              <w:t>нородными членами</w:t>
            </w:r>
          </w:p>
        </w:tc>
        <w:tc>
          <w:tcPr>
            <w:tcW w:w="992"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c>
          <w:tcPr>
            <w:tcW w:w="851"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c>
          <w:tcPr>
            <w:tcW w:w="992"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r>
      <w:tr w:rsidR="003C0159" w:rsidRPr="003C0159" w:rsidTr="00B379EA">
        <w:tc>
          <w:tcPr>
            <w:tcW w:w="568"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p>
        </w:tc>
        <w:tc>
          <w:tcPr>
            <w:tcW w:w="1843"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p>
        </w:tc>
        <w:tc>
          <w:tcPr>
            <w:tcW w:w="567"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p>
        </w:tc>
        <w:tc>
          <w:tcPr>
            <w:tcW w:w="1559"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p>
        </w:tc>
        <w:tc>
          <w:tcPr>
            <w:tcW w:w="7230" w:type="dxa"/>
            <w:shd w:val="clear" w:color="auto" w:fill="auto"/>
          </w:tcPr>
          <w:p w:rsidR="003C0159" w:rsidRPr="003C0159" w:rsidRDefault="003C0159" w:rsidP="003C0159">
            <w:pPr>
              <w:widowControl/>
              <w:jc w:val="center"/>
              <w:rPr>
                <w:rFonts w:ascii="Times New Roman" w:eastAsia="Times New Roman" w:hAnsi="Times New Roman" w:cs="Times New Roman"/>
                <w:b/>
                <w:bCs/>
                <w:i/>
                <w:iCs/>
                <w:color w:val="auto"/>
                <w:lang w:val="x-none"/>
              </w:rPr>
            </w:pPr>
            <w:r w:rsidRPr="003C0159">
              <w:rPr>
                <w:rFonts w:ascii="Times New Roman" w:eastAsia="Times New Roman" w:hAnsi="Times New Roman" w:cs="Times New Roman"/>
                <w:b/>
                <w:bCs/>
                <w:i/>
                <w:iCs/>
                <w:color w:val="auto"/>
                <w:lang w:val="x-none"/>
              </w:rPr>
              <w:t>Односоставные предложения (13 часов+2Р/р)</w:t>
            </w:r>
          </w:p>
        </w:tc>
        <w:tc>
          <w:tcPr>
            <w:tcW w:w="992"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c>
          <w:tcPr>
            <w:tcW w:w="851"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c>
          <w:tcPr>
            <w:tcW w:w="992"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r>
      <w:tr w:rsidR="003C0159" w:rsidRPr="003C0159" w:rsidTr="00B379EA">
        <w:tc>
          <w:tcPr>
            <w:tcW w:w="568"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47.</w:t>
            </w:r>
          </w:p>
          <w:p w:rsidR="003C0159" w:rsidRPr="003C0159" w:rsidRDefault="003C0159" w:rsidP="003C0159">
            <w:pPr>
              <w:widowControl/>
              <w:jc w:val="center"/>
              <w:rPr>
                <w:rFonts w:ascii="Times New Roman" w:eastAsia="Times New Roman" w:hAnsi="Times New Roman" w:cs="Times New Roman"/>
                <w:color w:val="auto"/>
              </w:rPr>
            </w:pPr>
          </w:p>
          <w:p w:rsidR="003C0159" w:rsidRPr="003C0159" w:rsidRDefault="003C0159" w:rsidP="003C0159">
            <w:pPr>
              <w:widowControl/>
              <w:jc w:val="center"/>
              <w:rPr>
                <w:rFonts w:ascii="Times New Roman" w:eastAsia="Times New Roman" w:hAnsi="Times New Roman" w:cs="Times New Roman"/>
                <w:color w:val="auto"/>
              </w:rPr>
            </w:pPr>
          </w:p>
        </w:tc>
        <w:tc>
          <w:tcPr>
            <w:tcW w:w="1843"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Главный член односоставного предложения.</w:t>
            </w:r>
          </w:p>
        </w:tc>
        <w:tc>
          <w:tcPr>
            <w:tcW w:w="567"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p>
        </w:tc>
        <w:tc>
          <w:tcPr>
            <w:tcW w:w="1559"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 xml:space="preserve">Односоставные предложения,     их основные   группы. </w:t>
            </w:r>
          </w:p>
        </w:tc>
        <w:tc>
          <w:tcPr>
            <w:tcW w:w="7230"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r w:rsidRPr="003C0159">
              <w:rPr>
                <w:rFonts w:ascii="Times New Roman" w:eastAsia="Times New Roman" w:hAnsi="Times New Roman" w:cs="Times New Roman"/>
                <w:bCs/>
                <w:i/>
                <w:iCs/>
                <w:color w:val="auto"/>
                <w:lang w:val="x-none"/>
              </w:rPr>
              <w:t>Коммуникативные:</w:t>
            </w:r>
            <w:r w:rsidRPr="003C0159">
              <w:rPr>
                <w:rFonts w:ascii="Times New Roman" w:eastAsia="Times New Roman" w:hAnsi="Times New Roman" w:cs="Times New Roman"/>
                <w:color w:val="auto"/>
                <w:lang w:val="x-none"/>
              </w:rPr>
              <w:t xml:space="preserve"> с достаточной полнотой и точностью выражать свои мысли в соот</w:t>
            </w:r>
            <w:r w:rsidRPr="003C0159">
              <w:rPr>
                <w:rFonts w:ascii="Times New Roman" w:eastAsia="Times New Roman" w:hAnsi="Times New Roman" w:cs="Times New Roman"/>
                <w:color w:val="auto"/>
                <w:lang w:val="x-none"/>
              </w:rPr>
              <w:softHyphen/>
              <w:t>ветствии с задачами и условиями коммуни</w:t>
            </w:r>
            <w:r w:rsidRPr="003C0159">
              <w:rPr>
                <w:rFonts w:ascii="Times New Roman" w:eastAsia="Times New Roman" w:hAnsi="Times New Roman" w:cs="Times New Roman"/>
                <w:color w:val="auto"/>
                <w:lang w:val="x-none"/>
              </w:rPr>
              <w:softHyphen/>
              <w:t>кации.</w:t>
            </w:r>
            <w:r w:rsidRPr="003C0159">
              <w:rPr>
                <w:rFonts w:ascii="Times New Roman" w:eastAsia="Times New Roman" w:hAnsi="Times New Roman" w:cs="Times New Roman"/>
                <w:color w:val="auto"/>
              </w:rPr>
              <w:t xml:space="preserve"> </w:t>
            </w:r>
            <w:r w:rsidRPr="003C0159">
              <w:rPr>
                <w:rFonts w:ascii="Times New Roman" w:eastAsia="Times New Roman" w:hAnsi="Times New Roman" w:cs="Times New Roman"/>
                <w:bCs/>
                <w:i/>
                <w:iCs/>
                <w:color w:val="auto"/>
                <w:lang w:val="x-none"/>
              </w:rPr>
              <w:t>Регулятивные:</w:t>
            </w:r>
            <w:r w:rsidRPr="003C0159">
              <w:rPr>
                <w:rFonts w:ascii="Times New Roman" w:eastAsia="Times New Roman" w:hAnsi="Times New Roman" w:cs="Times New Roman"/>
                <w:color w:val="auto"/>
                <w:lang w:val="x-none"/>
              </w:rPr>
              <w:t xml:space="preserve"> самостоятельно выделять и формулировать познавательную цель, ис</w:t>
            </w:r>
            <w:r w:rsidRPr="003C0159">
              <w:rPr>
                <w:rFonts w:ascii="Times New Roman" w:eastAsia="Times New Roman" w:hAnsi="Times New Roman" w:cs="Times New Roman"/>
                <w:color w:val="auto"/>
                <w:lang w:val="x-none"/>
              </w:rPr>
              <w:softHyphen/>
              <w:t xml:space="preserve">кать и выделять необходимую информацию. </w:t>
            </w:r>
            <w:r w:rsidRPr="003C0159">
              <w:rPr>
                <w:rFonts w:ascii="Times New Roman" w:eastAsia="Times New Roman" w:hAnsi="Times New Roman" w:cs="Times New Roman"/>
                <w:bCs/>
                <w:i/>
                <w:iCs/>
                <w:color w:val="auto"/>
                <w:lang w:val="x-none"/>
              </w:rPr>
              <w:t>Познавательные:</w:t>
            </w:r>
            <w:r w:rsidRPr="003C0159">
              <w:rPr>
                <w:rFonts w:ascii="Times New Roman" w:eastAsia="Times New Roman" w:hAnsi="Times New Roman" w:cs="Times New Roman"/>
                <w:color w:val="auto"/>
                <w:lang w:val="x-none"/>
              </w:rPr>
              <w:t xml:space="preserve"> объяснять языковые явле</w:t>
            </w:r>
            <w:r w:rsidRPr="003C0159">
              <w:rPr>
                <w:rFonts w:ascii="Times New Roman" w:eastAsia="Times New Roman" w:hAnsi="Times New Roman" w:cs="Times New Roman"/>
                <w:color w:val="auto"/>
                <w:lang w:val="x-none"/>
              </w:rPr>
              <w:softHyphen/>
              <w:t>ния, процессы, связи и отношения, выявляе</w:t>
            </w:r>
            <w:r w:rsidRPr="003C0159">
              <w:rPr>
                <w:rFonts w:ascii="Times New Roman" w:eastAsia="Times New Roman" w:hAnsi="Times New Roman" w:cs="Times New Roman"/>
                <w:color w:val="auto"/>
                <w:lang w:val="x-none"/>
              </w:rPr>
              <w:softHyphen/>
              <w:t>мые в ходе написания сжатого изложения</w:t>
            </w:r>
          </w:p>
        </w:tc>
        <w:tc>
          <w:tcPr>
            <w:tcW w:w="992"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c>
          <w:tcPr>
            <w:tcW w:w="851"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c>
          <w:tcPr>
            <w:tcW w:w="992"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r>
      <w:tr w:rsidR="003C0159" w:rsidRPr="003C0159" w:rsidTr="00B379EA">
        <w:tc>
          <w:tcPr>
            <w:tcW w:w="568"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48</w:t>
            </w:r>
          </w:p>
        </w:tc>
        <w:tc>
          <w:tcPr>
            <w:tcW w:w="1843"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Определённо-личные предложения.</w:t>
            </w:r>
          </w:p>
        </w:tc>
        <w:tc>
          <w:tcPr>
            <w:tcW w:w="567"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p>
        </w:tc>
        <w:tc>
          <w:tcPr>
            <w:tcW w:w="1559"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Определенно-личные  предложения. Их  структурные  и смысловые      осо</w:t>
            </w:r>
            <w:r w:rsidRPr="003C0159">
              <w:rPr>
                <w:rFonts w:ascii="Times New Roman" w:eastAsia="Times New Roman" w:hAnsi="Times New Roman" w:cs="Times New Roman"/>
                <w:color w:val="auto"/>
              </w:rPr>
              <w:softHyphen/>
              <w:t>бенности.</w:t>
            </w:r>
          </w:p>
        </w:tc>
        <w:tc>
          <w:tcPr>
            <w:tcW w:w="7230"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r w:rsidRPr="003C0159">
              <w:rPr>
                <w:rFonts w:ascii="Times New Roman" w:eastAsia="Times New Roman" w:hAnsi="Times New Roman" w:cs="Times New Roman"/>
                <w:bCs/>
                <w:i/>
                <w:iCs/>
                <w:color w:val="auto"/>
                <w:lang w:val="x-none"/>
              </w:rPr>
              <w:t>Коммуникативные:</w:t>
            </w:r>
            <w:r w:rsidRPr="003C0159">
              <w:rPr>
                <w:rFonts w:ascii="Times New Roman" w:eastAsia="Times New Roman" w:hAnsi="Times New Roman" w:cs="Times New Roman"/>
                <w:color w:val="auto"/>
                <w:lang w:val="x-none"/>
              </w:rPr>
              <w:t xml:space="preserve"> управлять поведением партнера (контроль, коррекция, оценка дей</w:t>
            </w:r>
            <w:r w:rsidRPr="003C0159">
              <w:rPr>
                <w:rFonts w:ascii="Times New Roman" w:eastAsia="Times New Roman" w:hAnsi="Times New Roman" w:cs="Times New Roman"/>
                <w:color w:val="auto"/>
                <w:lang w:val="x-none"/>
              </w:rPr>
              <w:softHyphen/>
              <w:t xml:space="preserve">ствия партнера, умение убеждать). </w:t>
            </w:r>
            <w:r w:rsidRPr="003C0159">
              <w:rPr>
                <w:rFonts w:ascii="Times New Roman" w:eastAsia="Times New Roman" w:hAnsi="Times New Roman" w:cs="Times New Roman"/>
                <w:bCs/>
                <w:i/>
                <w:iCs/>
                <w:color w:val="auto"/>
                <w:lang w:val="x-none"/>
              </w:rPr>
              <w:t>Регулятивные:</w:t>
            </w:r>
            <w:r w:rsidRPr="003C0159">
              <w:rPr>
                <w:rFonts w:ascii="Times New Roman" w:eastAsia="Times New Roman" w:hAnsi="Times New Roman" w:cs="Times New Roman"/>
                <w:color w:val="auto"/>
                <w:lang w:val="x-none"/>
              </w:rPr>
              <w:t xml:space="preserve"> проектировать маршрут пре</w:t>
            </w:r>
            <w:r w:rsidRPr="003C0159">
              <w:rPr>
                <w:rFonts w:ascii="Times New Roman" w:eastAsia="Times New Roman" w:hAnsi="Times New Roman" w:cs="Times New Roman"/>
                <w:color w:val="auto"/>
                <w:lang w:val="x-none"/>
              </w:rPr>
              <w:softHyphen/>
              <w:t>одоления затруднений в обучении через включение в новые виды деятельности и фор</w:t>
            </w:r>
            <w:r w:rsidRPr="003C0159">
              <w:rPr>
                <w:rFonts w:ascii="Times New Roman" w:eastAsia="Times New Roman" w:hAnsi="Times New Roman" w:cs="Times New Roman"/>
                <w:color w:val="auto"/>
                <w:lang w:val="x-none"/>
              </w:rPr>
              <w:softHyphen/>
              <w:t>мы сотрудничества.</w:t>
            </w:r>
            <w:r w:rsidRPr="003C0159">
              <w:rPr>
                <w:rFonts w:ascii="Times New Roman" w:eastAsia="Times New Roman" w:hAnsi="Times New Roman" w:cs="Times New Roman"/>
                <w:color w:val="auto"/>
              </w:rPr>
              <w:t xml:space="preserve"> </w:t>
            </w:r>
            <w:r w:rsidRPr="003C0159">
              <w:rPr>
                <w:rFonts w:ascii="Times New Roman" w:eastAsia="Times New Roman" w:hAnsi="Times New Roman" w:cs="Times New Roman"/>
                <w:bCs/>
                <w:i/>
                <w:iCs/>
                <w:color w:val="auto"/>
                <w:lang w:val="x-none"/>
              </w:rPr>
              <w:t>Познавательные:</w:t>
            </w:r>
            <w:r w:rsidRPr="003C0159">
              <w:rPr>
                <w:rFonts w:ascii="Times New Roman" w:eastAsia="Times New Roman" w:hAnsi="Times New Roman" w:cs="Times New Roman"/>
                <w:color w:val="auto"/>
                <w:lang w:val="x-none"/>
              </w:rPr>
              <w:t xml:space="preserve"> объяснять языковые явле</w:t>
            </w:r>
            <w:r w:rsidRPr="003C0159">
              <w:rPr>
                <w:rFonts w:ascii="Times New Roman" w:eastAsia="Times New Roman" w:hAnsi="Times New Roman" w:cs="Times New Roman"/>
                <w:color w:val="auto"/>
                <w:lang w:val="x-none"/>
              </w:rPr>
              <w:softHyphen/>
              <w:t>ния, процессы, связи и отношения, выявляе</w:t>
            </w:r>
            <w:r w:rsidRPr="003C0159">
              <w:rPr>
                <w:rFonts w:ascii="Times New Roman" w:eastAsia="Times New Roman" w:hAnsi="Times New Roman" w:cs="Times New Roman"/>
                <w:color w:val="auto"/>
                <w:lang w:val="x-none"/>
              </w:rPr>
              <w:softHyphen/>
              <w:t>мые в ходе работы над ошибками в изложе</w:t>
            </w:r>
            <w:r w:rsidRPr="003C0159">
              <w:rPr>
                <w:rFonts w:ascii="Times New Roman" w:eastAsia="Times New Roman" w:hAnsi="Times New Roman" w:cs="Times New Roman"/>
                <w:color w:val="auto"/>
                <w:lang w:val="x-none"/>
              </w:rPr>
              <w:softHyphen/>
              <w:t>нии</w:t>
            </w:r>
          </w:p>
        </w:tc>
        <w:tc>
          <w:tcPr>
            <w:tcW w:w="992"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c>
          <w:tcPr>
            <w:tcW w:w="851"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c>
          <w:tcPr>
            <w:tcW w:w="992"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r>
      <w:tr w:rsidR="003C0159" w:rsidRPr="003C0159" w:rsidTr="00B379EA">
        <w:tc>
          <w:tcPr>
            <w:tcW w:w="568"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49</w:t>
            </w:r>
          </w:p>
        </w:tc>
        <w:tc>
          <w:tcPr>
            <w:tcW w:w="1843"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Определённо-личные предложения.</w:t>
            </w:r>
          </w:p>
        </w:tc>
        <w:tc>
          <w:tcPr>
            <w:tcW w:w="567"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p>
        </w:tc>
        <w:tc>
          <w:tcPr>
            <w:tcW w:w="1559"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Определенно-личные  предложения. Их  структурные  и смысловые      осо</w:t>
            </w:r>
            <w:r w:rsidRPr="003C0159">
              <w:rPr>
                <w:rFonts w:ascii="Times New Roman" w:eastAsia="Times New Roman" w:hAnsi="Times New Roman" w:cs="Times New Roman"/>
                <w:color w:val="auto"/>
              </w:rPr>
              <w:softHyphen/>
              <w:t>бенности.</w:t>
            </w:r>
          </w:p>
        </w:tc>
        <w:tc>
          <w:tcPr>
            <w:tcW w:w="7230"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r w:rsidRPr="003C0159">
              <w:rPr>
                <w:rFonts w:ascii="Times New Roman" w:eastAsia="Times New Roman" w:hAnsi="Times New Roman" w:cs="Times New Roman"/>
                <w:bCs/>
                <w:i/>
                <w:iCs/>
                <w:color w:val="auto"/>
                <w:lang w:val="x-none"/>
              </w:rPr>
              <w:t>Коммуникативные:</w:t>
            </w:r>
            <w:r w:rsidRPr="003C0159">
              <w:rPr>
                <w:rFonts w:ascii="Times New Roman" w:eastAsia="Times New Roman" w:hAnsi="Times New Roman" w:cs="Times New Roman"/>
                <w:color w:val="auto"/>
                <w:lang w:val="x-none"/>
              </w:rPr>
              <w:t xml:space="preserve"> управлять поведением партнера (контроль, коррекция, оценка дей</w:t>
            </w:r>
            <w:r w:rsidRPr="003C0159">
              <w:rPr>
                <w:rFonts w:ascii="Times New Roman" w:eastAsia="Times New Roman" w:hAnsi="Times New Roman" w:cs="Times New Roman"/>
                <w:color w:val="auto"/>
                <w:lang w:val="x-none"/>
              </w:rPr>
              <w:softHyphen/>
              <w:t xml:space="preserve">ствия партнера, умение убеждать). </w:t>
            </w:r>
            <w:r w:rsidRPr="003C0159">
              <w:rPr>
                <w:rFonts w:ascii="Times New Roman" w:eastAsia="Times New Roman" w:hAnsi="Times New Roman" w:cs="Times New Roman"/>
                <w:bCs/>
                <w:i/>
                <w:iCs/>
                <w:color w:val="auto"/>
                <w:lang w:val="x-none"/>
              </w:rPr>
              <w:t>Регулятивные:</w:t>
            </w:r>
            <w:r w:rsidRPr="003C0159">
              <w:rPr>
                <w:rFonts w:ascii="Times New Roman" w:eastAsia="Times New Roman" w:hAnsi="Times New Roman" w:cs="Times New Roman"/>
                <w:color w:val="auto"/>
                <w:lang w:val="x-none"/>
              </w:rPr>
              <w:t xml:space="preserve"> проектировать маршрут пре</w:t>
            </w:r>
            <w:r w:rsidRPr="003C0159">
              <w:rPr>
                <w:rFonts w:ascii="Times New Roman" w:eastAsia="Times New Roman" w:hAnsi="Times New Roman" w:cs="Times New Roman"/>
                <w:color w:val="auto"/>
                <w:lang w:val="x-none"/>
              </w:rPr>
              <w:softHyphen/>
              <w:t>одоления затруднений в обучении через включение в новые виды деятельности и фор</w:t>
            </w:r>
            <w:r w:rsidRPr="003C0159">
              <w:rPr>
                <w:rFonts w:ascii="Times New Roman" w:eastAsia="Times New Roman" w:hAnsi="Times New Roman" w:cs="Times New Roman"/>
                <w:color w:val="auto"/>
                <w:lang w:val="x-none"/>
              </w:rPr>
              <w:softHyphen/>
              <w:t>мы сотрудничества.</w:t>
            </w:r>
            <w:r w:rsidRPr="003C0159">
              <w:rPr>
                <w:rFonts w:ascii="Times New Roman" w:eastAsia="Times New Roman" w:hAnsi="Times New Roman" w:cs="Times New Roman"/>
                <w:color w:val="auto"/>
              </w:rPr>
              <w:t xml:space="preserve">  </w:t>
            </w:r>
            <w:r w:rsidRPr="003C0159">
              <w:rPr>
                <w:rFonts w:ascii="Times New Roman" w:eastAsia="Times New Roman" w:hAnsi="Times New Roman" w:cs="Times New Roman"/>
                <w:bCs/>
                <w:i/>
                <w:iCs/>
                <w:color w:val="auto"/>
                <w:lang w:val="x-none"/>
              </w:rPr>
              <w:t>Познавательные:</w:t>
            </w:r>
            <w:r w:rsidRPr="003C0159">
              <w:rPr>
                <w:rFonts w:ascii="Times New Roman" w:eastAsia="Times New Roman" w:hAnsi="Times New Roman" w:cs="Times New Roman"/>
                <w:color w:val="auto"/>
                <w:lang w:val="x-none"/>
              </w:rPr>
              <w:t xml:space="preserve"> объяснять языковые явле</w:t>
            </w:r>
            <w:r w:rsidRPr="003C0159">
              <w:rPr>
                <w:rFonts w:ascii="Times New Roman" w:eastAsia="Times New Roman" w:hAnsi="Times New Roman" w:cs="Times New Roman"/>
                <w:color w:val="auto"/>
                <w:lang w:val="x-none"/>
              </w:rPr>
              <w:softHyphen/>
              <w:t>ния, процессы, связи и отношения, выявляе</w:t>
            </w:r>
            <w:r w:rsidRPr="003C0159">
              <w:rPr>
                <w:rFonts w:ascii="Times New Roman" w:eastAsia="Times New Roman" w:hAnsi="Times New Roman" w:cs="Times New Roman"/>
                <w:color w:val="auto"/>
                <w:lang w:val="x-none"/>
              </w:rPr>
              <w:softHyphen/>
              <w:t>мые в ходе конструирования</w:t>
            </w:r>
          </w:p>
        </w:tc>
        <w:tc>
          <w:tcPr>
            <w:tcW w:w="992"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c>
          <w:tcPr>
            <w:tcW w:w="851"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c>
          <w:tcPr>
            <w:tcW w:w="992"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r>
      <w:tr w:rsidR="003C0159" w:rsidRPr="003C0159" w:rsidTr="00B379EA">
        <w:tc>
          <w:tcPr>
            <w:tcW w:w="568"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50</w:t>
            </w:r>
          </w:p>
        </w:tc>
        <w:tc>
          <w:tcPr>
            <w:tcW w:w="1843"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Неопределённо-личные предложения.</w:t>
            </w:r>
          </w:p>
        </w:tc>
        <w:tc>
          <w:tcPr>
            <w:tcW w:w="567"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p>
        </w:tc>
        <w:tc>
          <w:tcPr>
            <w:tcW w:w="1559"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Неопределенно-личные предложе</w:t>
            </w:r>
            <w:r w:rsidRPr="003C0159">
              <w:rPr>
                <w:rFonts w:ascii="Times New Roman" w:eastAsia="Times New Roman" w:hAnsi="Times New Roman" w:cs="Times New Roman"/>
                <w:color w:val="auto"/>
              </w:rPr>
              <w:softHyphen/>
            </w:r>
            <w:r w:rsidRPr="003C0159">
              <w:rPr>
                <w:rFonts w:ascii="Times New Roman" w:eastAsia="Times New Roman" w:hAnsi="Times New Roman" w:cs="Times New Roman"/>
                <w:color w:val="auto"/>
              </w:rPr>
              <w:lastRenderedPageBreak/>
              <w:t>ния,   их   структур</w:t>
            </w:r>
            <w:r w:rsidRPr="003C0159">
              <w:rPr>
                <w:rFonts w:ascii="Times New Roman" w:eastAsia="Times New Roman" w:hAnsi="Times New Roman" w:cs="Times New Roman"/>
                <w:color w:val="auto"/>
              </w:rPr>
              <w:softHyphen/>
              <w:t>ные и смысловые особенности</w:t>
            </w:r>
          </w:p>
        </w:tc>
        <w:tc>
          <w:tcPr>
            <w:tcW w:w="7230"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r w:rsidRPr="003C0159">
              <w:rPr>
                <w:rFonts w:ascii="Times New Roman" w:eastAsia="Times New Roman" w:hAnsi="Times New Roman" w:cs="Times New Roman"/>
                <w:bCs/>
                <w:i/>
                <w:iCs/>
                <w:color w:val="auto"/>
                <w:lang w:val="x-none"/>
              </w:rPr>
              <w:lastRenderedPageBreak/>
              <w:t>Коммуникативные:</w:t>
            </w:r>
            <w:r w:rsidRPr="003C0159">
              <w:rPr>
                <w:rFonts w:ascii="Times New Roman" w:eastAsia="Times New Roman" w:hAnsi="Times New Roman" w:cs="Times New Roman"/>
                <w:color w:val="auto"/>
                <w:lang w:val="x-none"/>
              </w:rPr>
              <w:t xml:space="preserve"> слушать и слышать друг друга, с достаточной полнотой и точностью выражать свои мысли в соответствии с зада</w:t>
            </w:r>
            <w:r w:rsidRPr="003C0159">
              <w:rPr>
                <w:rFonts w:ascii="Times New Roman" w:eastAsia="Times New Roman" w:hAnsi="Times New Roman" w:cs="Times New Roman"/>
                <w:color w:val="auto"/>
                <w:lang w:val="x-none"/>
              </w:rPr>
              <w:softHyphen/>
              <w:t xml:space="preserve">чами и условиями коммуникации. </w:t>
            </w:r>
            <w:r w:rsidRPr="003C0159">
              <w:rPr>
                <w:rFonts w:ascii="Times New Roman" w:eastAsia="Times New Roman" w:hAnsi="Times New Roman" w:cs="Times New Roman"/>
                <w:bCs/>
                <w:i/>
                <w:iCs/>
                <w:color w:val="auto"/>
                <w:lang w:val="x-none"/>
              </w:rPr>
              <w:t>Регулятивные:</w:t>
            </w:r>
            <w:r w:rsidRPr="003C0159">
              <w:rPr>
                <w:rFonts w:ascii="Times New Roman" w:eastAsia="Times New Roman" w:hAnsi="Times New Roman" w:cs="Times New Roman"/>
                <w:color w:val="auto"/>
                <w:lang w:val="x-none"/>
              </w:rPr>
              <w:t xml:space="preserve"> самостоятельно </w:t>
            </w:r>
            <w:r w:rsidRPr="003C0159">
              <w:rPr>
                <w:rFonts w:ascii="Times New Roman" w:eastAsia="Times New Roman" w:hAnsi="Times New Roman" w:cs="Times New Roman"/>
                <w:color w:val="auto"/>
                <w:lang w:val="x-none"/>
              </w:rPr>
              <w:lastRenderedPageBreak/>
              <w:t>выделять и формулировать познавательную цель, ис</w:t>
            </w:r>
            <w:r w:rsidRPr="003C0159">
              <w:rPr>
                <w:rFonts w:ascii="Times New Roman" w:eastAsia="Times New Roman" w:hAnsi="Times New Roman" w:cs="Times New Roman"/>
                <w:color w:val="auto"/>
                <w:lang w:val="x-none"/>
              </w:rPr>
              <w:softHyphen/>
              <w:t xml:space="preserve">кать и выделять необходимую информацию. </w:t>
            </w:r>
            <w:r w:rsidRPr="003C0159">
              <w:rPr>
                <w:rFonts w:ascii="Times New Roman" w:eastAsia="Times New Roman" w:hAnsi="Times New Roman" w:cs="Times New Roman"/>
                <w:bCs/>
                <w:i/>
                <w:iCs/>
                <w:color w:val="auto"/>
                <w:lang w:val="x-none"/>
              </w:rPr>
              <w:t>Познавательные:</w:t>
            </w:r>
            <w:r w:rsidRPr="003C0159">
              <w:rPr>
                <w:rFonts w:ascii="Times New Roman" w:eastAsia="Times New Roman" w:hAnsi="Times New Roman" w:cs="Times New Roman"/>
                <w:color w:val="auto"/>
                <w:lang w:val="x-none"/>
              </w:rPr>
              <w:t xml:space="preserve"> объяснять языковые явле</w:t>
            </w:r>
            <w:r w:rsidRPr="003C0159">
              <w:rPr>
                <w:rFonts w:ascii="Times New Roman" w:eastAsia="Times New Roman" w:hAnsi="Times New Roman" w:cs="Times New Roman"/>
                <w:color w:val="auto"/>
                <w:lang w:val="x-none"/>
              </w:rPr>
              <w:softHyphen/>
              <w:t>ния, процессы, связи и отношения, выявляе</w:t>
            </w:r>
            <w:r w:rsidRPr="003C0159">
              <w:rPr>
                <w:rFonts w:ascii="Times New Roman" w:eastAsia="Times New Roman" w:hAnsi="Times New Roman" w:cs="Times New Roman"/>
                <w:color w:val="auto"/>
                <w:lang w:val="x-none"/>
              </w:rPr>
              <w:softHyphen/>
              <w:t>мые в ходе написания сочинения</w:t>
            </w:r>
          </w:p>
        </w:tc>
        <w:tc>
          <w:tcPr>
            <w:tcW w:w="992"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c>
          <w:tcPr>
            <w:tcW w:w="851"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c>
          <w:tcPr>
            <w:tcW w:w="992"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r>
      <w:tr w:rsidR="003C0159" w:rsidRPr="003C0159" w:rsidTr="00B379EA">
        <w:tc>
          <w:tcPr>
            <w:tcW w:w="568"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lastRenderedPageBreak/>
              <w:t>51</w:t>
            </w:r>
          </w:p>
        </w:tc>
        <w:tc>
          <w:tcPr>
            <w:tcW w:w="1843"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Неопределённо-личные предложения.</w:t>
            </w:r>
          </w:p>
        </w:tc>
        <w:tc>
          <w:tcPr>
            <w:tcW w:w="567"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p>
        </w:tc>
        <w:tc>
          <w:tcPr>
            <w:tcW w:w="1559"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Неопределенно-личные предложе</w:t>
            </w:r>
            <w:r w:rsidRPr="003C0159">
              <w:rPr>
                <w:rFonts w:ascii="Times New Roman" w:eastAsia="Times New Roman" w:hAnsi="Times New Roman" w:cs="Times New Roman"/>
                <w:color w:val="auto"/>
              </w:rPr>
              <w:softHyphen/>
              <w:t>ния,   их   структур</w:t>
            </w:r>
            <w:r w:rsidRPr="003C0159">
              <w:rPr>
                <w:rFonts w:ascii="Times New Roman" w:eastAsia="Times New Roman" w:hAnsi="Times New Roman" w:cs="Times New Roman"/>
                <w:color w:val="auto"/>
              </w:rPr>
              <w:softHyphen/>
              <w:t>ные и смысловые особенности</w:t>
            </w:r>
          </w:p>
        </w:tc>
        <w:tc>
          <w:tcPr>
            <w:tcW w:w="7230"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r w:rsidRPr="003C0159">
              <w:rPr>
                <w:rFonts w:ascii="Times New Roman" w:eastAsia="Times New Roman" w:hAnsi="Times New Roman" w:cs="Times New Roman"/>
                <w:bCs/>
                <w:i/>
                <w:iCs/>
                <w:color w:val="auto"/>
              </w:rPr>
              <w:t>Коммуникативные:</w:t>
            </w:r>
            <w:r w:rsidRPr="003C0159">
              <w:rPr>
                <w:rFonts w:ascii="Times New Roman" w:eastAsia="Times New Roman" w:hAnsi="Times New Roman" w:cs="Times New Roman"/>
                <w:color w:val="auto"/>
                <w:lang w:val="x-none"/>
              </w:rPr>
              <w:t xml:space="preserve"> управлять поведением партнера (контроль, коррекция, оценка дей</w:t>
            </w:r>
            <w:r w:rsidRPr="003C0159">
              <w:rPr>
                <w:rFonts w:ascii="Times New Roman" w:eastAsia="Times New Roman" w:hAnsi="Times New Roman" w:cs="Times New Roman"/>
                <w:color w:val="auto"/>
                <w:lang w:val="x-none"/>
              </w:rPr>
              <w:softHyphen/>
              <w:t xml:space="preserve">ствия партнера, умение убеждать). </w:t>
            </w:r>
            <w:r w:rsidRPr="003C0159">
              <w:rPr>
                <w:rFonts w:ascii="Times New Roman" w:eastAsia="Times New Roman" w:hAnsi="Times New Roman" w:cs="Times New Roman"/>
                <w:bCs/>
                <w:i/>
                <w:iCs/>
                <w:color w:val="auto"/>
              </w:rPr>
              <w:t>Регулятивные:</w:t>
            </w:r>
            <w:r w:rsidRPr="003C0159">
              <w:rPr>
                <w:rFonts w:ascii="Times New Roman" w:eastAsia="Times New Roman" w:hAnsi="Times New Roman" w:cs="Times New Roman"/>
                <w:color w:val="auto"/>
                <w:lang w:val="x-none"/>
              </w:rPr>
              <w:t xml:space="preserve"> проектировать маршрут пре</w:t>
            </w:r>
            <w:r w:rsidRPr="003C0159">
              <w:rPr>
                <w:rFonts w:ascii="Times New Roman" w:eastAsia="Times New Roman" w:hAnsi="Times New Roman" w:cs="Times New Roman"/>
                <w:color w:val="auto"/>
                <w:lang w:val="x-none"/>
              </w:rPr>
              <w:softHyphen/>
              <w:t>одоления затруднений в обучении через включение в новые виды деятельности и фор</w:t>
            </w:r>
            <w:r w:rsidRPr="003C0159">
              <w:rPr>
                <w:rFonts w:ascii="Times New Roman" w:eastAsia="Times New Roman" w:hAnsi="Times New Roman" w:cs="Times New Roman"/>
                <w:color w:val="auto"/>
                <w:lang w:val="x-none"/>
              </w:rPr>
              <w:softHyphen/>
              <w:t>мы сотрудничества.</w:t>
            </w:r>
            <w:r w:rsidRPr="003C0159">
              <w:rPr>
                <w:rFonts w:ascii="Times New Roman" w:eastAsia="Times New Roman" w:hAnsi="Times New Roman" w:cs="Times New Roman"/>
                <w:color w:val="auto"/>
              </w:rPr>
              <w:t xml:space="preserve"> </w:t>
            </w:r>
            <w:r w:rsidRPr="003C0159">
              <w:rPr>
                <w:rFonts w:ascii="Times New Roman" w:eastAsia="Times New Roman" w:hAnsi="Times New Roman" w:cs="Times New Roman"/>
                <w:bCs/>
                <w:i/>
                <w:iCs/>
                <w:color w:val="auto"/>
              </w:rPr>
              <w:t>Познавательные:</w:t>
            </w:r>
            <w:r w:rsidRPr="003C0159">
              <w:rPr>
                <w:rFonts w:ascii="Times New Roman" w:eastAsia="Times New Roman" w:hAnsi="Times New Roman" w:cs="Times New Roman"/>
                <w:color w:val="auto"/>
                <w:lang w:val="x-none"/>
              </w:rPr>
              <w:t xml:space="preserve"> объяснять языковые явле</w:t>
            </w:r>
            <w:r w:rsidRPr="003C0159">
              <w:rPr>
                <w:rFonts w:ascii="Times New Roman" w:eastAsia="Times New Roman" w:hAnsi="Times New Roman" w:cs="Times New Roman"/>
                <w:color w:val="auto"/>
                <w:lang w:val="x-none"/>
              </w:rPr>
              <w:softHyphen/>
              <w:t>ния, процессы, связи и отношения, выявляе</w:t>
            </w:r>
            <w:r w:rsidRPr="003C0159">
              <w:rPr>
                <w:rFonts w:ascii="Times New Roman" w:eastAsia="Times New Roman" w:hAnsi="Times New Roman" w:cs="Times New Roman"/>
                <w:color w:val="auto"/>
                <w:lang w:val="x-none"/>
              </w:rPr>
              <w:softHyphen/>
              <w:t>мые в ходе редактирования текста</w:t>
            </w:r>
          </w:p>
        </w:tc>
        <w:tc>
          <w:tcPr>
            <w:tcW w:w="992"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c>
          <w:tcPr>
            <w:tcW w:w="851"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c>
          <w:tcPr>
            <w:tcW w:w="992"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r>
      <w:tr w:rsidR="003C0159" w:rsidRPr="003C0159" w:rsidTr="00B379EA">
        <w:tc>
          <w:tcPr>
            <w:tcW w:w="568"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52</w:t>
            </w:r>
          </w:p>
        </w:tc>
        <w:tc>
          <w:tcPr>
            <w:tcW w:w="1843"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proofErr w:type="gramStart"/>
            <w:r w:rsidRPr="003C0159">
              <w:rPr>
                <w:rFonts w:ascii="Times New Roman" w:eastAsia="Times New Roman" w:hAnsi="Times New Roman" w:cs="Times New Roman"/>
                <w:color w:val="auto"/>
              </w:rPr>
              <w:t>Р</w:t>
            </w:r>
            <w:proofErr w:type="gramEnd"/>
            <w:r w:rsidRPr="003C0159">
              <w:rPr>
                <w:rFonts w:ascii="Times New Roman" w:eastAsia="Times New Roman" w:hAnsi="Times New Roman" w:cs="Times New Roman"/>
                <w:color w:val="auto"/>
              </w:rPr>
              <w:t>/Р Инструкция</w:t>
            </w:r>
          </w:p>
        </w:tc>
        <w:tc>
          <w:tcPr>
            <w:tcW w:w="567"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p>
        </w:tc>
        <w:tc>
          <w:tcPr>
            <w:tcW w:w="1559"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Инструкция</w:t>
            </w:r>
          </w:p>
        </w:tc>
        <w:tc>
          <w:tcPr>
            <w:tcW w:w="7230"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r w:rsidRPr="003C0159">
              <w:rPr>
                <w:rFonts w:ascii="Times New Roman" w:eastAsia="Times New Roman" w:hAnsi="Times New Roman" w:cs="Times New Roman"/>
                <w:bCs/>
                <w:i/>
                <w:iCs/>
                <w:color w:val="auto"/>
              </w:rPr>
              <w:t>Коммуникативные:</w:t>
            </w:r>
            <w:r w:rsidRPr="003C0159">
              <w:rPr>
                <w:rFonts w:ascii="Times New Roman" w:eastAsia="Times New Roman" w:hAnsi="Times New Roman" w:cs="Times New Roman"/>
                <w:color w:val="auto"/>
                <w:lang w:val="x-none"/>
              </w:rPr>
              <w:t xml:space="preserve"> устанавливать рабочие отношения, эффективно сотрудничать и спо</w:t>
            </w:r>
            <w:r w:rsidRPr="003C0159">
              <w:rPr>
                <w:rFonts w:ascii="Times New Roman" w:eastAsia="Times New Roman" w:hAnsi="Times New Roman" w:cs="Times New Roman"/>
                <w:color w:val="auto"/>
                <w:lang w:val="x-none"/>
              </w:rPr>
              <w:softHyphen/>
              <w:t xml:space="preserve">собствовать продуктивной кооперации. </w:t>
            </w:r>
            <w:r w:rsidRPr="003C0159">
              <w:rPr>
                <w:rFonts w:ascii="Times New Roman" w:eastAsia="Times New Roman" w:hAnsi="Times New Roman" w:cs="Times New Roman"/>
                <w:bCs/>
                <w:i/>
                <w:iCs/>
                <w:color w:val="auto"/>
              </w:rPr>
              <w:t>Регулятивные:</w:t>
            </w:r>
            <w:r w:rsidRPr="003C0159">
              <w:rPr>
                <w:rFonts w:ascii="Times New Roman" w:eastAsia="Times New Roman" w:hAnsi="Times New Roman" w:cs="Times New Roman"/>
                <w:color w:val="auto"/>
                <w:lang w:val="x-none"/>
              </w:rPr>
              <w:t xml:space="preserve"> проектировать маршрут пре</w:t>
            </w:r>
            <w:r w:rsidRPr="003C0159">
              <w:rPr>
                <w:rFonts w:ascii="Times New Roman" w:eastAsia="Times New Roman" w:hAnsi="Times New Roman" w:cs="Times New Roman"/>
                <w:color w:val="auto"/>
                <w:lang w:val="x-none"/>
              </w:rPr>
              <w:softHyphen/>
              <w:t>одоления затруднений в обучении через включение в новые виды деятельности и фор</w:t>
            </w:r>
            <w:r w:rsidRPr="003C0159">
              <w:rPr>
                <w:rFonts w:ascii="Times New Roman" w:eastAsia="Times New Roman" w:hAnsi="Times New Roman" w:cs="Times New Roman"/>
                <w:color w:val="auto"/>
                <w:lang w:val="x-none"/>
              </w:rPr>
              <w:softHyphen/>
              <w:t>мы сотрудничества.</w:t>
            </w:r>
            <w:r w:rsidRPr="003C0159">
              <w:rPr>
                <w:rFonts w:ascii="Times New Roman" w:eastAsia="Times New Roman" w:hAnsi="Times New Roman" w:cs="Times New Roman"/>
                <w:color w:val="auto"/>
              </w:rPr>
              <w:t xml:space="preserve"> </w:t>
            </w:r>
            <w:r w:rsidRPr="003C0159">
              <w:rPr>
                <w:rFonts w:ascii="Times New Roman" w:eastAsia="Times New Roman" w:hAnsi="Times New Roman" w:cs="Times New Roman"/>
                <w:bCs/>
                <w:i/>
                <w:iCs/>
                <w:color w:val="auto"/>
              </w:rPr>
              <w:t>Познавательные:</w:t>
            </w:r>
            <w:r w:rsidRPr="003C0159">
              <w:rPr>
                <w:rFonts w:ascii="Times New Roman" w:eastAsia="Times New Roman" w:hAnsi="Times New Roman" w:cs="Times New Roman"/>
                <w:color w:val="auto"/>
                <w:lang w:val="x-none"/>
              </w:rPr>
              <w:t xml:space="preserve"> объяснять языковые явле</w:t>
            </w:r>
            <w:r w:rsidRPr="003C0159">
              <w:rPr>
                <w:rFonts w:ascii="Times New Roman" w:eastAsia="Times New Roman" w:hAnsi="Times New Roman" w:cs="Times New Roman"/>
                <w:color w:val="auto"/>
                <w:lang w:val="x-none"/>
              </w:rPr>
              <w:softHyphen/>
              <w:t>ния, процессы, связи и отношения, выявляе</w:t>
            </w:r>
            <w:r w:rsidRPr="003C0159">
              <w:rPr>
                <w:rFonts w:ascii="Times New Roman" w:eastAsia="Times New Roman" w:hAnsi="Times New Roman" w:cs="Times New Roman"/>
                <w:color w:val="auto"/>
                <w:lang w:val="x-none"/>
              </w:rPr>
              <w:softHyphen/>
              <w:t>мые в ходе исследования</w:t>
            </w:r>
          </w:p>
        </w:tc>
        <w:tc>
          <w:tcPr>
            <w:tcW w:w="992"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c>
          <w:tcPr>
            <w:tcW w:w="851"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c>
          <w:tcPr>
            <w:tcW w:w="992"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r>
      <w:tr w:rsidR="003C0159" w:rsidRPr="003C0159" w:rsidTr="00B379EA">
        <w:tc>
          <w:tcPr>
            <w:tcW w:w="568"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53</w:t>
            </w:r>
          </w:p>
        </w:tc>
        <w:tc>
          <w:tcPr>
            <w:tcW w:w="1843"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Безличные предложения.</w:t>
            </w:r>
          </w:p>
        </w:tc>
        <w:tc>
          <w:tcPr>
            <w:tcW w:w="567"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p>
        </w:tc>
        <w:tc>
          <w:tcPr>
            <w:tcW w:w="1559"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Безличные    пред</w:t>
            </w:r>
            <w:r w:rsidRPr="003C0159">
              <w:rPr>
                <w:rFonts w:ascii="Times New Roman" w:eastAsia="Times New Roman" w:hAnsi="Times New Roman" w:cs="Times New Roman"/>
                <w:color w:val="auto"/>
              </w:rPr>
              <w:softHyphen/>
              <w:t>ложения, их струк</w:t>
            </w:r>
            <w:r w:rsidRPr="003C0159">
              <w:rPr>
                <w:rFonts w:ascii="Times New Roman" w:eastAsia="Times New Roman" w:hAnsi="Times New Roman" w:cs="Times New Roman"/>
                <w:color w:val="auto"/>
              </w:rPr>
              <w:softHyphen/>
              <w:t>турные и смысло</w:t>
            </w:r>
            <w:r w:rsidRPr="003C0159">
              <w:rPr>
                <w:rFonts w:ascii="Times New Roman" w:eastAsia="Times New Roman" w:hAnsi="Times New Roman" w:cs="Times New Roman"/>
                <w:color w:val="auto"/>
              </w:rPr>
              <w:softHyphen/>
              <w:t>вые особенности</w:t>
            </w:r>
          </w:p>
        </w:tc>
        <w:tc>
          <w:tcPr>
            <w:tcW w:w="7230"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r w:rsidRPr="003C0159">
              <w:rPr>
                <w:rFonts w:ascii="Times New Roman" w:eastAsia="Times New Roman" w:hAnsi="Times New Roman" w:cs="Times New Roman"/>
                <w:bCs/>
                <w:i/>
                <w:iCs/>
                <w:color w:val="auto"/>
              </w:rPr>
              <w:t>Коммуникативные:</w:t>
            </w:r>
            <w:r w:rsidRPr="003C0159">
              <w:rPr>
                <w:rFonts w:ascii="Times New Roman" w:eastAsia="Times New Roman" w:hAnsi="Times New Roman" w:cs="Times New Roman"/>
                <w:color w:val="auto"/>
                <w:lang w:val="x-none"/>
              </w:rPr>
              <w:t xml:space="preserve"> формировать навыки учебного сотрудничества в ходе индивидуаль</w:t>
            </w:r>
            <w:r w:rsidRPr="003C0159">
              <w:rPr>
                <w:rFonts w:ascii="Times New Roman" w:eastAsia="Times New Roman" w:hAnsi="Times New Roman" w:cs="Times New Roman"/>
                <w:color w:val="auto"/>
                <w:lang w:val="x-none"/>
              </w:rPr>
              <w:softHyphen/>
              <w:t xml:space="preserve">ной и групповой работы. </w:t>
            </w:r>
            <w:r w:rsidRPr="003C0159">
              <w:rPr>
                <w:rFonts w:ascii="Times New Roman" w:eastAsia="Times New Roman" w:hAnsi="Times New Roman" w:cs="Times New Roman"/>
                <w:bCs/>
                <w:i/>
                <w:iCs/>
                <w:color w:val="auto"/>
              </w:rPr>
              <w:t>Регулятивные:</w:t>
            </w:r>
            <w:r w:rsidRPr="003C0159">
              <w:rPr>
                <w:rFonts w:ascii="Times New Roman" w:eastAsia="Times New Roman" w:hAnsi="Times New Roman" w:cs="Times New Roman"/>
                <w:color w:val="auto"/>
                <w:lang w:val="x-none"/>
              </w:rPr>
              <w:t xml:space="preserve"> проектировать маршрут пре</w:t>
            </w:r>
            <w:r w:rsidRPr="003C0159">
              <w:rPr>
                <w:rFonts w:ascii="Times New Roman" w:eastAsia="Times New Roman" w:hAnsi="Times New Roman" w:cs="Times New Roman"/>
                <w:color w:val="auto"/>
                <w:lang w:val="x-none"/>
              </w:rPr>
              <w:softHyphen/>
              <w:t>одоления затруднений в обучении через включение в новые виды деятельности и фор</w:t>
            </w:r>
            <w:r w:rsidRPr="003C0159">
              <w:rPr>
                <w:rFonts w:ascii="Times New Roman" w:eastAsia="Times New Roman" w:hAnsi="Times New Roman" w:cs="Times New Roman"/>
                <w:color w:val="auto"/>
                <w:lang w:val="x-none"/>
              </w:rPr>
              <w:softHyphen/>
              <w:t>мы сотрудничества.</w:t>
            </w:r>
            <w:r w:rsidRPr="003C0159">
              <w:rPr>
                <w:rFonts w:ascii="Times New Roman" w:eastAsia="Times New Roman" w:hAnsi="Times New Roman" w:cs="Times New Roman"/>
                <w:color w:val="auto"/>
              </w:rPr>
              <w:t xml:space="preserve">  </w:t>
            </w:r>
            <w:r w:rsidRPr="003C0159">
              <w:rPr>
                <w:rFonts w:ascii="Times New Roman" w:eastAsia="Times New Roman" w:hAnsi="Times New Roman" w:cs="Times New Roman"/>
                <w:bCs/>
                <w:i/>
                <w:iCs/>
                <w:color w:val="auto"/>
              </w:rPr>
              <w:t>Познавательные:</w:t>
            </w:r>
            <w:r w:rsidRPr="003C0159">
              <w:rPr>
                <w:rFonts w:ascii="Times New Roman" w:eastAsia="Times New Roman" w:hAnsi="Times New Roman" w:cs="Times New Roman"/>
                <w:color w:val="auto"/>
                <w:lang w:val="x-none"/>
              </w:rPr>
              <w:t xml:space="preserve"> объяснять языковые явле</w:t>
            </w:r>
            <w:r w:rsidRPr="003C0159">
              <w:rPr>
                <w:rFonts w:ascii="Times New Roman" w:eastAsia="Times New Roman" w:hAnsi="Times New Roman" w:cs="Times New Roman"/>
                <w:color w:val="auto"/>
                <w:lang w:val="x-none"/>
              </w:rPr>
              <w:softHyphen/>
              <w:t>ния, процессы, связи и отношения, выявляе</w:t>
            </w:r>
            <w:r w:rsidRPr="003C0159">
              <w:rPr>
                <w:rFonts w:ascii="Times New Roman" w:eastAsia="Times New Roman" w:hAnsi="Times New Roman" w:cs="Times New Roman"/>
                <w:color w:val="auto"/>
                <w:lang w:val="x-none"/>
              </w:rPr>
              <w:softHyphen/>
              <w:t>мые в ходе проектирования индивидуального маршрута восполнения проблемных зон в изученной теме</w:t>
            </w:r>
          </w:p>
        </w:tc>
        <w:tc>
          <w:tcPr>
            <w:tcW w:w="992"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c>
          <w:tcPr>
            <w:tcW w:w="851"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c>
          <w:tcPr>
            <w:tcW w:w="992"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r>
      <w:tr w:rsidR="003C0159" w:rsidRPr="003C0159" w:rsidTr="00B379EA">
        <w:tc>
          <w:tcPr>
            <w:tcW w:w="568"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54</w:t>
            </w:r>
          </w:p>
        </w:tc>
        <w:tc>
          <w:tcPr>
            <w:tcW w:w="1843"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Безличные предложения.</w:t>
            </w:r>
          </w:p>
        </w:tc>
        <w:tc>
          <w:tcPr>
            <w:tcW w:w="567"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p>
        </w:tc>
        <w:tc>
          <w:tcPr>
            <w:tcW w:w="1559"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Безличные    пред</w:t>
            </w:r>
            <w:r w:rsidRPr="003C0159">
              <w:rPr>
                <w:rFonts w:ascii="Times New Roman" w:eastAsia="Times New Roman" w:hAnsi="Times New Roman" w:cs="Times New Roman"/>
                <w:color w:val="auto"/>
              </w:rPr>
              <w:softHyphen/>
              <w:t>ложения, их струк</w:t>
            </w:r>
            <w:r w:rsidRPr="003C0159">
              <w:rPr>
                <w:rFonts w:ascii="Times New Roman" w:eastAsia="Times New Roman" w:hAnsi="Times New Roman" w:cs="Times New Roman"/>
                <w:color w:val="auto"/>
              </w:rPr>
              <w:softHyphen/>
              <w:t>турные и смысло</w:t>
            </w:r>
            <w:r w:rsidRPr="003C0159">
              <w:rPr>
                <w:rFonts w:ascii="Times New Roman" w:eastAsia="Times New Roman" w:hAnsi="Times New Roman" w:cs="Times New Roman"/>
                <w:color w:val="auto"/>
              </w:rPr>
              <w:softHyphen/>
              <w:t>вые особенности</w:t>
            </w:r>
          </w:p>
        </w:tc>
        <w:tc>
          <w:tcPr>
            <w:tcW w:w="7230"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r w:rsidRPr="003C0159">
              <w:rPr>
                <w:rFonts w:ascii="Times New Roman" w:eastAsia="Times New Roman" w:hAnsi="Times New Roman" w:cs="Times New Roman"/>
                <w:bCs/>
                <w:i/>
                <w:iCs/>
                <w:color w:val="auto"/>
                <w:lang w:val="x-none"/>
              </w:rPr>
              <w:t>Коммуникативные:</w:t>
            </w:r>
            <w:r w:rsidRPr="003C0159">
              <w:rPr>
                <w:rFonts w:ascii="Times New Roman" w:eastAsia="Times New Roman" w:hAnsi="Times New Roman" w:cs="Times New Roman"/>
                <w:color w:val="auto"/>
                <w:lang w:val="x-none"/>
              </w:rPr>
              <w:t xml:space="preserve"> использовать адекватные языковые средства для отображения в форме речевых высказываний с целью планирова</w:t>
            </w:r>
            <w:r w:rsidRPr="003C0159">
              <w:rPr>
                <w:rFonts w:ascii="Times New Roman" w:eastAsia="Times New Roman" w:hAnsi="Times New Roman" w:cs="Times New Roman"/>
                <w:color w:val="auto"/>
                <w:lang w:val="x-none"/>
              </w:rPr>
              <w:softHyphen/>
              <w:t xml:space="preserve">ния, контроля и самооценки. </w:t>
            </w:r>
            <w:r w:rsidRPr="003C0159">
              <w:rPr>
                <w:rFonts w:ascii="Times New Roman" w:eastAsia="Times New Roman" w:hAnsi="Times New Roman" w:cs="Times New Roman"/>
                <w:bCs/>
                <w:i/>
                <w:iCs/>
                <w:color w:val="auto"/>
                <w:lang w:val="x-none"/>
              </w:rPr>
              <w:t>Регулятивные:</w:t>
            </w:r>
            <w:r w:rsidRPr="003C0159">
              <w:rPr>
                <w:rFonts w:ascii="Times New Roman" w:eastAsia="Times New Roman" w:hAnsi="Times New Roman" w:cs="Times New Roman"/>
                <w:color w:val="auto"/>
                <w:lang w:val="x-none"/>
              </w:rPr>
              <w:t xml:space="preserve"> осознавать самого себя как движущую силу своего научения, свою спо</w:t>
            </w:r>
            <w:r w:rsidRPr="003C0159">
              <w:rPr>
                <w:rFonts w:ascii="Times New Roman" w:eastAsia="Times New Roman" w:hAnsi="Times New Roman" w:cs="Times New Roman"/>
                <w:color w:val="auto"/>
                <w:lang w:val="x-none"/>
              </w:rPr>
              <w:softHyphen/>
              <w:t xml:space="preserve">собность к преодолению препятствий и </w:t>
            </w:r>
            <w:proofErr w:type="spellStart"/>
            <w:r w:rsidRPr="003C0159">
              <w:rPr>
                <w:rFonts w:ascii="Times New Roman" w:eastAsia="Times New Roman" w:hAnsi="Times New Roman" w:cs="Times New Roman"/>
                <w:color w:val="auto"/>
                <w:lang w:val="x-none"/>
              </w:rPr>
              <w:t>само</w:t>
            </w:r>
            <w:r w:rsidRPr="003C0159">
              <w:rPr>
                <w:rFonts w:ascii="Times New Roman" w:eastAsia="Times New Roman" w:hAnsi="Times New Roman" w:cs="Times New Roman"/>
                <w:color w:val="auto"/>
                <w:lang w:val="x-none"/>
              </w:rPr>
              <w:softHyphen/>
              <w:t>коррекции</w:t>
            </w:r>
            <w:proofErr w:type="spellEnd"/>
            <w:r w:rsidRPr="003C0159">
              <w:rPr>
                <w:rFonts w:ascii="Times New Roman" w:eastAsia="Times New Roman" w:hAnsi="Times New Roman" w:cs="Times New Roman"/>
                <w:color w:val="auto"/>
                <w:lang w:val="x-none"/>
              </w:rPr>
              <w:t>.</w:t>
            </w:r>
            <w:r w:rsidRPr="003C0159">
              <w:rPr>
                <w:rFonts w:ascii="Times New Roman" w:eastAsia="Times New Roman" w:hAnsi="Times New Roman" w:cs="Times New Roman"/>
                <w:color w:val="auto"/>
              </w:rPr>
              <w:t xml:space="preserve">  </w:t>
            </w:r>
            <w:r w:rsidRPr="003C0159">
              <w:rPr>
                <w:rFonts w:ascii="Times New Roman" w:eastAsia="Times New Roman" w:hAnsi="Times New Roman" w:cs="Times New Roman"/>
                <w:bCs/>
                <w:i/>
                <w:iCs/>
                <w:color w:val="auto"/>
                <w:lang w:val="x-none"/>
              </w:rPr>
              <w:t>Познавательные:</w:t>
            </w:r>
            <w:r w:rsidRPr="003C0159">
              <w:rPr>
                <w:rFonts w:ascii="Times New Roman" w:eastAsia="Times New Roman" w:hAnsi="Times New Roman" w:cs="Times New Roman"/>
                <w:color w:val="auto"/>
                <w:lang w:val="x-none"/>
              </w:rPr>
              <w:t xml:space="preserve"> объяснять языковые явле</w:t>
            </w:r>
            <w:r w:rsidRPr="003C0159">
              <w:rPr>
                <w:rFonts w:ascii="Times New Roman" w:eastAsia="Times New Roman" w:hAnsi="Times New Roman" w:cs="Times New Roman"/>
                <w:color w:val="auto"/>
                <w:lang w:val="x-none"/>
              </w:rPr>
              <w:softHyphen/>
              <w:t>ния, процессы, связи и отношения, выявляе</w:t>
            </w:r>
            <w:r w:rsidRPr="003C0159">
              <w:rPr>
                <w:rFonts w:ascii="Times New Roman" w:eastAsia="Times New Roman" w:hAnsi="Times New Roman" w:cs="Times New Roman"/>
                <w:color w:val="auto"/>
                <w:lang w:val="x-none"/>
              </w:rPr>
              <w:softHyphen/>
              <w:t>мые в ходе пунктуационного разбора</w:t>
            </w:r>
          </w:p>
        </w:tc>
        <w:tc>
          <w:tcPr>
            <w:tcW w:w="992"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c>
          <w:tcPr>
            <w:tcW w:w="851"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c>
          <w:tcPr>
            <w:tcW w:w="992"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r>
      <w:tr w:rsidR="003C0159" w:rsidRPr="003C0159" w:rsidTr="00B379EA">
        <w:tc>
          <w:tcPr>
            <w:tcW w:w="568"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55</w:t>
            </w:r>
          </w:p>
        </w:tc>
        <w:tc>
          <w:tcPr>
            <w:tcW w:w="1843"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Назывные предложения.</w:t>
            </w:r>
          </w:p>
        </w:tc>
        <w:tc>
          <w:tcPr>
            <w:tcW w:w="567"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p>
        </w:tc>
        <w:tc>
          <w:tcPr>
            <w:tcW w:w="1559"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Назывные     пред</w:t>
            </w:r>
            <w:r w:rsidRPr="003C0159">
              <w:rPr>
                <w:rFonts w:ascii="Times New Roman" w:eastAsia="Times New Roman" w:hAnsi="Times New Roman" w:cs="Times New Roman"/>
                <w:color w:val="auto"/>
              </w:rPr>
              <w:softHyphen/>
              <w:t>ложения. Их струк</w:t>
            </w:r>
            <w:r w:rsidRPr="003C0159">
              <w:rPr>
                <w:rFonts w:ascii="Times New Roman" w:eastAsia="Times New Roman" w:hAnsi="Times New Roman" w:cs="Times New Roman"/>
                <w:color w:val="auto"/>
              </w:rPr>
              <w:softHyphen/>
              <w:t xml:space="preserve">турные </w:t>
            </w:r>
            <w:r w:rsidRPr="003C0159">
              <w:rPr>
                <w:rFonts w:ascii="Times New Roman" w:eastAsia="Times New Roman" w:hAnsi="Times New Roman" w:cs="Times New Roman"/>
                <w:color w:val="auto"/>
              </w:rPr>
              <w:lastRenderedPageBreak/>
              <w:t>и смысло</w:t>
            </w:r>
            <w:r w:rsidRPr="003C0159">
              <w:rPr>
                <w:rFonts w:ascii="Times New Roman" w:eastAsia="Times New Roman" w:hAnsi="Times New Roman" w:cs="Times New Roman"/>
                <w:color w:val="auto"/>
              </w:rPr>
              <w:softHyphen/>
              <w:t>вые особенности</w:t>
            </w:r>
          </w:p>
        </w:tc>
        <w:tc>
          <w:tcPr>
            <w:tcW w:w="7230"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r w:rsidRPr="003C0159">
              <w:rPr>
                <w:rFonts w:ascii="Times New Roman" w:eastAsia="Times New Roman" w:hAnsi="Times New Roman" w:cs="Times New Roman"/>
                <w:bCs/>
                <w:i/>
                <w:iCs/>
                <w:color w:val="auto"/>
                <w:lang w:val="x-none"/>
              </w:rPr>
              <w:lastRenderedPageBreak/>
              <w:t>Коммуникативные:</w:t>
            </w:r>
            <w:r w:rsidRPr="003C0159">
              <w:rPr>
                <w:rFonts w:ascii="Times New Roman" w:eastAsia="Times New Roman" w:hAnsi="Times New Roman" w:cs="Times New Roman"/>
                <w:color w:val="auto"/>
                <w:lang w:val="x-none"/>
              </w:rPr>
              <w:t xml:space="preserve"> использовать адекватные языковые средства для отображения в форме речевых высказываний с целью планирова</w:t>
            </w:r>
            <w:r w:rsidRPr="003C0159">
              <w:rPr>
                <w:rFonts w:ascii="Times New Roman" w:eastAsia="Times New Roman" w:hAnsi="Times New Roman" w:cs="Times New Roman"/>
                <w:color w:val="auto"/>
                <w:lang w:val="x-none"/>
              </w:rPr>
              <w:softHyphen/>
              <w:t xml:space="preserve">ния, контроля и самооценки. </w:t>
            </w:r>
            <w:r w:rsidRPr="003C0159">
              <w:rPr>
                <w:rFonts w:ascii="Times New Roman" w:eastAsia="Times New Roman" w:hAnsi="Times New Roman" w:cs="Times New Roman"/>
                <w:bCs/>
                <w:i/>
                <w:iCs/>
                <w:color w:val="auto"/>
                <w:lang w:val="x-none"/>
              </w:rPr>
              <w:t>Регулятивные:</w:t>
            </w:r>
            <w:r w:rsidRPr="003C0159">
              <w:rPr>
                <w:rFonts w:ascii="Times New Roman" w:eastAsia="Times New Roman" w:hAnsi="Times New Roman" w:cs="Times New Roman"/>
                <w:color w:val="auto"/>
                <w:lang w:val="x-none"/>
              </w:rPr>
              <w:t xml:space="preserve"> осознавать самого себя как движущую силу своего научения, свою спо</w:t>
            </w:r>
            <w:r w:rsidRPr="003C0159">
              <w:rPr>
                <w:rFonts w:ascii="Times New Roman" w:eastAsia="Times New Roman" w:hAnsi="Times New Roman" w:cs="Times New Roman"/>
                <w:color w:val="auto"/>
                <w:lang w:val="x-none"/>
              </w:rPr>
              <w:softHyphen/>
            </w:r>
            <w:r w:rsidRPr="003C0159">
              <w:rPr>
                <w:rFonts w:ascii="Times New Roman" w:eastAsia="Times New Roman" w:hAnsi="Times New Roman" w:cs="Times New Roman"/>
                <w:color w:val="auto"/>
                <w:lang w:val="x-none"/>
              </w:rPr>
              <w:lastRenderedPageBreak/>
              <w:t xml:space="preserve">собность к преодолению препятствий и </w:t>
            </w:r>
            <w:proofErr w:type="spellStart"/>
            <w:r w:rsidRPr="003C0159">
              <w:rPr>
                <w:rFonts w:ascii="Times New Roman" w:eastAsia="Times New Roman" w:hAnsi="Times New Roman" w:cs="Times New Roman"/>
                <w:color w:val="auto"/>
                <w:lang w:val="x-none"/>
              </w:rPr>
              <w:t>само</w:t>
            </w:r>
            <w:r w:rsidRPr="003C0159">
              <w:rPr>
                <w:rFonts w:ascii="Times New Roman" w:eastAsia="Times New Roman" w:hAnsi="Times New Roman" w:cs="Times New Roman"/>
                <w:color w:val="auto"/>
                <w:lang w:val="x-none"/>
              </w:rPr>
              <w:softHyphen/>
              <w:t>коррекции</w:t>
            </w:r>
            <w:proofErr w:type="spellEnd"/>
            <w:r w:rsidRPr="003C0159">
              <w:rPr>
                <w:rFonts w:ascii="Times New Roman" w:eastAsia="Times New Roman" w:hAnsi="Times New Roman" w:cs="Times New Roman"/>
                <w:color w:val="auto"/>
                <w:lang w:val="x-none"/>
              </w:rPr>
              <w:t>.</w:t>
            </w:r>
            <w:r w:rsidRPr="003C0159">
              <w:rPr>
                <w:rFonts w:ascii="Times New Roman" w:eastAsia="Times New Roman" w:hAnsi="Times New Roman" w:cs="Times New Roman"/>
                <w:color w:val="auto"/>
              </w:rPr>
              <w:t xml:space="preserve">  </w:t>
            </w:r>
            <w:r w:rsidRPr="003C0159">
              <w:rPr>
                <w:rFonts w:ascii="Times New Roman" w:eastAsia="Times New Roman" w:hAnsi="Times New Roman" w:cs="Times New Roman"/>
                <w:bCs/>
                <w:i/>
                <w:iCs/>
                <w:color w:val="auto"/>
                <w:lang w:val="x-none"/>
              </w:rPr>
              <w:t>Познавательные:</w:t>
            </w:r>
            <w:r w:rsidRPr="003C0159">
              <w:rPr>
                <w:rFonts w:ascii="Times New Roman" w:eastAsia="Times New Roman" w:hAnsi="Times New Roman" w:cs="Times New Roman"/>
                <w:color w:val="auto"/>
                <w:lang w:val="x-none"/>
              </w:rPr>
              <w:t xml:space="preserve"> объяснять языковые явле</w:t>
            </w:r>
            <w:r w:rsidRPr="003C0159">
              <w:rPr>
                <w:rFonts w:ascii="Times New Roman" w:eastAsia="Times New Roman" w:hAnsi="Times New Roman" w:cs="Times New Roman"/>
                <w:color w:val="auto"/>
                <w:lang w:val="x-none"/>
              </w:rPr>
              <w:softHyphen/>
              <w:t>ния, процессы, связи и отношения, выявляе</w:t>
            </w:r>
            <w:r w:rsidRPr="003C0159">
              <w:rPr>
                <w:rFonts w:ascii="Times New Roman" w:eastAsia="Times New Roman" w:hAnsi="Times New Roman" w:cs="Times New Roman"/>
                <w:color w:val="auto"/>
                <w:lang w:val="x-none"/>
              </w:rPr>
              <w:softHyphen/>
              <w:t>мые в ходе повторения</w:t>
            </w:r>
          </w:p>
        </w:tc>
        <w:tc>
          <w:tcPr>
            <w:tcW w:w="992"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c>
          <w:tcPr>
            <w:tcW w:w="851"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c>
          <w:tcPr>
            <w:tcW w:w="992"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r>
      <w:tr w:rsidR="003C0159" w:rsidRPr="003C0159" w:rsidTr="00B379EA">
        <w:tc>
          <w:tcPr>
            <w:tcW w:w="568"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lastRenderedPageBreak/>
              <w:t>56</w:t>
            </w:r>
          </w:p>
        </w:tc>
        <w:tc>
          <w:tcPr>
            <w:tcW w:w="1843"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proofErr w:type="gramStart"/>
            <w:r w:rsidRPr="003C0159">
              <w:rPr>
                <w:rFonts w:ascii="Times New Roman" w:eastAsia="Times New Roman" w:hAnsi="Times New Roman" w:cs="Times New Roman"/>
                <w:color w:val="auto"/>
              </w:rPr>
              <w:t>Р</w:t>
            </w:r>
            <w:proofErr w:type="gramEnd"/>
            <w:r w:rsidRPr="003C0159">
              <w:rPr>
                <w:rFonts w:ascii="Times New Roman" w:eastAsia="Times New Roman" w:hAnsi="Times New Roman" w:cs="Times New Roman"/>
                <w:color w:val="auto"/>
              </w:rPr>
              <w:t>/Р Рассуждение</w:t>
            </w:r>
          </w:p>
        </w:tc>
        <w:tc>
          <w:tcPr>
            <w:tcW w:w="567"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p>
        </w:tc>
        <w:tc>
          <w:tcPr>
            <w:tcW w:w="1559"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Сочинение-рас</w:t>
            </w:r>
            <w:r w:rsidRPr="003C0159">
              <w:rPr>
                <w:rFonts w:ascii="Times New Roman" w:eastAsia="Times New Roman" w:hAnsi="Times New Roman" w:cs="Times New Roman"/>
                <w:color w:val="auto"/>
              </w:rPr>
              <w:softHyphen/>
              <w:t xml:space="preserve">суждение: тезис, аргументы, вывод. Информативность аргументов. </w:t>
            </w:r>
          </w:p>
        </w:tc>
        <w:tc>
          <w:tcPr>
            <w:tcW w:w="7230"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r w:rsidRPr="003C0159">
              <w:rPr>
                <w:rFonts w:ascii="Times New Roman" w:eastAsia="Times New Roman" w:hAnsi="Times New Roman" w:cs="Times New Roman"/>
                <w:bCs/>
                <w:i/>
                <w:iCs/>
                <w:color w:val="auto"/>
                <w:lang w:val="x-none"/>
              </w:rPr>
              <w:t>Коммуникативные:</w:t>
            </w:r>
            <w:r w:rsidRPr="003C0159">
              <w:rPr>
                <w:rFonts w:ascii="Times New Roman" w:eastAsia="Times New Roman" w:hAnsi="Times New Roman" w:cs="Times New Roman"/>
                <w:color w:val="auto"/>
                <w:lang w:val="x-none"/>
              </w:rPr>
              <w:t xml:space="preserve"> управлять поведением партнера (контроль, коррекция, оценка дей</w:t>
            </w:r>
            <w:r w:rsidRPr="003C0159">
              <w:rPr>
                <w:rFonts w:ascii="Times New Roman" w:eastAsia="Times New Roman" w:hAnsi="Times New Roman" w:cs="Times New Roman"/>
                <w:color w:val="auto"/>
                <w:lang w:val="x-none"/>
              </w:rPr>
              <w:softHyphen/>
              <w:t xml:space="preserve">ствия партнера, умение убеждать). </w:t>
            </w:r>
            <w:r w:rsidRPr="003C0159">
              <w:rPr>
                <w:rFonts w:ascii="Times New Roman" w:eastAsia="Times New Roman" w:hAnsi="Times New Roman" w:cs="Times New Roman"/>
                <w:bCs/>
                <w:i/>
                <w:iCs/>
                <w:color w:val="auto"/>
                <w:lang w:val="x-none"/>
              </w:rPr>
              <w:t>Регулятивные:</w:t>
            </w:r>
            <w:r w:rsidRPr="003C0159">
              <w:rPr>
                <w:rFonts w:ascii="Times New Roman" w:eastAsia="Times New Roman" w:hAnsi="Times New Roman" w:cs="Times New Roman"/>
                <w:color w:val="auto"/>
                <w:lang w:val="x-none"/>
              </w:rPr>
              <w:t xml:space="preserve"> проектировать маршрут пре</w:t>
            </w:r>
            <w:r w:rsidRPr="003C0159">
              <w:rPr>
                <w:rFonts w:ascii="Times New Roman" w:eastAsia="Times New Roman" w:hAnsi="Times New Roman" w:cs="Times New Roman"/>
                <w:color w:val="auto"/>
                <w:lang w:val="x-none"/>
              </w:rPr>
              <w:softHyphen/>
              <w:t>одоления затруднений в обучении через включение в новые виды деятельности и фор</w:t>
            </w:r>
            <w:r w:rsidRPr="003C0159">
              <w:rPr>
                <w:rFonts w:ascii="Times New Roman" w:eastAsia="Times New Roman" w:hAnsi="Times New Roman" w:cs="Times New Roman"/>
                <w:color w:val="auto"/>
                <w:lang w:val="x-none"/>
              </w:rPr>
              <w:softHyphen/>
              <w:t>мы сотрудничества.</w:t>
            </w:r>
            <w:r w:rsidRPr="003C0159">
              <w:rPr>
                <w:rFonts w:ascii="Times New Roman" w:eastAsia="Times New Roman" w:hAnsi="Times New Roman" w:cs="Times New Roman"/>
                <w:color w:val="auto"/>
              </w:rPr>
              <w:t xml:space="preserve"> </w:t>
            </w:r>
            <w:r w:rsidRPr="003C0159">
              <w:rPr>
                <w:rFonts w:ascii="Times New Roman" w:eastAsia="Times New Roman" w:hAnsi="Times New Roman" w:cs="Times New Roman"/>
                <w:bCs/>
                <w:i/>
                <w:iCs/>
                <w:color w:val="auto"/>
                <w:lang w:val="x-none"/>
              </w:rPr>
              <w:t>Познавательные:</w:t>
            </w:r>
            <w:r w:rsidRPr="003C0159">
              <w:rPr>
                <w:rFonts w:ascii="Times New Roman" w:eastAsia="Times New Roman" w:hAnsi="Times New Roman" w:cs="Times New Roman"/>
                <w:color w:val="auto"/>
                <w:lang w:val="x-none"/>
              </w:rPr>
              <w:t xml:space="preserve"> объяснять языковые явле</w:t>
            </w:r>
            <w:r w:rsidRPr="003C0159">
              <w:rPr>
                <w:rFonts w:ascii="Times New Roman" w:eastAsia="Times New Roman" w:hAnsi="Times New Roman" w:cs="Times New Roman"/>
                <w:color w:val="auto"/>
                <w:lang w:val="x-none"/>
              </w:rPr>
              <w:softHyphen/>
              <w:t>ния, процессы, связи и отношения, выявляе</w:t>
            </w:r>
            <w:r w:rsidRPr="003C0159">
              <w:rPr>
                <w:rFonts w:ascii="Times New Roman" w:eastAsia="Times New Roman" w:hAnsi="Times New Roman" w:cs="Times New Roman"/>
                <w:color w:val="auto"/>
                <w:lang w:val="x-none"/>
              </w:rPr>
              <w:softHyphen/>
              <w:t>мые в ходе выполнения тестовых заданий</w:t>
            </w:r>
          </w:p>
        </w:tc>
        <w:tc>
          <w:tcPr>
            <w:tcW w:w="992"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c>
          <w:tcPr>
            <w:tcW w:w="851"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c>
          <w:tcPr>
            <w:tcW w:w="992"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r>
      <w:tr w:rsidR="003C0159" w:rsidRPr="003C0159" w:rsidTr="00B379EA">
        <w:tc>
          <w:tcPr>
            <w:tcW w:w="568"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57</w:t>
            </w:r>
          </w:p>
        </w:tc>
        <w:tc>
          <w:tcPr>
            <w:tcW w:w="1843"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 xml:space="preserve">Понятие о неполных предложениях. Неполные предложения в диалоге и в сложном </w:t>
            </w:r>
            <w:proofErr w:type="gramStart"/>
            <w:r w:rsidRPr="003C0159">
              <w:rPr>
                <w:rFonts w:ascii="Times New Roman" w:eastAsia="Times New Roman" w:hAnsi="Times New Roman" w:cs="Times New Roman"/>
                <w:color w:val="auto"/>
              </w:rPr>
              <w:t>предложен</w:t>
            </w:r>
            <w:proofErr w:type="gramEnd"/>
          </w:p>
        </w:tc>
        <w:tc>
          <w:tcPr>
            <w:tcW w:w="567"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p>
        </w:tc>
        <w:tc>
          <w:tcPr>
            <w:tcW w:w="1559"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Предло</w:t>
            </w:r>
            <w:r w:rsidRPr="003C0159">
              <w:rPr>
                <w:rFonts w:ascii="Times New Roman" w:eastAsia="Times New Roman" w:hAnsi="Times New Roman" w:cs="Times New Roman"/>
                <w:color w:val="auto"/>
              </w:rPr>
              <w:softHyphen/>
              <w:t>жения   полные   и неполные.   Непол</w:t>
            </w:r>
            <w:r w:rsidRPr="003C0159">
              <w:rPr>
                <w:rFonts w:ascii="Times New Roman" w:eastAsia="Times New Roman" w:hAnsi="Times New Roman" w:cs="Times New Roman"/>
                <w:color w:val="auto"/>
              </w:rPr>
              <w:softHyphen/>
              <w:t>ные   предложения в диалоге и сложном предложении</w:t>
            </w:r>
          </w:p>
        </w:tc>
        <w:tc>
          <w:tcPr>
            <w:tcW w:w="7230"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r w:rsidRPr="003C0159">
              <w:rPr>
                <w:rFonts w:ascii="Times New Roman" w:eastAsia="Times New Roman" w:hAnsi="Times New Roman" w:cs="Times New Roman"/>
                <w:bCs/>
                <w:i/>
                <w:iCs/>
                <w:color w:val="auto"/>
                <w:lang w:val="x-none"/>
              </w:rPr>
              <w:t>Коммуникативные:</w:t>
            </w:r>
            <w:r w:rsidRPr="003C0159">
              <w:rPr>
                <w:rFonts w:ascii="Times New Roman" w:eastAsia="Times New Roman" w:hAnsi="Times New Roman" w:cs="Times New Roman"/>
                <w:color w:val="auto"/>
                <w:lang w:val="x-none"/>
              </w:rPr>
              <w:t xml:space="preserve"> формировать навыки учебного сотрудничества в ходе индивидуаль</w:t>
            </w:r>
            <w:r w:rsidRPr="003C0159">
              <w:rPr>
                <w:rFonts w:ascii="Times New Roman" w:eastAsia="Times New Roman" w:hAnsi="Times New Roman" w:cs="Times New Roman"/>
                <w:color w:val="auto"/>
                <w:lang w:val="x-none"/>
              </w:rPr>
              <w:softHyphen/>
              <w:t xml:space="preserve">ной и групповой работы. </w:t>
            </w:r>
            <w:r w:rsidRPr="003C0159">
              <w:rPr>
                <w:rFonts w:ascii="Times New Roman" w:eastAsia="Times New Roman" w:hAnsi="Times New Roman" w:cs="Times New Roman"/>
                <w:bCs/>
                <w:i/>
                <w:iCs/>
                <w:color w:val="auto"/>
                <w:lang w:val="x-none"/>
              </w:rPr>
              <w:t>Регулятивные:</w:t>
            </w:r>
            <w:r w:rsidRPr="003C0159">
              <w:rPr>
                <w:rFonts w:ascii="Times New Roman" w:eastAsia="Times New Roman" w:hAnsi="Times New Roman" w:cs="Times New Roman"/>
                <w:color w:val="auto"/>
                <w:lang w:val="x-none"/>
              </w:rPr>
              <w:t xml:space="preserve"> проектировать маршрут пре</w:t>
            </w:r>
            <w:r w:rsidRPr="003C0159">
              <w:rPr>
                <w:rFonts w:ascii="Times New Roman" w:eastAsia="Times New Roman" w:hAnsi="Times New Roman" w:cs="Times New Roman"/>
                <w:color w:val="auto"/>
                <w:lang w:val="x-none"/>
              </w:rPr>
              <w:softHyphen/>
              <w:t>одоления затруднений в обучении через включение в новые виды деятельности и фор</w:t>
            </w:r>
            <w:r w:rsidRPr="003C0159">
              <w:rPr>
                <w:rFonts w:ascii="Times New Roman" w:eastAsia="Times New Roman" w:hAnsi="Times New Roman" w:cs="Times New Roman"/>
                <w:color w:val="auto"/>
                <w:lang w:val="x-none"/>
              </w:rPr>
              <w:softHyphen/>
              <w:t>мы сотрудничества.</w:t>
            </w:r>
            <w:r w:rsidRPr="003C0159">
              <w:rPr>
                <w:rFonts w:ascii="Times New Roman" w:eastAsia="Times New Roman" w:hAnsi="Times New Roman" w:cs="Times New Roman"/>
                <w:color w:val="auto"/>
              </w:rPr>
              <w:t xml:space="preserve"> </w:t>
            </w:r>
            <w:r w:rsidRPr="003C0159">
              <w:rPr>
                <w:rFonts w:ascii="Times New Roman" w:eastAsia="Times New Roman" w:hAnsi="Times New Roman" w:cs="Times New Roman"/>
                <w:bCs/>
                <w:i/>
                <w:iCs/>
                <w:color w:val="auto"/>
                <w:lang w:val="x-none"/>
              </w:rPr>
              <w:t>Познавательные:</w:t>
            </w:r>
            <w:r w:rsidRPr="003C0159">
              <w:rPr>
                <w:rFonts w:ascii="Times New Roman" w:eastAsia="Times New Roman" w:hAnsi="Times New Roman" w:cs="Times New Roman"/>
                <w:color w:val="auto"/>
                <w:lang w:val="x-none"/>
              </w:rPr>
              <w:t xml:space="preserve"> объяснять языковые явле</w:t>
            </w:r>
            <w:r w:rsidRPr="003C0159">
              <w:rPr>
                <w:rFonts w:ascii="Times New Roman" w:eastAsia="Times New Roman" w:hAnsi="Times New Roman" w:cs="Times New Roman"/>
                <w:color w:val="auto"/>
                <w:lang w:val="x-none"/>
              </w:rPr>
              <w:softHyphen/>
              <w:t>ния, процессы, связи и отношения, выявляе</w:t>
            </w:r>
            <w:r w:rsidRPr="003C0159">
              <w:rPr>
                <w:rFonts w:ascii="Times New Roman" w:eastAsia="Times New Roman" w:hAnsi="Times New Roman" w:cs="Times New Roman"/>
                <w:color w:val="auto"/>
                <w:lang w:val="x-none"/>
              </w:rPr>
              <w:softHyphen/>
              <w:t>мые в ходе работы над ошибками</w:t>
            </w:r>
          </w:p>
          <w:p w:rsidR="003C0159" w:rsidRPr="003C0159" w:rsidRDefault="003C0159" w:rsidP="003C0159">
            <w:pPr>
              <w:widowControl/>
              <w:jc w:val="center"/>
              <w:rPr>
                <w:rFonts w:ascii="Times New Roman" w:eastAsia="Times New Roman" w:hAnsi="Times New Roman" w:cs="Times New Roman"/>
                <w:color w:val="auto"/>
              </w:rPr>
            </w:pPr>
          </w:p>
        </w:tc>
        <w:tc>
          <w:tcPr>
            <w:tcW w:w="992"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p>
        </w:tc>
        <w:tc>
          <w:tcPr>
            <w:tcW w:w="851"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p>
        </w:tc>
        <w:tc>
          <w:tcPr>
            <w:tcW w:w="992"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p>
        </w:tc>
      </w:tr>
      <w:tr w:rsidR="003C0159" w:rsidRPr="003C0159" w:rsidTr="00B379EA">
        <w:tc>
          <w:tcPr>
            <w:tcW w:w="568"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58</w:t>
            </w:r>
          </w:p>
        </w:tc>
        <w:tc>
          <w:tcPr>
            <w:tcW w:w="1843"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 xml:space="preserve">Синтаксический разбор односоставного предложения. </w:t>
            </w:r>
          </w:p>
        </w:tc>
        <w:tc>
          <w:tcPr>
            <w:tcW w:w="567"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p>
        </w:tc>
        <w:tc>
          <w:tcPr>
            <w:tcW w:w="1559"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Синтаксический разбор предложений. Нормы сочетания слов и их нарушение в речи.</w:t>
            </w:r>
          </w:p>
        </w:tc>
        <w:tc>
          <w:tcPr>
            <w:tcW w:w="7230"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r w:rsidRPr="003C0159">
              <w:rPr>
                <w:rFonts w:ascii="Times New Roman" w:eastAsia="Times New Roman" w:hAnsi="Times New Roman" w:cs="Times New Roman"/>
                <w:bCs/>
                <w:i/>
                <w:iCs/>
                <w:color w:val="auto"/>
                <w:lang w:val="x-none"/>
              </w:rPr>
              <w:t>Коммуникативные:</w:t>
            </w:r>
            <w:r w:rsidRPr="003C0159">
              <w:rPr>
                <w:rFonts w:ascii="Times New Roman" w:eastAsia="Times New Roman" w:hAnsi="Times New Roman" w:cs="Times New Roman"/>
                <w:color w:val="auto"/>
                <w:lang w:val="x-none"/>
              </w:rPr>
              <w:t xml:space="preserve"> управлять поведением партнера (контроль, коррекция, оценка дей</w:t>
            </w:r>
            <w:r w:rsidRPr="003C0159">
              <w:rPr>
                <w:rFonts w:ascii="Times New Roman" w:eastAsia="Times New Roman" w:hAnsi="Times New Roman" w:cs="Times New Roman"/>
                <w:color w:val="auto"/>
                <w:lang w:val="x-none"/>
              </w:rPr>
              <w:softHyphen/>
              <w:t xml:space="preserve">ствия партнера, умение убеждать). </w:t>
            </w:r>
            <w:r w:rsidRPr="003C0159">
              <w:rPr>
                <w:rFonts w:ascii="Times New Roman" w:eastAsia="Times New Roman" w:hAnsi="Times New Roman" w:cs="Times New Roman"/>
                <w:bCs/>
                <w:i/>
                <w:iCs/>
                <w:color w:val="auto"/>
                <w:lang w:val="x-none"/>
              </w:rPr>
              <w:t>Регулятивные:</w:t>
            </w:r>
            <w:r w:rsidRPr="003C0159">
              <w:rPr>
                <w:rFonts w:ascii="Times New Roman" w:eastAsia="Times New Roman" w:hAnsi="Times New Roman" w:cs="Times New Roman"/>
                <w:color w:val="auto"/>
                <w:lang w:val="x-none"/>
              </w:rPr>
              <w:t xml:space="preserve"> проектировать маршрут пре</w:t>
            </w:r>
            <w:r w:rsidRPr="003C0159">
              <w:rPr>
                <w:rFonts w:ascii="Times New Roman" w:eastAsia="Times New Roman" w:hAnsi="Times New Roman" w:cs="Times New Roman"/>
                <w:color w:val="auto"/>
                <w:lang w:val="x-none"/>
              </w:rPr>
              <w:softHyphen/>
              <w:t>одоления затруднений в обучении через включение в новые виды деятельности и фор</w:t>
            </w:r>
            <w:r w:rsidRPr="003C0159">
              <w:rPr>
                <w:rFonts w:ascii="Times New Roman" w:eastAsia="Times New Roman" w:hAnsi="Times New Roman" w:cs="Times New Roman"/>
                <w:color w:val="auto"/>
                <w:lang w:val="x-none"/>
              </w:rPr>
              <w:softHyphen/>
              <w:t>мы сотрудничества.</w:t>
            </w:r>
            <w:r w:rsidRPr="003C0159">
              <w:rPr>
                <w:rFonts w:ascii="Times New Roman" w:eastAsia="Times New Roman" w:hAnsi="Times New Roman" w:cs="Times New Roman"/>
                <w:color w:val="auto"/>
              </w:rPr>
              <w:t xml:space="preserve"> </w:t>
            </w:r>
            <w:r w:rsidRPr="003C0159">
              <w:rPr>
                <w:rFonts w:ascii="Times New Roman" w:eastAsia="Times New Roman" w:hAnsi="Times New Roman" w:cs="Times New Roman"/>
                <w:bCs/>
                <w:i/>
                <w:iCs/>
                <w:color w:val="auto"/>
                <w:lang w:val="x-none"/>
              </w:rPr>
              <w:t>Познавательные:</w:t>
            </w:r>
            <w:r w:rsidRPr="003C0159">
              <w:rPr>
                <w:rFonts w:ascii="Times New Roman" w:eastAsia="Times New Roman" w:hAnsi="Times New Roman" w:cs="Times New Roman"/>
                <w:color w:val="auto"/>
                <w:lang w:val="x-none"/>
              </w:rPr>
              <w:t xml:space="preserve"> объяснять языковые явле</w:t>
            </w:r>
            <w:r w:rsidRPr="003C0159">
              <w:rPr>
                <w:rFonts w:ascii="Times New Roman" w:eastAsia="Times New Roman" w:hAnsi="Times New Roman" w:cs="Times New Roman"/>
                <w:color w:val="auto"/>
                <w:lang w:val="x-none"/>
              </w:rPr>
              <w:softHyphen/>
              <w:t>ния, процессы, связи и отношения, выявляе</w:t>
            </w:r>
            <w:r w:rsidRPr="003C0159">
              <w:rPr>
                <w:rFonts w:ascii="Times New Roman" w:eastAsia="Times New Roman" w:hAnsi="Times New Roman" w:cs="Times New Roman"/>
                <w:color w:val="auto"/>
                <w:lang w:val="x-none"/>
              </w:rPr>
              <w:softHyphen/>
              <w:t>мые в ходе исследования условий обособле</w:t>
            </w:r>
            <w:r w:rsidRPr="003C0159">
              <w:rPr>
                <w:rFonts w:ascii="Times New Roman" w:eastAsia="Times New Roman" w:hAnsi="Times New Roman" w:cs="Times New Roman"/>
                <w:color w:val="auto"/>
                <w:lang w:val="x-none"/>
              </w:rPr>
              <w:softHyphen/>
              <w:t>ния</w:t>
            </w:r>
          </w:p>
          <w:p w:rsidR="003C0159" w:rsidRPr="003C0159" w:rsidRDefault="003C0159" w:rsidP="003C0159">
            <w:pPr>
              <w:widowControl/>
              <w:jc w:val="center"/>
              <w:rPr>
                <w:rFonts w:ascii="Times New Roman" w:eastAsia="Times New Roman" w:hAnsi="Times New Roman" w:cs="Times New Roman"/>
                <w:color w:val="auto"/>
              </w:rPr>
            </w:pPr>
          </w:p>
        </w:tc>
        <w:tc>
          <w:tcPr>
            <w:tcW w:w="992"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p>
        </w:tc>
        <w:tc>
          <w:tcPr>
            <w:tcW w:w="851"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p>
        </w:tc>
        <w:tc>
          <w:tcPr>
            <w:tcW w:w="992"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p>
        </w:tc>
      </w:tr>
      <w:tr w:rsidR="003C0159" w:rsidRPr="003C0159" w:rsidTr="00B379EA">
        <w:tc>
          <w:tcPr>
            <w:tcW w:w="568"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59</w:t>
            </w:r>
          </w:p>
        </w:tc>
        <w:tc>
          <w:tcPr>
            <w:tcW w:w="1843"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Урок-зачёт по теме «Односоставные предложения»</w:t>
            </w:r>
          </w:p>
        </w:tc>
        <w:tc>
          <w:tcPr>
            <w:tcW w:w="567"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p>
        </w:tc>
        <w:tc>
          <w:tcPr>
            <w:tcW w:w="1559"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Виды односоставных предложений</w:t>
            </w:r>
          </w:p>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lastRenderedPageBreak/>
              <w:t>Работа с тестами</w:t>
            </w:r>
          </w:p>
        </w:tc>
        <w:tc>
          <w:tcPr>
            <w:tcW w:w="7230"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r w:rsidRPr="003C0159">
              <w:rPr>
                <w:rFonts w:ascii="Times New Roman" w:eastAsia="Times New Roman" w:hAnsi="Times New Roman" w:cs="Times New Roman"/>
                <w:bCs/>
                <w:i/>
                <w:iCs/>
                <w:color w:val="auto"/>
                <w:lang w:val="x-none"/>
              </w:rPr>
              <w:lastRenderedPageBreak/>
              <w:t>Коммуникативные:</w:t>
            </w:r>
            <w:r w:rsidRPr="003C0159">
              <w:rPr>
                <w:rFonts w:ascii="Times New Roman" w:eastAsia="Times New Roman" w:hAnsi="Times New Roman" w:cs="Times New Roman"/>
                <w:color w:val="auto"/>
                <w:lang w:val="x-none"/>
              </w:rPr>
              <w:t xml:space="preserve"> использовать адекватные языковые средства для отображения в форме речевых высказываний с целью планирова</w:t>
            </w:r>
            <w:r w:rsidRPr="003C0159">
              <w:rPr>
                <w:rFonts w:ascii="Times New Roman" w:eastAsia="Times New Roman" w:hAnsi="Times New Roman" w:cs="Times New Roman"/>
                <w:color w:val="auto"/>
                <w:lang w:val="x-none"/>
              </w:rPr>
              <w:softHyphen/>
              <w:t xml:space="preserve">ния, контроля и самооценки. </w:t>
            </w:r>
            <w:r w:rsidRPr="003C0159">
              <w:rPr>
                <w:rFonts w:ascii="Times New Roman" w:eastAsia="Times New Roman" w:hAnsi="Times New Roman" w:cs="Times New Roman"/>
                <w:bCs/>
                <w:i/>
                <w:iCs/>
                <w:color w:val="auto"/>
                <w:lang w:val="x-none"/>
              </w:rPr>
              <w:t>Регулятивные:</w:t>
            </w:r>
            <w:r w:rsidRPr="003C0159">
              <w:rPr>
                <w:rFonts w:ascii="Times New Roman" w:eastAsia="Times New Roman" w:hAnsi="Times New Roman" w:cs="Times New Roman"/>
                <w:color w:val="auto"/>
                <w:lang w:val="x-none"/>
              </w:rPr>
              <w:t xml:space="preserve"> осознавать самого себя как движущую силу своего научения, свою спо</w:t>
            </w:r>
            <w:r w:rsidRPr="003C0159">
              <w:rPr>
                <w:rFonts w:ascii="Times New Roman" w:eastAsia="Times New Roman" w:hAnsi="Times New Roman" w:cs="Times New Roman"/>
                <w:color w:val="auto"/>
                <w:lang w:val="x-none"/>
              </w:rPr>
              <w:softHyphen/>
              <w:t xml:space="preserve">собность к преодолению препятствий и </w:t>
            </w:r>
            <w:proofErr w:type="spellStart"/>
            <w:r w:rsidRPr="003C0159">
              <w:rPr>
                <w:rFonts w:ascii="Times New Roman" w:eastAsia="Times New Roman" w:hAnsi="Times New Roman" w:cs="Times New Roman"/>
                <w:color w:val="auto"/>
                <w:lang w:val="x-none"/>
              </w:rPr>
              <w:t>само</w:t>
            </w:r>
            <w:r w:rsidRPr="003C0159">
              <w:rPr>
                <w:rFonts w:ascii="Times New Roman" w:eastAsia="Times New Roman" w:hAnsi="Times New Roman" w:cs="Times New Roman"/>
                <w:color w:val="auto"/>
                <w:lang w:val="x-none"/>
              </w:rPr>
              <w:softHyphen/>
              <w:t>коррекции</w:t>
            </w:r>
            <w:proofErr w:type="spellEnd"/>
            <w:r w:rsidRPr="003C0159">
              <w:rPr>
                <w:rFonts w:ascii="Times New Roman" w:eastAsia="Times New Roman" w:hAnsi="Times New Roman" w:cs="Times New Roman"/>
                <w:color w:val="auto"/>
                <w:lang w:val="x-none"/>
              </w:rPr>
              <w:t>.</w:t>
            </w:r>
            <w:r w:rsidRPr="003C0159">
              <w:rPr>
                <w:rFonts w:ascii="Times New Roman" w:eastAsia="Times New Roman" w:hAnsi="Times New Roman" w:cs="Times New Roman"/>
                <w:color w:val="auto"/>
              </w:rPr>
              <w:t xml:space="preserve">  </w:t>
            </w:r>
            <w:r w:rsidRPr="003C0159">
              <w:rPr>
                <w:rFonts w:ascii="Times New Roman" w:eastAsia="Times New Roman" w:hAnsi="Times New Roman" w:cs="Times New Roman"/>
                <w:bCs/>
                <w:i/>
                <w:iCs/>
                <w:color w:val="auto"/>
                <w:lang w:val="x-none"/>
              </w:rPr>
              <w:lastRenderedPageBreak/>
              <w:t>Познавательные:</w:t>
            </w:r>
            <w:r w:rsidRPr="003C0159">
              <w:rPr>
                <w:rFonts w:ascii="Times New Roman" w:eastAsia="Times New Roman" w:hAnsi="Times New Roman" w:cs="Times New Roman"/>
                <w:color w:val="auto"/>
                <w:lang w:val="x-none"/>
              </w:rPr>
              <w:t xml:space="preserve"> объяснять языковые явле</w:t>
            </w:r>
            <w:r w:rsidRPr="003C0159">
              <w:rPr>
                <w:rFonts w:ascii="Times New Roman" w:eastAsia="Times New Roman" w:hAnsi="Times New Roman" w:cs="Times New Roman"/>
                <w:color w:val="auto"/>
                <w:lang w:val="x-none"/>
              </w:rPr>
              <w:softHyphen/>
              <w:t>ния, процессы, связи и отношения, выявляе</w:t>
            </w:r>
            <w:r w:rsidRPr="003C0159">
              <w:rPr>
                <w:rFonts w:ascii="Times New Roman" w:eastAsia="Times New Roman" w:hAnsi="Times New Roman" w:cs="Times New Roman"/>
                <w:color w:val="auto"/>
                <w:lang w:val="x-none"/>
              </w:rPr>
              <w:softHyphen/>
              <w:t>мые в ходе исследования предложений с об</w:t>
            </w:r>
            <w:r w:rsidRPr="003C0159">
              <w:rPr>
                <w:rFonts w:ascii="Times New Roman" w:eastAsia="Times New Roman" w:hAnsi="Times New Roman" w:cs="Times New Roman"/>
                <w:color w:val="auto"/>
                <w:lang w:val="x-none"/>
              </w:rPr>
              <w:softHyphen/>
              <w:t>особленными определениями</w:t>
            </w:r>
          </w:p>
          <w:p w:rsidR="003C0159" w:rsidRPr="003C0159" w:rsidRDefault="003C0159" w:rsidP="003C0159">
            <w:pPr>
              <w:widowControl/>
              <w:jc w:val="center"/>
              <w:rPr>
                <w:rFonts w:ascii="Times New Roman" w:eastAsia="Times New Roman" w:hAnsi="Times New Roman" w:cs="Times New Roman"/>
                <w:color w:val="auto"/>
              </w:rPr>
            </w:pPr>
          </w:p>
        </w:tc>
        <w:tc>
          <w:tcPr>
            <w:tcW w:w="992"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c>
          <w:tcPr>
            <w:tcW w:w="851"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c>
          <w:tcPr>
            <w:tcW w:w="992"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r>
      <w:tr w:rsidR="003C0159" w:rsidRPr="003C0159" w:rsidTr="00B379EA">
        <w:tc>
          <w:tcPr>
            <w:tcW w:w="568"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lastRenderedPageBreak/>
              <w:t>60</w:t>
            </w:r>
          </w:p>
        </w:tc>
        <w:tc>
          <w:tcPr>
            <w:tcW w:w="1843"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Контрольный диктант№3 по теме «Односоставные предложения»</w:t>
            </w:r>
          </w:p>
        </w:tc>
        <w:tc>
          <w:tcPr>
            <w:tcW w:w="567"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p>
        </w:tc>
        <w:tc>
          <w:tcPr>
            <w:tcW w:w="1559"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Диктант с грамматическим заданием</w:t>
            </w:r>
          </w:p>
        </w:tc>
        <w:tc>
          <w:tcPr>
            <w:tcW w:w="7230"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bCs/>
                <w:i/>
                <w:iCs/>
                <w:color w:val="auto"/>
                <w:lang w:val="x-none"/>
              </w:rPr>
              <w:t>Коммуникативные:</w:t>
            </w:r>
            <w:r w:rsidRPr="003C0159">
              <w:rPr>
                <w:rFonts w:ascii="Times New Roman" w:eastAsia="Times New Roman" w:hAnsi="Times New Roman" w:cs="Times New Roman"/>
                <w:color w:val="auto"/>
              </w:rPr>
              <w:t xml:space="preserve"> устанавливать рабочие отношения, эффективно сотрудничать и спо</w:t>
            </w:r>
            <w:r w:rsidRPr="003C0159">
              <w:rPr>
                <w:rFonts w:ascii="Times New Roman" w:eastAsia="Times New Roman" w:hAnsi="Times New Roman" w:cs="Times New Roman"/>
                <w:color w:val="auto"/>
              </w:rPr>
              <w:softHyphen/>
              <w:t xml:space="preserve">собствовать продуктивной кооперации. </w:t>
            </w:r>
            <w:r w:rsidRPr="003C0159">
              <w:rPr>
                <w:rFonts w:ascii="Times New Roman" w:eastAsia="Times New Roman" w:hAnsi="Times New Roman" w:cs="Times New Roman"/>
                <w:bCs/>
                <w:i/>
                <w:iCs/>
                <w:color w:val="auto"/>
                <w:lang w:val="x-none"/>
              </w:rPr>
              <w:t>Регулятивные:</w:t>
            </w:r>
            <w:r w:rsidRPr="003C0159">
              <w:rPr>
                <w:rFonts w:ascii="Times New Roman" w:eastAsia="Times New Roman" w:hAnsi="Times New Roman" w:cs="Times New Roman"/>
                <w:color w:val="auto"/>
              </w:rPr>
              <w:t xml:space="preserve"> проектировать маршрут пре</w:t>
            </w:r>
            <w:r w:rsidRPr="003C0159">
              <w:rPr>
                <w:rFonts w:ascii="Times New Roman" w:eastAsia="Times New Roman" w:hAnsi="Times New Roman" w:cs="Times New Roman"/>
                <w:color w:val="auto"/>
              </w:rPr>
              <w:softHyphen/>
              <w:t>одоления затруднений в обучении через включение в новые виды деятельности и фор</w:t>
            </w:r>
            <w:r w:rsidRPr="003C0159">
              <w:rPr>
                <w:rFonts w:ascii="Times New Roman" w:eastAsia="Times New Roman" w:hAnsi="Times New Roman" w:cs="Times New Roman"/>
                <w:color w:val="auto"/>
              </w:rPr>
              <w:softHyphen/>
              <w:t>мы сотрудничества</w:t>
            </w:r>
            <w:r w:rsidRPr="003C0159">
              <w:rPr>
                <w:rFonts w:ascii="Times New Roman" w:eastAsia="Times New Roman" w:hAnsi="Times New Roman" w:cs="Times New Roman"/>
                <w:bCs/>
                <w:i/>
                <w:iCs/>
                <w:color w:val="auto"/>
                <w:lang w:val="x-none"/>
              </w:rPr>
              <w:t xml:space="preserve"> Познавательные:</w:t>
            </w:r>
            <w:r w:rsidRPr="003C0159">
              <w:rPr>
                <w:rFonts w:ascii="Times New Roman" w:eastAsia="Times New Roman" w:hAnsi="Times New Roman" w:cs="Times New Roman"/>
                <w:color w:val="auto"/>
              </w:rPr>
              <w:t xml:space="preserve"> объяснять языковые явле</w:t>
            </w:r>
            <w:r w:rsidRPr="003C0159">
              <w:rPr>
                <w:rFonts w:ascii="Times New Roman" w:eastAsia="Times New Roman" w:hAnsi="Times New Roman" w:cs="Times New Roman"/>
                <w:color w:val="auto"/>
              </w:rPr>
              <w:softHyphen/>
              <w:t>ния, процессы, связи и отношения, выявляе</w:t>
            </w:r>
            <w:r w:rsidRPr="003C0159">
              <w:rPr>
                <w:rFonts w:ascii="Times New Roman" w:eastAsia="Times New Roman" w:hAnsi="Times New Roman" w:cs="Times New Roman"/>
                <w:color w:val="auto"/>
              </w:rPr>
              <w:softHyphen/>
              <w:t>мые в ходе исследования предложений с об</w:t>
            </w:r>
            <w:r w:rsidRPr="003C0159">
              <w:rPr>
                <w:rFonts w:ascii="Times New Roman" w:eastAsia="Times New Roman" w:hAnsi="Times New Roman" w:cs="Times New Roman"/>
                <w:color w:val="auto"/>
              </w:rPr>
              <w:softHyphen/>
              <w:t>особленными определениями</w:t>
            </w:r>
          </w:p>
        </w:tc>
        <w:tc>
          <w:tcPr>
            <w:tcW w:w="992"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p>
        </w:tc>
        <w:tc>
          <w:tcPr>
            <w:tcW w:w="851"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p>
        </w:tc>
        <w:tc>
          <w:tcPr>
            <w:tcW w:w="992"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p>
        </w:tc>
      </w:tr>
      <w:tr w:rsidR="003C0159" w:rsidRPr="003C0159" w:rsidTr="00B379EA">
        <w:tc>
          <w:tcPr>
            <w:tcW w:w="568"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61</w:t>
            </w:r>
          </w:p>
        </w:tc>
        <w:tc>
          <w:tcPr>
            <w:tcW w:w="1843"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Анализ диктанта. Работа над ошибками</w:t>
            </w:r>
          </w:p>
        </w:tc>
        <w:tc>
          <w:tcPr>
            <w:tcW w:w="567"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p>
        </w:tc>
        <w:tc>
          <w:tcPr>
            <w:tcW w:w="1559"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p>
        </w:tc>
        <w:tc>
          <w:tcPr>
            <w:tcW w:w="7230"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r w:rsidRPr="003C0159">
              <w:rPr>
                <w:rFonts w:ascii="Times New Roman" w:eastAsia="Times New Roman" w:hAnsi="Times New Roman" w:cs="Times New Roman"/>
                <w:bCs/>
                <w:i/>
                <w:iCs/>
                <w:color w:val="auto"/>
                <w:lang w:val="x-none"/>
              </w:rPr>
              <w:t>Коммуникативные:</w:t>
            </w:r>
            <w:r w:rsidRPr="003C0159">
              <w:rPr>
                <w:rFonts w:ascii="Times New Roman" w:eastAsia="Times New Roman" w:hAnsi="Times New Roman" w:cs="Times New Roman"/>
                <w:color w:val="auto"/>
                <w:lang w:val="x-none"/>
              </w:rPr>
              <w:t xml:space="preserve"> устанавливать рабочие отношения, эффективно сотрудничать и спо</w:t>
            </w:r>
            <w:r w:rsidRPr="003C0159">
              <w:rPr>
                <w:rFonts w:ascii="Times New Roman" w:eastAsia="Times New Roman" w:hAnsi="Times New Roman" w:cs="Times New Roman"/>
                <w:color w:val="auto"/>
                <w:lang w:val="x-none"/>
              </w:rPr>
              <w:softHyphen/>
              <w:t xml:space="preserve">собствовать продуктивной кооперации. </w:t>
            </w:r>
            <w:r w:rsidRPr="003C0159">
              <w:rPr>
                <w:rFonts w:ascii="Times New Roman" w:eastAsia="Times New Roman" w:hAnsi="Times New Roman" w:cs="Times New Roman"/>
                <w:bCs/>
                <w:i/>
                <w:iCs/>
                <w:color w:val="auto"/>
                <w:lang w:val="x-none"/>
              </w:rPr>
              <w:t>Регулятивные:</w:t>
            </w:r>
            <w:r w:rsidRPr="003C0159">
              <w:rPr>
                <w:rFonts w:ascii="Times New Roman" w:eastAsia="Times New Roman" w:hAnsi="Times New Roman" w:cs="Times New Roman"/>
                <w:color w:val="auto"/>
                <w:lang w:val="x-none"/>
              </w:rPr>
              <w:t xml:space="preserve"> проектировать маршрут пре</w:t>
            </w:r>
            <w:r w:rsidRPr="003C0159">
              <w:rPr>
                <w:rFonts w:ascii="Times New Roman" w:eastAsia="Times New Roman" w:hAnsi="Times New Roman" w:cs="Times New Roman"/>
                <w:color w:val="auto"/>
                <w:lang w:val="x-none"/>
              </w:rPr>
              <w:softHyphen/>
              <w:t>одоления затруднений в обучении через включение в новые виды деятельности и фор</w:t>
            </w:r>
            <w:r w:rsidRPr="003C0159">
              <w:rPr>
                <w:rFonts w:ascii="Times New Roman" w:eastAsia="Times New Roman" w:hAnsi="Times New Roman" w:cs="Times New Roman"/>
                <w:color w:val="auto"/>
                <w:lang w:val="x-none"/>
              </w:rPr>
              <w:softHyphen/>
              <w:t>мы сотрудничества.</w:t>
            </w:r>
            <w:r w:rsidRPr="003C0159">
              <w:rPr>
                <w:rFonts w:ascii="Times New Roman" w:eastAsia="Times New Roman" w:hAnsi="Times New Roman" w:cs="Times New Roman"/>
                <w:color w:val="auto"/>
              </w:rPr>
              <w:t xml:space="preserve"> </w:t>
            </w:r>
            <w:r w:rsidRPr="003C0159">
              <w:rPr>
                <w:rFonts w:ascii="Times New Roman" w:eastAsia="Times New Roman" w:hAnsi="Times New Roman" w:cs="Times New Roman"/>
                <w:bCs/>
                <w:i/>
                <w:iCs/>
                <w:color w:val="auto"/>
                <w:lang w:val="x-none"/>
              </w:rPr>
              <w:t>Познавательные:</w:t>
            </w:r>
            <w:r w:rsidRPr="003C0159">
              <w:rPr>
                <w:rFonts w:ascii="Times New Roman" w:eastAsia="Times New Roman" w:hAnsi="Times New Roman" w:cs="Times New Roman"/>
                <w:color w:val="auto"/>
                <w:lang w:val="x-none"/>
              </w:rPr>
              <w:t xml:space="preserve"> объяснять языковые явле</w:t>
            </w:r>
            <w:r w:rsidRPr="003C0159">
              <w:rPr>
                <w:rFonts w:ascii="Times New Roman" w:eastAsia="Times New Roman" w:hAnsi="Times New Roman" w:cs="Times New Roman"/>
                <w:color w:val="auto"/>
                <w:lang w:val="x-none"/>
              </w:rPr>
              <w:softHyphen/>
              <w:t>ния, процессы, связи и отношения, выявляе</w:t>
            </w:r>
            <w:r w:rsidRPr="003C0159">
              <w:rPr>
                <w:rFonts w:ascii="Times New Roman" w:eastAsia="Times New Roman" w:hAnsi="Times New Roman" w:cs="Times New Roman"/>
                <w:color w:val="auto"/>
                <w:lang w:val="x-none"/>
              </w:rPr>
              <w:softHyphen/>
              <w:t>мые в ходе составления лингвистического рассуждения</w:t>
            </w:r>
          </w:p>
        </w:tc>
        <w:tc>
          <w:tcPr>
            <w:tcW w:w="992"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c>
          <w:tcPr>
            <w:tcW w:w="851"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c>
          <w:tcPr>
            <w:tcW w:w="992"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r>
      <w:tr w:rsidR="003C0159" w:rsidRPr="003C0159" w:rsidTr="00B379EA">
        <w:tc>
          <w:tcPr>
            <w:tcW w:w="568"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p>
        </w:tc>
        <w:tc>
          <w:tcPr>
            <w:tcW w:w="1843"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p>
        </w:tc>
        <w:tc>
          <w:tcPr>
            <w:tcW w:w="567"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p>
        </w:tc>
        <w:tc>
          <w:tcPr>
            <w:tcW w:w="1559"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p>
        </w:tc>
        <w:tc>
          <w:tcPr>
            <w:tcW w:w="7230" w:type="dxa"/>
            <w:shd w:val="clear" w:color="auto" w:fill="auto"/>
          </w:tcPr>
          <w:p w:rsidR="003C0159" w:rsidRPr="003C0159" w:rsidRDefault="003C0159" w:rsidP="003C0159">
            <w:pPr>
              <w:widowControl/>
              <w:jc w:val="center"/>
              <w:rPr>
                <w:rFonts w:ascii="Times New Roman" w:eastAsia="Times New Roman" w:hAnsi="Times New Roman" w:cs="Times New Roman"/>
                <w:b/>
                <w:bCs/>
                <w:i/>
                <w:iCs/>
                <w:color w:val="auto"/>
                <w:lang w:val="x-none"/>
              </w:rPr>
            </w:pPr>
            <w:r w:rsidRPr="003C0159">
              <w:rPr>
                <w:rFonts w:ascii="Times New Roman" w:eastAsia="Times New Roman" w:hAnsi="Times New Roman" w:cs="Times New Roman"/>
                <w:b/>
                <w:bCs/>
                <w:i/>
                <w:iCs/>
                <w:color w:val="auto"/>
                <w:lang w:val="x-none"/>
              </w:rPr>
              <w:t>Однородные члены предложения (14часов +2Р/р)</w:t>
            </w:r>
          </w:p>
        </w:tc>
        <w:tc>
          <w:tcPr>
            <w:tcW w:w="992"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c>
          <w:tcPr>
            <w:tcW w:w="851"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c>
          <w:tcPr>
            <w:tcW w:w="992"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r>
      <w:tr w:rsidR="003C0159" w:rsidRPr="003C0159" w:rsidTr="00B379EA">
        <w:tc>
          <w:tcPr>
            <w:tcW w:w="568"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 xml:space="preserve">62 </w:t>
            </w:r>
          </w:p>
          <w:p w:rsidR="003C0159" w:rsidRPr="003C0159" w:rsidRDefault="003C0159" w:rsidP="003C0159">
            <w:pPr>
              <w:widowControl/>
              <w:jc w:val="center"/>
              <w:rPr>
                <w:rFonts w:ascii="Times New Roman" w:eastAsia="Times New Roman" w:hAnsi="Times New Roman" w:cs="Times New Roman"/>
                <w:color w:val="auto"/>
              </w:rPr>
            </w:pPr>
          </w:p>
        </w:tc>
        <w:tc>
          <w:tcPr>
            <w:tcW w:w="1843"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 xml:space="preserve">Понятие об  осложненном предложении  </w:t>
            </w:r>
            <w:proofErr w:type="gramStart"/>
            <w:r w:rsidRPr="003C0159">
              <w:rPr>
                <w:rFonts w:ascii="Times New Roman" w:eastAsia="Times New Roman" w:hAnsi="Times New Roman" w:cs="Times New Roman"/>
                <w:color w:val="auto"/>
              </w:rPr>
              <w:t>однородных</w:t>
            </w:r>
            <w:proofErr w:type="gramEnd"/>
            <w:r w:rsidRPr="003C0159">
              <w:rPr>
                <w:rFonts w:ascii="Times New Roman" w:eastAsia="Times New Roman" w:hAnsi="Times New Roman" w:cs="Times New Roman"/>
                <w:color w:val="auto"/>
              </w:rPr>
              <w:t xml:space="preserve"> </w:t>
            </w:r>
          </w:p>
          <w:p w:rsidR="003C0159" w:rsidRPr="003C0159" w:rsidRDefault="003C0159" w:rsidP="003C0159">
            <w:pPr>
              <w:widowControl/>
              <w:jc w:val="center"/>
              <w:rPr>
                <w:rFonts w:ascii="Times New Roman" w:eastAsia="Times New Roman" w:hAnsi="Times New Roman" w:cs="Times New Roman"/>
                <w:color w:val="auto"/>
              </w:rPr>
            </w:pPr>
            <w:proofErr w:type="gramStart"/>
            <w:r w:rsidRPr="003C0159">
              <w:rPr>
                <w:rFonts w:ascii="Times New Roman" w:eastAsia="Times New Roman" w:hAnsi="Times New Roman" w:cs="Times New Roman"/>
                <w:color w:val="auto"/>
              </w:rPr>
              <w:t>членах</w:t>
            </w:r>
            <w:proofErr w:type="gramEnd"/>
            <w:r w:rsidRPr="003C0159">
              <w:rPr>
                <w:rFonts w:ascii="Times New Roman" w:eastAsia="Times New Roman" w:hAnsi="Times New Roman" w:cs="Times New Roman"/>
                <w:color w:val="auto"/>
              </w:rPr>
              <w:t xml:space="preserve"> предложения. </w:t>
            </w:r>
          </w:p>
        </w:tc>
        <w:tc>
          <w:tcPr>
            <w:tcW w:w="567"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p>
        </w:tc>
        <w:tc>
          <w:tcPr>
            <w:tcW w:w="1559"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proofErr w:type="gramStart"/>
            <w:r w:rsidRPr="003C0159">
              <w:rPr>
                <w:rFonts w:ascii="Times New Roman" w:eastAsia="Times New Roman" w:hAnsi="Times New Roman" w:cs="Times New Roman"/>
                <w:color w:val="auto"/>
              </w:rPr>
              <w:t>Предложения</w:t>
            </w:r>
            <w:proofErr w:type="gramEnd"/>
            <w:r w:rsidRPr="003C0159">
              <w:rPr>
                <w:rFonts w:ascii="Times New Roman" w:eastAsia="Times New Roman" w:hAnsi="Times New Roman" w:cs="Times New Roman"/>
                <w:color w:val="auto"/>
              </w:rPr>
              <w:t xml:space="preserve"> осложненные и с однородными   чле</w:t>
            </w:r>
            <w:r w:rsidRPr="003C0159">
              <w:rPr>
                <w:rFonts w:ascii="Times New Roman" w:eastAsia="Times New Roman" w:hAnsi="Times New Roman" w:cs="Times New Roman"/>
                <w:color w:val="auto"/>
              </w:rPr>
              <w:softHyphen/>
              <w:t xml:space="preserve">нами. Средства связи   однородных членов   предложения.  </w:t>
            </w:r>
          </w:p>
        </w:tc>
        <w:tc>
          <w:tcPr>
            <w:tcW w:w="7230"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r w:rsidRPr="003C0159">
              <w:rPr>
                <w:rFonts w:ascii="Times New Roman" w:eastAsia="Times New Roman" w:hAnsi="Times New Roman" w:cs="Times New Roman"/>
                <w:bCs/>
                <w:i/>
                <w:iCs/>
                <w:color w:val="auto"/>
                <w:lang w:val="x-none"/>
              </w:rPr>
              <w:t>Коммуникативные:</w:t>
            </w:r>
            <w:r w:rsidRPr="003C0159">
              <w:rPr>
                <w:rFonts w:ascii="Times New Roman" w:eastAsia="Times New Roman" w:hAnsi="Times New Roman" w:cs="Times New Roman"/>
                <w:color w:val="auto"/>
                <w:lang w:val="x-none"/>
              </w:rPr>
              <w:t xml:space="preserve"> определять цели и функ</w:t>
            </w:r>
            <w:r w:rsidRPr="003C0159">
              <w:rPr>
                <w:rFonts w:ascii="Times New Roman" w:eastAsia="Times New Roman" w:hAnsi="Times New Roman" w:cs="Times New Roman"/>
                <w:color w:val="auto"/>
                <w:lang w:val="x-none"/>
              </w:rPr>
              <w:softHyphen/>
              <w:t>ции участников, способы взаимодействия, планировать общие способы работы, обме</w:t>
            </w:r>
            <w:r w:rsidRPr="003C0159">
              <w:rPr>
                <w:rFonts w:ascii="Times New Roman" w:eastAsia="Times New Roman" w:hAnsi="Times New Roman" w:cs="Times New Roman"/>
                <w:color w:val="auto"/>
                <w:lang w:val="x-none"/>
              </w:rPr>
              <w:softHyphen/>
              <w:t>ниваться знаниями между членами группы для принятия эффективных совместных ре</w:t>
            </w:r>
            <w:r w:rsidRPr="003C0159">
              <w:rPr>
                <w:rFonts w:ascii="Times New Roman" w:eastAsia="Times New Roman" w:hAnsi="Times New Roman" w:cs="Times New Roman"/>
                <w:color w:val="auto"/>
                <w:lang w:val="x-none"/>
              </w:rPr>
              <w:softHyphen/>
              <w:t>шений.</w:t>
            </w:r>
            <w:r w:rsidRPr="003C0159">
              <w:rPr>
                <w:rFonts w:ascii="Times New Roman" w:eastAsia="Times New Roman" w:hAnsi="Times New Roman" w:cs="Times New Roman"/>
                <w:color w:val="auto"/>
              </w:rPr>
              <w:t xml:space="preserve">   </w:t>
            </w:r>
            <w:r w:rsidRPr="003C0159">
              <w:rPr>
                <w:rFonts w:ascii="Times New Roman" w:eastAsia="Times New Roman" w:hAnsi="Times New Roman" w:cs="Times New Roman"/>
                <w:bCs/>
                <w:i/>
                <w:iCs/>
                <w:color w:val="auto"/>
                <w:lang w:val="x-none"/>
              </w:rPr>
              <w:t>Регулятивные:</w:t>
            </w:r>
            <w:r w:rsidRPr="003C0159">
              <w:rPr>
                <w:rFonts w:ascii="Times New Roman" w:eastAsia="Times New Roman" w:hAnsi="Times New Roman" w:cs="Times New Roman"/>
                <w:color w:val="auto"/>
                <w:lang w:val="x-none"/>
              </w:rPr>
              <w:t xml:space="preserve"> осознавать самого себя как движущую силу своего научения, свою спо</w:t>
            </w:r>
            <w:r w:rsidRPr="003C0159">
              <w:rPr>
                <w:rFonts w:ascii="Times New Roman" w:eastAsia="Times New Roman" w:hAnsi="Times New Roman" w:cs="Times New Roman"/>
                <w:color w:val="auto"/>
                <w:lang w:val="x-none"/>
              </w:rPr>
              <w:softHyphen/>
              <w:t xml:space="preserve">собность к преодолению препятствий и </w:t>
            </w:r>
            <w:proofErr w:type="spellStart"/>
            <w:r w:rsidRPr="003C0159">
              <w:rPr>
                <w:rFonts w:ascii="Times New Roman" w:eastAsia="Times New Roman" w:hAnsi="Times New Roman" w:cs="Times New Roman"/>
                <w:color w:val="auto"/>
                <w:lang w:val="x-none"/>
              </w:rPr>
              <w:t>само</w:t>
            </w:r>
            <w:r w:rsidRPr="003C0159">
              <w:rPr>
                <w:rFonts w:ascii="Times New Roman" w:eastAsia="Times New Roman" w:hAnsi="Times New Roman" w:cs="Times New Roman"/>
                <w:color w:val="auto"/>
                <w:lang w:val="x-none"/>
              </w:rPr>
              <w:softHyphen/>
              <w:t>коррекции</w:t>
            </w:r>
            <w:proofErr w:type="spellEnd"/>
            <w:r w:rsidRPr="003C0159">
              <w:rPr>
                <w:rFonts w:ascii="Times New Roman" w:eastAsia="Times New Roman" w:hAnsi="Times New Roman" w:cs="Times New Roman"/>
                <w:color w:val="auto"/>
                <w:lang w:val="x-none"/>
              </w:rPr>
              <w:t>.</w:t>
            </w:r>
            <w:r w:rsidRPr="003C0159">
              <w:rPr>
                <w:rFonts w:ascii="Times New Roman" w:eastAsia="Times New Roman" w:hAnsi="Times New Roman" w:cs="Times New Roman"/>
                <w:color w:val="auto"/>
              </w:rPr>
              <w:t xml:space="preserve">  </w:t>
            </w:r>
            <w:r w:rsidRPr="003C0159">
              <w:rPr>
                <w:rFonts w:ascii="Times New Roman" w:eastAsia="Times New Roman" w:hAnsi="Times New Roman" w:cs="Times New Roman"/>
                <w:bCs/>
                <w:i/>
                <w:iCs/>
                <w:color w:val="auto"/>
                <w:lang w:val="x-none"/>
              </w:rPr>
              <w:t>Познавательные:</w:t>
            </w:r>
            <w:r w:rsidRPr="003C0159">
              <w:rPr>
                <w:rFonts w:ascii="Times New Roman" w:eastAsia="Times New Roman" w:hAnsi="Times New Roman" w:cs="Times New Roman"/>
                <w:color w:val="auto"/>
                <w:lang w:val="x-none"/>
              </w:rPr>
              <w:t xml:space="preserve"> объяснять языковые явле</w:t>
            </w:r>
            <w:r w:rsidRPr="003C0159">
              <w:rPr>
                <w:rFonts w:ascii="Times New Roman" w:eastAsia="Times New Roman" w:hAnsi="Times New Roman" w:cs="Times New Roman"/>
                <w:color w:val="auto"/>
                <w:lang w:val="x-none"/>
              </w:rPr>
              <w:softHyphen/>
              <w:t>ния, процессы, связи и отношения, выявляе</w:t>
            </w:r>
            <w:r w:rsidRPr="003C0159">
              <w:rPr>
                <w:rFonts w:ascii="Times New Roman" w:eastAsia="Times New Roman" w:hAnsi="Times New Roman" w:cs="Times New Roman"/>
                <w:color w:val="auto"/>
                <w:lang w:val="x-none"/>
              </w:rPr>
              <w:softHyphen/>
              <w:t>мые в ходе исследования предложений с об</w:t>
            </w:r>
            <w:r w:rsidRPr="003C0159">
              <w:rPr>
                <w:rFonts w:ascii="Times New Roman" w:eastAsia="Times New Roman" w:hAnsi="Times New Roman" w:cs="Times New Roman"/>
                <w:color w:val="auto"/>
                <w:lang w:val="x-none"/>
              </w:rPr>
              <w:softHyphen/>
              <w:t>особленными приложениями</w:t>
            </w:r>
          </w:p>
        </w:tc>
        <w:tc>
          <w:tcPr>
            <w:tcW w:w="992"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c>
          <w:tcPr>
            <w:tcW w:w="851"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c>
          <w:tcPr>
            <w:tcW w:w="992"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r>
      <w:tr w:rsidR="003C0159" w:rsidRPr="003C0159" w:rsidTr="00B379EA">
        <w:tc>
          <w:tcPr>
            <w:tcW w:w="568"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63</w:t>
            </w:r>
          </w:p>
        </w:tc>
        <w:tc>
          <w:tcPr>
            <w:tcW w:w="1843"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 xml:space="preserve">Средства связи </w:t>
            </w:r>
          </w:p>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однородных членов предложения</w:t>
            </w:r>
          </w:p>
        </w:tc>
        <w:tc>
          <w:tcPr>
            <w:tcW w:w="567"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p>
        </w:tc>
        <w:tc>
          <w:tcPr>
            <w:tcW w:w="1559"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Предложения с однородными   чле</w:t>
            </w:r>
            <w:r w:rsidRPr="003C0159">
              <w:rPr>
                <w:rFonts w:ascii="Times New Roman" w:eastAsia="Times New Roman" w:hAnsi="Times New Roman" w:cs="Times New Roman"/>
                <w:color w:val="auto"/>
              </w:rPr>
              <w:softHyphen/>
              <w:t xml:space="preserve">нами. </w:t>
            </w:r>
            <w:r w:rsidRPr="003C0159">
              <w:rPr>
                <w:rFonts w:ascii="Times New Roman" w:eastAsia="Times New Roman" w:hAnsi="Times New Roman" w:cs="Times New Roman"/>
                <w:color w:val="auto"/>
              </w:rPr>
              <w:lastRenderedPageBreak/>
              <w:t xml:space="preserve">Средства связи. </w:t>
            </w:r>
          </w:p>
          <w:p w:rsidR="003C0159" w:rsidRPr="003C0159" w:rsidRDefault="003C0159" w:rsidP="003C0159">
            <w:pPr>
              <w:widowControl/>
              <w:jc w:val="center"/>
              <w:rPr>
                <w:rFonts w:ascii="Times New Roman" w:eastAsia="Times New Roman" w:hAnsi="Times New Roman" w:cs="Times New Roman"/>
                <w:color w:val="auto"/>
              </w:rPr>
            </w:pPr>
          </w:p>
        </w:tc>
        <w:tc>
          <w:tcPr>
            <w:tcW w:w="7230"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r w:rsidRPr="003C0159">
              <w:rPr>
                <w:rFonts w:ascii="Times New Roman" w:eastAsia="Times New Roman" w:hAnsi="Times New Roman" w:cs="Times New Roman"/>
                <w:bCs/>
                <w:i/>
                <w:iCs/>
                <w:color w:val="auto"/>
                <w:lang w:val="x-none"/>
              </w:rPr>
              <w:lastRenderedPageBreak/>
              <w:t>Коммуникативные:</w:t>
            </w:r>
            <w:r w:rsidRPr="003C0159">
              <w:rPr>
                <w:rFonts w:ascii="Times New Roman" w:eastAsia="Times New Roman" w:hAnsi="Times New Roman" w:cs="Times New Roman"/>
                <w:color w:val="auto"/>
                <w:lang w:val="x-none"/>
              </w:rPr>
              <w:t xml:space="preserve"> управлять поведением партнера (контроль, коррекция, оценка дей</w:t>
            </w:r>
            <w:r w:rsidRPr="003C0159">
              <w:rPr>
                <w:rFonts w:ascii="Times New Roman" w:eastAsia="Times New Roman" w:hAnsi="Times New Roman" w:cs="Times New Roman"/>
                <w:color w:val="auto"/>
                <w:lang w:val="x-none"/>
              </w:rPr>
              <w:softHyphen/>
              <w:t xml:space="preserve">ствия партнера, умение убеждать). </w:t>
            </w:r>
            <w:r w:rsidRPr="003C0159">
              <w:rPr>
                <w:rFonts w:ascii="Times New Roman" w:eastAsia="Times New Roman" w:hAnsi="Times New Roman" w:cs="Times New Roman"/>
                <w:bCs/>
                <w:i/>
                <w:iCs/>
                <w:color w:val="auto"/>
                <w:lang w:val="x-none"/>
              </w:rPr>
              <w:t>Регулятивные:</w:t>
            </w:r>
            <w:r w:rsidRPr="003C0159">
              <w:rPr>
                <w:rFonts w:ascii="Times New Roman" w:eastAsia="Times New Roman" w:hAnsi="Times New Roman" w:cs="Times New Roman"/>
                <w:color w:val="auto"/>
                <w:lang w:val="x-none"/>
              </w:rPr>
              <w:t xml:space="preserve"> проектировать маршрут пре</w:t>
            </w:r>
            <w:r w:rsidRPr="003C0159">
              <w:rPr>
                <w:rFonts w:ascii="Times New Roman" w:eastAsia="Times New Roman" w:hAnsi="Times New Roman" w:cs="Times New Roman"/>
                <w:color w:val="auto"/>
                <w:lang w:val="x-none"/>
              </w:rPr>
              <w:softHyphen/>
              <w:t>одоления затруднений в обучении через включение в новые виды деятельности и фор</w:t>
            </w:r>
            <w:r w:rsidRPr="003C0159">
              <w:rPr>
                <w:rFonts w:ascii="Times New Roman" w:eastAsia="Times New Roman" w:hAnsi="Times New Roman" w:cs="Times New Roman"/>
                <w:color w:val="auto"/>
                <w:lang w:val="x-none"/>
              </w:rPr>
              <w:softHyphen/>
              <w:t xml:space="preserve">мы </w:t>
            </w:r>
            <w:r w:rsidRPr="003C0159">
              <w:rPr>
                <w:rFonts w:ascii="Times New Roman" w:eastAsia="Times New Roman" w:hAnsi="Times New Roman" w:cs="Times New Roman"/>
                <w:color w:val="auto"/>
                <w:lang w:val="x-none"/>
              </w:rPr>
              <w:lastRenderedPageBreak/>
              <w:t>сотрудничества.</w:t>
            </w:r>
          </w:p>
          <w:p w:rsidR="003C0159" w:rsidRPr="003C0159" w:rsidRDefault="003C0159" w:rsidP="003C0159">
            <w:pPr>
              <w:widowControl/>
              <w:jc w:val="center"/>
              <w:rPr>
                <w:rFonts w:ascii="Times New Roman" w:eastAsia="Times New Roman" w:hAnsi="Times New Roman" w:cs="Times New Roman"/>
                <w:color w:val="auto"/>
                <w:lang w:val="x-none"/>
              </w:rPr>
            </w:pPr>
            <w:r w:rsidRPr="003C0159">
              <w:rPr>
                <w:rFonts w:ascii="Times New Roman" w:eastAsia="Times New Roman" w:hAnsi="Times New Roman" w:cs="Times New Roman"/>
                <w:bCs/>
                <w:i/>
                <w:iCs/>
                <w:color w:val="auto"/>
                <w:lang w:val="x-none"/>
              </w:rPr>
              <w:t>Познавательные:</w:t>
            </w:r>
            <w:r w:rsidRPr="003C0159">
              <w:rPr>
                <w:rFonts w:ascii="Times New Roman" w:eastAsia="Times New Roman" w:hAnsi="Times New Roman" w:cs="Times New Roman"/>
                <w:color w:val="auto"/>
                <w:lang w:val="x-none"/>
              </w:rPr>
              <w:t xml:space="preserve"> объяснять языковые явле</w:t>
            </w:r>
            <w:r w:rsidRPr="003C0159">
              <w:rPr>
                <w:rFonts w:ascii="Times New Roman" w:eastAsia="Times New Roman" w:hAnsi="Times New Roman" w:cs="Times New Roman"/>
                <w:color w:val="auto"/>
                <w:lang w:val="x-none"/>
              </w:rPr>
              <w:softHyphen/>
              <w:t>ния, процессы, связи и отношения, выявляе</w:t>
            </w:r>
            <w:r w:rsidRPr="003C0159">
              <w:rPr>
                <w:rFonts w:ascii="Times New Roman" w:eastAsia="Times New Roman" w:hAnsi="Times New Roman" w:cs="Times New Roman"/>
                <w:color w:val="auto"/>
                <w:lang w:val="x-none"/>
              </w:rPr>
              <w:softHyphen/>
              <w:t>мые в ходе работы над ошибками</w:t>
            </w:r>
          </w:p>
        </w:tc>
        <w:tc>
          <w:tcPr>
            <w:tcW w:w="992"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c>
          <w:tcPr>
            <w:tcW w:w="851"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c>
          <w:tcPr>
            <w:tcW w:w="992"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r>
      <w:tr w:rsidR="003C0159" w:rsidRPr="003C0159" w:rsidTr="00B379EA">
        <w:tc>
          <w:tcPr>
            <w:tcW w:w="568"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lastRenderedPageBreak/>
              <w:t>64</w:t>
            </w:r>
          </w:p>
        </w:tc>
        <w:tc>
          <w:tcPr>
            <w:tcW w:w="1843"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Однородные и неоднородные определения.</w:t>
            </w:r>
          </w:p>
        </w:tc>
        <w:tc>
          <w:tcPr>
            <w:tcW w:w="567"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p>
        </w:tc>
        <w:tc>
          <w:tcPr>
            <w:tcW w:w="1559"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Однородные и неоднородные определения</w:t>
            </w:r>
          </w:p>
        </w:tc>
        <w:tc>
          <w:tcPr>
            <w:tcW w:w="7230"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r w:rsidRPr="003C0159">
              <w:rPr>
                <w:rFonts w:ascii="Times New Roman" w:eastAsia="Times New Roman" w:hAnsi="Times New Roman" w:cs="Times New Roman"/>
                <w:bCs/>
                <w:i/>
                <w:iCs/>
                <w:color w:val="auto"/>
                <w:lang w:val="x-none"/>
              </w:rPr>
              <w:t>Коммуникативные:</w:t>
            </w:r>
            <w:r w:rsidRPr="003C0159">
              <w:rPr>
                <w:rFonts w:ascii="Times New Roman" w:eastAsia="Times New Roman" w:hAnsi="Times New Roman" w:cs="Times New Roman"/>
                <w:color w:val="auto"/>
                <w:lang w:val="x-none"/>
              </w:rPr>
              <w:t xml:space="preserve"> формировать навыки учебного сотрудничества в ходе индивидуаль</w:t>
            </w:r>
            <w:r w:rsidRPr="003C0159">
              <w:rPr>
                <w:rFonts w:ascii="Times New Roman" w:eastAsia="Times New Roman" w:hAnsi="Times New Roman" w:cs="Times New Roman"/>
                <w:color w:val="auto"/>
                <w:lang w:val="x-none"/>
              </w:rPr>
              <w:softHyphen/>
              <w:t xml:space="preserve">ной и групповой работы. </w:t>
            </w:r>
            <w:r w:rsidRPr="003C0159">
              <w:rPr>
                <w:rFonts w:ascii="Times New Roman" w:eastAsia="Times New Roman" w:hAnsi="Times New Roman" w:cs="Times New Roman"/>
                <w:bCs/>
                <w:i/>
                <w:iCs/>
                <w:color w:val="auto"/>
                <w:lang w:val="x-none"/>
              </w:rPr>
              <w:t>Регулятивные:</w:t>
            </w:r>
            <w:r w:rsidRPr="003C0159">
              <w:rPr>
                <w:rFonts w:ascii="Times New Roman" w:eastAsia="Times New Roman" w:hAnsi="Times New Roman" w:cs="Times New Roman"/>
                <w:color w:val="auto"/>
                <w:lang w:val="x-none"/>
              </w:rPr>
              <w:t xml:space="preserve"> проектировать маршрут пре</w:t>
            </w:r>
            <w:r w:rsidRPr="003C0159">
              <w:rPr>
                <w:rFonts w:ascii="Times New Roman" w:eastAsia="Times New Roman" w:hAnsi="Times New Roman" w:cs="Times New Roman"/>
                <w:color w:val="auto"/>
                <w:lang w:val="x-none"/>
              </w:rPr>
              <w:softHyphen/>
              <w:t>одоления затруднений в обучении через включение в новые виды деятельности и фор</w:t>
            </w:r>
            <w:r w:rsidRPr="003C0159">
              <w:rPr>
                <w:rFonts w:ascii="Times New Roman" w:eastAsia="Times New Roman" w:hAnsi="Times New Roman" w:cs="Times New Roman"/>
                <w:color w:val="auto"/>
                <w:lang w:val="x-none"/>
              </w:rPr>
              <w:softHyphen/>
              <w:t xml:space="preserve">мы </w:t>
            </w:r>
            <w:proofErr w:type="spellStart"/>
            <w:r w:rsidRPr="003C0159">
              <w:rPr>
                <w:rFonts w:ascii="Times New Roman" w:eastAsia="Times New Roman" w:hAnsi="Times New Roman" w:cs="Times New Roman"/>
                <w:color w:val="auto"/>
                <w:lang w:val="x-none"/>
              </w:rPr>
              <w:t>сотрудничества.</w:t>
            </w:r>
            <w:r w:rsidRPr="003C0159">
              <w:rPr>
                <w:rFonts w:ascii="Times New Roman" w:eastAsia="Times New Roman" w:hAnsi="Times New Roman" w:cs="Times New Roman"/>
                <w:bCs/>
                <w:i/>
                <w:iCs/>
                <w:color w:val="auto"/>
                <w:lang w:val="x-none"/>
              </w:rPr>
              <w:t>Познавательные</w:t>
            </w:r>
            <w:proofErr w:type="spellEnd"/>
            <w:r w:rsidRPr="003C0159">
              <w:rPr>
                <w:rFonts w:ascii="Times New Roman" w:eastAsia="Times New Roman" w:hAnsi="Times New Roman" w:cs="Times New Roman"/>
                <w:bCs/>
                <w:i/>
                <w:iCs/>
                <w:color w:val="auto"/>
                <w:lang w:val="x-none"/>
              </w:rPr>
              <w:t>:</w:t>
            </w:r>
            <w:r w:rsidRPr="003C0159">
              <w:rPr>
                <w:rFonts w:ascii="Times New Roman" w:eastAsia="Times New Roman" w:hAnsi="Times New Roman" w:cs="Times New Roman"/>
                <w:color w:val="auto"/>
                <w:lang w:val="x-none"/>
              </w:rPr>
              <w:t xml:space="preserve"> объяснять языковые явле</w:t>
            </w:r>
            <w:r w:rsidRPr="003C0159">
              <w:rPr>
                <w:rFonts w:ascii="Times New Roman" w:eastAsia="Times New Roman" w:hAnsi="Times New Roman" w:cs="Times New Roman"/>
                <w:color w:val="auto"/>
                <w:lang w:val="x-none"/>
              </w:rPr>
              <w:softHyphen/>
              <w:t>ния, процессы, связи и отношения, выявляе</w:t>
            </w:r>
            <w:r w:rsidRPr="003C0159">
              <w:rPr>
                <w:rFonts w:ascii="Times New Roman" w:eastAsia="Times New Roman" w:hAnsi="Times New Roman" w:cs="Times New Roman"/>
                <w:color w:val="auto"/>
                <w:lang w:val="x-none"/>
              </w:rPr>
              <w:softHyphen/>
              <w:t>мые в ходе применения правила</w:t>
            </w:r>
          </w:p>
        </w:tc>
        <w:tc>
          <w:tcPr>
            <w:tcW w:w="992"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c>
          <w:tcPr>
            <w:tcW w:w="851"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c>
          <w:tcPr>
            <w:tcW w:w="992"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r>
      <w:tr w:rsidR="003C0159" w:rsidRPr="003C0159" w:rsidTr="00B379EA">
        <w:tc>
          <w:tcPr>
            <w:tcW w:w="568"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65</w:t>
            </w:r>
          </w:p>
        </w:tc>
        <w:tc>
          <w:tcPr>
            <w:tcW w:w="1843"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Однородные и неоднородные определения.</w:t>
            </w:r>
          </w:p>
        </w:tc>
        <w:tc>
          <w:tcPr>
            <w:tcW w:w="567"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p>
        </w:tc>
        <w:tc>
          <w:tcPr>
            <w:tcW w:w="1559"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Однородные и неоднородные определения.</w:t>
            </w:r>
          </w:p>
        </w:tc>
        <w:tc>
          <w:tcPr>
            <w:tcW w:w="7230"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r w:rsidRPr="003C0159">
              <w:rPr>
                <w:rFonts w:ascii="Times New Roman" w:eastAsia="Times New Roman" w:hAnsi="Times New Roman" w:cs="Times New Roman"/>
                <w:bCs/>
                <w:i/>
                <w:iCs/>
                <w:color w:val="auto"/>
                <w:lang w:val="x-none"/>
              </w:rPr>
              <w:t>Коммуникативные:</w:t>
            </w:r>
            <w:r w:rsidRPr="003C0159">
              <w:rPr>
                <w:rFonts w:ascii="Times New Roman" w:eastAsia="Times New Roman" w:hAnsi="Times New Roman" w:cs="Times New Roman"/>
                <w:color w:val="auto"/>
                <w:lang w:val="x-none"/>
              </w:rPr>
              <w:t xml:space="preserve"> устанавливать рабочие отношения, эффективно сотрудничать и спо</w:t>
            </w:r>
            <w:r w:rsidRPr="003C0159">
              <w:rPr>
                <w:rFonts w:ascii="Times New Roman" w:eastAsia="Times New Roman" w:hAnsi="Times New Roman" w:cs="Times New Roman"/>
                <w:color w:val="auto"/>
                <w:lang w:val="x-none"/>
              </w:rPr>
              <w:softHyphen/>
              <w:t xml:space="preserve">собствовать продуктивной кооперации. </w:t>
            </w:r>
            <w:r w:rsidRPr="003C0159">
              <w:rPr>
                <w:rFonts w:ascii="Times New Roman" w:eastAsia="Times New Roman" w:hAnsi="Times New Roman" w:cs="Times New Roman"/>
                <w:bCs/>
                <w:i/>
                <w:iCs/>
                <w:color w:val="auto"/>
                <w:lang w:val="x-none"/>
              </w:rPr>
              <w:t>Регулятивные:</w:t>
            </w:r>
            <w:r w:rsidRPr="003C0159">
              <w:rPr>
                <w:rFonts w:ascii="Times New Roman" w:eastAsia="Times New Roman" w:hAnsi="Times New Roman" w:cs="Times New Roman"/>
                <w:color w:val="auto"/>
                <w:lang w:val="x-none"/>
              </w:rPr>
              <w:t xml:space="preserve"> проектировать маршрут пре</w:t>
            </w:r>
            <w:r w:rsidRPr="003C0159">
              <w:rPr>
                <w:rFonts w:ascii="Times New Roman" w:eastAsia="Times New Roman" w:hAnsi="Times New Roman" w:cs="Times New Roman"/>
                <w:color w:val="auto"/>
                <w:lang w:val="x-none"/>
              </w:rPr>
              <w:softHyphen/>
              <w:t>одоления затруднений в обучении через включение в новые виды деятельности и фор мы сотрудничества.</w:t>
            </w:r>
            <w:r w:rsidRPr="003C0159">
              <w:rPr>
                <w:rFonts w:ascii="Times New Roman" w:eastAsia="Times New Roman" w:hAnsi="Times New Roman" w:cs="Times New Roman"/>
                <w:color w:val="auto"/>
              </w:rPr>
              <w:t xml:space="preserve"> </w:t>
            </w:r>
            <w:r w:rsidRPr="003C0159">
              <w:rPr>
                <w:rFonts w:ascii="Times New Roman" w:eastAsia="Times New Roman" w:hAnsi="Times New Roman" w:cs="Times New Roman"/>
                <w:bCs/>
                <w:i/>
                <w:iCs/>
                <w:color w:val="auto"/>
                <w:lang w:val="x-none"/>
              </w:rPr>
              <w:t>Познавательные:</w:t>
            </w:r>
            <w:r w:rsidRPr="003C0159">
              <w:rPr>
                <w:rFonts w:ascii="Times New Roman" w:eastAsia="Times New Roman" w:hAnsi="Times New Roman" w:cs="Times New Roman"/>
                <w:color w:val="auto"/>
                <w:lang w:val="x-none"/>
              </w:rPr>
              <w:t xml:space="preserve"> объяснять языковые явле</w:t>
            </w:r>
            <w:r w:rsidRPr="003C0159">
              <w:rPr>
                <w:rFonts w:ascii="Times New Roman" w:eastAsia="Times New Roman" w:hAnsi="Times New Roman" w:cs="Times New Roman"/>
                <w:color w:val="auto"/>
                <w:lang w:val="x-none"/>
              </w:rPr>
              <w:softHyphen/>
              <w:t>ния, процессы, связи и отношения, выявляе</w:t>
            </w:r>
            <w:r w:rsidRPr="003C0159">
              <w:rPr>
                <w:rFonts w:ascii="Times New Roman" w:eastAsia="Times New Roman" w:hAnsi="Times New Roman" w:cs="Times New Roman"/>
                <w:color w:val="auto"/>
                <w:lang w:val="x-none"/>
              </w:rPr>
              <w:softHyphen/>
              <w:t>мые в ходе исследования предложений с об</w:t>
            </w:r>
            <w:r w:rsidRPr="003C0159">
              <w:rPr>
                <w:rFonts w:ascii="Times New Roman" w:eastAsia="Times New Roman" w:hAnsi="Times New Roman" w:cs="Times New Roman"/>
                <w:color w:val="auto"/>
                <w:lang w:val="x-none"/>
              </w:rPr>
              <w:softHyphen/>
              <w:t>особленными обстоятельствами -</w:t>
            </w:r>
          </w:p>
        </w:tc>
        <w:tc>
          <w:tcPr>
            <w:tcW w:w="992"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c>
          <w:tcPr>
            <w:tcW w:w="851"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c>
          <w:tcPr>
            <w:tcW w:w="992"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r>
      <w:tr w:rsidR="003C0159" w:rsidRPr="003C0159" w:rsidTr="00B379EA">
        <w:tc>
          <w:tcPr>
            <w:tcW w:w="568"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66</w:t>
            </w:r>
          </w:p>
        </w:tc>
        <w:tc>
          <w:tcPr>
            <w:tcW w:w="1843"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Однородные члены связанные сочинительными союзами, и пунктуация при них.</w:t>
            </w:r>
          </w:p>
          <w:p w:rsidR="003C0159" w:rsidRPr="003C0159" w:rsidRDefault="003C0159" w:rsidP="003C0159">
            <w:pPr>
              <w:widowControl/>
              <w:jc w:val="center"/>
              <w:rPr>
                <w:rFonts w:ascii="Times New Roman" w:eastAsia="Times New Roman" w:hAnsi="Times New Roman" w:cs="Times New Roman"/>
                <w:color w:val="auto"/>
              </w:rPr>
            </w:pPr>
          </w:p>
        </w:tc>
        <w:tc>
          <w:tcPr>
            <w:tcW w:w="567"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p>
        </w:tc>
        <w:tc>
          <w:tcPr>
            <w:tcW w:w="1559"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Однородные члены связанные сочинительными союзами, и пунктуация при них.</w:t>
            </w:r>
          </w:p>
          <w:p w:rsidR="003C0159" w:rsidRPr="003C0159" w:rsidRDefault="003C0159" w:rsidP="003C0159">
            <w:pPr>
              <w:widowControl/>
              <w:jc w:val="center"/>
              <w:rPr>
                <w:rFonts w:ascii="Times New Roman" w:eastAsia="Times New Roman" w:hAnsi="Times New Roman" w:cs="Times New Roman"/>
                <w:color w:val="auto"/>
              </w:rPr>
            </w:pPr>
          </w:p>
        </w:tc>
        <w:tc>
          <w:tcPr>
            <w:tcW w:w="7230"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r w:rsidRPr="003C0159">
              <w:rPr>
                <w:rFonts w:ascii="Times New Roman" w:eastAsia="Times New Roman" w:hAnsi="Times New Roman" w:cs="Times New Roman"/>
                <w:bCs/>
                <w:i/>
                <w:iCs/>
                <w:color w:val="auto"/>
                <w:lang w:val="x-none"/>
              </w:rPr>
              <w:t>Коммуникативные:</w:t>
            </w:r>
            <w:r w:rsidRPr="003C0159">
              <w:rPr>
                <w:rFonts w:ascii="Times New Roman" w:eastAsia="Times New Roman" w:hAnsi="Times New Roman" w:cs="Times New Roman"/>
                <w:color w:val="auto"/>
                <w:lang w:val="x-none"/>
              </w:rPr>
              <w:t xml:space="preserve"> владеть монологической и диалогической формами речи в соответ</w:t>
            </w:r>
            <w:r w:rsidRPr="003C0159">
              <w:rPr>
                <w:rFonts w:ascii="Times New Roman" w:eastAsia="Times New Roman" w:hAnsi="Times New Roman" w:cs="Times New Roman"/>
                <w:color w:val="auto"/>
                <w:lang w:val="x-none"/>
              </w:rPr>
              <w:softHyphen/>
              <w:t xml:space="preserve">ствии с грамматическими и синтаксическими нормами родного языка. </w:t>
            </w:r>
            <w:r w:rsidRPr="003C0159">
              <w:rPr>
                <w:rFonts w:ascii="Times New Roman" w:eastAsia="Times New Roman" w:hAnsi="Times New Roman" w:cs="Times New Roman"/>
                <w:bCs/>
                <w:i/>
                <w:iCs/>
                <w:color w:val="auto"/>
                <w:lang w:val="x-none"/>
              </w:rPr>
              <w:t>Регулятивные:</w:t>
            </w:r>
            <w:r w:rsidRPr="003C0159">
              <w:rPr>
                <w:rFonts w:ascii="Times New Roman" w:eastAsia="Times New Roman" w:hAnsi="Times New Roman" w:cs="Times New Roman"/>
                <w:color w:val="auto"/>
                <w:lang w:val="x-none"/>
              </w:rPr>
              <w:t xml:space="preserve"> проектировать траектории раз</w:t>
            </w:r>
            <w:r w:rsidRPr="003C0159">
              <w:rPr>
                <w:rFonts w:ascii="Times New Roman" w:eastAsia="Times New Roman" w:hAnsi="Times New Roman" w:cs="Times New Roman"/>
                <w:color w:val="auto"/>
                <w:lang w:val="x-none"/>
              </w:rPr>
              <w:softHyphen/>
              <w:t>вития через включение в новые виды деятель</w:t>
            </w:r>
            <w:r w:rsidRPr="003C0159">
              <w:rPr>
                <w:rFonts w:ascii="Times New Roman" w:eastAsia="Times New Roman" w:hAnsi="Times New Roman" w:cs="Times New Roman"/>
                <w:color w:val="auto"/>
                <w:lang w:val="x-none"/>
              </w:rPr>
              <w:softHyphen/>
              <w:t xml:space="preserve">ности и формы сотрудничества. </w:t>
            </w:r>
            <w:r w:rsidRPr="003C0159">
              <w:rPr>
                <w:rFonts w:ascii="Times New Roman" w:eastAsia="Times New Roman" w:hAnsi="Times New Roman" w:cs="Times New Roman"/>
                <w:bCs/>
                <w:i/>
                <w:iCs/>
                <w:color w:val="auto"/>
                <w:lang w:val="x-none"/>
              </w:rPr>
              <w:t>Познавательные:</w:t>
            </w:r>
            <w:r w:rsidRPr="003C0159">
              <w:rPr>
                <w:rFonts w:ascii="Times New Roman" w:eastAsia="Times New Roman" w:hAnsi="Times New Roman" w:cs="Times New Roman"/>
                <w:color w:val="auto"/>
                <w:lang w:val="x-none"/>
              </w:rPr>
              <w:t xml:space="preserve"> объяснять языковые явле</w:t>
            </w:r>
            <w:r w:rsidRPr="003C0159">
              <w:rPr>
                <w:rFonts w:ascii="Times New Roman" w:eastAsia="Times New Roman" w:hAnsi="Times New Roman" w:cs="Times New Roman"/>
                <w:color w:val="auto"/>
                <w:lang w:val="x-none"/>
              </w:rPr>
              <w:softHyphen/>
              <w:t>ния, процессы, связи и отношения, выявляе</w:t>
            </w:r>
            <w:r w:rsidRPr="003C0159">
              <w:rPr>
                <w:rFonts w:ascii="Times New Roman" w:eastAsia="Times New Roman" w:hAnsi="Times New Roman" w:cs="Times New Roman"/>
                <w:color w:val="auto"/>
                <w:lang w:val="x-none"/>
              </w:rPr>
              <w:softHyphen/>
              <w:t>мые в ходе исследования предложений с об</w:t>
            </w:r>
            <w:r w:rsidRPr="003C0159">
              <w:rPr>
                <w:rFonts w:ascii="Times New Roman" w:eastAsia="Times New Roman" w:hAnsi="Times New Roman" w:cs="Times New Roman"/>
                <w:color w:val="auto"/>
                <w:lang w:val="x-none"/>
              </w:rPr>
              <w:softHyphen/>
              <w:t>особленными обстоятельствами</w:t>
            </w:r>
          </w:p>
        </w:tc>
        <w:tc>
          <w:tcPr>
            <w:tcW w:w="992"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c>
          <w:tcPr>
            <w:tcW w:w="851"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c>
          <w:tcPr>
            <w:tcW w:w="992"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r>
      <w:tr w:rsidR="003C0159" w:rsidRPr="003C0159" w:rsidTr="00B379EA">
        <w:tc>
          <w:tcPr>
            <w:tcW w:w="568"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67</w:t>
            </w:r>
          </w:p>
        </w:tc>
        <w:tc>
          <w:tcPr>
            <w:tcW w:w="1843"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proofErr w:type="gramStart"/>
            <w:r w:rsidRPr="003C0159">
              <w:rPr>
                <w:rFonts w:ascii="Times New Roman" w:eastAsia="Times New Roman" w:hAnsi="Times New Roman" w:cs="Times New Roman"/>
                <w:color w:val="auto"/>
              </w:rPr>
              <w:t>Р</w:t>
            </w:r>
            <w:proofErr w:type="gramEnd"/>
            <w:r w:rsidRPr="003C0159">
              <w:rPr>
                <w:rFonts w:ascii="Times New Roman" w:eastAsia="Times New Roman" w:hAnsi="Times New Roman" w:cs="Times New Roman"/>
                <w:color w:val="auto"/>
              </w:rPr>
              <w:t xml:space="preserve">/Р Изложение. Текст – сравнительная характеристика </w:t>
            </w:r>
          </w:p>
        </w:tc>
        <w:tc>
          <w:tcPr>
            <w:tcW w:w="567"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p>
        </w:tc>
        <w:tc>
          <w:tcPr>
            <w:tcW w:w="1559"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Сравнительная характеристика человека   как  вид текста.</w:t>
            </w:r>
          </w:p>
        </w:tc>
        <w:tc>
          <w:tcPr>
            <w:tcW w:w="7230"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r w:rsidRPr="003C0159">
              <w:rPr>
                <w:rFonts w:ascii="Times New Roman" w:eastAsia="Times New Roman" w:hAnsi="Times New Roman" w:cs="Times New Roman"/>
                <w:bCs/>
                <w:i/>
                <w:iCs/>
                <w:color w:val="auto"/>
                <w:lang w:val="x-none"/>
              </w:rPr>
              <w:t>Коммуникативные:</w:t>
            </w:r>
            <w:r w:rsidRPr="003C0159">
              <w:rPr>
                <w:rFonts w:ascii="Times New Roman" w:eastAsia="Times New Roman" w:hAnsi="Times New Roman" w:cs="Times New Roman"/>
                <w:color w:val="auto"/>
                <w:lang w:val="x-none"/>
              </w:rPr>
              <w:t xml:space="preserve"> владеть монологической и диалогической формами речи в соответ</w:t>
            </w:r>
            <w:r w:rsidRPr="003C0159">
              <w:rPr>
                <w:rFonts w:ascii="Times New Roman" w:eastAsia="Times New Roman" w:hAnsi="Times New Roman" w:cs="Times New Roman"/>
                <w:color w:val="auto"/>
                <w:lang w:val="x-none"/>
              </w:rPr>
              <w:softHyphen/>
              <w:t xml:space="preserve">ствии с грамматическими и синтаксическими нормами родного языка. </w:t>
            </w:r>
            <w:r w:rsidRPr="003C0159">
              <w:rPr>
                <w:rFonts w:ascii="Times New Roman" w:eastAsia="Times New Roman" w:hAnsi="Times New Roman" w:cs="Times New Roman"/>
                <w:bCs/>
                <w:i/>
                <w:iCs/>
                <w:color w:val="auto"/>
                <w:lang w:val="x-none"/>
              </w:rPr>
              <w:t>Регулятивные:</w:t>
            </w:r>
            <w:r w:rsidRPr="003C0159">
              <w:rPr>
                <w:rFonts w:ascii="Times New Roman" w:eastAsia="Times New Roman" w:hAnsi="Times New Roman" w:cs="Times New Roman"/>
                <w:color w:val="auto"/>
                <w:lang w:val="x-none"/>
              </w:rPr>
              <w:t xml:space="preserve"> проектировать траектории раз</w:t>
            </w:r>
            <w:r w:rsidRPr="003C0159">
              <w:rPr>
                <w:rFonts w:ascii="Times New Roman" w:eastAsia="Times New Roman" w:hAnsi="Times New Roman" w:cs="Times New Roman"/>
                <w:color w:val="auto"/>
                <w:lang w:val="x-none"/>
              </w:rPr>
              <w:softHyphen/>
              <w:t>вития через включение в новые виды деятель</w:t>
            </w:r>
            <w:r w:rsidRPr="003C0159">
              <w:rPr>
                <w:rFonts w:ascii="Times New Roman" w:eastAsia="Times New Roman" w:hAnsi="Times New Roman" w:cs="Times New Roman"/>
                <w:color w:val="auto"/>
                <w:lang w:val="x-none"/>
              </w:rPr>
              <w:softHyphen/>
              <w:t xml:space="preserve">ности и формы сотрудничества. </w:t>
            </w:r>
            <w:r w:rsidRPr="003C0159">
              <w:rPr>
                <w:rFonts w:ascii="Times New Roman" w:eastAsia="Times New Roman" w:hAnsi="Times New Roman" w:cs="Times New Roman"/>
                <w:bCs/>
                <w:i/>
                <w:iCs/>
                <w:color w:val="auto"/>
                <w:lang w:val="x-none"/>
              </w:rPr>
              <w:t>Познавательные:</w:t>
            </w:r>
            <w:r w:rsidRPr="003C0159">
              <w:rPr>
                <w:rFonts w:ascii="Times New Roman" w:eastAsia="Times New Roman" w:hAnsi="Times New Roman" w:cs="Times New Roman"/>
                <w:color w:val="auto"/>
                <w:lang w:val="x-none"/>
              </w:rPr>
              <w:t xml:space="preserve"> объяснять языковые явле</w:t>
            </w:r>
            <w:r w:rsidRPr="003C0159">
              <w:rPr>
                <w:rFonts w:ascii="Times New Roman" w:eastAsia="Times New Roman" w:hAnsi="Times New Roman" w:cs="Times New Roman"/>
                <w:color w:val="auto"/>
                <w:lang w:val="x-none"/>
              </w:rPr>
              <w:softHyphen/>
              <w:t>ния, процессы, связи и отношения, выявляе</w:t>
            </w:r>
            <w:r w:rsidRPr="003C0159">
              <w:rPr>
                <w:rFonts w:ascii="Times New Roman" w:eastAsia="Times New Roman" w:hAnsi="Times New Roman" w:cs="Times New Roman"/>
                <w:color w:val="auto"/>
                <w:lang w:val="x-none"/>
              </w:rPr>
              <w:softHyphen/>
              <w:t>мые в ходе решения лингвистической задачи</w:t>
            </w:r>
          </w:p>
        </w:tc>
        <w:tc>
          <w:tcPr>
            <w:tcW w:w="992"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c>
          <w:tcPr>
            <w:tcW w:w="851"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c>
          <w:tcPr>
            <w:tcW w:w="992"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r>
      <w:tr w:rsidR="003C0159" w:rsidRPr="003C0159" w:rsidTr="00B379EA">
        <w:tc>
          <w:tcPr>
            <w:tcW w:w="568"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68</w:t>
            </w:r>
          </w:p>
        </w:tc>
        <w:tc>
          <w:tcPr>
            <w:tcW w:w="1843"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 xml:space="preserve">Однородные члены </w:t>
            </w:r>
            <w:r w:rsidRPr="003C0159">
              <w:rPr>
                <w:rFonts w:ascii="Times New Roman" w:eastAsia="Times New Roman" w:hAnsi="Times New Roman" w:cs="Times New Roman"/>
                <w:color w:val="auto"/>
              </w:rPr>
              <w:lastRenderedPageBreak/>
              <w:t>связанные сочинительными союзами, и пунктуация при них.</w:t>
            </w:r>
          </w:p>
          <w:p w:rsidR="003C0159" w:rsidRPr="003C0159" w:rsidRDefault="003C0159" w:rsidP="003C0159">
            <w:pPr>
              <w:widowControl/>
              <w:jc w:val="center"/>
              <w:rPr>
                <w:rFonts w:ascii="Times New Roman" w:eastAsia="Times New Roman" w:hAnsi="Times New Roman" w:cs="Times New Roman"/>
                <w:color w:val="auto"/>
              </w:rPr>
            </w:pPr>
          </w:p>
        </w:tc>
        <w:tc>
          <w:tcPr>
            <w:tcW w:w="567"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p>
        </w:tc>
        <w:tc>
          <w:tcPr>
            <w:tcW w:w="1559"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 xml:space="preserve">Однородные члены </w:t>
            </w:r>
            <w:r w:rsidRPr="003C0159">
              <w:rPr>
                <w:rFonts w:ascii="Times New Roman" w:eastAsia="Times New Roman" w:hAnsi="Times New Roman" w:cs="Times New Roman"/>
                <w:color w:val="auto"/>
              </w:rPr>
              <w:lastRenderedPageBreak/>
              <w:t>связанные сочинительными союзами, и пунктуация при них.</w:t>
            </w:r>
          </w:p>
          <w:p w:rsidR="003C0159" w:rsidRPr="003C0159" w:rsidRDefault="003C0159" w:rsidP="003C0159">
            <w:pPr>
              <w:widowControl/>
              <w:jc w:val="center"/>
              <w:rPr>
                <w:rFonts w:ascii="Times New Roman" w:eastAsia="Times New Roman" w:hAnsi="Times New Roman" w:cs="Times New Roman"/>
                <w:color w:val="auto"/>
              </w:rPr>
            </w:pPr>
          </w:p>
        </w:tc>
        <w:tc>
          <w:tcPr>
            <w:tcW w:w="7230"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r w:rsidRPr="003C0159">
              <w:rPr>
                <w:rFonts w:ascii="Times New Roman" w:eastAsia="Times New Roman" w:hAnsi="Times New Roman" w:cs="Times New Roman"/>
                <w:bCs/>
                <w:i/>
                <w:iCs/>
                <w:color w:val="auto"/>
                <w:lang w:val="x-none"/>
              </w:rPr>
              <w:lastRenderedPageBreak/>
              <w:t>Коммуникативные:</w:t>
            </w:r>
            <w:r w:rsidRPr="003C0159">
              <w:rPr>
                <w:rFonts w:ascii="Times New Roman" w:eastAsia="Times New Roman" w:hAnsi="Times New Roman" w:cs="Times New Roman"/>
                <w:color w:val="auto"/>
                <w:lang w:val="x-none"/>
              </w:rPr>
              <w:t xml:space="preserve"> владеть монологической и диалогической формами речи в соответ</w:t>
            </w:r>
            <w:r w:rsidRPr="003C0159">
              <w:rPr>
                <w:rFonts w:ascii="Times New Roman" w:eastAsia="Times New Roman" w:hAnsi="Times New Roman" w:cs="Times New Roman"/>
                <w:color w:val="auto"/>
                <w:lang w:val="x-none"/>
              </w:rPr>
              <w:softHyphen/>
              <w:t xml:space="preserve">ствии с грамматическими и </w:t>
            </w:r>
            <w:r w:rsidRPr="003C0159">
              <w:rPr>
                <w:rFonts w:ascii="Times New Roman" w:eastAsia="Times New Roman" w:hAnsi="Times New Roman" w:cs="Times New Roman"/>
                <w:color w:val="auto"/>
                <w:lang w:val="x-none"/>
              </w:rPr>
              <w:lastRenderedPageBreak/>
              <w:t xml:space="preserve">синтаксическими нормами родного языка. </w:t>
            </w:r>
            <w:r w:rsidRPr="003C0159">
              <w:rPr>
                <w:rFonts w:ascii="Times New Roman" w:eastAsia="Times New Roman" w:hAnsi="Times New Roman" w:cs="Times New Roman"/>
                <w:bCs/>
                <w:i/>
                <w:iCs/>
                <w:color w:val="auto"/>
                <w:lang w:val="x-none"/>
              </w:rPr>
              <w:t>Регулятивные:</w:t>
            </w:r>
            <w:r w:rsidRPr="003C0159">
              <w:rPr>
                <w:rFonts w:ascii="Times New Roman" w:eastAsia="Times New Roman" w:hAnsi="Times New Roman" w:cs="Times New Roman"/>
                <w:color w:val="auto"/>
                <w:lang w:val="x-none"/>
              </w:rPr>
              <w:t xml:space="preserve"> проектировать траектории раз</w:t>
            </w:r>
            <w:r w:rsidRPr="003C0159">
              <w:rPr>
                <w:rFonts w:ascii="Times New Roman" w:eastAsia="Times New Roman" w:hAnsi="Times New Roman" w:cs="Times New Roman"/>
                <w:color w:val="auto"/>
                <w:lang w:val="x-none"/>
              </w:rPr>
              <w:softHyphen/>
              <w:t>вития через включение в новые виды деятель</w:t>
            </w:r>
            <w:r w:rsidRPr="003C0159">
              <w:rPr>
                <w:rFonts w:ascii="Times New Roman" w:eastAsia="Times New Roman" w:hAnsi="Times New Roman" w:cs="Times New Roman"/>
                <w:color w:val="auto"/>
                <w:lang w:val="x-none"/>
              </w:rPr>
              <w:softHyphen/>
              <w:t xml:space="preserve">ности и формы сотрудничества. </w:t>
            </w:r>
            <w:r w:rsidRPr="003C0159">
              <w:rPr>
                <w:rFonts w:ascii="Times New Roman" w:eastAsia="Times New Roman" w:hAnsi="Times New Roman" w:cs="Times New Roman"/>
                <w:bCs/>
                <w:i/>
                <w:iCs/>
                <w:color w:val="auto"/>
                <w:lang w:val="x-none"/>
              </w:rPr>
              <w:t>Познавательные:</w:t>
            </w:r>
            <w:r w:rsidRPr="003C0159">
              <w:rPr>
                <w:rFonts w:ascii="Times New Roman" w:eastAsia="Times New Roman" w:hAnsi="Times New Roman" w:cs="Times New Roman"/>
                <w:color w:val="auto"/>
                <w:lang w:val="x-none"/>
              </w:rPr>
              <w:t xml:space="preserve"> объяснять языковые явле</w:t>
            </w:r>
            <w:r w:rsidRPr="003C0159">
              <w:rPr>
                <w:rFonts w:ascii="Times New Roman" w:eastAsia="Times New Roman" w:hAnsi="Times New Roman" w:cs="Times New Roman"/>
                <w:color w:val="auto"/>
                <w:lang w:val="x-none"/>
              </w:rPr>
              <w:softHyphen/>
              <w:t>ния, процессы, связи и отношения, выявляе</w:t>
            </w:r>
            <w:r w:rsidRPr="003C0159">
              <w:rPr>
                <w:rFonts w:ascii="Times New Roman" w:eastAsia="Times New Roman" w:hAnsi="Times New Roman" w:cs="Times New Roman"/>
                <w:color w:val="auto"/>
                <w:lang w:val="x-none"/>
              </w:rPr>
              <w:softHyphen/>
              <w:t>мые в ходе исследования предложений с уточ</w:t>
            </w:r>
            <w:r w:rsidRPr="003C0159">
              <w:rPr>
                <w:rFonts w:ascii="Times New Roman" w:eastAsia="Times New Roman" w:hAnsi="Times New Roman" w:cs="Times New Roman"/>
                <w:color w:val="auto"/>
                <w:lang w:val="x-none"/>
              </w:rPr>
              <w:softHyphen/>
              <w:t>няющими членами</w:t>
            </w:r>
          </w:p>
        </w:tc>
        <w:tc>
          <w:tcPr>
            <w:tcW w:w="992"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c>
          <w:tcPr>
            <w:tcW w:w="851"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c>
          <w:tcPr>
            <w:tcW w:w="992"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r>
      <w:tr w:rsidR="003C0159" w:rsidRPr="003C0159" w:rsidTr="00B379EA">
        <w:tc>
          <w:tcPr>
            <w:tcW w:w="568"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lastRenderedPageBreak/>
              <w:t>69</w:t>
            </w:r>
          </w:p>
        </w:tc>
        <w:tc>
          <w:tcPr>
            <w:tcW w:w="1843"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Однородные члены связанные сочинительными союзами, и пунктуация при них.</w:t>
            </w:r>
          </w:p>
          <w:p w:rsidR="003C0159" w:rsidRPr="003C0159" w:rsidRDefault="003C0159" w:rsidP="003C0159">
            <w:pPr>
              <w:widowControl/>
              <w:jc w:val="center"/>
              <w:rPr>
                <w:rFonts w:ascii="Times New Roman" w:eastAsia="Times New Roman" w:hAnsi="Times New Roman" w:cs="Times New Roman"/>
                <w:color w:val="auto"/>
              </w:rPr>
            </w:pPr>
          </w:p>
        </w:tc>
        <w:tc>
          <w:tcPr>
            <w:tcW w:w="567"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p>
        </w:tc>
        <w:tc>
          <w:tcPr>
            <w:tcW w:w="1559"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Однородные члены связанные сочинительными союзами, и пунктуация при них.</w:t>
            </w:r>
          </w:p>
          <w:p w:rsidR="003C0159" w:rsidRPr="003C0159" w:rsidRDefault="003C0159" w:rsidP="003C0159">
            <w:pPr>
              <w:widowControl/>
              <w:jc w:val="center"/>
              <w:rPr>
                <w:rFonts w:ascii="Times New Roman" w:eastAsia="Times New Roman" w:hAnsi="Times New Roman" w:cs="Times New Roman"/>
                <w:color w:val="auto"/>
              </w:rPr>
            </w:pPr>
          </w:p>
        </w:tc>
        <w:tc>
          <w:tcPr>
            <w:tcW w:w="7230"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r w:rsidRPr="003C0159">
              <w:rPr>
                <w:rFonts w:ascii="Times New Roman" w:eastAsia="Times New Roman" w:hAnsi="Times New Roman" w:cs="Times New Roman"/>
                <w:bCs/>
                <w:i/>
                <w:iCs/>
                <w:color w:val="auto"/>
                <w:lang w:val="x-none"/>
              </w:rPr>
              <w:t>Коммуникативные:</w:t>
            </w:r>
            <w:r w:rsidRPr="003C0159">
              <w:rPr>
                <w:rFonts w:ascii="Times New Roman" w:eastAsia="Times New Roman" w:hAnsi="Times New Roman" w:cs="Times New Roman"/>
                <w:color w:val="auto"/>
                <w:lang w:val="x-none"/>
              </w:rPr>
              <w:t xml:space="preserve"> организовывать и пла</w:t>
            </w:r>
            <w:r w:rsidRPr="003C0159">
              <w:rPr>
                <w:rFonts w:ascii="Times New Roman" w:eastAsia="Times New Roman" w:hAnsi="Times New Roman" w:cs="Times New Roman"/>
                <w:color w:val="auto"/>
                <w:lang w:val="x-none"/>
              </w:rPr>
              <w:softHyphen/>
              <w:t xml:space="preserve">нировать учебное сотрудничество с учителем и </w:t>
            </w:r>
            <w:proofErr w:type="spellStart"/>
            <w:r w:rsidRPr="003C0159">
              <w:rPr>
                <w:rFonts w:ascii="Times New Roman" w:eastAsia="Times New Roman" w:hAnsi="Times New Roman" w:cs="Times New Roman"/>
                <w:color w:val="auto"/>
                <w:lang w:val="x-none"/>
              </w:rPr>
              <w:t>сверстниками.</w:t>
            </w:r>
            <w:r w:rsidRPr="003C0159">
              <w:rPr>
                <w:rFonts w:ascii="Times New Roman" w:eastAsia="Times New Roman" w:hAnsi="Times New Roman" w:cs="Times New Roman"/>
                <w:bCs/>
                <w:i/>
                <w:iCs/>
                <w:color w:val="auto"/>
                <w:lang w:val="x-none"/>
              </w:rPr>
              <w:t>Регулятивные</w:t>
            </w:r>
            <w:proofErr w:type="spellEnd"/>
            <w:r w:rsidRPr="003C0159">
              <w:rPr>
                <w:rFonts w:ascii="Times New Roman" w:eastAsia="Times New Roman" w:hAnsi="Times New Roman" w:cs="Times New Roman"/>
                <w:bCs/>
                <w:i/>
                <w:iCs/>
                <w:color w:val="auto"/>
                <w:lang w:val="x-none"/>
              </w:rPr>
              <w:t>:</w:t>
            </w:r>
            <w:r w:rsidRPr="003C0159">
              <w:rPr>
                <w:rFonts w:ascii="Times New Roman" w:eastAsia="Times New Roman" w:hAnsi="Times New Roman" w:cs="Times New Roman"/>
                <w:color w:val="auto"/>
                <w:lang w:val="x-none"/>
              </w:rPr>
              <w:t xml:space="preserve"> осознавать самого себя как движущую силу своего научения, свою спо</w:t>
            </w:r>
            <w:r w:rsidRPr="003C0159">
              <w:rPr>
                <w:rFonts w:ascii="Times New Roman" w:eastAsia="Times New Roman" w:hAnsi="Times New Roman" w:cs="Times New Roman"/>
                <w:color w:val="auto"/>
                <w:lang w:val="x-none"/>
              </w:rPr>
              <w:softHyphen/>
              <w:t xml:space="preserve">собность к преодолению препятствий и </w:t>
            </w:r>
            <w:proofErr w:type="spellStart"/>
            <w:r w:rsidRPr="003C0159">
              <w:rPr>
                <w:rFonts w:ascii="Times New Roman" w:eastAsia="Times New Roman" w:hAnsi="Times New Roman" w:cs="Times New Roman"/>
                <w:color w:val="auto"/>
                <w:lang w:val="x-none"/>
              </w:rPr>
              <w:t>само</w:t>
            </w:r>
            <w:r w:rsidRPr="003C0159">
              <w:rPr>
                <w:rFonts w:ascii="Times New Roman" w:eastAsia="Times New Roman" w:hAnsi="Times New Roman" w:cs="Times New Roman"/>
                <w:color w:val="auto"/>
                <w:lang w:val="x-none"/>
              </w:rPr>
              <w:softHyphen/>
              <w:t>коррекции</w:t>
            </w:r>
            <w:proofErr w:type="spellEnd"/>
            <w:r w:rsidRPr="003C0159">
              <w:rPr>
                <w:rFonts w:ascii="Times New Roman" w:eastAsia="Times New Roman" w:hAnsi="Times New Roman" w:cs="Times New Roman"/>
                <w:color w:val="auto"/>
              </w:rPr>
              <w:t xml:space="preserve">. </w:t>
            </w:r>
            <w:r w:rsidRPr="003C0159">
              <w:rPr>
                <w:rFonts w:ascii="Times New Roman" w:eastAsia="Times New Roman" w:hAnsi="Times New Roman" w:cs="Times New Roman"/>
                <w:bCs/>
                <w:i/>
                <w:iCs/>
                <w:color w:val="auto"/>
                <w:lang w:val="x-none"/>
              </w:rPr>
              <w:t>Познавательные:</w:t>
            </w:r>
            <w:r w:rsidRPr="003C0159">
              <w:rPr>
                <w:rFonts w:ascii="Times New Roman" w:eastAsia="Times New Roman" w:hAnsi="Times New Roman" w:cs="Times New Roman"/>
                <w:color w:val="auto"/>
                <w:lang w:val="x-none"/>
              </w:rPr>
              <w:t xml:space="preserve"> объяснять языковые явле</w:t>
            </w:r>
            <w:r w:rsidRPr="003C0159">
              <w:rPr>
                <w:rFonts w:ascii="Times New Roman" w:eastAsia="Times New Roman" w:hAnsi="Times New Roman" w:cs="Times New Roman"/>
                <w:color w:val="auto"/>
                <w:lang w:val="x-none"/>
              </w:rPr>
              <w:softHyphen/>
              <w:t>ния, процессы, связи и отношения, выявляе</w:t>
            </w:r>
            <w:r w:rsidRPr="003C0159">
              <w:rPr>
                <w:rFonts w:ascii="Times New Roman" w:eastAsia="Times New Roman" w:hAnsi="Times New Roman" w:cs="Times New Roman"/>
                <w:color w:val="auto"/>
                <w:lang w:val="x-none"/>
              </w:rPr>
              <w:softHyphen/>
              <w:t>мые в ходе составления опорного справочно</w:t>
            </w:r>
            <w:r w:rsidRPr="003C0159">
              <w:rPr>
                <w:rFonts w:ascii="Times New Roman" w:eastAsia="Times New Roman" w:hAnsi="Times New Roman" w:cs="Times New Roman"/>
                <w:color w:val="auto"/>
                <w:lang w:val="x-none"/>
              </w:rPr>
              <w:softHyphen/>
              <w:t>го лингвистического материала</w:t>
            </w:r>
          </w:p>
        </w:tc>
        <w:tc>
          <w:tcPr>
            <w:tcW w:w="992"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c>
          <w:tcPr>
            <w:tcW w:w="851"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c>
          <w:tcPr>
            <w:tcW w:w="992"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r>
      <w:tr w:rsidR="003C0159" w:rsidRPr="003C0159" w:rsidTr="00B379EA">
        <w:tc>
          <w:tcPr>
            <w:tcW w:w="568"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70</w:t>
            </w:r>
          </w:p>
        </w:tc>
        <w:tc>
          <w:tcPr>
            <w:tcW w:w="1843"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Тестирование по разделу «</w:t>
            </w:r>
            <w:proofErr w:type="gramStart"/>
            <w:r w:rsidRPr="003C0159">
              <w:rPr>
                <w:rFonts w:ascii="Times New Roman" w:eastAsia="Times New Roman" w:hAnsi="Times New Roman" w:cs="Times New Roman"/>
                <w:color w:val="auto"/>
              </w:rPr>
              <w:t>Однородные</w:t>
            </w:r>
            <w:proofErr w:type="gramEnd"/>
            <w:r w:rsidRPr="003C0159">
              <w:rPr>
                <w:rFonts w:ascii="Times New Roman" w:eastAsia="Times New Roman" w:hAnsi="Times New Roman" w:cs="Times New Roman"/>
                <w:color w:val="auto"/>
              </w:rPr>
              <w:t xml:space="preserve"> </w:t>
            </w:r>
          </w:p>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члены связанные сочинительными союзами, и пунктуация при них»</w:t>
            </w:r>
          </w:p>
          <w:p w:rsidR="003C0159" w:rsidRPr="003C0159" w:rsidRDefault="003C0159" w:rsidP="003C0159">
            <w:pPr>
              <w:widowControl/>
              <w:jc w:val="center"/>
              <w:rPr>
                <w:rFonts w:ascii="Times New Roman" w:eastAsia="Times New Roman" w:hAnsi="Times New Roman" w:cs="Times New Roman"/>
                <w:color w:val="auto"/>
              </w:rPr>
            </w:pPr>
          </w:p>
        </w:tc>
        <w:tc>
          <w:tcPr>
            <w:tcW w:w="567"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p>
        </w:tc>
        <w:tc>
          <w:tcPr>
            <w:tcW w:w="1559"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p>
        </w:tc>
        <w:tc>
          <w:tcPr>
            <w:tcW w:w="7230"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r w:rsidRPr="003C0159">
              <w:rPr>
                <w:rFonts w:ascii="Times New Roman" w:eastAsia="Times New Roman" w:hAnsi="Times New Roman" w:cs="Times New Roman"/>
                <w:bCs/>
                <w:i/>
                <w:iCs/>
                <w:color w:val="auto"/>
                <w:lang w:val="x-none"/>
              </w:rPr>
              <w:t>Коммуникативные:</w:t>
            </w:r>
            <w:r w:rsidRPr="003C0159">
              <w:rPr>
                <w:rFonts w:ascii="Times New Roman" w:eastAsia="Times New Roman" w:hAnsi="Times New Roman" w:cs="Times New Roman"/>
                <w:color w:val="auto"/>
                <w:lang w:val="x-none"/>
              </w:rPr>
              <w:t xml:space="preserve"> владеть монологической и диалогической формами речи в соответ</w:t>
            </w:r>
            <w:r w:rsidRPr="003C0159">
              <w:rPr>
                <w:rFonts w:ascii="Times New Roman" w:eastAsia="Times New Roman" w:hAnsi="Times New Roman" w:cs="Times New Roman"/>
                <w:color w:val="auto"/>
                <w:lang w:val="x-none"/>
              </w:rPr>
              <w:softHyphen/>
              <w:t xml:space="preserve">ствии с грамматическими и синтаксическими нормами родного языка. </w:t>
            </w:r>
            <w:r w:rsidRPr="003C0159">
              <w:rPr>
                <w:rFonts w:ascii="Times New Roman" w:eastAsia="Times New Roman" w:hAnsi="Times New Roman" w:cs="Times New Roman"/>
                <w:bCs/>
                <w:i/>
                <w:iCs/>
                <w:color w:val="auto"/>
                <w:lang w:val="x-none"/>
              </w:rPr>
              <w:t>Регулятивные:</w:t>
            </w:r>
            <w:r w:rsidRPr="003C0159">
              <w:rPr>
                <w:rFonts w:ascii="Times New Roman" w:eastAsia="Times New Roman" w:hAnsi="Times New Roman" w:cs="Times New Roman"/>
                <w:color w:val="auto"/>
                <w:lang w:val="x-none"/>
              </w:rPr>
              <w:t xml:space="preserve"> проектировать траектории раз</w:t>
            </w:r>
            <w:r w:rsidRPr="003C0159">
              <w:rPr>
                <w:rFonts w:ascii="Times New Roman" w:eastAsia="Times New Roman" w:hAnsi="Times New Roman" w:cs="Times New Roman"/>
                <w:color w:val="auto"/>
                <w:lang w:val="x-none"/>
              </w:rPr>
              <w:softHyphen/>
              <w:t>вития через включение в новые виды деятель</w:t>
            </w:r>
            <w:r w:rsidRPr="003C0159">
              <w:rPr>
                <w:rFonts w:ascii="Times New Roman" w:eastAsia="Times New Roman" w:hAnsi="Times New Roman" w:cs="Times New Roman"/>
                <w:color w:val="auto"/>
                <w:lang w:val="x-none"/>
              </w:rPr>
              <w:softHyphen/>
              <w:t xml:space="preserve">ности и формы сотрудничества. </w:t>
            </w:r>
            <w:r w:rsidRPr="003C0159">
              <w:rPr>
                <w:rFonts w:ascii="Times New Roman" w:eastAsia="Times New Roman" w:hAnsi="Times New Roman" w:cs="Times New Roman"/>
                <w:bCs/>
                <w:i/>
                <w:iCs/>
                <w:color w:val="auto"/>
                <w:lang w:val="x-none"/>
              </w:rPr>
              <w:t>Познавательные:</w:t>
            </w:r>
            <w:r w:rsidRPr="003C0159">
              <w:rPr>
                <w:rFonts w:ascii="Times New Roman" w:eastAsia="Times New Roman" w:hAnsi="Times New Roman" w:cs="Times New Roman"/>
                <w:color w:val="auto"/>
                <w:lang w:val="x-none"/>
              </w:rPr>
              <w:t xml:space="preserve"> объяснять языковые явле</w:t>
            </w:r>
            <w:r w:rsidRPr="003C0159">
              <w:rPr>
                <w:rFonts w:ascii="Times New Roman" w:eastAsia="Times New Roman" w:hAnsi="Times New Roman" w:cs="Times New Roman"/>
                <w:color w:val="auto"/>
                <w:lang w:val="x-none"/>
              </w:rPr>
              <w:softHyphen/>
              <w:t>ния, процессы, связи и отношения, выявляе</w:t>
            </w:r>
            <w:r w:rsidRPr="003C0159">
              <w:rPr>
                <w:rFonts w:ascii="Times New Roman" w:eastAsia="Times New Roman" w:hAnsi="Times New Roman" w:cs="Times New Roman"/>
                <w:color w:val="auto"/>
                <w:lang w:val="x-none"/>
              </w:rPr>
              <w:softHyphen/>
              <w:t>мые в ходе исследования структуры предло</w:t>
            </w:r>
            <w:r w:rsidRPr="003C0159">
              <w:rPr>
                <w:rFonts w:ascii="Times New Roman" w:eastAsia="Times New Roman" w:hAnsi="Times New Roman" w:cs="Times New Roman"/>
                <w:color w:val="auto"/>
                <w:lang w:val="x-none"/>
              </w:rPr>
              <w:softHyphen/>
              <w:t>жения</w:t>
            </w:r>
          </w:p>
        </w:tc>
        <w:tc>
          <w:tcPr>
            <w:tcW w:w="992"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c>
          <w:tcPr>
            <w:tcW w:w="851"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c>
          <w:tcPr>
            <w:tcW w:w="992"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r>
      <w:tr w:rsidR="003C0159" w:rsidRPr="003C0159" w:rsidTr="00B379EA">
        <w:tc>
          <w:tcPr>
            <w:tcW w:w="568"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71</w:t>
            </w:r>
          </w:p>
        </w:tc>
        <w:tc>
          <w:tcPr>
            <w:tcW w:w="1843"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 xml:space="preserve">Обобщающие слова при однородных членах предложения </w:t>
            </w:r>
          </w:p>
        </w:tc>
        <w:tc>
          <w:tcPr>
            <w:tcW w:w="567"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p>
        </w:tc>
        <w:tc>
          <w:tcPr>
            <w:tcW w:w="1559"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Обобщающие слова при однородных членах предложения и знаки препинания при них</w:t>
            </w:r>
          </w:p>
        </w:tc>
        <w:tc>
          <w:tcPr>
            <w:tcW w:w="7230"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r w:rsidRPr="003C0159">
              <w:rPr>
                <w:rFonts w:ascii="Times New Roman" w:eastAsia="Times New Roman" w:hAnsi="Times New Roman" w:cs="Times New Roman"/>
                <w:bCs/>
                <w:i/>
                <w:iCs/>
                <w:color w:val="auto"/>
                <w:lang w:val="x-none"/>
              </w:rPr>
              <w:t>Коммуникативные:</w:t>
            </w:r>
            <w:r w:rsidRPr="003C0159">
              <w:rPr>
                <w:rFonts w:ascii="Times New Roman" w:eastAsia="Times New Roman" w:hAnsi="Times New Roman" w:cs="Times New Roman"/>
                <w:color w:val="auto"/>
                <w:lang w:val="x-none"/>
              </w:rPr>
              <w:t xml:space="preserve"> владеть монологической и диалогической формами речи в соответ</w:t>
            </w:r>
            <w:r w:rsidRPr="003C0159">
              <w:rPr>
                <w:rFonts w:ascii="Times New Roman" w:eastAsia="Times New Roman" w:hAnsi="Times New Roman" w:cs="Times New Roman"/>
                <w:color w:val="auto"/>
                <w:lang w:val="x-none"/>
              </w:rPr>
              <w:softHyphen/>
              <w:t>ствии с грамматическими и синтаксическими нормами родного языка.</w:t>
            </w:r>
          </w:p>
        </w:tc>
        <w:tc>
          <w:tcPr>
            <w:tcW w:w="992"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c>
          <w:tcPr>
            <w:tcW w:w="851"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c>
          <w:tcPr>
            <w:tcW w:w="992"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r>
      <w:tr w:rsidR="003C0159" w:rsidRPr="003C0159" w:rsidTr="00B379EA">
        <w:tc>
          <w:tcPr>
            <w:tcW w:w="568"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72</w:t>
            </w:r>
          </w:p>
        </w:tc>
        <w:tc>
          <w:tcPr>
            <w:tcW w:w="1843"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 xml:space="preserve">Обобщающие </w:t>
            </w:r>
            <w:r w:rsidRPr="003C0159">
              <w:rPr>
                <w:rFonts w:ascii="Times New Roman" w:eastAsia="Times New Roman" w:hAnsi="Times New Roman" w:cs="Times New Roman"/>
                <w:color w:val="auto"/>
              </w:rPr>
              <w:lastRenderedPageBreak/>
              <w:t xml:space="preserve">слова при однородных членах </w:t>
            </w:r>
          </w:p>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предложения</w:t>
            </w:r>
          </w:p>
        </w:tc>
        <w:tc>
          <w:tcPr>
            <w:tcW w:w="567"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p>
        </w:tc>
        <w:tc>
          <w:tcPr>
            <w:tcW w:w="1559"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Обобщающи</w:t>
            </w:r>
            <w:r w:rsidRPr="003C0159">
              <w:rPr>
                <w:rFonts w:ascii="Times New Roman" w:eastAsia="Times New Roman" w:hAnsi="Times New Roman" w:cs="Times New Roman"/>
                <w:color w:val="auto"/>
              </w:rPr>
              <w:lastRenderedPageBreak/>
              <w:t xml:space="preserve">е слова при однородных членах предложения и знаки </w:t>
            </w:r>
          </w:p>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препинания при них</w:t>
            </w:r>
          </w:p>
        </w:tc>
        <w:tc>
          <w:tcPr>
            <w:tcW w:w="7230"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r w:rsidRPr="003C0159">
              <w:rPr>
                <w:rFonts w:ascii="Times New Roman" w:eastAsia="Times New Roman" w:hAnsi="Times New Roman" w:cs="Times New Roman"/>
                <w:bCs/>
                <w:i/>
                <w:iCs/>
                <w:color w:val="auto"/>
                <w:lang w:val="x-none"/>
              </w:rPr>
              <w:lastRenderedPageBreak/>
              <w:t>Коммуникативные:</w:t>
            </w:r>
            <w:r w:rsidRPr="003C0159">
              <w:rPr>
                <w:rFonts w:ascii="Times New Roman" w:eastAsia="Times New Roman" w:hAnsi="Times New Roman" w:cs="Times New Roman"/>
                <w:color w:val="auto"/>
                <w:lang w:val="x-none"/>
              </w:rPr>
              <w:t xml:space="preserve"> определять цели и функ</w:t>
            </w:r>
            <w:r w:rsidRPr="003C0159">
              <w:rPr>
                <w:rFonts w:ascii="Times New Roman" w:eastAsia="Times New Roman" w:hAnsi="Times New Roman" w:cs="Times New Roman"/>
                <w:color w:val="auto"/>
                <w:lang w:val="x-none"/>
              </w:rPr>
              <w:softHyphen/>
              <w:t xml:space="preserve">ции участников, </w:t>
            </w:r>
            <w:r w:rsidRPr="003C0159">
              <w:rPr>
                <w:rFonts w:ascii="Times New Roman" w:eastAsia="Times New Roman" w:hAnsi="Times New Roman" w:cs="Times New Roman"/>
                <w:color w:val="auto"/>
                <w:lang w:val="x-none"/>
              </w:rPr>
              <w:lastRenderedPageBreak/>
              <w:t>способы взаимодействия, планировать общие способы работы, обме</w:t>
            </w:r>
            <w:r w:rsidRPr="003C0159">
              <w:rPr>
                <w:rFonts w:ascii="Times New Roman" w:eastAsia="Times New Roman" w:hAnsi="Times New Roman" w:cs="Times New Roman"/>
                <w:color w:val="auto"/>
                <w:lang w:val="x-none"/>
              </w:rPr>
              <w:softHyphen/>
              <w:t xml:space="preserve">ниваться знаниями между членами группы для принятия эффективных совместных </w:t>
            </w:r>
            <w:proofErr w:type="spellStart"/>
            <w:r w:rsidRPr="003C0159">
              <w:rPr>
                <w:rFonts w:ascii="Times New Roman" w:eastAsia="Times New Roman" w:hAnsi="Times New Roman" w:cs="Times New Roman"/>
                <w:color w:val="auto"/>
                <w:lang w:val="x-none"/>
              </w:rPr>
              <w:t>ре</w:t>
            </w:r>
            <w:r w:rsidRPr="003C0159">
              <w:rPr>
                <w:rFonts w:ascii="Times New Roman" w:eastAsia="Times New Roman" w:hAnsi="Times New Roman" w:cs="Times New Roman"/>
                <w:color w:val="auto"/>
                <w:lang w:val="x-none"/>
              </w:rPr>
              <w:softHyphen/>
              <w:t>шений.</w:t>
            </w:r>
            <w:r w:rsidRPr="003C0159">
              <w:rPr>
                <w:rFonts w:ascii="Times New Roman" w:eastAsia="Times New Roman" w:hAnsi="Times New Roman" w:cs="Times New Roman"/>
                <w:bCs/>
                <w:i/>
                <w:iCs/>
                <w:color w:val="auto"/>
                <w:lang w:val="x-none"/>
              </w:rPr>
              <w:t>Регулятивные</w:t>
            </w:r>
            <w:proofErr w:type="spellEnd"/>
            <w:r w:rsidRPr="003C0159">
              <w:rPr>
                <w:rFonts w:ascii="Times New Roman" w:eastAsia="Times New Roman" w:hAnsi="Times New Roman" w:cs="Times New Roman"/>
                <w:bCs/>
                <w:i/>
                <w:iCs/>
                <w:color w:val="auto"/>
                <w:lang w:val="x-none"/>
              </w:rPr>
              <w:t>:</w:t>
            </w:r>
            <w:r w:rsidRPr="003C0159">
              <w:rPr>
                <w:rFonts w:ascii="Times New Roman" w:eastAsia="Times New Roman" w:hAnsi="Times New Roman" w:cs="Times New Roman"/>
                <w:color w:val="auto"/>
                <w:lang w:val="x-none"/>
              </w:rPr>
              <w:t xml:space="preserve"> осознавать самого себя как движущую силу своего научения, свою спо</w:t>
            </w:r>
            <w:r w:rsidRPr="003C0159">
              <w:rPr>
                <w:rFonts w:ascii="Times New Roman" w:eastAsia="Times New Roman" w:hAnsi="Times New Roman" w:cs="Times New Roman"/>
                <w:color w:val="auto"/>
                <w:lang w:val="x-none"/>
              </w:rPr>
              <w:softHyphen/>
              <w:t xml:space="preserve">собность к преодолению препятствий и </w:t>
            </w:r>
            <w:proofErr w:type="spellStart"/>
            <w:r w:rsidRPr="003C0159">
              <w:rPr>
                <w:rFonts w:ascii="Times New Roman" w:eastAsia="Times New Roman" w:hAnsi="Times New Roman" w:cs="Times New Roman"/>
                <w:color w:val="auto"/>
                <w:lang w:val="x-none"/>
              </w:rPr>
              <w:t>само</w:t>
            </w:r>
            <w:r w:rsidRPr="003C0159">
              <w:rPr>
                <w:rFonts w:ascii="Times New Roman" w:eastAsia="Times New Roman" w:hAnsi="Times New Roman" w:cs="Times New Roman"/>
                <w:color w:val="auto"/>
                <w:lang w:val="x-none"/>
              </w:rPr>
              <w:softHyphen/>
              <w:t>коррекции</w:t>
            </w:r>
            <w:proofErr w:type="spellEnd"/>
            <w:r w:rsidRPr="003C0159">
              <w:rPr>
                <w:rFonts w:ascii="Times New Roman" w:eastAsia="Times New Roman" w:hAnsi="Times New Roman" w:cs="Times New Roman"/>
                <w:color w:val="auto"/>
                <w:lang w:val="x-none"/>
              </w:rPr>
              <w:t>.</w:t>
            </w:r>
            <w:r w:rsidRPr="003C0159">
              <w:rPr>
                <w:rFonts w:ascii="Times New Roman" w:eastAsia="Times New Roman" w:hAnsi="Times New Roman" w:cs="Times New Roman"/>
                <w:color w:val="auto"/>
              </w:rPr>
              <w:t xml:space="preserve"> </w:t>
            </w:r>
            <w:r w:rsidRPr="003C0159">
              <w:rPr>
                <w:rFonts w:ascii="Times New Roman" w:eastAsia="Times New Roman" w:hAnsi="Times New Roman" w:cs="Times New Roman"/>
                <w:bCs/>
                <w:i/>
                <w:iCs/>
                <w:color w:val="auto"/>
                <w:lang w:val="x-none"/>
              </w:rPr>
              <w:t>Познавательные:</w:t>
            </w:r>
            <w:r w:rsidRPr="003C0159">
              <w:rPr>
                <w:rFonts w:ascii="Times New Roman" w:eastAsia="Times New Roman" w:hAnsi="Times New Roman" w:cs="Times New Roman"/>
                <w:color w:val="auto"/>
                <w:lang w:val="x-none"/>
              </w:rPr>
              <w:t xml:space="preserve"> объяснять языковые явле</w:t>
            </w:r>
            <w:r w:rsidRPr="003C0159">
              <w:rPr>
                <w:rFonts w:ascii="Times New Roman" w:eastAsia="Times New Roman" w:hAnsi="Times New Roman" w:cs="Times New Roman"/>
                <w:color w:val="auto"/>
                <w:lang w:val="x-none"/>
              </w:rPr>
              <w:softHyphen/>
              <w:t>ния, процессы, связи и отношения, выявляе</w:t>
            </w:r>
            <w:r w:rsidRPr="003C0159">
              <w:rPr>
                <w:rFonts w:ascii="Times New Roman" w:eastAsia="Times New Roman" w:hAnsi="Times New Roman" w:cs="Times New Roman"/>
                <w:color w:val="auto"/>
                <w:lang w:val="x-none"/>
              </w:rPr>
              <w:softHyphen/>
              <w:t>мые в ходе самодиагностики</w:t>
            </w:r>
          </w:p>
        </w:tc>
        <w:tc>
          <w:tcPr>
            <w:tcW w:w="992"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c>
          <w:tcPr>
            <w:tcW w:w="851"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c>
          <w:tcPr>
            <w:tcW w:w="992"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r>
      <w:tr w:rsidR="003C0159" w:rsidRPr="003C0159" w:rsidTr="00B379EA">
        <w:tc>
          <w:tcPr>
            <w:tcW w:w="568"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lastRenderedPageBreak/>
              <w:t>73</w:t>
            </w:r>
          </w:p>
        </w:tc>
        <w:tc>
          <w:tcPr>
            <w:tcW w:w="1843"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Синтаксический  разбор предложений с однородными членами.</w:t>
            </w:r>
          </w:p>
        </w:tc>
        <w:tc>
          <w:tcPr>
            <w:tcW w:w="567"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p>
        </w:tc>
        <w:tc>
          <w:tcPr>
            <w:tcW w:w="1559"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Обобщающие сло</w:t>
            </w:r>
            <w:r w:rsidRPr="003C0159">
              <w:rPr>
                <w:rFonts w:ascii="Times New Roman" w:eastAsia="Times New Roman" w:hAnsi="Times New Roman" w:cs="Times New Roman"/>
                <w:color w:val="auto"/>
              </w:rPr>
              <w:softHyphen/>
              <w:t>ва   при   однород</w:t>
            </w:r>
            <w:r w:rsidRPr="003C0159">
              <w:rPr>
                <w:rFonts w:ascii="Times New Roman" w:eastAsia="Times New Roman" w:hAnsi="Times New Roman" w:cs="Times New Roman"/>
                <w:color w:val="auto"/>
              </w:rPr>
              <w:softHyphen/>
              <w:t>ных членах пред</w:t>
            </w:r>
            <w:r w:rsidRPr="003C0159">
              <w:rPr>
                <w:rFonts w:ascii="Times New Roman" w:eastAsia="Times New Roman" w:hAnsi="Times New Roman" w:cs="Times New Roman"/>
                <w:color w:val="auto"/>
              </w:rPr>
              <w:softHyphen/>
              <w:t xml:space="preserve">ложения   и   знаки препинания      при них. </w:t>
            </w:r>
          </w:p>
        </w:tc>
        <w:tc>
          <w:tcPr>
            <w:tcW w:w="7230"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r w:rsidRPr="003C0159">
              <w:rPr>
                <w:rFonts w:ascii="Times New Roman" w:eastAsia="Times New Roman" w:hAnsi="Times New Roman" w:cs="Times New Roman"/>
                <w:bCs/>
                <w:i/>
                <w:iCs/>
                <w:color w:val="auto"/>
                <w:lang w:val="x-none"/>
              </w:rPr>
              <w:t>Коммуникативные:</w:t>
            </w:r>
            <w:r w:rsidRPr="003C0159">
              <w:rPr>
                <w:rFonts w:ascii="Times New Roman" w:eastAsia="Times New Roman" w:hAnsi="Times New Roman" w:cs="Times New Roman"/>
                <w:color w:val="auto"/>
                <w:lang w:val="x-none"/>
              </w:rPr>
              <w:t xml:space="preserve"> формировать навыки учебного сотрудничества в ходе индивидуаль</w:t>
            </w:r>
            <w:r w:rsidRPr="003C0159">
              <w:rPr>
                <w:rFonts w:ascii="Times New Roman" w:eastAsia="Times New Roman" w:hAnsi="Times New Roman" w:cs="Times New Roman"/>
                <w:color w:val="auto"/>
                <w:lang w:val="x-none"/>
              </w:rPr>
              <w:softHyphen/>
              <w:t xml:space="preserve">ной и групповой работы. </w:t>
            </w:r>
            <w:r w:rsidRPr="003C0159">
              <w:rPr>
                <w:rFonts w:ascii="Times New Roman" w:eastAsia="Times New Roman" w:hAnsi="Times New Roman" w:cs="Times New Roman"/>
                <w:bCs/>
                <w:i/>
                <w:iCs/>
                <w:color w:val="auto"/>
                <w:lang w:val="x-none"/>
              </w:rPr>
              <w:t>Регулятивные:</w:t>
            </w:r>
            <w:r w:rsidRPr="003C0159">
              <w:rPr>
                <w:rFonts w:ascii="Times New Roman" w:eastAsia="Times New Roman" w:hAnsi="Times New Roman" w:cs="Times New Roman"/>
                <w:color w:val="auto"/>
                <w:lang w:val="x-none"/>
              </w:rPr>
              <w:t xml:space="preserve"> проектировать маршрут пре</w:t>
            </w:r>
            <w:r w:rsidRPr="003C0159">
              <w:rPr>
                <w:rFonts w:ascii="Times New Roman" w:eastAsia="Times New Roman" w:hAnsi="Times New Roman" w:cs="Times New Roman"/>
                <w:color w:val="auto"/>
                <w:lang w:val="x-none"/>
              </w:rPr>
              <w:softHyphen/>
              <w:t>одоления затруднений в обучении через включение в новые виды деятельности и фор</w:t>
            </w:r>
            <w:r w:rsidRPr="003C0159">
              <w:rPr>
                <w:rFonts w:ascii="Times New Roman" w:eastAsia="Times New Roman" w:hAnsi="Times New Roman" w:cs="Times New Roman"/>
                <w:color w:val="auto"/>
                <w:lang w:val="x-none"/>
              </w:rPr>
              <w:softHyphen/>
              <w:t>мы сотрудничества.</w:t>
            </w:r>
            <w:r w:rsidRPr="003C0159">
              <w:rPr>
                <w:rFonts w:ascii="Times New Roman" w:eastAsia="Times New Roman" w:hAnsi="Times New Roman" w:cs="Times New Roman"/>
                <w:color w:val="auto"/>
              </w:rPr>
              <w:t xml:space="preserve"> </w:t>
            </w:r>
            <w:r w:rsidRPr="003C0159">
              <w:rPr>
                <w:rFonts w:ascii="Times New Roman" w:eastAsia="Times New Roman" w:hAnsi="Times New Roman" w:cs="Times New Roman"/>
                <w:bCs/>
                <w:i/>
                <w:iCs/>
                <w:color w:val="auto"/>
                <w:lang w:val="x-none"/>
              </w:rPr>
              <w:t>Познавательные:</w:t>
            </w:r>
            <w:r w:rsidRPr="003C0159">
              <w:rPr>
                <w:rFonts w:ascii="Times New Roman" w:eastAsia="Times New Roman" w:hAnsi="Times New Roman" w:cs="Times New Roman"/>
                <w:color w:val="auto"/>
                <w:lang w:val="x-none"/>
              </w:rPr>
              <w:t xml:space="preserve"> объяснять языковые явле</w:t>
            </w:r>
            <w:r w:rsidRPr="003C0159">
              <w:rPr>
                <w:rFonts w:ascii="Times New Roman" w:eastAsia="Times New Roman" w:hAnsi="Times New Roman" w:cs="Times New Roman"/>
                <w:color w:val="auto"/>
                <w:lang w:val="x-none"/>
              </w:rPr>
              <w:softHyphen/>
              <w:t>ния, процессы, связи и отношения, выявляе</w:t>
            </w:r>
            <w:r w:rsidRPr="003C0159">
              <w:rPr>
                <w:rFonts w:ascii="Times New Roman" w:eastAsia="Times New Roman" w:hAnsi="Times New Roman" w:cs="Times New Roman"/>
                <w:color w:val="auto"/>
                <w:lang w:val="x-none"/>
              </w:rPr>
              <w:softHyphen/>
              <w:t>мые в ходе исследования структуры предло</w:t>
            </w:r>
            <w:r w:rsidRPr="003C0159">
              <w:rPr>
                <w:rFonts w:ascii="Times New Roman" w:eastAsia="Times New Roman" w:hAnsi="Times New Roman" w:cs="Times New Roman"/>
                <w:color w:val="auto"/>
                <w:lang w:val="x-none"/>
              </w:rPr>
              <w:softHyphen/>
              <w:t>жения, пунктуационного разбора</w:t>
            </w:r>
          </w:p>
        </w:tc>
        <w:tc>
          <w:tcPr>
            <w:tcW w:w="992"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c>
          <w:tcPr>
            <w:tcW w:w="851"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c>
          <w:tcPr>
            <w:tcW w:w="992"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r>
      <w:tr w:rsidR="003C0159" w:rsidRPr="003C0159" w:rsidTr="00B379EA">
        <w:tc>
          <w:tcPr>
            <w:tcW w:w="568"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74</w:t>
            </w:r>
          </w:p>
        </w:tc>
        <w:tc>
          <w:tcPr>
            <w:tcW w:w="1843"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Пунктуационный разбор предложений с однородными членами.</w:t>
            </w:r>
          </w:p>
        </w:tc>
        <w:tc>
          <w:tcPr>
            <w:tcW w:w="567"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p>
        </w:tc>
        <w:tc>
          <w:tcPr>
            <w:tcW w:w="1559"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Пунктуационный разбор    предложе</w:t>
            </w:r>
            <w:r w:rsidRPr="003C0159">
              <w:rPr>
                <w:rFonts w:ascii="Times New Roman" w:eastAsia="Times New Roman" w:hAnsi="Times New Roman" w:cs="Times New Roman"/>
                <w:color w:val="auto"/>
              </w:rPr>
              <w:softHyphen/>
              <w:t xml:space="preserve">ний с однородными членами. </w:t>
            </w:r>
          </w:p>
        </w:tc>
        <w:tc>
          <w:tcPr>
            <w:tcW w:w="7230"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r w:rsidRPr="003C0159">
              <w:rPr>
                <w:rFonts w:ascii="Times New Roman" w:eastAsia="Times New Roman" w:hAnsi="Times New Roman" w:cs="Times New Roman"/>
                <w:bCs/>
                <w:i/>
                <w:iCs/>
                <w:color w:val="auto"/>
                <w:lang w:val="x-none"/>
              </w:rPr>
              <w:t>Коммуникативные:</w:t>
            </w:r>
            <w:r w:rsidRPr="003C0159">
              <w:rPr>
                <w:rFonts w:ascii="Times New Roman" w:eastAsia="Times New Roman" w:hAnsi="Times New Roman" w:cs="Times New Roman"/>
                <w:color w:val="auto"/>
                <w:lang w:val="x-none"/>
              </w:rPr>
              <w:t xml:space="preserve"> владеть монологической и диалогической формами речи в соответ</w:t>
            </w:r>
            <w:r w:rsidRPr="003C0159">
              <w:rPr>
                <w:rFonts w:ascii="Times New Roman" w:eastAsia="Times New Roman" w:hAnsi="Times New Roman" w:cs="Times New Roman"/>
                <w:color w:val="auto"/>
                <w:lang w:val="x-none"/>
              </w:rPr>
              <w:softHyphen/>
              <w:t xml:space="preserve">ствии с грамматическими и синтаксическими нормами родного языка. </w:t>
            </w:r>
            <w:r w:rsidRPr="003C0159">
              <w:rPr>
                <w:rFonts w:ascii="Times New Roman" w:eastAsia="Times New Roman" w:hAnsi="Times New Roman" w:cs="Times New Roman"/>
                <w:bCs/>
                <w:i/>
                <w:iCs/>
                <w:color w:val="auto"/>
                <w:lang w:val="x-none"/>
              </w:rPr>
              <w:t>Регулятивные:</w:t>
            </w:r>
            <w:r w:rsidRPr="003C0159">
              <w:rPr>
                <w:rFonts w:ascii="Times New Roman" w:eastAsia="Times New Roman" w:hAnsi="Times New Roman" w:cs="Times New Roman"/>
                <w:color w:val="auto"/>
                <w:lang w:val="x-none"/>
              </w:rPr>
              <w:t xml:space="preserve"> проектировать траектории раз</w:t>
            </w:r>
            <w:r w:rsidRPr="003C0159">
              <w:rPr>
                <w:rFonts w:ascii="Times New Roman" w:eastAsia="Times New Roman" w:hAnsi="Times New Roman" w:cs="Times New Roman"/>
                <w:color w:val="auto"/>
                <w:lang w:val="x-none"/>
              </w:rPr>
              <w:softHyphen/>
              <w:t>вития через включение в новые виды деятель</w:t>
            </w:r>
            <w:r w:rsidRPr="003C0159">
              <w:rPr>
                <w:rFonts w:ascii="Times New Roman" w:eastAsia="Times New Roman" w:hAnsi="Times New Roman" w:cs="Times New Roman"/>
                <w:color w:val="auto"/>
                <w:lang w:val="x-none"/>
              </w:rPr>
              <w:softHyphen/>
              <w:t xml:space="preserve">ности и формы сотрудничества. </w:t>
            </w:r>
            <w:r w:rsidRPr="003C0159">
              <w:rPr>
                <w:rFonts w:ascii="Times New Roman" w:eastAsia="Times New Roman" w:hAnsi="Times New Roman" w:cs="Times New Roman"/>
                <w:bCs/>
                <w:i/>
                <w:iCs/>
                <w:color w:val="auto"/>
                <w:lang w:val="x-none"/>
              </w:rPr>
              <w:t>Познавательные:</w:t>
            </w:r>
            <w:r w:rsidRPr="003C0159">
              <w:rPr>
                <w:rFonts w:ascii="Times New Roman" w:eastAsia="Times New Roman" w:hAnsi="Times New Roman" w:cs="Times New Roman"/>
                <w:color w:val="auto"/>
                <w:lang w:val="x-none"/>
              </w:rPr>
              <w:t xml:space="preserve"> объяснять языковые явле</w:t>
            </w:r>
            <w:r w:rsidRPr="003C0159">
              <w:rPr>
                <w:rFonts w:ascii="Times New Roman" w:eastAsia="Times New Roman" w:hAnsi="Times New Roman" w:cs="Times New Roman"/>
                <w:color w:val="auto"/>
                <w:lang w:val="x-none"/>
              </w:rPr>
              <w:softHyphen/>
              <w:t>ния, процессы, связи и отношения, выявляе</w:t>
            </w:r>
            <w:r w:rsidRPr="003C0159">
              <w:rPr>
                <w:rFonts w:ascii="Times New Roman" w:eastAsia="Times New Roman" w:hAnsi="Times New Roman" w:cs="Times New Roman"/>
                <w:color w:val="auto"/>
                <w:lang w:val="x-none"/>
              </w:rPr>
              <w:softHyphen/>
              <w:t>мые в ходе решения лингвистической задачи</w:t>
            </w:r>
          </w:p>
        </w:tc>
        <w:tc>
          <w:tcPr>
            <w:tcW w:w="992"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c>
          <w:tcPr>
            <w:tcW w:w="851"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c>
          <w:tcPr>
            <w:tcW w:w="992"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r>
      <w:tr w:rsidR="003C0159" w:rsidRPr="003C0159" w:rsidTr="00B379EA">
        <w:tc>
          <w:tcPr>
            <w:tcW w:w="568"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75</w:t>
            </w:r>
          </w:p>
        </w:tc>
        <w:tc>
          <w:tcPr>
            <w:tcW w:w="1843"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Обобщение изученного по теме «Однородные члены предложения»</w:t>
            </w:r>
          </w:p>
        </w:tc>
        <w:tc>
          <w:tcPr>
            <w:tcW w:w="567"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p>
        </w:tc>
        <w:tc>
          <w:tcPr>
            <w:tcW w:w="1559"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Средства связи од</w:t>
            </w:r>
            <w:r w:rsidRPr="003C0159">
              <w:rPr>
                <w:rFonts w:ascii="Times New Roman" w:eastAsia="Times New Roman" w:hAnsi="Times New Roman" w:cs="Times New Roman"/>
                <w:color w:val="auto"/>
              </w:rPr>
              <w:softHyphen/>
              <w:t xml:space="preserve">нородных     членов предложения. Знаки препинания   при однородных членах. </w:t>
            </w:r>
          </w:p>
        </w:tc>
        <w:tc>
          <w:tcPr>
            <w:tcW w:w="7230"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r w:rsidRPr="003C0159">
              <w:rPr>
                <w:rFonts w:ascii="Times New Roman" w:eastAsia="Times New Roman" w:hAnsi="Times New Roman" w:cs="Times New Roman"/>
                <w:bCs/>
                <w:i/>
                <w:iCs/>
                <w:color w:val="auto"/>
                <w:lang w:val="x-none"/>
              </w:rPr>
              <w:t>Коммуникативные:</w:t>
            </w:r>
            <w:r w:rsidRPr="003C0159">
              <w:rPr>
                <w:rFonts w:ascii="Times New Roman" w:eastAsia="Times New Roman" w:hAnsi="Times New Roman" w:cs="Times New Roman"/>
                <w:color w:val="auto"/>
                <w:lang w:val="x-none"/>
              </w:rPr>
              <w:t xml:space="preserve"> организовывать и пла</w:t>
            </w:r>
            <w:r w:rsidRPr="003C0159">
              <w:rPr>
                <w:rFonts w:ascii="Times New Roman" w:eastAsia="Times New Roman" w:hAnsi="Times New Roman" w:cs="Times New Roman"/>
                <w:color w:val="auto"/>
                <w:lang w:val="x-none"/>
              </w:rPr>
              <w:softHyphen/>
              <w:t xml:space="preserve">нировать учебное сотрудничество с учителем и </w:t>
            </w:r>
            <w:proofErr w:type="spellStart"/>
            <w:r w:rsidRPr="003C0159">
              <w:rPr>
                <w:rFonts w:ascii="Times New Roman" w:eastAsia="Times New Roman" w:hAnsi="Times New Roman" w:cs="Times New Roman"/>
                <w:color w:val="auto"/>
                <w:lang w:val="x-none"/>
              </w:rPr>
              <w:t>сверстниками.</w:t>
            </w:r>
            <w:r w:rsidRPr="003C0159">
              <w:rPr>
                <w:rFonts w:ascii="Times New Roman" w:eastAsia="Times New Roman" w:hAnsi="Times New Roman" w:cs="Times New Roman"/>
                <w:bCs/>
                <w:i/>
                <w:iCs/>
                <w:color w:val="auto"/>
                <w:lang w:val="x-none"/>
              </w:rPr>
              <w:t>Регулятивные</w:t>
            </w:r>
            <w:proofErr w:type="spellEnd"/>
            <w:r w:rsidRPr="003C0159">
              <w:rPr>
                <w:rFonts w:ascii="Times New Roman" w:eastAsia="Times New Roman" w:hAnsi="Times New Roman" w:cs="Times New Roman"/>
                <w:bCs/>
                <w:i/>
                <w:iCs/>
                <w:color w:val="auto"/>
                <w:lang w:val="x-none"/>
              </w:rPr>
              <w:t>:</w:t>
            </w:r>
            <w:r w:rsidRPr="003C0159">
              <w:rPr>
                <w:rFonts w:ascii="Times New Roman" w:eastAsia="Times New Roman" w:hAnsi="Times New Roman" w:cs="Times New Roman"/>
                <w:color w:val="auto"/>
                <w:lang w:val="x-none"/>
              </w:rPr>
              <w:t xml:space="preserve"> осознавать самого себя как движущую силу своего научения, свою спо</w:t>
            </w:r>
            <w:r w:rsidRPr="003C0159">
              <w:rPr>
                <w:rFonts w:ascii="Times New Roman" w:eastAsia="Times New Roman" w:hAnsi="Times New Roman" w:cs="Times New Roman"/>
                <w:color w:val="auto"/>
                <w:lang w:val="x-none"/>
              </w:rPr>
              <w:softHyphen/>
              <w:t xml:space="preserve">собность к преодолению препятствий и </w:t>
            </w:r>
            <w:proofErr w:type="spellStart"/>
            <w:r w:rsidRPr="003C0159">
              <w:rPr>
                <w:rFonts w:ascii="Times New Roman" w:eastAsia="Times New Roman" w:hAnsi="Times New Roman" w:cs="Times New Roman"/>
                <w:color w:val="auto"/>
                <w:lang w:val="x-none"/>
              </w:rPr>
              <w:t>само</w:t>
            </w:r>
            <w:r w:rsidRPr="003C0159">
              <w:rPr>
                <w:rFonts w:ascii="Times New Roman" w:eastAsia="Times New Roman" w:hAnsi="Times New Roman" w:cs="Times New Roman"/>
                <w:color w:val="auto"/>
                <w:lang w:val="x-none"/>
              </w:rPr>
              <w:softHyphen/>
              <w:t>коррекции</w:t>
            </w:r>
            <w:proofErr w:type="spellEnd"/>
            <w:r w:rsidRPr="003C0159">
              <w:rPr>
                <w:rFonts w:ascii="Times New Roman" w:eastAsia="Times New Roman" w:hAnsi="Times New Roman" w:cs="Times New Roman"/>
                <w:color w:val="auto"/>
                <w:lang w:val="x-none"/>
              </w:rPr>
              <w:t xml:space="preserve"> </w:t>
            </w:r>
            <w:r w:rsidRPr="003C0159">
              <w:rPr>
                <w:rFonts w:ascii="Times New Roman" w:eastAsia="Times New Roman" w:hAnsi="Times New Roman" w:cs="Times New Roman"/>
                <w:bCs/>
                <w:i/>
                <w:iCs/>
                <w:color w:val="auto"/>
                <w:lang w:val="x-none"/>
              </w:rPr>
              <w:t>Познавательные:</w:t>
            </w:r>
            <w:r w:rsidRPr="003C0159">
              <w:rPr>
                <w:rFonts w:ascii="Times New Roman" w:eastAsia="Times New Roman" w:hAnsi="Times New Roman" w:cs="Times New Roman"/>
                <w:color w:val="auto"/>
                <w:lang w:val="x-none"/>
              </w:rPr>
              <w:t xml:space="preserve"> объяснять языковые явле</w:t>
            </w:r>
            <w:r w:rsidRPr="003C0159">
              <w:rPr>
                <w:rFonts w:ascii="Times New Roman" w:eastAsia="Times New Roman" w:hAnsi="Times New Roman" w:cs="Times New Roman"/>
                <w:color w:val="auto"/>
                <w:lang w:val="x-none"/>
              </w:rPr>
              <w:softHyphen/>
              <w:t>ния, процессы, связи и отношения, выявляе</w:t>
            </w:r>
            <w:r w:rsidRPr="003C0159">
              <w:rPr>
                <w:rFonts w:ascii="Times New Roman" w:eastAsia="Times New Roman" w:hAnsi="Times New Roman" w:cs="Times New Roman"/>
                <w:color w:val="auto"/>
                <w:lang w:val="x-none"/>
              </w:rPr>
              <w:softHyphen/>
              <w:t>мые в ходе выполнения контрольной работы.</w:t>
            </w:r>
          </w:p>
        </w:tc>
        <w:tc>
          <w:tcPr>
            <w:tcW w:w="992"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c>
          <w:tcPr>
            <w:tcW w:w="851"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c>
          <w:tcPr>
            <w:tcW w:w="992"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r>
      <w:tr w:rsidR="003C0159" w:rsidRPr="003C0159" w:rsidTr="00B379EA">
        <w:tc>
          <w:tcPr>
            <w:tcW w:w="568"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76</w:t>
            </w:r>
          </w:p>
        </w:tc>
        <w:tc>
          <w:tcPr>
            <w:tcW w:w="1843"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 xml:space="preserve">Контрольный диктант по теме </w:t>
            </w:r>
            <w:r w:rsidRPr="003C0159">
              <w:rPr>
                <w:rFonts w:ascii="Times New Roman" w:eastAsia="Times New Roman" w:hAnsi="Times New Roman" w:cs="Times New Roman"/>
                <w:color w:val="auto"/>
              </w:rPr>
              <w:lastRenderedPageBreak/>
              <w:t>«Однородные члены предложения»</w:t>
            </w:r>
            <w:proofErr w:type="gramStart"/>
            <w:r w:rsidRPr="003C0159">
              <w:rPr>
                <w:rFonts w:ascii="Times New Roman" w:eastAsia="Times New Roman" w:hAnsi="Times New Roman" w:cs="Times New Roman"/>
                <w:color w:val="auto"/>
              </w:rPr>
              <w:t xml:space="preserve"> .</w:t>
            </w:r>
            <w:proofErr w:type="gramEnd"/>
          </w:p>
        </w:tc>
        <w:tc>
          <w:tcPr>
            <w:tcW w:w="567"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p>
        </w:tc>
        <w:tc>
          <w:tcPr>
            <w:tcW w:w="1559"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 xml:space="preserve">Грамматические задания по теме, </w:t>
            </w:r>
            <w:r w:rsidRPr="003C0159">
              <w:rPr>
                <w:rFonts w:ascii="Times New Roman" w:eastAsia="Times New Roman" w:hAnsi="Times New Roman" w:cs="Times New Roman"/>
                <w:color w:val="auto"/>
              </w:rPr>
              <w:lastRenderedPageBreak/>
              <w:t>основные пунктуацион</w:t>
            </w:r>
            <w:r w:rsidRPr="003C0159">
              <w:rPr>
                <w:rFonts w:ascii="Times New Roman" w:eastAsia="Times New Roman" w:hAnsi="Times New Roman" w:cs="Times New Roman"/>
                <w:color w:val="auto"/>
              </w:rPr>
              <w:softHyphen/>
              <w:t>ные орфографические и правила</w:t>
            </w:r>
          </w:p>
        </w:tc>
        <w:tc>
          <w:tcPr>
            <w:tcW w:w="7230"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r w:rsidRPr="003C0159">
              <w:rPr>
                <w:rFonts w:ascii="Times New Roman" w:eastAsia="Times New Roman" w:hAnsi="Times New Roman" w:cs="Times New Roman"/>
                <w:bCs/>
                <w:i/>
                <w:iCs/>
                <w:color w:val="auto"/>
                <w:lang w:val="x-none"/>
              </w:rPr>
              <w:lastRenderedPageBreak/>
              <w:t>Коммуникативные:</w:t>
            </w:r>
            <w:r w:rsidRPr="003C0159">
              <w:rPr>
                <w:rFonts w:ascii="Times New Roman" w:eastAsia="Times New Roman" w:hAnsi="Times New Roman" w:cs="Times New Roman"/>
                <w:color w:val="auto"/>
                <w:lang w:val="x-none"/>
              </w:rPr>
              <w:t xml:space="preserve"> формировать навыки ра</w:t>
            </w:r>
            <w:r w:rsidRPr="003C0159">
              <w:rPr>
                <w:rFonts w:ascii="Times New Roman" w:eastAsia="Times New Roman" w:hAnsi="Times New Roman" w:cs="Times New Roman"/>
                <w:color w:val="auto"/>
                <w:lang w:val="x-none"/>
              </w:rPr>
              <w:softHyphen/>
              <w:t xml:space="preserve">боты в группе (включая ситуации учебного сотрудничества и проектные формы работы). </w:t>
            </w:r>
            <w:r w:rsidRPr="003C0159">
              <w:rPr>
                <w:rFonts w:ascii="Times New Roman" w:eastAsia="Times New Roman" w:hAnsi="Times New Roman" w:cs="Times New Roman"/>
                <w:bCs/>
                <w:i/>
                <w:iCs/>
                <w:color w:val="auto"/>
                <w:lang w:val="x-none"/>
              </w:rPr>
              <w:t>Регулятивные:</w:t>
            </w:r>
            <w:r w:rsidRPr="003C0159">
              <w:rPr>
                <w:rFonts w:ascii="Times New Roman" w:eastAsia="Times New Roman" w:hAnsi="Times New Roman" w:cs="Times New Roman"/>
                <w:color w:val="auto"/>
                <w:lang w:val="x-none"/>
              </w:rPr>
              <w:t xml:space="preserve"> проектировать маршрут пре</w:t>
            </w:r>
            <w:r w:rsidRPr="003C0159">
              <w:rPr>
                <w:rFonts w:ascii="Times New Roman" w:eastAsia="Times New Roman" w:hAnsi="Times New Roman" w:cs="Times New Roman"/>
                <w:color w:val="auto"/>
                <w:lang w:val="x-none"/>
              </w:rPr>
              <w:softHyphen/>
              <w:t xml:space="preserve">одоления затруднений в </w:t>
            </w:r>
            <w:r w:rsidRPr="003C0159">
              <w:rPr>
                <w:rFonts w:ascii="Times New Roman" w:eastAsia="Times New Roman" w:hAnsi="Times New Roman" w:cs="Times New Roman"/>
                <w:color w:val="auto"/>
                <w:lang w:val="x-none"/>
              </w:rPr>
              <w:lastRenderedPageBreak/>
              <w:t>обучении через включение в новые виды деятельности и фор</w:t>
            </w:r>
            <w:r w:rsidRPr="003C0159">
              <w:rPr>
                <w:rFonts w:ascii="Times New Roman" w:eastAsia="Times New Roman" w:hAnsi="Times New Roman" w:cs="Times New Roman"/>
                <w:color w:val="auto"/>
                <w:lang w:val="x-none"/>
              </w:rPr>
              <w:softHyphen/>
              <w:t xml:space="preserve">мы </w:t>
            </w:r>
            <w:proofErr w:type="spellStart"/>
            <w:r w:rsidRPr="003C0159">
              <w:rPr>
                <w:rFonts w:ascii="Times New Roman" w:eastAsia="Times New Roman" w:hAnsi="Times New Roman" w:cs="Times New Roman"/>
                <w:color w:val="auto"/>
                <w:lang w:val="x-none"/>
              </w:rPr>
              <w:t>сотрудничества.</w:t>
            </w:r>
            <w:r w:rsidRPr="003C0159">
              <w:rPr>
                <w:rFonts w:ascii="Times New Roman" w:eastAsia="Times New Roman" w:hAnsi="Times New Roman" w:cs="Times New Roman"/>
                <w:bCs/>
                <w:i/>
                <w:iCs/>
                <w:color w:val="auto"/>
                <w:lang w:val="x-none"/>
              </w:rPr>
              <w:t>Познавательные</w:t>
            </w:r>
            <w:proofErr w:type="spellEnd"/>
            <w:r w:rsidRPr="003C0159">
              <w:rPr>
                <w:rFonts w:ascii="Times New Roman" w:eastAsia="Times New Roman" w:hAnsi="Times New Roman" w:cs="Times New Roman"/>
                <w:bCs/>
                <w:i/>
                <w:iCs/>
                <w:color w:val="auto"/>
                <w:lang w:val="x-none"/>
              </w:rPr>
              <w:t>:</w:t>
            </w:r>
            <w:r w:rsidRPr="003C0159">
              <w:rPr>
                <w:rFonts w:ascii="Times New Roman" w:eastAsia="Times New Roman" w:hAnsi="Times New Roman" w:cs="Times New Roman"/>
                <w:color w:val="auto"/>
                <w:lang w:val="x-none"/>
              </w:rPr>
              <w:t xml:space="preserve"> объяснять языковые явле</w:t>
            </w:r>
            <w:r w:rsidRPr="003C0159">
              <w:rPr>
                <w:rFonts w:ascii="Times New Roman" w:eastAsia="Times New Roman" w:hAnsi="Times New Roman" w:cs="Times New Roman"/>
                <w:color w:val="auto"/>
                <w:lang w:val="x-none"/>
              </w:rPr>
              <w:softHyphen/>
              <w:t>ния, процессы, связи и отношения, выявляе</w:t>
            </w:r>
            <w:r w:rsidRPr="003C0159">
              <w:rPr>
                <w:rFonts w:ascii="Times New Roman" w:eastAsia="Times New Roman" w:hAnsi="Times New Roman" w:cs="Times New Roman"/>
                <w:color w:val="auto"/>
                <w:lang w:val="x-none"/>
              </w:rPr>
              <w:softHyphen/>
              <w:t>мые в ходе конструирования текста лингви</w:t>
            </w:r>
            <w:r w:rsidRPr="003C0159">
              <w:rPr>
                <w:rFonts w:ascii="Times New Roman" w:eastAsia="Times New Roman" w:hAnsi="Times New Roman" w:cs="Times New Roman"/>
                <w:color w:val="auto"/>
                <w:lang w:val="x-none"/>
              </w:rPr>
              <w:softHyphen/>
              <w:t>стического рассуждения</w:t>
            </w:r>
          </w:p>
        </w:tc>
        <w:tc>
          <w:tcPr>
            <w:tcW w:w="992"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c>
          <w:tcPr>
            <w:tcW w:w="851"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c>
          <w:tcPr>
            <w:tcW w:w="992"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r>
      <w:tr w:rsidR="003C0159" w:rsidRPr="003C0159" w:rsidTr="00B379EA">
        <w:tc>
          <w:tcPr>
            <w:tcW w:w="568"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lastRenderedPageBreak/>
              <w:t>77</w:t>
            </w:r>
          </w:p>
        </w:tc>
        <w:tc>
          <w:tcPr>
            <w:tcW w:w="1843"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proofErr w:type="gramStart"/>
            <w:r w:rsidRPr="003C0159">
              <w:rPr>
                <w:rFonts w:ascii="Times New Roman" w:eastAsia="Times New Roman" w:hAnsi="Times New Roman" w:cs="Times New Roman"/>
                <w:color w:val="auto"/>
              </w:rPr>
              <w:t>Р</w:t>
            </w:r>
            <w:proofErr w:type="gramEnd"/>
            <w:r w:rsidRPr="003C0159">
              <w:rPr>
                <w:rFonts w:ascii="Times New Roman" w:eastAsia="Times New Roman" w:hAnsi="Times New Roman" w:cs="Times New Roman"/>
                <w:color w:val="auto"/>
              </w:rPr>
              <w:t xml:space="preserve">/Контрольное сочинение-отзыв№2  по картине В.Е. Попкова «Осенние </w:t>
            </w:r>
          </w:p>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дожди» (упр.281).</w:t>
            </w:r>
          </w:p>
        </w:tc>
        <w:tc>
          <w:tcPr>
            <w:tcW w:w="567"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p>
        </w:tc>
        <w:tc>
          <w:tcPr>
            <w:tcW w:w="1559"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Описание на основе картины, структура отзыва</w:t>
            </w:r>
          </w:p>
        </w:tc>
        <w:tc>
          <w:tcPr>
            <w:tcW w:w="7230"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r w:rsidRPr="003C0159">
              <w:rPr>
                <w:rFonts w:ascii="Times New Roman" w:eastAsia="Times New Roman" w:hAnsi="Times New Roman" w:cs="Times New Roman"/>
                <w:bCs/>
                <w:i/>
                <w:iCs/>
                <w:color w:val="auto"/>
                <w:lang w:val="x-none"/>
              </w:rPr>
              <w:t>Коммуникативные:</w:t>
            </w:r>
            <w:r w:rsidRPr="003C0159">
              <w:rPr>
                <w:rFonts w:ascii="Times New Roman" w:eastAsia="Times New Roman" w:hAnsi="Times New Roman" w:cs="Times New Roman"/>
                <w:color w:val="auto"/>
                <w:lang w:val="x-none"/>
              </w:rPr>
              <w:t xml:space="preserve"> формировать навыки ра</w:t>
            </w:r>
            <w:r w:rsidRPr="003C0159">
              <w:rPr>
                <w:rFonts w:ascii="Times New Roman" w:eastAsia="Times New Roman" w:hAnsi="Times New Roman" w:cs="Times New Roman"/>
                <w:color w:val="auto"/>
                <w:lang w:val="x-none"/>
              </w:rPr>
              <w:softHyphen/>
              <w:t xml:space="preserve">боты в группе (включая ситуации учебного сотрудничества и проектные формы работы). </w:t>
            </w:r>
            <w:r w:rsidRPr="003C0159">
              <w:rPr>
                <w:rFonts w:ascii="Times New Roman" w:eastAsia="Times New Roman" w:hAnsi="Times New Roman" w:cs="Times New Roman"/>
                <w:bCs/>
                <w:i/>
                <w:iCs/>
                <w:color w:val="auto"/>
                <w:lang w:val="x-none"/>
              </w:rPr>
              <w:t>Регулятивные:</w:t>
            </w:r>
            <w:r w:rsidRPr="003C0159">
              <w:rPr>
                <w:rFonts w:ascii="Times New Roman" w:eastAsia="Times New Roman" w:hAnsi="Times New Roman" w:cs="Times New Roman"/>
                <w:color w:val="auto"/>
                <w:lang w:val="x-none"/>
              </w:rPr>
              <w:t xml:space="preserve"> проектировать маршрут пре</w:t>
            </w:r>
            <w:r w:rsidRPr="003C0159">
              <w:rPr>
                <w:rFonts w:ascii="Times New Roman" w:eastAsia="Times New Roman" w:hAnsi="Times New Roman" w:cs="Times New Roman"/>
                <w:color w:val="auto"/>
                <w:lang w:val="x-none"/>
              </w:rPr>
              <w:softHyphen/>
              <w:t>одоления затруднений в обучении через включение в новые виды деятельности и фор</w:t>
            </w:r>
            <w:r w:rsidRPr="003C0159">
              <w:rPr>
                <w:rFonts w:ascii="Times New Roman" w:eastAsia="Times New Roman" w:hAnsi="Times New Roman" w:cs="Times New Roman"/>
                <w:color w:val="auto"/>
                <w:lang w:val="x-none"/>
              </w:rPr>
              <w:softHyphen/>
              <w:t>мы сотрудничества.</w:t>
            </w:r>
          </w:p>
          <w:p w:rsidR="003C0159" w:rsidRPr="003C0159" w:rsidRDefault="003C0159" w:rsidP="003C0159">
            <w:pPr>
              <w:widowControl/>
              <w:jc w:val="center"/>
              <w:rPr>
                <w:rFonts w:ascii="Times New Roman" w:eastAsia="Times New Roman" w:hAnsi="Times New Roman" w:cs="Times New Roman"/>
                <w:color w:val="auto"/>
                <w:lang w:val="x-none"/>
              </w:rPr>
            </w:pPr>
            <w:r w:rsidRPr="003C0159">
              <w:rPr>
                <w:rFonts w:ascii="Times New Roman" w:eastAsia="Times New Roman" w:hAnsi="Times New Roman" w:cs="Times New Roman"/>
                <w:bCs/>
                <w:i/>
                <w:iCs/>
                <w:color w:val="auto"/>
                <w:lang w:val="x-none"/>
              </w:rPr>
              <w:t>Познавательные:</w:t>
            </w:r>
            <w:r w:rsidRPr="003C0159">
              <w:rPr>
                <w:rFonts w:ascii="Times New Roman" w:eastAsia="Times New Roman" w:hAnsi="Times New Roman" w:cs="Times New Roman"/>
                <w:color w:val="auto"/>
                <w:lang w:val="x-none"/>
              </w:rPr>
              <w:t xml:space="preserve"> объяснять языковые явле</w:t>
            </w:r>
            <w:r w:rsidRPr="003C0159">
              <w:rPr>
                <w:rFonts w:ascii="Times New Roman" w:eastAsia="Times New Roman" w:hAnsi="Times New Roman" w:cs="Times New Roman"/>
                <w:color w:val="auto"/>
                <w:lang w:val="x-none"/>
              </w:rPr>
              <w:softHyphen/>
              <w:t>ния, процессы, связи и отношения, выявляе</w:t>
            </w:r>
            <w:r w:rsidRPr="003C0159">
              <w:rPr>
                <w:rFonts w:ascii="Times New Roman" w:eastAsia="Times New Roman" w:hAnsi="Times New Roman" w:cs="Times New Roman"/>
                <w:color w:val="auto"/>
                <w:lang w:val="x-none"/>
              </w:rPr>
              <w:softHyphen/>
              <w:t>мые в ходе конструирования текста лингви</w:t>
            </w:r>
            <w:r w:rsidRPr="003C0159">
              <w:rPr>
                <w:rFonts w:ascii="Times New Roman" w:eastAsia="Times New Roman" w:hAnsi="Times New Roman" w:cs="Times New Roman"/>
                <w:color w:val="auto"/>
                <w:lang w:val="x-none"/>
              </w:rPr>
              <w:softHyphen/>
              <w:t>стического описания.</w:t>
            </w:r>
          </w:p>
        </w:tc>
        <w:tc>
          <w:tcPr>
            <w:tcW w:w="992"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c>
          <w:tcPr>
            <w:tcW w:w="851"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c>
          <w:tcPr>
            <w:tcW w:w="992"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r>
      <w:tr w:rsidR="003C0159" w:rsidRPr="003C0159" w:rsidTr="00B379EA">
        <w:tc>
          <w:tcPr>
            <w:tcW w:w="568"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p>
        </w:tc>
        <w:tc>
          <w:tcPr>
            <w:tcW w:w="1843"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p>
        </w:tc>
        <w:tc>
          <w:tcPr>
            <w:tcW w:w="567"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p>
        </w:tc>
        <w:tc>
          <w:tcPr>
            <w:tcW w:w="1559"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p>
        </w:tc>
        <w:tc>
          <w:tcPr>
            <w:tcW w:w="7230" w:type="dxa"/>
            <w:shd w:val="clear" w:color="auto" w:fill="auto"/>
          </w:tcPr>
          <w:p w:rsidR="003C0159" w:rsidRPr="003C0159" w:rsidRDefault="003C0159" w:rsidP="003C0159">
            <w:pPr>
              <w:widowControl/>
              <w:jc w:val="center"/>
              <w:rPr>
                <w:rFonts w:ascii="Times New Roman" w:eastAsia="Times New Roman" w:hAnsi="Times New Roman" w:cs="Times New Roman"/>
                <w:b/>
                <w:bCs/>
                <w:i/>
                <w:iCs/>
                <w:color w:val="auto"/>
                <w:lang w:val="x-none"/>
              </w:rPr>
            </w:pPr>
            <w:r w:rsidRPr="003C0159">
              <w:rPr>
                <w:rFonts w:ascii="Times New Roman" w:eastAsia="Times New Roman" w:hAnsi="Times New Roman" w:cs="Times New Roman"/>
                <w:b/>
                <w:bCs/>
                <w:i/>
                <w:iCs/>
                <w:color w:val="auto"/>
                <w:lang w:val="x-none"/>
              </w:rPr>
              <w:t>Предложения со словами, грамматически не связанными с членами предложения (16+2Р/р)</w:t>
            </w:r>
          </w:p>
        </w:tc>
        <w:tc>
          <w:tcPr>
            <w:tcW w:w="992"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c>
          <w:tcPr>
            <w:tcW w:w="851"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c>
          <w:tcPr>
            <w:tcW w:w="992"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r>
      <w:tr w:rsidR="003C0159" w:rsidRPr="003C0159" w:rsidTr="00B379EA">
        <w:tc>
          <w:tcPr>
            <w:tcW w:w="568"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78</w:t>
            </w:r>
          </w:p>
        </w:tc>
        <w:tc>
          <w:tcPr>
            <w:tcW w:w="1843"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Обращение. Распространённые обращения. Выделительные знаки препинания при обращении</w:t>
            </w:r>
          </w:p>
        </w:tc>
        <w:tc>
          <w:tcPr>
            <w:tcW w:w="567"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p>
        </w:tc>
        <w:tc>
          <w:tcPr>
            <w:tcW w:w="1559"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Обращение,      его функции  и  спосо</w:t>
            </w:r>
            <w:r w:rsidRPr="003C0159">
              <w:rPr>
                <w:rFonts w:ascii="Times New Roman" w:eastAsia="Times New Roman" w:hAnsi="Times New Roman" w:cs="Times New Roman"/>
                <w:color w:val="auto"/>
              </w:rPr>
              <w:softHyphen/>
              <w:t>бы        выражения. Выделительные знаки при обраще</w:t>
            </w:r>
            <w:r w:rsidRPr="003C0159">
              <w:rPr>
                <w:rFonts w:ascii="Times New Roman" w:eastAsia="Times New Roman" w:hAnsi="Times New Roman" w:cs="Times New Roman"/>
                <w:color w:val="auto"/>
              </w:rPr>
              <w:softHyphen/>
              <w:t>нии.</w:t>
            </w:r>
          </w:p>
        </w:tc>
        <w:tc>
          <w:tcPr>
            <w:tcW w:w="7230"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r w:rsidRPr="003C0159">
              <w:rPr>
                <w:rFonts w:ascii="Times New Roman" w:eastAsia="Times New Roman" w:hAnsi="Times New Roman" w:cs="Times New Roman"/>
                <w:bCs/>
                <w:i/>
                <w:iCs/>
                <w:color w:val="auto"/>
                <w:lang w:val="x-none"/>
              </w:rPr>
              <w:t>Коммуникативные:</w:t>
            </w:r>
            <w:r w:rsidRPr="003C0159">
              <w:rPr>
                <w:rFonts w:ascii="Times New Roman" w:eastAsia="Times New Roman" w:hAnsi="Times New Roman" w:cs="Times New Roman"/>
                <w:color w:val="auto"/>
                <w:lang w:val="x-none"/>
              </w:rPr>
              <w:t xml:space="preserve"> определять цели и функ</w:t>
            </w:r>
            <w:r w:rsidRPr="003C0159">
              <w:rPr>
                <w:rFonts w:ascii="Times New Roman" w:eastAsia="Times New Roman" w:hAnsi="Times New Roman" w:cs="Times New Roman"/>
                <w:color w:val="auto"/>
                <w:lang w:val="x-none"/>
              </w:rPr>
              <w:softHyphen/>
              <w:t xml:space="preserve">ции участников, способы взаимодействия, планировать общие способы работы, </w:t>
            </w:r>
            <w:proofErr w:type="spellStart"/>
            <w:r w:rsidRPr="003C0159">
              <w:rPr>
                <w:rFonts w:ascii="Times New Roman" w:eastAsia="Times New Roman" w:hAnsi="Times New Roman" w:cs="Times New Roman"/>
                <w:color w:val="auto"/>
                <w:lang w:val="x-none"/>
              </w:rPr>
              <w:t>обме</w:t>
            </w:r>
            <w:r w:rsidRPr="003C0159">
              <w:rPr>
                <w:rFonts w:ascii="Times New Roman" w:eastAsia="Times New Roman" w:hAnsi="Times New Roman" w:cs="Times New Roman"/>
                <w:color w:val="auto"/>
                <w:lang w:val="x-none"/>
              </w:rPr>
              <w:softHyphen/>
              <w:t>ниватьсязнаниями.</w:t>
            </w:r>
            <w:r w:rsidRPr="003C0159">
              <w:rPr>
                <w:rFonts w:ascii="Times New Roman" w:eastAsia="Times New Roman" w:hAnsi="Times New Roman" w:cs="Times New Roman"/>
                <w:bCs/>
                <w:i/>
                <w:iCs/>
                <w:color w:val="auto"/>
                <w:lang w:val="x-none"/>
              </w:rPr>
              <w:t>Регулятивные</w:t>
            </w:r>
            <w:proofErr w:type="spellEnd"/>
            <w:r w:rsidRPr="003C0159">
              <w:rPr>
                <w:rFonts w:ascii="Times New Roman" w:eastAsia="Times New Roman" w:hAnsi="Times New Roman" w:cs="Times New Roman"/>
                <w:bCs/>
                <w:i/>
                <w:iCs/>
                <w:color w:val="auto"/>
                <w:lang w:val="x-none"/>
              </w:rPr>
              <w:t>:</w:t>
            </w:r>
            <w:r w:rsidRPr="003C0159">
              <w:rPr>
                <w:rFonts w:ascii="Times New Roman" w:eastAsia="Times New Roman" w:hAnsi="Times New Roman" w:cs="Times New Roman"/>
                <w:color w:val="auto"/>
                <w:lang w:val="x-none"/>
              </w:rPr>
              <w:t xml:space="preserve"> осознавать самого себя как движущую силу своего научения, свою спо</w:t>
            </w:r>
            <w:r w:rsidRPr="003C0159">
              <w:rPr>
                <w:rFonts w:ascii="Times New Roman" w:eastAsia="Times New Roman" w:hAnsi="Times New Roman" w:cs="Times New Roman"/>
                <w:color w:val="auto"/>
                <w:lang w:val="x-none"/>
              </w:rPr>
              <w:softHyphen/>
              <w:t>собность к преодолению препятствий.</w:t>
            </w:r>
            <w:r w:rsidRPr="003C0159">
              <w:rPr>
                <w:rFonts w:ascii="Times New Roman" w:eastAsia="Times New Roman" w:hAnsi="Times New Roman" w:cs="Times New Roman"/>
                <w:color w:val="auto"/>
              </w:rPr>
              <w:t xml:space="preserve"> </w:t>
            </w:r>
            <w:r w:rsidRPr="003C0159">
              <w:rPr>
                <w:rFonts w:ascii="Times New Roman" w:eastAsia="Times New Roman" w:hAnsi="Times New Roman" w:cs="Times New Roman"/>
                <w:bCs/>
                <w:i/>
                <w:iCs/>
                <w:color w:val="auto"/>
                <w:lang w:val="x-none"/>
              </w:rPr>
              <w:t>Познавательные:</w:t>
            </w:r>
            <w:r w:rsidRPr="003C0159">
              <w:rPr>
                <w:rFonts w:ascii="Times New Roman" w:eastAsia="Times New Roman" w:hAnsi="Times New Roman" w:cs="Times New Roman"/>
                <w:color w:val="auto"/>
                <w:lang w:val="x-none"/>
              </w:rPr>
              <w:t xml:space="preserve"> объяснять языковые явле</w:t>
            </w:r>
            <w:r w:rsidRPr="003C0159">
              <w:rPr>
                <w:rFonts w:ascii="Times New Roman" w:eastAsia="Times New Roman" w:hAnsi="Times New Roman" w:cs="Times New Roman"/>
                <w:color w:val="auto"/>
                <w:lang w:val="x-none"/>
              </w:rPr>
              <w:softHyphen/>
              <w:t>ния, процессы, связи и отношения, выявляе</w:t>
            </w:r>
            <w:r w:rsidRPr="003C0159">
              <w:rPr>
                <w:rFonts w:ascii="Times New Roman" w:eastAsia="Times New Roman" w:hAnsi="Times New Roman" w:cs="Times New Roman"/>
                <w:color w:val="auto"/>
                <w:lang w:val="x-none"/>
              </w:rPr>
              <w:softHyphen/>
              <w:t>мые в ходе самодиагностики</w:t>
            </w:r>
          </w:p>
        </w:tc>
        <w:tc>
          <w:tcPr>
            <w:tcW w:w="992"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c>
          <w:tcPr>
            <w:tcW w:w="851"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c>
          <w:tcPr>
            <w:tcW w:w="992"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r>
      <w:tr w:rsidR="003C0159" w:rsidRPr="003C0159" w:rsidTr="00B379EA">
        <w:tc>
          <w:tcPr>
            <w:tcW w:w="568"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79</w:t>
            </w:r>
          </w:p>
        </w:tc>
        <w:tc>
          <w:tcPr>
            <w:tcW w:w="1843"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Обращение. Распространённые обращения. Выделительные знаки препинания при обращении</w:t>
            </w:r>
          </w:p>
        </w:tc>
        <w:tc>
          <w:tcPr>
            <w:tcW w:w="567"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p>
        </w:tc>
        <w:tc>
          <w:tcPr>
            <w:tcW w:w="1559"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Обращение,      его функции  и  спосо</w:t>
            </w:r>
            <w:r w:rsidRPr="003C0159">
              <w:rPr>
                <w:rFonts w:ascii="Times New Roman" w:eastAsia="Times New Roman" w:hAnsi="Times New Roman" w:cs="Times New Roman"/>
                <w:color w:val="auto"/>
              </w:rPr>
              <w:softHyphen/>
              <w:t>бы        выражения. Выделительные знаки при обраще</w:t>
            </w:r>
            <w:r w:rsidRPr="003C0159">
              <w:rPr>
                <w:rFonts w:ascii="Times New Roman" w:eastAsia="Times New Roman" w:hAnsi="Times New Roman" w:cs="Times New Roman"/>
                <w:color w:val="auto"/>
              </w:rPr>
              <w:softHyphen/>
              <w:t>нии.</w:t>
            </w:r>
          </w:p>
        </w:tc>
        <w:tc>
          <w:tcPr>
            <w:tcW w:w="7230"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r w:rsidRPr="003C0159">
              <w:rPr>
                <w:rFonts w:ascii="Times New Roman" w:eastAsia="Times New Roman" w:hAnsi="Times New Roman" w:cs="Times New Roman"/>
                <w:bCs/>
                <w:i/>
                <w:iCs/>
                <w:color w:val="auto"/>
                <w:lang w:val="x-none"/>
              </w:rPr>
              <w:t>Коммуникативные:</w:t>
            </w:r>
            <w:r w:rsidRPr="003C0159">
              <w:rPr>
                <w:rFonts w:ascii="Times New Roman" w:eastAsia="Times New Roman" w:hAnsi="Times New Roman" w:cs="Times New Roman"/>
                <w:color w:val="auto"/>
                <w:lang w:val="x-none"/>
              </w:rPr>
              <w:t xml:space="preserve"> использовать адекватные языковые средства для отображения в форме речевых высказываний с целью планирова</w:t>
            </w:r>
            <w:r w:rsidRPr="003C0159">
              <w:rPr>
                <w:rFonts w:ascii="Times New Roman" w:eastAsia="Times New Roman" w:hAnsi="Times New Roman" w:cs="Times New Roman"/>
                <w:color w:val="auto"/>
                <w:lang w:val="x-none"/>
              </w:rPr>
              <w:softHyphen/>
              <w:t xml:space="preserve">ния, контроля и самооценки. </w:t>
            </w:r>
            <w:r w:rsidRPr="003C0159">
              <w:rPr>
                <w:rFonts w:ascii="Times New Roman" w:eastAsia="Times New Roman" w:hAnsi="Times New Roman" w:cs="Times New Roman"/>
                <w:bCs/>
                <w:i/>
                <w:iCs/>
                <w:color w:val="auto"/>
                <w:lang w:val="x-none"/>
              </w:rPr>
              <w:t>Регулятивные:</w:t>
            </w:r>
            <w:r w:rsidRPr="003C0159">
              <w:rPr>
                <w:rFonts w:ascii="Times New Roman" w:eastAsia="Times New Roman" w:hAnsi="Times New Roman" w:cs="Times New Roman"/>
                <w:color w:val="auto"/>
                <w:lang w:val="x-none"/>
              </w:rPr>
              <w:t xml:space="preserve"> осознавать самого себя как движущую силу своего научения, свою спо</w:t>
            </w:r>
            <w:r w:rsidRPr="003C0159">
              <w:rPr>
                <w:rFonts w:ascii="Times New Roman" w:eastAsia="Times New Roman" w:hAnsi="Times New Roman" w:cs="Times New Roman"/>
                <w:color w:val="auto"/>
                <w:lang w:val="x-none"/>
              </w:rPr>
              <w:softHyphen/>
              <w:t xml:space="preserve">собность к </w:t>
            </w:r>
            <w:proofErr w:type="spellStart"/>
            <w:r w:rsidRPr="003C0159">
              <w:rPr>
                <w:rFonts w:ascii="Times New Roman" w:eastAsia="Times New Roman" w:hAnsi="Times New Roman" w:cs="Times New Roman"/>
                <w:color w:val="auto"/>
                <w:lang w:val="x-none"/>
              </w:rPr>
              <w:t>преодолениюпрепятствий.</w:t>
            </w:r>
            <w:r w:rsidRPr="003C0159">
              <w:rPr>
                <w:rFonts w:ascii="Times New Roman" w:eastAsia="Times New Roman" w:hAnsi="Times New Roman" w:cs="Times New Roman"/>
                <w:bCs/>
                <w:i/>
                <w:iCs/>
                <w:color w:val="auto"/>
                <w:lang w:val="x-none"/>
              </w:rPr>
              <w:t>Познавательные</w:t>
            </w:r>
            <w:proofErr w:type="spellEnd"/>
            <w:r w:rsidRPr="003C0159">
              <w:rPr>
                <w:rFonts w:ascii="Times New Roman" w:eastAsia="Times New Roman" w:hAnsi="Times New Roman" w:cs="Times New Roman"/>
                <w:bCs/>
                <w:i/>
                <w:iCs/>
                <w:color w:val="auto"/>
                <w:lang w:val="x-none"/>
              </w:rPr>
              <w:t>:</w:t>
            </w:r>
            <w:r w:rsidRPr="003C0159">
              <w:rPr>
                <w:rFonts w:ascii="Times New Roman" w:eastAsia="Times New Roman" w:hAnsi="Times New Roman" w:cs="Times New Roman"/>
                <w:color w:val="auto"/>
                <w:lang w:val="x-none"/>
              </w:rPr>
              <w:t xml:space="preserve"> объяснять языковые явле</w:t>
            </w:r>
            <w:r w:rsidRPr="003C0159">
              <w:rPr>
                <w:rFonts w:ascii="Times New Roman" w:eastAsia="Times New Roman" w:hAnsi="Times New Roman" w:cs="Times New Roman"/>
                <w:color w:val="auto"/>
                <w:lang w:val="x-none"/>
              </w:rPr>
              <w:softHyphen/>
              <w:t>ния, процессы, связи и отношения.</w:t>
            </w:r>
          </w:p>
        </w:tc>
        <w:tc>
          <w:tcPr>
            <w:tcW w:w="992"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c>
          <w:tcPr>
            <w:tcW w:w="851"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c>
          <w:tcPr>
            <w:tcW w:w="992"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r>
      <w:tr w:rsidR="003C0159" w:rsidRPr="003C0159" w:rsidTr="00B379EA">
        <w:tc>
          <w:tcPr>
            <w:tcW w:w="568"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80</w:t>
            </w:r>
          </w:p>
        </w:tc>
        <w:tc>
          <w:tcPr>
            <w:tcW w:w="1843"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 xml:space="preserve">Обращение. Распространённые </w:t>
            </w:r>
            <w:r w:rsidRPr="003C0159">
              <w:rPr>
                <w:rFonts w:ascii="Times New Roman" w:eastAsia="Times New Roman" w:hAnsi="Times New Roman" w:cs="Times New Roman"/>
                <w:color w:val="auto"/>
              </w:rPr>
              <w:lastRenderedPageBreak/>
              <w:t>обращения. Выделительные знаки препинания при обращении</w:t>
            </w:r>
          </w:p>
        </w:tc>
        <w:tc>
          <w:tcPr>
            <w:tcW w:w="567"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p>
        </w:tc>
        <w:tc>
          <w:tcPr>
            <w:tcW w:w="1559"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Обращение,      его функции  и  спосо</w:t>
            </w:r>
            <w:r w:rsidRPr="003C0159">
              <w:rPr>
                <w:rFonts w:ascii="Times New Roman" w:eastAsia="Times New Roman" w:hAnsi="Times New Roman" w:cs="Times New Roman"/>
                <w:color w:val="auto"/>
              </w:rPr>
              <w:softHyphen/>
              <w:t xml:space="preserve">бы        </w:t>
            </w:r>
            <w:r w:rsidRPr="003C0159">
              <w:rPr>
                <w:rFonts w:ascii="Times New Roman" w:eastAsia="Times New Roman" w:hAnsi="Times New Roman" w:cs="Times New Roman"/>
                <w:color w:val="auto"/>
              </w:rPr>
              <w:lastRenderedPageBreak/>
              <w:t>выражения. Выделительные знаки при обраще</w:t>
            </w:r>
            <w:r w:rsidRPr="003C0159">
              <w:rPr>
                <w:rFonts w:ascii="Times New Roman" w:eastAsia="Times New Roman" w:hAnsi="Times New Roman" w:cs="Times New Roman"/>
                <w:color w:val="auto"/>
              </w:rPr>
              <w:softHyphen/>
              <w:t>нии.</w:t>
            </w:r>
          </w:p>
        </w:tc>
        <w:tc>
          <w:tcPr>
            <w:tcW w:w="7230"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r w:rsidRPr="003C0159">
              <w:rPr>
                <w:rFonts w:ascii="Times New Roman" w:eastAsia="Times New Roman" w:hAnsi="Times New Roman" w:cs="Times New Roman"/>
                <w:bCs/>
                <w:i/>
                <w:iCs/>
                <w:color w:val="auto"/>
              </w:rPr>
              <w:lastRenderedPageBreak/>
              <w:t>Коммуникативные:</w:t>
            </w:r>
            <w:r w:rsidRPr="003C0159">
              <w:rPr>
                <w:rFonts w:ascii="Times New Roman" w:eastAsia="Times New Roman" w:hAnsi="Times New Roman" w:cs="Times New Roman"/>
                <w:color w:val="auto"/>
                <w:lang w:val="x-none"/>
              </w:rPr>
              <w:t xml:space="preserve"> использовать адекватные языковые средства для отображения в форме речевых высказываний с целью планирова</w:t>
            </w:r>
            <w:r w:rsidRPr="003C0159">
              <w:rPr>
                <w:rFonts w:ascii="Times New Roman" w:eastAsia="Times New Roman" w:hAnsi="Times New Roman" w:cs="Times New Roman"/>
                <w:color w:val="auto"/>
                <w:lang w:val="x-none"/>
              </w:rPr>
              <w:softHyphen/>
              <w:t xml:space="preserve">ния, контроля и самооценки. </w:t>
            </w:r>
            <w:proofErr w:type="gramStart"/>
            <w:r w:rsidRPr="003C0159">
              <w:rPr>
                <w:rFonts w:ascii="Times New Roman" w:eastAsia="Times New Roman" w:hAnsi="Times New Roman" w:cs="Times New Roman"/>
                <w:bCs/>
                <w:i/>
                <w:iCs/>
                <w:color w:val="auto"/>
              </w:rPr>
              <w:t>Регулятивные</w:t>
            </w:r>
            <w:proofErr w:type="gramEnd"/>
            <w:r w:rsidRPr="003C0159">
              <w:rPr>
                <w:rFonts w:ascii="Times New Roman" w:eastAsia="Times New Roman" w:hAnsi="Times New Roman" w:cs="Times New Roman"/>
                <w:bCs/>
                <w:i/>
                <w:iCs/>
                <w:color w:val="auto"/>
              </w:rPr>
              <w:t>:</w:t>
            </w:r>
            <w:r w:rsidRPr="003C0159">
              <w:rPr>
                <w:rFonts w:ascii="Times New Roman" w:eastAsia="Times New Roman" w:hAnsi="Times New Roman" w:cs="Times New Roman"/>
                <w:color w:val="auto"/>
                <w:lang w:val="x-none"/>
              </w:rPr>
              <w:t xml:space="preserve"> осознавать </w:t>
            </w:r>
            <w:r w:rsidRPr="003C0159">
              <w:rPr>
                <w:rFonts w:ascii="Times New Roman" w:eastAsia="Times New Roman" w:hAnsi="Times New Roman" w:cs="Times New Roman"/>
                <w:color w:val="auto"/>
                <w:lang w:val="x-none"/>
              </w:rPr>
              <w:lastRenderedPageBreak/>
              <w:t>самого себя как движущую силу своего научения, свою спо</w:t>
            </w:r>
            <w:r w:rsidRPr="003C0159">
              <w:rPr>
                <w:rFonts w:ascii="Times New Roman" w:eastAsia="Times New Roman" w:hAnsi="Times New Roman" w:cs="Times New Roman"/>
                <w:color w:val="auto"/>
                <w:lang w:val="x-none"/>
              </w:rPr>
              <w:softHyphen/>
              <w:t>собность к преодолению препятствий.</w:t>
            </w:r>
            <w:r w:rsidRPr="003C0159">
              <w:rPr>
                <w:rFonts w:ascii="Times New Roman" w:eastAsia="Times New Roman" w:hAnsi="Times New Roman" w:cs="Times New Roman"/>
                <w:color w:val="auto"/>
              </w:rPr>
              <w:t xml:space="preserve"> </w:t>
            </w:r>
            <w:r w:rsidRPr="003C0159">
              <w:rPr>
                <w:rFonts w:ascii="Times New Roman" w:eastAsia="Times New Roman" w:hAnsi="Times New Roman" w:cs="Times New Roman"/>
                <w:bCs/>
                <w:i/>
                <w:iCs/>
                <w:color w:val="auto"/>
              </w:rPr>
              <w:t>Познавательные:</w:t>
            </w:r>
            <w:r w:rsidRPr="003C0159">
              <w:rPr>
                <w:rFonts w:ascii="Times New Roman" w:eastAsia="Times New Roman" w:hAnsi="Times New Roman" w:cs="Times New Roman"/>
                <w:color w:val="auto"/>
                <w:lang w:val="x-none"/>
              </w:rPr>
              <w:t xml:space="preserve"> объяснять языковые явле</w:t>
            </w:r>
            <w:r w:rsidRPr="003C0159">
              <w:rPr>
                <w:rFonts w:ascii="Times New Roman" w:eastAsia="Times New Roman" w:hAnsi="Times New Roman" w:cs="Times New Roman"/>
                <w:color w:val="auto"/>
                <w:lang w:val="x-none"/>
              </w:rPr>
              <w:softHyphen/>
              <w:t>ния, процессы, связи и отношения.</w:t>
            </w:r>
          </w:p>
        </w:tc>
        <w:tc>
          <w:tcPr>
            <w:tcW w:w="992"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c>
          <w:tcPr>
            <w:tcW w:w="851"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c>
          <w:tcPr>
            <w:tcW w:w="992"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r>
      <w:tr w:rsidR="003C0159" w:rsidRPr="003C0159" w:rsidTr="00B379EA">
        <w:tc>
          <w:tcPr>
            <w:tcW w:w="568"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lastRenderedPageBreak/>
              <w:t>81</w:t>
            </w:r>
          </w:p>
        </w:tc>
        <w:tc>
          <w:tcPr>
            <w:tcW w:w="1843"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Употребление обращений</w:t>
            </w:r>
          </w:p>
        </w:tc>
        <w:tc>
          <w:tcPr>
            <w:tcW w:w="567"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p>
        </w:tc>
        <w:tc>
          <w:tcPr>
            <w:tcW w:w="1559"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На</w:t>
            </w:r>
            <w:r w:rsidRPr="003C0159">
              <w:rPr>
                <w:rFonts w:ascii="Times New Roman" w:eastAsia="Times New Roman" w:hAnsi="Times New Roman" w:cs="Times New Roman"/>
                <w:color w:val="auto"/>
              </w:rPr>
              <w:softHyphen/>
              <w:t>блюдение за употреблением об</w:t>
            </w:r>
            <w:r w:rsidRPr="003C0159">
              <w:rPr>
                <w:rFonts w:ascii="Times New Roman" w:eastAsia="Times New Roman" w:hAnsi="Times New Roman" w:cs="Times New Roman"/>
                <w:color w:val="auto"/>
              </w:rPr>
              <w:softHyphen/>
              <w:t>ращений.</w:t>
            </w:r>
          </w:p>
        </w:tc>
        <w:tc>
          <w:tcPr>
            <w:tcW w:w="7230"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roofErr w:type="gramStart"/>
            <w:r w:rsidRPr="003C0159">
              <w:rPr>
                <w:rFonts w:ascii="Times New Roman" w:eastAsia="Times New Roman" w:hAnsi="Times New Roman" w:cs="Times New Roman"/>
                <w:bCs/>
                <w:i/>
                <w:iCs/>
                <w:color w:val="auto"/>
              </w:rPr>
              <w:t>Коммуникативные:</w:t>
            </w:r>
            <w:r w:rsidRPr="003C0159">
              <w:rPr>
                <w:rFonts w:ascii="Times New Roman" w:eastAsia="Times New Roman" w:hAnsi="Times New Roman" w:cs="Times New Roman"/>
                <w:color w:val="auto"/>
                <w:lang w:val="x-none"/>
              </w:rPr>
              <w:t xml:space="preserve"> владеть монологической и диалогической формами речи в соответ</w:t>
            </w:r>
            <w:r w:rsidRPr="003C0159">
              <w:rPr>
                <w:rFonts w:ascii="Times New Roman" w:eastAsia="Times New Roman" w:hAnsi="Times New Roman" w:cs="Times New Roman"/>
                <w:color w:val="auto"/>
                <w:lang w:val="x-none"/>
              </w:rPr>
              <w:softHyphen/>
              <w:t>ствии с грамматическими и синтаксическими нормами родного языка.</w:t>
            </w:r>
            <w:proofErr w:type="gramEnd"/>
            <w:r w:rsidRPr="003C0159">
              <w:rPr>
                <w:rFonts w:ascii="Times New Roman" w:eastAsia="Times New Roman" w:hAnsi="Times New Roman" w:cs="Times New Roman"/>
                <w:color w:val="auto"/>
              </w:rPr>
              <w:t xml:space="preserve"> </w:t>
            </w:r>
            <w:r w:rsidRPr="003C0159">
              <w:rPr>
                <w:rFonts w:ascii="Times New Roman" w:eastAsia="Times New Roman" w:hAnsi="Times New Roman" w:cs="Times New Roman"/>
                <w:bCs/>
                <w:i/>
                <w:iCs/>
                <w:color w:val="auto"/>
              </w:rPr>
              <w:t>Регулятивные:</w:t>
            </w:r>
            <w:r w:rsidRPr="003C0159">
              <w:rPr>
                <w:rFonts w:ascii="Times New Roman" w:eastAsia="Times New Roman" w:hAnsi="Times New Roman" w:cs="Times New Roman"/>
                <w:color w:val="auto"/>
                <w:lang w:val="x-none"/>
              </w:rPr>
              <w:t xml:space="preserve"> проектировать траектории раз</w:t>
            </w:r>
            <w:r w:rsidRPr="003C0159">
              <w:rPr>
                <w:rFonts w:ascii="Times New Roman" w:eastAsia="Times New Roman" w:hAnsi="Times New Roman" w:cs="Times New Roman"/>
                <w:color w:val="auto"/>
                <w:lang w:val="x-none"/>
              </w:rPr>
              <w:softHyphen/>
              <w:t>вития через включение в новые виды деятель</w:t>
            </w:r>
            <w:r w:rsidRPr="003C0159">
              <w:rPr>
                <w:rFonts w:ascii="Times New Roman" w:eastAsia="Times New Roman" w:hAnsi="Times New Roman" w:cs="Times New Roman"/>
                <w:color w:val="auto"/>
                <w:lang w:val="x-none"/>
              </w:rPr>
              <w:softHyphen/>
              <w:t xml:space="preserve">ности и формы сотрудничества. </w:t>
            </w:r>
            <w:r w:rsidRPr="003C0159">
              <w:rPr>
                <w:rFonts w:ascii="Times New Roman" w:eastAsia="Times New Roman" w:hAnsi="Times New Roman" w:cs="Times New Roman"/>
                <w:bCs/>
                <w:i/>
                <w:iCs/>
                <w:color w:val="auto"/>
              </w:rPr>
              <w:t xml:space="preserve">Познавательные: </w:t>
            </w:r>
            <w:r w:rsidRPr="003C0159">
              <w:rPr>
                <w:rFonts w:ascii="Times New Roman" w:eastAsia="Times New Roman" w:hAnsi="Times New Roman" w:cs="Times New Roman"/>
                <w:color w:val="auto"/>
                <w:lang w:val="x-none"/>
              </w:rPr>
              <w:t>объяснять языковые явле</w:t>
            </w:r>
            <w:r w:rsidRPr="003C0159">
              <w:rPr>
                <w:rFonts w:ascii="Times New Roman" w:eastAsia="Times New Roman" w:hAnsi="Times New Roman" w:cs="Times New Roman"/>
                <w:color w:val="auto"/>
                <w:lang w:val="x-none"/>
              </w:rPr>
              <w:softHyphen/>
              <w:t>ния, процессы, связи и отношения,</w:t>
            </w:r>
          </w:p>
        </w:tc>
        <w:tc>
          <w:tcPr>
            <w:tcW w:w="992"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c>
          <w:tcPr>
            <w:tcW w:w="851"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c>
          <w:tcPr>
            <w:tcW w:w="992"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r>
      <w:tr w:rsidR="003C0159" w:rsidRPr="003C0159" w:rsidTr="00B379EA">
        <w:tc>
          <w:tcPr>
            <w:tcW w:w="568"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82</w:t>
            </w:r>
          </w:p>
        </w:tc>
        <w:tc>
          <w:tcPr>
            <w:tcW w:w="1843"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proofErr w:type="spellStart"/>
            <w:r w:rsidRPr="003C0159">
              <w:rPr>
                <w:rFonts w:ascii="Times New Roman" w:eastAsia="Times New Roman" w:hAnsi="Times New Roman" w:cs="Times New Roman"/>
                <w:color w:val="auto"/>
              </w:rPr>
              <w:t>Тестироване</w:t>
            </w:r>
            <w:proofErr w:type="spellEnd"/>
            <w:r w:rsidRPr="003C0159">
              <w:rPr>
                <w:rFonts w:ascii="Times New Roman" w:eastAsia="Times New Roman" w:hAnsi="Times New Roman" w:cs="Times New Roman"/>
                <w:color w:val="auto"/>
              </w:rPr>
              <w:t xml:space="preserve"> по разделу  «Обращение»</w:t>
            </w:r>
          </w:p>
        </w:tc>
        <w:tc>
          <w:tcPr>
            <w:tcW w:w="567"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p>
        </w:tc>
        <w:tc>
          <w:tcPr>
            <w:tcW w:w="1559"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p>
        </w:tc>
        <w:tc>
          <w:tcPr>
            <w:tcW w:w="7230"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r w:rsidRPr="003C0159">
              <w:rPr>
                <w:rFonts w:ascii="Times New Roman" w:eastAsia="Times New Roman" w:hAnsi="Times New Roman" w:cs="Times New Roman"/>
                <w:bCs/>
                <w:i/>
                <w:iCs/>
                <w:color w:val="auto"/>
              </w:rPr>
              <w:t>Коммуникативные:</w:t>
            </w:r>
            <w:r w:rsidRPr="003C0159">
              <w:rPr>
                <w:rFonts w:ascii="Times New Roman" w:eastAsia="Times New Roman" w:hAnsi="Times New Roman" w:cs="Times New Roman"/>
                <w:color w:val="auto"/>
                <w:lang w:val="x-none"/>
              </w:rPr>
              <w:t xml:space="preserve"> формировать навыки ра</w:t>
            </w:r>
            <w:r w:rsidRPr="003C0159">
              <w:rPr>
                <w:rFonts w:ascii="Times New Roman" w:eastAsia="Times New Roman" w:hAnsi="Times New Roman" w:cs="Times New Roman"/>
                <w:color w:val="auto"/>
                <w:lang w:val="x-none"/>
              </w:rPr>
              <w:softHyphen/>
              <w:t xml:space="preserve">боты в группе (включая ситуации учебного сотрудничества и проектные формы работы). </w:t>
            </w:r>
            <w:r w:rsidRPr="003C0159">
              <w:rPr>
                <w:rFonts w:ascii="Times New Roman" w:eastAsia="Times New Roman" w:hAnsi="Times New Roman" w:cs="Times New Roman"/>
                <w:bCs/>
                <w:i/>
                <w:iCs/>
                <w:color w:val="auto"/>
              </w:rPr>
              <w:t>Регулятивные:</w:t>
            </w:r>
            <w:r w:rsidRPr="003C0159">
              <w:rPr>
                <w:rFonts w:ascii="Times New Roman" w:eastAsia="Times New Roman" w:hAnsi="Times New Roman" w:cs="Times New Roman"/>
                <w:color w:val="auto"/>
                <w:lang w:val="x-none"/>
              </w:rPr>
              <w:t xml:space="preserve"> проектировать маршрут пре</w:t>
            </w:r>
            <w:r w:rsidRPr="003C0159">
              <w:rPr>
                <w:rFonts w:ascii="Times New Roman" w:eastAsia="Times New Roman" w:hAnsi="Times New Roman" w:cs="Times New Roman"/>
                <w:color w:val="auto"/>
                <w:lang w:val="x-none"/>
              </w:rPr>
              <w:softHyphen/>
              <w:t>одоления затруднений в обучении через включение в новые виды деятельности и фор</w:t>
            </w:r>
            <w:r w:rsidRPr="003C0159">
              <w:rPr>
                <w:rFonts w:ascii="Times New Roman" w:eastAsia="Times New Roman" w:hAnsi="Times New Roman" w:cs="Times New Roman"/>
                <w:color w:val="auto"/>
                <w:lang w:val="x-none"/>
              </w:rPr>
              <w:softHyphen/>
              <w:t>мы сотрудничества.</w:t>
            </w:r>
            <w:r w:rsidRPr="003C0159">
              <w:rPr>
                <w:rFonts w:ascii="Times New Roman" w:eastAsia="Times New Roman" w:hAnsi="Times New Roman" w:cs="Times New Roman"/>
                <w:color w:val="auto"/>
              </w:rPr>
              <w:t xml:space="preserve"> </w:t>
            </w:r>
            <w:r w:rsidRPr="003C0159">
              <w:rPr>
                <w:rFonts w:ascii="Times New Roman" w:eastAsia="Times New Roman" w:hAnsi="Times New Roman" w:cs="Times New Roman"/>
                <w:bCs/>
                <w:i/>
                <w:iCs/>
                <w:color w:val="auto"/>
              </w:rPr>
              <w:t>Познавательные:</w:t>
            </w:r>
            <w:r w:rsidRPr="003C0159">
              <w:rPr>
                <w:rFonts w:ascii="Times New Roman" w:eastAsia="Times New Roman" w:hAnsi="Times New Roman" w:cs="Times New Roman"/>
                <w:color w:val="auto"/>
                <w:lang w:val="x-none"/>
              </w:rPr>
              <w:t xml:space="preserve"> объяснять языковые явле</w:t>
            </w:r>
            <w:r w:rsidRPr="003C0159">
              <w:rPr>
                <w:rFonts w:ascii="Times New Roman" w:eastAsia="Times New Roman" w:hAnsi="Times New Roman" w:cs="Times New Roman"/>
                <w:color w:val="auto"/>
                <w:lang w:val="x-none"/>
              </w:rPr>
              <w:softHyphen/>
              <w:t>ния, процессы, связи и отношения, выявляе</w:t>
            </w:r>
            <w:r w:rsidRPr="003C0159">
              <w:rPr>
                <w:rFonts w:ascii="Times New Roman" w:eastAsia="Times New Roman" w:hAnsi="Times New Roman" w:cs="Times New Roman"/>
                <w:color w:val="auto"/>
                <w:lang w:val="x-none"/>
              </w:rPr>
              <w:softHyphen/>
              <w:t xml:space="preserve">мые в ходе исследования структуры </w:t>
            </w:r>
            <w:proofErr w:type="spellStart"/>
            <w:r w:rsidRPr="003C0159">
              <w:rPr>
                <w:rFonts w:ascii="Times New Roman" w:eastAsia="Times New Roman" w:hAnsi="Times New Roman" w:cs="Times New Roman"/>
                <w:color w:val="auto"/>
                <w:lang w:val="x-none"/>
              </w:rPr>
              <w:t>предл</w:t>
            </w:r>
            <w:proofErr w:type="gramStart"/>
            <w:r w:rsidRPr="003C0159">
              <w:rPr>
                <w:rFonts w:ascii="Times New Roman" w:eastAsia="Times New Roman" w:hAnsi="Times New Roman" w:cs="Times New Roman"/>
                <w:color w:val="auto"/>
                <w:lang w:val="x-none"/>
              </w:rPr>
              <w:t>о</w:t>
            </w:r>
            <w:proofErr w:type="spellEnd"/>
            <w:r w:rsidRPr="003C0159">
              <w:rPr>
                <w:rFonts w:ascii="Times New Roman" w:eastAsia="Times New Roman" w:hAnsi="Times New Roman" w:cs="Times New Roman"/>
                <w:color w:val="auto"/>
                <w:lang w:val="x-none"/>
              </w:rPr>
              <w:t>-</w:t>
            </w:r>
            <w:proofErr w:type="gramEnd"/>
            <w:r w:rsidRPr="003C0159">
              <w:rPr>
                <w:rFonts w:ascii="Times New Roman" w:eastAsia="Times New Roman" w:hAnsi="Times New Roman" w:cs="Times New Roman"/>
                <w:color w:val="auto"/>
                <w:lang w:val="x-none"/>
              </w:rPr>
              <w:t xml:space="preserve"> </w:t>
            </w:r>
            <w:proofErr w:type="spellStart"/>
            <w:r w:rsidRPr="003C0159">
              <w:rPr>
                <w:rFonts w:ascii="Times New Roman" w:eastAsia="Times New Roman" w:hAnsi="Times New Roman" w:cs="Times New Roman"/>
                <w:color w:val="auto"/>
                <w:lang w:val="x-none"/>
              </w:rPr>
              <w:t>жения</w:t>
            </w:r>
            <w:proofErr w:type="spellEnd"/>
            <w:r w:rsidRPr="003C0159">
              <w:rPr>
                <w:rFonts w:ascii="Times New Roman" w:eastAsia="Times New Roman" w:hAnsi="Times New Roman" w:cs="Times New Roman"/>
                <w:color w:val="auto"/>
                <w:lang w:val="x-none"/>
              </w:rPr>
              <w:t xml:space="preserve"> с вводными словами и сочетаниями слов</w:t>
            </w:r>
          </w:p>
        </w:tc>
        <w:tc>
          <w:tcPr>
            <w:tcW w:w="992"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c>
          <w:tcPr>
            <w:tcW w:w="851"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c>
          <w:tcPr>
            <w:tcW w:w="992"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r>
      <w:tr w:rsidR="003C0159" w:rsidRPr="003C0159" w:rsidTr="00B379EA">
        <w:tc>
          <w:tcPr>
            <w:tcW w:w="568"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83</w:t>
            </w:r>
          </w:p>
        </w:tc>
        <w:tc>
          <w:tcPr>
            <w:tcW w:w="1843"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proofErr w:type="gramStart"/>
            <w:r w:rsidRPr="003C0159">
              <w:rPr>
                <w:rFonts w:ascii="Times New Roman" w:eastAsia="Times New Roman" w:hAnsi="Times New Roman" w:cs="Times New Roman"/>
                <w:color w:val="auto"/>
              </w:rPr>
              <w:t>Р</w:t>
            </w:r>
            <w:proofErr w:type="gramEnd"/>
            <w:r w:rsidRPr="003C0159">
              <w:rPr>
                <w:rFonts w:ascii="Times New Roman" w:eastAsia="Times New Roman" w:hAnsi="Times New Roman" w:cs="Times New Roman"/>
                <w:color w:val="auto"/>
              </w:rPr>
              <w:t>/</w:t>
            </w:r>
            <w:proofErr w:type="spellStart"/>
            <w:r w:rsidRPr="003C0159">
              <w:rPr>
                <w:rFonts w:ascii="Times New Roman" w:eastAsia="Times New Roman" w:hAnsi="Times New Roman" w:cs="Times New Roman"/>
                <w:color w:val="auto"/>
              </w:rPr>
              <w:t>РЭпистолярный</w:t>
            </w:r>
            <w:proofErr w:type="spellEnd"/>
            <w:r w:rsidRPr="003C0159">
              <w:rPr>
                <w:rFonts w:ascii="Times New Roman" w:eastAsia="Times New Roman" w:hAnsi="Times New Roman" w:cs="Times New Roman"/>
                <w:color w:val="auto"/>
              </w:rPr>
              <w:t xml:space="preserve"> жанр. Составление делового письма</w:t>
            </w:r>
          </w:p>
        </w:tc>
        <w:tc>
          <w:tcPr>
            <w:tcW w:w="567"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p>
        </w:tc>
        <w:tc>
          <w:tcPr>
            <w:tcW w:w="1559"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Эпистолярный жанр. Деловое письмо</w:t>
            </w:r>
          </w:p>
        </w:tc>
        <w:tc>
          <w:tcPr>
            <w:tcW w:w="7230"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r w:rsidRPr="003C0159">
              <w:rPr>
                <w:rFonts w:ascii="Times New Roman" w:eastAsia="Times New Roman" w:hAnsi="Times New Roman" w:cs="Times New Roman"/>
                <w:bCs/>
                <w:i/>
                <w:iCs/>
                <w:color w:val="auto"/>
                <w:lang w:val="x-none"/>
              </w:rPr>
              <w:t>Коммуникативные:</w:t>
            </w:r>
            <w:r w:rsidRPr="003C0159">
              <w:rPr>
                <w:rFonts w:ascii="Times New Roman" w:eastAsia="Times New Roman" w:hAnsi="Times New Roman" w:cs="Times New Roman"/>
                <w:color w:val="auto"/>
                <w:lang w:val="x-none"/>
              </w:rPr>
              <w:t xml:space="preserve"> использовать адекватные языковые средства для отображения в форме речевых высказываний с целью планирова</w:t>
            </w:r>
            <w:r w:rsidRPr="003C0159">
              <w:rPr>
                <w:rFonts w:ascii="Times New Roman" w:eastAsia="Times New Roman" w:hAnsi="Times New Roman" w:cs="Times New Roman"/>
                <w:color w:val="auto"/>
                <w:lang w:val="x-none"/>
              </w:rPr>
              <w:softHyphen/>
              <w:t xml:space="preserve">ния, контроля и самооценки. </w:t>
            </w:r>
            <w:r w:rsidRPr="003C0159">
              <w:rPr>
                <w:rFonts w:ascii="Times New Roman" w:eastAsia="Times New Roman" w:hAnsi="Times New Roman" w:cs="Times New Roman"/>
                <w:bCs/>
                <w:i/>
                <w:iCs/>
                <w:color w:val="auto"/>
                <w:lang w:val="x-none"/>
              </w:rPr>
              <w:t>Регулятивные:</w:t>
            </w:r>
            <w:r w:rsidRPr="003C0159">
              <w:rPr>
                <w:rFonts w:ascii="Times New Roman" w:eastAsia="Times New Roman" w:hAnsi="Times New Roman" w:cs="Times New Roman"/>
                <w:color w:val="auto"/>
                <w:lang w:val="x-none"/>
              </w:rPr>
              <w:t xml:space="preserve"> осознавать самого себя как движущую силу своего научения, свою спо</w:t>
            </w:r>
            <w:r w:rsidRPr="003C0159">
              <w:rPr>
                <w:rFonts w:ascii="Times New Roman" w:eastAsia="Times New Roman" w:hAnsi="Times New Roman" w:cs="Times New Roman"/>
                <w:color w:val="auto"/>
                <w:lang w:val="x-none"/>
              </w:rPr>
              <w:softHyphen/>
              <w:t xml:space="preserve">собность к преодолению препятствий и </w:t>
            </w:r>
            <w:proofErr w:type="spellStart"/>
            <w:r w:rsidRPr="003C0159">
              <w:rPr>
                <w:rFonts w:ascii="Times New Roman" w:eastAsia="Times New Roman" w:hAnsi="Times New Roman" w:cs="Times New Roman"/>
                <w:color w:val="auto"/>
                <w:lang w:val="x-none"/>
              </w:rPr>
              <w:t>само</w:t>
            </w:r>
            <w:r w:rsidRPr="003C0159">
              <w:rPr>
                <w:rFonts w:ascii="Times New Roman" w:eastAsia="Times New Roman" w:hAnsi="Times New Roman" w:cs="Times New Roman"/>
                <w:color w:val="auto"/>
                <w:lang w:val="x-none"/>
              </w:rPr>
              <w:softHyphen/>
              <w:t>коррекции</w:t>
            </w:r>
            <w:proofErr w:type="spellEnd"/>
            <w:r w:rsidRPr="003C0159">
              <w:rPr>
                <w:rFonts w:ascii="Times New Roman" w:eastAsia="Times New Roman" w:hAnsi="Times New Roman" w:cs="Times New Roman"/>
                <w:color w:val="auto"/>
                <w:lang w:val="x-none"/>
              </w:rPr>
              <w:t>.</w:t>
            </w:r>
            <w:r w:rsidRPr="003C0159">
              <w:rPr>
                <w:rFonts w:ascii="Times New Roman" w:eastAsia="Times New Roman" w:hAnsi="Times New Roman" w:cs="Times New Roman"/>
                <w:color w:val="auto"/>
              </w:rPr>
              <w:t xml:space="preserve"> </w:t>
            </w:r>
            <w:r w:rsidRPr="003C0159">
              <w:rPr>
                <w:rFonts w:ascii="Times New Roman" w:eastAsia="Times New Roman" w:hAnsi="Times New Roman" w:cs="Times New Roman"/>
                <w:bCs/>
                <w:i/>
                <w:iCs/>
                <w:color w:val="auto"/>
                <w:lang w:val="x-none"/>
              </w:rPr>
              <w:t>Познавательные:</w:t>
            </w:r>
            <w:r w:rsidRPr="003C0159">
              <w:rPr>
                <w:rFonts w:ascii="Times New Roman" w:eastAsia="Times New Roman" w:hAnsi="Times New Roman" w:cs="Times New Roman"/>
                <w:color w:val="auto"/>
                <w:lang w:val="x-none"/>
              </w:rPr>
              <w:t xml:space="preserve"> объяснять языковые яв</w:t>
            </w:r>
            <w:r w:rsidRPr="003C0159">
              <w:rPr>
                <w:rFonts w:ascii="Times New Roman" w:eastAsia="Times New Roman" w:hAnsi="Times New Roman" w:cs="Times New Roman"/>
                <w:color w:val="auto"/>
                <w:lang w:val="x-none"/>
              </w:rPr>
              <w:softHyphen/>
              <w:t>ления, процессы, связи и отношения, вы</w:t>
            </w:r>
            <w:r w:rsidRPr="003C0159">
              <w:rPr>
                <w:rFonts w:ascii="Times New Roman" w:eastAsia="Times New Roman" w:hAnsi="Times New Roman" w:cs="Times New Roman"/>
                <w:color w:val="auto"/>
                <w:lang w:val="x-none"/>
              </w:rPr>
              <w:softHyphen/>
              <w:t>являемые в ходе исследования структуры предложения с вставными словами, словосо</w:t>
            </w:r>
            <w:r w:rsidRPr="003C0159">
              <w:rPr>
                <w:rFonts w:ascii="Times New Roman" w:eastAsia="Times New Roman" w:hAnsi="Times New Roman" w:cs="Times New Roman"/>
                <w:color w:val="auto"/>
                <w:lang w:val="x-none"/>
              </w:rPr>
              <w:softHyphen/>
              <w:t>четаниями и предложениями</w:t>
            </w:r>
          </w:p>
        </w:tc>
        <w:tc>
          <w:tcPr>
            <w:tcW w:w="992"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c>
          <w:tcPr>
            <w:tcW w:w="851"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c>
          <w:tcPr>
            <w:tcW w:w="992"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r>
      <w:tr w:rsidR="003C0159" w:rsidRPr="003C0159" w:rsidTr="00B379EA">
        <w:tc>
          <w:tcPr>
            <w:tcW w:w="568"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bCs/>
                <w:color w:val="auto"/>
              </w:rPr>
              <w:t>84</w:t>
            </w:r>
          </w:p>
        </w:tc>
        <w:tc>
          <w:tcPr>
            <w:tcW w:w="1843"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Вводные конструкции. Группы вводных слов и вводных сочетаний слов по значению.</w:t>
            </w:r>
          </w:p>
        </w:tc>
        <w:tc>
          <w:tcPr>
            <w:tcW w:w="567"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p>
        </w:tc>
        <w:tc>
          <w:tcPr>
            <w:tcW w:w="1559"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Вводные   конструк</w:t>
            </w:r>
            <w:r w:rsidRPr="003C0159">
              <w:rPr>
                <w:rFonts w:ascii="Times New Roman" w:eastAsia="Times New Roman" w:hAnsi="Times New Roman" w:cs="Times New Roman"/>
                <w:color w:val="auto"/>
              </w:rPr>
              <w:softHyphen/>
              <w:t>ции (слова, слово</w:t>
            </w:r>
            <w:r w:rsidRPr="003C0159">
              <w:rPr>
                <w:rFonts w:ascii="Times New Roman" w:eastAsia="Times New Roman" w:hAnsi="Times New Roman" w:cs="Times New Roman"/>
                <w:color w:val="auto"/>
              </w:rPr>
              <w:softHyphen/>
              <w:t>сочетания, пред</w:t>
            </w:r>
            <w:r w:rsidRPr="003C0159">
              <w:rPr>
                <w:rFonts w:ascii="Times New Roman" w:eastAsia="Times New Roman" w:hAnsi="Times New Roman" w:cs="Times New Roman"/>
                <w:color w:val="auto"/>
              </w:rPr>
              <w:softHyphen/>
              <w:t xml:space="preserve">ложения).    </w:t>
            </w:r>
          </w:p>
        </w:tc>
        <w:tc>
          <w:tcPr>
            <w:tcW w:w="7230"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r w:rsidRPr="003C0159">
              <w:rPr>
                <w:rFonts w:ascii="Times New Roman" w:eastAsia="Times New Roman" w:hAnsi="Times New Roman" w:cs="Times New Roman"/>
                <w:bCs/>
                <w:i/>
                <w:iCs/>
                <w:color w:val="auto"/>
                <w:lang w:val="x-none"/>
              </w:rPr>
              <w:t>Коммуникативные:</w:t>
            </w:r>
            <w:r w:rsidRPr="003C0159">
              <w:rPr>
                <w:rFonts w:ascii="Times New Roman" w:eastAsia="Times New Roman" w:hAnsi="Times New Roman" w:cs="Times New Roman"/>
                <w:color w:val="auto"/>
                <w:lang w:val="x-none"/>
              </w:rPr>
              <w:t xml:space="preserve"> формировать навыки ра</w:t>
            </w:r>
            <w:r w:rsidRPr="003C0159">
              <w:rPr>
                <w:rFonts w:ascii="Times New Roman" w:eastAsia="Times New Roman" w:hAnsi="Times New Roman" w:cs="Times New Roman"/>
                <w:color w:val="auto"/>
                <w:lang w:val="x-none"/>
              </w:rPr>
              <w:softHyphen/>
              <w:t xml:space="preserve">боты в группе. </w:t>
            </w:r>
            <w:r w:rsidRPr="003C0159">
              <w:rPr>
                <w:rFonts w:ascii="Times New Roman" w:eastAsia="Times New Roman" w:hAnsi="Times New Roman" w:cs="Times New Roman"/>
                <w:bCs/>
                <w:i/>
                <w:iCs/>
                <w:color w:val="auto"/>
                <w:lang w:val="x-none"/>
              </w:rPr>
              <w:t>Регулятивные:</w:t>
            </w:r>
            <w:r w:rsidRPr="003C0159">
              <w:rPr>
                <w:rFonts w:ascii="Times New Roman" w:eastAsia="Times New Roman" w:hAnsi="Times New Roman" w:cs="Times New Roman"/>
                <w:color w:val="auto"/>
                <w:lang w:val="x-none"/>
              </w:rPr>
              <w:t xml:space="preserve"> проектировать маршрут пре</w:t>
            </w:r>
            <w:r w:rsidRPr="003C0159">
              <w:rPr>
                <w:rFonts w:ascii="Times New Roman" w:eastAsia="Times New Roman" w:hAnsi="Times New Roman" w:cs="Times New Roman"/>
                <w:color w:val="auto"/>
                <w:lang w:val="x-none"/>
              </w:rPr>
              <w:softHyphen/>
              <w:t>одоления затруднений в обучении через включение в новые виды деятельности и фор</w:t>
            </w:r>
            <w:r w:rsidRPr="003C0159">
              <w:rPr>
                <w:rFonts w:ascii="Times New Roman" w:eastAsia="Times New Roman" w:hAnsi="Times New Roman" w:cs="Times New Roman"/>
                <w:color w:val="auto"/>
                <w:lang w:val="x-none"/>
              </w:rPr>
              <w:softHyphen/>
              <w:t>мы сотрудничества.</w:t>
            </w:r>
          </w:p>
          <w:p w:rsidR="003C0159" w:rsidRPr="003C0159" w:rsidRDefault="003C0159" w:rsidP="003C0159">
            <w:pPr>
              <w:widowControl/>
              <w:jc w:val="center"/>
              <w:rPr>
                <w:rFonts w:ascii="Times New Roman" w:eastAsia="Times New Roman" w:hAnsi="Times New Roman" w:cs="Times New Roman"/>
                <w:color w:val="auto"/>
                <w:lang w:val="x-none"/>
              </w:rPr>
            </w:pPr>
            <w:r w:rsidRPr="003C0159">
              <w:rPr>
                <w:rFonts w:ascii="Times New Roman" w:eastAsia="Times New Roman" w:hAnsi="Times New Roman" w:cs="Times New Roman"/>
                <w:bCs/>
                <w:i/>
                <w:iCs/>
                <w:color w:val="auto"/>
                <w:lang w:val="x-none"/>
              </w:rPr>
              <w:t>Познавательные:</w:t>
            </w:r>
            <w:r w:rsidRPr="003C0159">
              <w:rPr>
                <w:rFonts w:ascii="Times New Roman" w:eastAsia="Times New Roman" w:hAnsi="Times New Roman" w:cs="Times New Roman"/>
                <w:color w:val="auto"/>
                <w:lang w:val="x-none"/>
              </w:rPr>
              <w:t xml:space="preserve"> объяснять языковые явле</w:t>
            </w:r>
            <w:r w:rsidRPr="003C0159">
              <w:rPr>
                <w:rFonts w:ascii="Times New Roman" w:eastAsia="Times New Roman" w:hAnsi="Times New Roman" w:cs="Times New Roman"/>
                <w:color w:val="auto"/>
                <w:lang w:val="x-none"/>
              </w:rPr>
              <w:softHyphen/>
              <w:t>ния, процессы, связи и отношения, выяв</w:t>
            </w:r>
            <w:r w:rsidRPr="003C0159">
              <w:rPr>
                <w:rFonts w:ascii="Times New Roman" w:eastAsia="Times New Roman" w:hAnsi="Times New Roman" w:cs="Times New Roman"/>
                <w:color w:val="auto"/>
                <w:lang w:val="x-none"/>
              </w:rPr>
              <w:softHyphen/>
              <w:t>ляемые в ходе исследования предложений с междометиями</w:t>
            </w:r>
          </w:p>
        </w:tc>
        <w:tc>
          <w:tcPr>
            <w:tcW w:w="992"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c>
          <w:tcPr>
            <w:tcW w:w="851"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c>
          <w:tcPr>
            <w:tcW w:w="992"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r>
      <w:tr w:rsidR="003C0159" w:rsidRPr="003C0159" w:rsidTr="00B379EA">
        <w:tc>
          <w:tcPr>
            <w:tcW w:w="568"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85</w:t>
            </w:r>
          </w:p>
        </w:tc>
        <w:tc>
          <w:tcPr>
            <w:tcW w:w="1843"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p>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lastRenderedPageBreak/>
              <w:t>Вводные конструкции. Группы вводных слов и вводных сочетаний слов по значению.</w:t>
            </w:r>
          </w:p>
        </w:tc>
        <w:tc>
          <w:tcPr>
            <w:tcW w:w="567"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p>
        </w:tc>
        <w:tc>
          <w:tcPr>
            <w:tcW w:w="1559"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 xml:space="preserve">Вводные   </w:t>
            </w:r>
            <w:r w:rsidRPr="003C0159">
              <w:rPr>
                <w:rFonts w:ascii="Times New Roman" w:eastAsia="Times New Roman" w:hAnsi="Times New Roman" w:cs="Times New Roman"/>
                <w:color w:val="auto"/>
              </w:rPr>
              <w:lastRenderedPageBreak/>
              <w:t>конструк</w:t>
            </w:r>
            <w:r w:rsidRPr="003C0159">
              <w:rPr>
                <w:rFonts w:ascii="Times New Roman" w:eastAsia="Times New Roman" w:hAnsi="Times New Roman" w:cs="Times New Roman"/>
                <w:color w:val="auto"/>
              </w:rPr>
              <w:softHyphen/>
              <w:t>ции (слова, слово</w:t>
            </w:r>
            <w:r w:rsidRPr="003C0159">
              <w:rPr>
                <w:rFonts w:ascii="Times New Roman" w:eastAsia="Times New Roman" w:hAnsi="Times New Roman" w:cs="Times New Roman"/>
                <w:color w:val="auto"/>
              </w:rPr>
              <w:softHyphen/>
              <w:t>сочетания, пред</w:t>
            </w:r>
            <w:r w:rsidRPr="003C0159">
              <w:rPr>
                <w:rFonts w:ascii="Times New Roman" w:eastAsia="Times New Roman" w:hAnsi="Times New Roman" w:cs="Times New Roman"/>
                <w:color w:val="auto"/>
              </w:rPr>
              <w:softHyphen/>
              <w:t xml:space="preserve">ложения).    </w:t>
            </w:r>
          </w:p>
        </w:tc>
        <w:tc>
          <w:tcPr>
            <w:tcW w:w="7230"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r w:rsidRPr="003C0159">
              <w:rPr>
                <w:rFonts w:ascii="Times New Roman" w:eastAsia="Times New Roman" w:hAnsi="Times New Roman" w:cs="Times New Roman"/>
                <w:bCs/>
                <w:i/>
                <w:iCs/>
                <w:color w:val="auto"/>
                <w:lang w:val="x-none"/>
              </w:rPr>
              <w:lastRenderedPageBreak/>
              <w:t>Коммуникативные:</w:t>
            </w:r>
            <w:r w:rsidRPr="003C0159">
              <w:rPr>
                <w:rFonts w:ascii="Times New Roman" w:eastAsia="Times New Roman" w:hAnsi="Times New Roman" w:cs="Times New Roman"/>
                <w:color w:val="auto"/>
                <w:lang w:val="x-none"/>
              </w:rPr>
              <w:t xml:space="preserve"> управлять поведением партнера (контроль, </w:t>
            </w:r>
            <w:r w:rsidRPr="003C0159">
              <w:rPr>
                <w:rFonts w:ascii="Times New Roman" w:eastAsia="Times New Roman" w:hAnsi="Times New Roman" w:cs="Times New Roman"/>
                <w:color w:val="auto"/>
                <w:lang w:val="x-none"/>
              </w:rPr>
              <w:lastRenderedPageBreak/>
              <w:t>коррекция, оценка дей</w:t>
            </w:r>
            <w:r w:rsidRPr="003C0159">
              <w:rPr>
                <w:rFonts w:ascii="Times New Roman" w:eastAsia="Times New Roman" w:hAnsi="Times New Roman" w:cs="Times New Roman"/>
                <w:color w:val="auto"/>
                <w:lang w:val="x-none"/>
              </w:rPr>
              <w:softHyphen/>
              <w:t xml:space="preserve">ствия партнера, умение убеждать). </w:t>
            </w:r>
            <w:r w:rsidRPr="003C0159">
              <w:rPr>
                <w:rFonts w:ascii="Times New Roman" w:eastAsia="Times New Roman" w:hAnsi="Times New Roman" w:cs="Times New Roman"/>
                <w:bCs/>
                <w:i/>
                <w:iCs/>
                <w:color w:val="auto"/>
                <w:lang w:val="x-none"/>
              </w:rPr>
              <w:t>Регулятивные:</w:t>
            </w:r>
            <w:r w:rsidRPr="003C0159">
              <w:rPr>
                <w:rFonts w:ascii="Times New Roman" w:eastAsia="Times New Roman" w:hAnsi="Times New Roman" w:cs="Times New Roman"/>
                <w:color w:val="auto"/>
                <w:lang w:val="x-none"/>
              </w:rPr>
              <w:t xml:space="preserve"> осознавать самого себя как движущую силу своего научения, свою спо</w:t>
            </w:r>
            <w:r w:rsidRPr="003C0159">
              <w:rPr>
                <w:rFonts w:ascii="Times New Roman" w:eastAsia="Times New Roman" w:hAnsi="Times New Roman" w:cs="Times New Roman"/>
                <w:color w:val="auto"/>
                <w:lang w:val="x-none"/>
              </w:rPr>
              <w:softHyphen/>
              <w:t>собность к преодолению препятствий.</w:t>
            </w:r>
            <w:r w:rsidRPr="003C0159">
              <w:rPr>
                <w:rFonts w:ascii="Times New Roman" w:eastAsia="Times New Roman" w:hAnsi="Times New Roman" w:cs="Times New Roman"/>
                <w:color w:val="auto"/>
              </w:rPr>
              <w:t xml:space="preserve"> </w:t>
            </w:r>
            <w:r w:rsidRPr="003C0159">
              <w:rPr>
                <w:rFonts w:ascii="Times New Roman" w:eastAsia="Times New Roman" w:hAnsi="Times New Roman" w:cs="Times New Roman"/>
                <w:bCs/>
                <w:i/>
                <w:iCs/>
                <w:color w:val="auto"/>
                <w:lang w:val="x-none"/>
              </w:rPr>
              <w:t>Познавательные:</w:t>
            </w:r>
            <w:r w:rsidRPr="003C0159">
              <w:rPr>
                <w:rFonts w:ascii="Times New Roman" w:eastAsia="Times New Roman" w:hAnsi="Times New Roman" w:cs="Times New Roman"/>
                <w:color w:val="auto"/>
                <w:lang w:val="x-none"/>
              </w:rPr>
              <w:t xml:space="preserve"> объяснять языковые явле</w:t>
            </w:r>
            <w:r w:rsidRPr="003C0159">
              <w:rPr>
                <w:rFonts w:ascii="Times New Roman" w:eastAsia="Times New Roman" w:hAnsi="Times New Roman" w:cs="Times New Roman"/>
                <w:color w:val="auto"/>
                <w:lang w:val="x-none"/>
              </w:rPr>
              <w:softHyphen/>
              <w:t>ния, процессы, связи и отношения.</w:t>
            </w:r>
          </w:p>
        </w:tc>
        <w:tc>
          <w:tcPr>
            <w:tcW w:w="992"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c>
          <w:tcPr>
            <w:tcW w:w="851"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c>
          <w:tcPr>
            <w:tcW w:w="992"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r>
      <w:tr w:rsidR="003C0159" w:rsidRPr="003C0159" w:rsidTr="00B379EA">
        <w:tc>
          <w:tcPr>
            <w:tcW w:w="568"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lastRenderedPageBreak/>
              <w:t>86</w:t>
            </w:r>
          </w:p>
        </w:tc>
        <w:tc>
          <w:tcPr>
            <w:tcW w:w="1843"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Вводные конструкции. Группы вводных слов и вводных сочетаний слов по значению.</w:t>
            </w:r>
          </w:p>
        </w:tc>
        <w:tc>
          <w:tcPr>
            <w:tcW w:w="567"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p>
        </w:tc>
        <w:tc>
          <w:tcPr>
            <w:tcW w:w="1559"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Вводные   конструк</w:t>
            </w:r>
            <w:r w:rsidRPr="003C0159">
              <w:rPr>
                <w:rFonts w:ascii="Times New Roman" w:eastAsia="Times New Roman" w:hAnsi="Times New Roman" w:cs="Times New Roman"/>
                <w:color w:val="auto"/>
              </w:rPr>
              <w:softHyphen/>
              <w:t>ции (слова, слово</w:t>
            </w:r>
            <w:r w:rsidRPr="003C0159">
              <w:rPr>
                <w:rFonts w:ascii="Times New Roman" w:eastAsia="Times New Roman" w:hAnsi="Times New Roman" w:cs="Times New Roman"/>
                <w:color w:val="auto"/>
              </w:rPr>
              <w:softHyphen/>
              <w:t>сочетания, пред</w:t>
            </w:r>
            <w:r w:rsidRPr="003C0159">
              <w:rPr>
                <w:rFonts w:ascii="Times New Roman" w:eastAsia="Times New Roman" w:hAnsi="Times New Roman" w:cs="Times New Roman"/>
                <w:color w:val="auto"/>
              </w:rPr>
              <w:softHyphen/>
              <w:t xml:space="preserve">ложения).    </w:t>
            </w:r>
          </w:p>
        </w:tc>
        <w:tc>
          <w:tcPr>
            <w:tcW w:w="7230"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r w:rsidRPr="003C0159">
              <w:rPr>
                <w:rFonts w:ascii="Times New Roman" w:eastAsia="Times New Roman" w:hAnsi="Times New Roman" w:cs="Times New Roman"/>
                <w:bCs/>
                <w:i/>
                <w:iCs/>
                <w:color w:val="auto"/>
                <w:lang w:val="x-none"/>
              </w:rPr>
              <w:t>Коммуникативные:</w:t>
            </w:r>
            <w:r w:rsidRPr="003C0159">
              <w:rPr>
                <w:rFonts w:ascii="Times New Roman" w:eastAsia="Times New Roman" w:hAnsi="Times New Roman" w:cs="Times New Roman"/>
                <w:color w:val="auto"/>
                <w:lang w:val="x-none"/>
              </w:rPr>
              <w:t xml:space="preserve"> владеть монологической и диалогической формами речи.</w:t>
            </w:r>
          </w:p>
          <w:p w:rsidR="003C0159" w:rsidRPr="003C0159" w:rsidRDefault="003C0159" w:rsidP="003C0159">
            <w:pPr>
              <w:widowControl/>
              <w:jc w:val="center"/>
              <w:rPr>
                <w:rFonts w:ascii="Times New Roman" w:eastAsia="Times New Roman" w:hAnsi="Times New Roman" w:cs="Times New Roman"/>
                <w:color w:val="auto"/>
                <w:lang w:val="x-none"/>
              </w:rPr>
            </w:pPr>
            <w:r w:rsidRPr="003C0159">
              <w:rPr>
                <w:rFonts w:ascii="Times New Roman" w:eastAsia="Times New Roman" w:hAnsi="Times New Roman" w:cs="Times New Roman"/>
                <w:color w:val="auto"/>
                <w:lang w:val="x-none"/>
              </w:rPr>
              <w:t xml:space="preserve"> </w:t>
            </w:r>
            <w:r w:rsidRPr="003C0159">
              <w:rPr>
                <w:rFonts w:ascii="Times New Roman" w:eastAsia="Times New Roman" w:hAnsi="Times New Roman" w:cs="Times New Roman"/>
                <w:bCs/>
                <w:i/>
                <w:iCs/>
                <w:color w:val="auto"/>
                <w:lang w:val="x-none"/>
              </w:rPr>
              <w:t>Регулятивные:</w:t>
            </w:r>
            <w:r w:rsidRPr="003C0159">
              <w:rPr>
                <w:rFonts w:ascii="Times New Roman" w:eastAsia="Times New Roman" w:hAnsi="Times New Roman" w:cs="Times New Roman"/>
                <w:color w:val="auto"/>
                <w:lang w:val="x-none"/>
              </w:rPr>
              <w:t xml:space="preserve"> проектировать траектории раз</w:t>
            </w:r>
            <w:r w:rsidRPr="003C0159">
              <w:rPr>
                <w:rFonts w:ascii="Times New Roman" w:eastAsia="Times New Roman" w:hAnsi="Times New Roman" w:cs="Times New Roman"/>
                <w:color w:val="auto"/>
                <w:lang w:val="x-none"/>
              </w:rPr>
              <w:softHyphen/>
              <w:t>вития через включение в новые виды деятель</w:t>
            </w:r>
            <w:r w:rsidRPr="003C0159">
              <w:rPr>
                <w:rFonts w:ascii="Times New Roman" w:eastAsia="Times New Roman" w:hAnsi="Times New Roman" w:cs="Times New Roman"/>
                <w:color w:val="auto"/>
                <w:lang w:val="x-none"/>
              </w:rPr>
              <w:softHyphen/>
              <w:t xml:space="preserve">ности и формы сотрудничества. </w:t>
            </w:r>
            <w:r w:rsidRPr="003C0159">
              <w:rPr>
                <w:rFonts w:ascii="Times New Roman" w:eastAsia="Times New Roman" w:hAnsi="Times New Roman" w:cs="Times New Roman"/>
                <w:bCs/>
                <w:i/>
                <w:iCs/>
                <w:color w:val="auto"/>
                <w:lang w:val="x-none"/>
              </w:rPr>
              <w:t>Познавательные:</w:t>
            </w:r>
            <w:r w:rsidRPr="003C0159">
              <w:rPr>
                <w:rFonts w:ascii="Times New Roman" w:eastAsia="Times New Roman" w:hAnsi="Times New Roman" w:cs="Times New Roman"/>
                <w:color w:val="auto"/>
                <w:lang w:val="x-none"/>
              </w:rPr>
              <w:t xml:space="preserve"> объяснять языковые яв</w:t>
            </w:r>
            <w:r w:rsidRPr="003C0159">
              <w:rPr>
                <w:rFonts w:ascii="Times New Roman" w:eastAsia="Times New Roman" w:hAnsi="Times New Roman" w:cs="Times New Roman"/>
                <w:color w:val="auto"/>
                <w:lang w:val="x-none"/>
              </w:rPr>
              <w:softHyphen/>
              <w:t>ления, процессы, связи и отношения в ходе работы над ошибками.</w:t>
            </w:r>
          </w:p>
        </w:tc>
        <w:tc>
          <w:tcPr>
            <w:tcW w:w="992"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c>
          <w:tcPr>
            <w:tcW w:w="851"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c>
          <w:tcPr>
            <w:tcW w:w="992"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r>
      <w:tr w:rsidR="003C0159" w:rsidRPr="003C0159" w:rsidTr="00B379EA">
        <w:tc>
          <w:tcPr>
            <w:tcW w:w="568"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87</w:t>
            </w:r>
          </w:p>
        </w:tc>
        <w:tc>
          <w:tcPr>
            <w:tcW w:w="1843"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Вводные слова, словосочетания и знаки препинания при них.</w:t>
            </w:r>
          </w:p>
        </w:tc>
        <w:tc>
          <w:tcPr>
            <w:tcW w:w="567"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p>
        </w:tc>
        <w:tc>
          <w:tcPr>
            <w:tcW w:w="1559"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Вводные      слова, словосочетания   и знаки   препинания при них</w:t>
            </w:r>
          </w:p>
        </w:tc>
        <w:tc>
          <w:tcPr>
            <w:tcW w:w="7230"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r w:rsidRPr="003C0159">
              <w:rPr>
                <w:rFonts w:ascii="Times New Roman" w:eastAsia="Times New Roman" w:hAnsi="Times New Roman" w:cs="Times New Roman"/>
                <w:bCs/>
                <w:i/>
                <w:iCs/>
                <w:color w:val="auto"/>
                <w:lang w:val="x-none"/>
              </w:rPr>
              <w:t>Коммуникативные:</w:t>
            </w:r>
            <w:r w:rsidRPr="003C0159">
              <w:rPr>
                <w:rFonts w:ascii="Times New Roman" w:eastAsia="Times New Roman" w:hAnsi="Times New Roman" w:cs="Times New Roman"/>
                <w:color w:val="auto"/>
                <w:lang w:val="x-none"/>
              </w:rPr>
              <w:t xml:space="preserve"> использовать адекватные языковые средства для отображения в форме речевых высказываний с целью планирова</w:t>
            </w:r>
            <w:r w:rsidRPr="003C0159">
              <w:rPr>
                <w:rFonts w:ascii="Times New Roman" w:eastAsia="Times New Roman" w:hAnsi="Times New Roman" w:cs="Times New Roman"/>
                <w:color w:val="auto"/>
                <w:lang w:val="x-none"/>
              </w:rPr>
              <w:softHyphen/>
              <w:t xml:space="preserve">ния, контроля и самооценки. </w:t>
            </w:r>
            <w:r w:rsidRPr="003C0159">
              <w:rPr>
                <w:rFonts w:ascii="Times New Roman" w:eastAsia="Times New Roman" w:hAnsi="Times New Roman" w:cs="Times New Roman"/>
                <w:bCs/>
                <w:i/>
                <w:iCs/>
                <w:color w:val="auto"/>
                <w:lang w:val="x-none"/>
              </w:rPr>
              <w:t>Регулятивные:</w:t>
            </w:r>
            <w:r w:rsidRPr="003C0159">
              <w:rPr>
                <w:rFonts w:ascii="Times New Roman" w:eastAsia="Times New Roman" w:hAnsi="Times New Roman" w:cs="Times New Roman"/>
                <w:color w:val="auto"/>
                <w:lang w:val="x-none"/>
              </w:rPr>
              <w:t xml:space="preserve"> управлять поведением парт</w:t>
            </w:r>
            <w:r w:rsidRPr="003C0159">
              <w:rPr>
                <w:rFonts w:ascii="Times New Roman" w:eastAsia="Times New Roman" w:hAnsi="Times New Roman" w:cs="Times New Roman"/>
                <w:color w:val="auto"/>
                <w:lang w:val="x-none"/>
              </w:rPr>
              <w:softHyphen/>
              <w:t xml:space="preserve">нера (контроль, коррекция, оценка действия партнера, умение убеждать). </w:t>
            </w:r>
            <w:r w:rsidRPr="003C0159">
              <w:rPr>
                <w:rFonts w:ascii="Times New Roman" w:eastAsia="Times New Roman" w:hAnsi="Times New Roman" w:cs="Times New Roman"/>
                <w:bCs/>
                <w:i/>
                <w:iCs/>
                <w:color w:val="auto"/>
                <w:lang w:val="x-none"/>
              </w:rPr>
              <w:t>Познавательные:</w:t>
            </w:r>
            <w:r w:rsidRPr="003C0159">
              <w:rPr>
                <w:rFonts w:ascii="Times New Roman" w:eastAsia="Times New Roman" w:hAnsi="Times New Roman" w:cs="Times New Roman"/>
                <w:color w:val="auto"/>
                <w:lang w:val="x-none"/>
              </w:rPr>
              <w:t xml:space="preserve"> объяснять языковые явле</w:t>
            </w:r>
            <w:r w:rsidRPr="003C0159">
              <w:rPr>
                <w:rFonts w:ascii="Times New Roman" w:eastAsia="Times New Roman" w:hAnsi="Times New Roman" w:cs="Times New Roman"/>
                <w:color w:val="auto"/>
                <w:lang w:val="x-none"/>
              </w:rPr>
              <w:softHyphen/>
              <w:t>ния, процессы, связи и отношения.</w:t>
            </w:r>
          </w:p>
        </w:tc>
        <w:tc>
          <w:tcPr>
            <w:tcW w:w="992"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c>
          <w:tcPr>
            <w:tcW w:w="851"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c>
          <w:tcPr>
            <w:tcW w:w="992"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r>
      <w:tr w:rsidR="003C0159" w:rsidRPr="003C0159" w:rsidTr="00B379EA">
        <w:tc>
          <w:tcPr>
            <w:tcW w:w="568"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88</w:t>
            </w:r>
          </w:p>
        </w:tc>
        <w:tc>
          <w:tcPr>
            <w:tcW w:w="1843"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Выделительные знаки препинания при вводных словах, вводных сочетаниях слов и вводных предложениях</w:t>
            </w:r>
          </w:p>
        </w:tc>
        <w:tc>
          <w:tcPr>
            <w:tcW w:w="567"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p>
        </w:tc>
        <w:tc>
          <w:tcPr>
            <w:tcW w:w="1559"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Вводные    предло</w:t>
            </w:r>
            <w:r w:rsidRPr="003C0159">
              <w:rPr>
                <w:rFonts w:ascii="Times New Roman" w:eastAsia="Times New Roman" w:hAnsi="Times New Roman" w:cs="Times New Roman"/>
                <w:color w:val="auto"/>
              </w:rPr>
              <w:softHyphen/>
              <w:t>жения, знаки пре</w:t>
            </w:r>
            <w:r w:rsidRPr="003C0159">
              <w:rPr>
                <w:rFonts w:ascii="Times New Roman" w:eastAsia="Times New Roman" w:hAnsi="Times New Roman" w:cs="Times New Roman"/>
                <w:color w:val="auto"/>
              </w:rPr>
              <w:softHyphen/>
              <w:t>пинания при них</w:t>
            </w:r>
          </w:p>
        </w:tc>
        <w:tc>
          <w:tcPr>
            <w:tcW w:w="7230"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r w:rsidRPr="003C0159">
              <w:rPr>
                <w:rFonts w:ascii="Times New Roman" w:eastAsia="Times New Roman" w:hAnsi="Times New Roman" w:cs="Times New Roman"/>
                <w:bCs/>
                <w:i/>
                <w:iCs/>
                <w:color w:val="auto"/>
              </w:rPr>
              <w:t>Коммуникативные:</w:t>
            </w:r>
            <w:r w:rsidRPr="003C0159">
              <w:rPr>
                <w:rFonts w:ascii="Times New Roman" w:eastAsia="Times New Roman" w:hAnsi="Times New Roman" w:cs="Times New Roman"/>
                <w:color w:val="auto"/>
                <w:lang w:val="x-none"/>
              </w:rPr>
              <w:t xml:space="preserve"> устанавливать рабочие отношения, эффективно сотрудничать.</w:t>
            </w:r>
          </w:p>
          <w:p w:rsidR="003C0159" w:rsidRPr="003C0159" w:rsidRDefault="003C0159" w:rsidP="003C0159">
            <w:pPr>
              <w:widowControl/>
              <w:jc w:val="center"/>
              <w:rPr>
                <w:rFonts w:ascii="Times New Roman" w:eastAsia="Times New Roman" w:hAnsi="Times New Roman" w:cs="Times New Roman"/>
                <w:color w:val="auto"/>
                <w:lang w:val="x-none"/>
              </w:rPr>
            </w:pPr>
            <w:r w:rsidRPr="003C0159">
              <w:rPr>
                <w:rFonts w:ascii="Times New Roman" w:eastAsia="Times New Roman" w:hAnsi="Times New Roman" w:cs="Times New Roman"/>
                <w:bCs/>
                <w:i/>
                <w:iCs/>
                <w:color w:val="auto"/>
              </w:rPr>
              <w:t>Регулятивные</w:t>
            </w:r>
            <w:proofErr w:type="gramStart"/>
            <w:r w:rsidRPr="003C0159">
              <w:rPr>
                <w:rFonts w:ascii="Times New Roman" w:eastAsia="Times New Roman" w:hAnsi="Times New Roman" w:cs="Times New Roman"/>
                <w:bCs/>
                <w:i/>
                <w:iCs/>
                <w:color w:val="auto"/>
              </w:rPr>
              <w:t>:</w:t>
            </w:r>
            <w:r w:rsidRPr="003C0159">
              <w:rPr>
                <w:rFonts w:ascii="Times New Roman" w:eastAsia="Times New Roman" w:hAnsi="Times New Roman" w:cs="Times New Roman"/>
                <w:color w:val="auto"/>
                <w:lang w:val="x-none"/>
              </w:rPr>
              <w:t>п</w:t>
            </w:r>
            <w:proofErr w:type="gramEnd"/>
            <w:r w:rsidRPr="003C0159">
              <w:rPr>
                <w:rFonts w:ascii="Times New Roman" w:eastAsia="Times New Roman" w:hAnsi="Times New Roman" w:cs="Times New Roman"/>
                <w:color w:val="auto"/>
                <w:lang w:val="x-none"/>
              </w:rPr>
              <w:t>роектировать маршрут пре</w:t>
            </w:r>
            <w:r w:rsidRPr="003C0159">
              <w:rPr>
                <w:rFonts w:ascii="Times New Roman" w:eastAsia="Times New Roman" w:hAnsi="Times New Roman" w:cs="Times New Roman"/>
                <w:color w:val="auto"/>
                <w:lang w:val="x-none"/>
              </w:rPr>
              <w:softHyphen/>
              <w:t>одоления затруднений в обучении через включение в новые виды деятельности и фор</w:t>
            </w:r>
            <w:r w:rsidRPr="003C0159">
              <w:rPr>
                <w:rFonts w:ascii="Times New Roman" w:eastAsia="Times New Roman" w:hAnsi="Times New Roman" w:cs="Times New Roman"/>
                <w:color w:val="auto"/>
                <w:lang w:val="x-none"/>
              </w:rPr>
              <w:softHyphen/>
              <w:t>мы сотрудничества.</w:t>
            </w:r>
            <w:r w:rsidRPr="003C0159">
              <w:rPr>
                <w:rFonts w:ascii="Times New Roman" w:eastAsia="Times New Roman" w:hAnsi="Times New Roman" w:cs="Times New Roman"/>
                <w:color w:val="auto"/>
              </w:rPr>
              <w:t xml:space="preserve"> </w:t>
            </w:r>
            <w:r w:rsidRPr="003C0159">
              <w:rPr>
                <w:rFonts w:ascii="Times New Roman" w:eastAsia="Times New Roman" w:hAnsi="Times New Roman" w:cs="Times New Roman"/>
                <w:bCs/>
                <w:i/>
                <w:iCs/>
                <w:color w:val="auto"/>
              </w:rPr>
              <w:t>Познавательные:</w:t>
            </w:r>
            <w:r w:rsidRPr="003C0159">
              <w:rPr>
                <w:rFonts w:ascii="Times New Roman" w:eastAsia="Times New Roman" w:hAnsi="Times New Roman" w:cs="Times New Roman"/>
                <w:color w:val="auto"/>
                <w:lang w:val="x-none"/>
              </w:rPr>
              <w:t xml:space="preserve"> объяснять языковые явле</w:t>
            </w:r>
            <w:r w:rsidRPr="003C0159">
              <w:rPr>
                <w:rFonts w:ascii="Times New Roman" w:eastAsia="Times New Roman" w:hAnsi="Times New Roman" w:cs="Times New Roman"/>
                <w:color w:val="auto"/>
                <w:lang w:val="x-none"/>
              </w:rPr>
              <w:softHyphen/>
              <w:t>ния, процессы, связи и отношения.</w:t>
            </w:r>
          </w:p>
        </w:tc>
        <w:tc>
          <w:tcPr>
            <w:tcW w:w="992"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c>
          <w:tcPr>
            <w:tcW w:w="851"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c>
          <w:tcPr>
            <w:tcW w:w="992"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r>
      <w:tr w:rsidR="003C0159" w:rsidRPr="003C0159" w:rsidTr="00B379EA">
        <w:tc>
          <w:tcPr>
            <w:tcW w:w="568"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89</w:t>
            </w:r>
          </w:p>
        </w:tc>
        <w:tc>
          <w:tcPr>
            <w:tcW w:w="1843"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 xml:space="preserve">Выделительные знаки препинания при вводных словах, вводных </w:t>
            </w:r>
            <w:r w:rsidRPr="003C0159">
              <w:rPr>
                <w:rFonts w:ascii="Times New Roman" w:eastAsia="Times New Roman" w:hAnsi="Times New Roman" w:cs="Times New Roman"/>
                <w:color w:val="auto"/>
              </w:rPr>
              <w:lastRenderedPageBreak/>
              <w:t>сочетаниях слов и вводных предложениях</w:t>
            </w:r>
          </w:p>
        </w:tc>
        <w:tc>
          <w:tcPr>
            <w:tcW w:w="567"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p>
        </w:tc>
        <w:tc>
          <w:tcPr>
            <w:tcW w:w="1559"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Вводные    предло</w:t>
            </w:r>
            <w:r w:rsidRPr="003C0159">
              <w:rPr>
                <w:rFonts w:ascii="Times New Roman" w:eastAsia="Times New Roman" w:hAnsi="Times New Roman" w:cs="Times New Roman"/>
                <w:color w:val="auto"/>
              </w:rPr>
              <w:softHyphen/>
              <w:t>жения, знаки пре</w:t>
            </w:r>
            <w:r w:rsidRPr="003C0159">
              <w:rPr>
                <w:rFonts w:ascii="Times New Roman" w:eastAsia="Times New Roman" w:hAnsi="Times New Roman" w:cs="Times New Roman"/>
                <w:color w:val="auto"/>
              </w:rPr>
              <w:softHyphen/>
              <w:t>пинания при них</w:t>
            </w:r>
          </w:p>
        </w:tc>
        <w:tc>
          <w:tcPr>
            <w:tcW w:w="7230"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r w:rsidRPr="003C0159">
              <w:rPr>
                <w:rFonts w:ascii="Times New Roman" w:eastAsia="Times New Roman" w:hAnsi="Times New Roman" w:cs="Times New Roman"/>
                <w:bCs/>
                <w:i/>
                <w:iCs/>
                <w:color w:val="auto"/>
              </w:rPr>
              <w:t>Коммуникативные:</w:t>
            </w:r>
            <w:r w:rsidRPr="003C0159">
              <w:rPr>
                <w:rFonts w:ascii="Times New Roman" w:eastAsia="Times New Roman" w:hAnsi="Times New Roman" w:cs="Times New Roman"/>
                <w:color w:val="auto"/>
                <w:lang w:val="x-none"/>
              </w:rPr>
              <w:t xml:space="preserve"> использовать адекватные языковые средства. </w:t>
            </w:r>
            <w:proofErr w:type="gramStart"/>
            <w:r w:rsidRPr="003C0159">
              <w:rPr>
                <w:rFonts w:ascii="Times New Roman" w:eastAsia="Times New Roman" w:hAnsi="Times New Roman" w:cs="Times New Roman"/>
                <w:bCs/>
                <w:i/>
                <w:iCs/>
                <w:color w:val="auto"/>
              </w:rPr>
              <w:t>Регулятивные</w:t>
            </w:r>
            <w:proofErr w:type="gramEnd"/>
            <w:r w:rsidRPr="003C0159">
              <w:rPr>
                <w:rFonts w:ascii="Times New Roman" w:eastAsia="Times New Roman" w:hAnsi="Times New Roman" w:cs="Times New Roman"/>
                <w:bCs/>
                <w:i/>
                <w:iCs/>
                <w:color w:val="auto"/>
              </w:rPr>
              <w:t>:</w:t>
            </w:r>
            <w:r w:rsidRPr="003C0159">
              <w:rPr>
                <w:rFonts w:ascii="Times New Roman" w:eastAsia="Times New Roman" w:hAnsi="Times New Roman" w:cs="Times New Roman"/>
                <w:color w:val="auto"/>
                <w:lang w:val="x-none"/>
              </w:rPr>
              <w:t xml:space="preserve"> осознавать самого себя как движущую силу своего научения, свою спо</w:t>
            </w:r>
            <w:r w:rsidRPr="003C0159">
              <w:rPr>
                <w:rFonts w:ascii="Times New Roman" w:eastAsia="Times New Roman" w:hAnsi="Times New Roman" w:cs="Times New Roman"/>
                <w:color w:val="auto"/>
                <w:lang w:val="x-none"/>
              </w:rPr>
              <w:softHyphen/>
              <w:t>собность к преодолению препятствий.</w:t>
            </w:r>
            <w:r w:rsidRPr="003C0159">
              <w:rPr>
                <w:rFonts w:ascii="Times New Roman" w:eastAsia="Times New Roman" w:hAnsi="Times New Roman" w:cs="Times New Roman"/>
                <w:color w:val="auto"/>
              </w:rPr>
              <w:t xml:space="preserve"> </w:t>
            </w:r>
            <w:r w:rsidRPr="003C0159">
              <w:rPr>
                <w:rFonts w:ascii="Times New Roman" w:eastAsia="Times New Roman" w:hAnsi="Times New Roman" w:cs="Times New Roman"/>
                <w:bCs/>
                <w:i/>
                <w:iCs/>
                <w:color w:val="auto"/>
              </w:rPr>
              <w:t>Познавательные:</w:t>
            </w:r>
            <w:r w:rsidRPr="003C0159">
              <w:rPr>
                <w:rFonts w:ascii="Times New Roman" w:eastAsia="Times New Roman" w:hAnsi="Times New Roman" w:cs="Times New Roman"/>
                <w:color w:val="auto"/>
                <w:lang w:val="x-none"/>
              </w:rPr>
              <w:t xml:space="preserve"> объяснять языковые явле</w:t>
            </w:r>
            <w:r w:rsidRPr="003C0159">
              <w:rPr>
                <w:rFonts w:ascii="Times New Roman" w:eastAsia="Times New Roman" w:hAnsi="Times New Roman" w:cs="Times New Roman"/>
                <w:color w:val="auto"/>
                <w:lang w:val="x-none"/>
              </w:rPr>
              <w:softHyphen/>
              <w:t>ния, процессы, связи и отношения.</w:t>
            </w:r>
          </w:p>
        </w:tc>
        <w:tc>
          <w:tcPr>
            <w:tcW w:w="992"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c>
          <w:tcPr>
            <w:tcW w:w="851"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c>
          <w:tcPr>
            <w:tcW w:w="992"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r>
      <w:tr w:rsidR="003C0159" w:rsidRPr="003C0159" w:rsidTr="00B379EA">
        <w:tc>
          <w:tcPr>
            <w:tcW w:w="568"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lastRenderedPageBreak/>
              <w:t>90</w:t>
            </w:r>
          </w:p>
        </w:tc>
        <w:tc>
          <w:tcPr>
            <w:tcW w:w="1843"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proofErr w:type="gramStart"/>
            <w:r w:rsidRPr="003C0159">
              <w:rPr>
                <w:rFonts w:ascii="Times New Roman" w:eastAsia="Times New Roman" w:hAnsi="Times New Roman" w:cs="Times New Roman"/>
                <w:color w:val="auto"/>
              </w:rPr>
              <w:t>Р</w:t>
            </w:r>
            <w:proofErr w:type="gramEnd"/>
            <w:r w:rsidRPr="003C0159">
              <w:rPr>
                <w:rFonts w:ascii="Times New Roman" w:eastAsia="Times New Roman" w:hAnsi="Times New Roman" w:cs="Times New Roman"/>
                <w:color w:val="auto"/>
              </w:rPr>
              <w:t>/Р Контрольное сжатое изложение №1 Аудиофайл ОГЭ</w:t>
            </w:r>
          </w:p>
        </w:tc>
        <w:tc>
          <w:tcPr>
            <w:tcW w:w="567"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p>
        </w:tc>
        <w:tc>
          <w:tcPr>
            <w:tcW w:w="1559"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Способы обработки текста.</w:t>
            </w:r>
          </w:p>
        </w:tc>
        <w:tc>
          <w:tcPr>
            <w:tcW w:w="7230"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r w:rsidRPr="003C0159">
              <w:rPr>
                <w:rFonts w:ascii="Times New Roman" w:eastAsia="Times New Roman" w:hAnsi="Times New Roman" w:cs="Times New Roman"/>
                <w:bCs/>
                <w:i/>
                <w:iCs/>
                <w:color w:val="auto"/>
              </w:rPr>
              <w:t>Коммуникативные:</w:t>
            </w:r>
            <w:r w:rsidRPr="003C0159">
              <w:rPr>
                <w:rFonts w:ascii="Times New Roman" w:eastAsia="Times New Roman" w:hAnsi="Times New Roman" w:cs="Times New Roman"/>
                <w:color w:val="auto"/>
                <w:lang w:val="x-none"/>
              </w:rPr>
              <w:t xml:space="preserve"> формировать навыки ра</w:t>
            </w:r>
            <w:r w:rsidRPr="003C0159">
              <w:rPr>
                <w:rFonts w:ascii="Times New Roman" w:eastAsia="Times New Roman" w:hAnsi="Times New Roman" w:cs="Times New Roman"/>
                <w:color w:val="auto"/>
                <w:lang w:val="x-none"/>
              </w:rPr>
              <w:softHyphen/>
              <w:t xml:space="preserve">боты в группе. </w:t>
            </w:r>
            <w:r w:rsidRPr="003C0159">
              <w:rPr>
                <w:rFonts w:ascii="Times New Roman" w:eastAsia="Times New Roman" w:hAnsi="Times New Roman" w:cs="Times New Roman"/>
                <w:bCs/>
                <w:i/>
                <w:iCs/>
                <w:color w:val="auto"/>
              </w:rPr>
              <w:t>Регулятивные:</w:t>
            </w:r>
            <w:r w:rsidRPr="003C0159">
              <w:rPr>
                <w:rFonts w:ascii="Times New Roman" w:eastAsia="Times New Roman" w:hAnsi="Times New Roman" w:cs="Times New Roman"/>
                <w:color w:val="auto"/>
                <w:lang w:val="x-none"/>
              </w:rPr>
              <w:t xml:space="preserve"> проектировать маршрут пре</w:t>
            </w:r>
            <w:r w:rsidRPr="003C0159">
              <w:rPr>
                <w:rFonts w:ascii="Times New Roman" w:eastAsia="Times New Roman" w:hAnsi="Times New Roman" w:cs="Times New Roman"/>
                <w:color w:val="auto"/>
                <w:lang w:val="x-none"/>
              </w:rPr>
              <w:softHyphen/>
              <w:t>одоления затруднений в обучении.</w:t>
            </w:r>
            <w:r w:rsidRPr="003C0159">
              <w:rPr>
                <w:rFonts w:ascii="Times New Roman" w:eastAsia="Times New Roman" w:hAnsi="Times New Roman" w:cs="Times New Roman"/>
                <w:color w:val="auto"/>
              </w:rPr>
              <w:t xml:space="preserve"> </w:t>
            </w:r>
            <w:r w:rsidRPr="003C0159">
              <w:rPr>
                <w:rFonts w:ascii="Times New Roman" w:eastAsia="Times New Roman" w:hAnsi="Times New Roman" w:cs="Times New Roman"/>
                <w:bCs/>
                <w:i/>
                <w:iCs/>
                <w:color w:val="auto"/>
              </w:rPr>
              <w:t>Познавательные:</w:t>
            </w:r>
            <w:r w:rsidRPr="003C0159">
              <w:rPr>
                <w:rFonts w:ascii="Times New Roman" w:eastAsia="Times New Roman" w:hAnsi="Times New Roman" w:cs="Times New Roman"/>
                <w:color w:val="auto"/>
                <w:lang w:val="x-none"/>
              </w:rPr>
              <w:t xml:space="preserve"> объяснять языковые явле</w:t>
            </w:r>
            <w:r w:rsidRPr="003C0159">
              <w:rPr>
                <w:rFonts w:ascii="Times New Roman" w:eastAsia="Times New Roman" w:hAnsi="Times New Roman" w:cs="Times New Roman"/>
                <w:color w:val="auto"/>
                <w:lang w:val="x-none"/>
              </w:rPr>
              <w:softHyphen/>
              <w:t>ния, процессы, связи и отношения.</w:t>
            </w:r>
          </w:p>
        </w:tc>
        <w:tc>
          <w:tcPr>
            <w:tcW w:w="992"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c>
          <w:tcPr>
            <w:tcW w:w="851"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c>
          <w:tcPr>
            <w:tcW w:w="992"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r>
      <w:tr w:rsidR="003C0159" w:rsidRPr="003C0159" w:rsidTr="00B379EA">
        <w:tc>
          <w:tcPr>
            <w:tcW w:w="568"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91</w:t>
            </w:r>
          </w:p>
        </w:tc>
        <w:tc>
          <w:tcPr>
            <w:tcW w:w="1843"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Вставные слова, словосочетания и предложения</w:t>
            </w:r>
          </w:p>
        </w:tc>
        <w:tc>
          <w:tcPr>
            <w:tcW w:w="567"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p>
        </w:tc>
        <w:tc>
          <w:tcPr>
            <w:tcW w:w="1559"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Вставные     конст</w:t>
            </w:r>
            <w:r w:rsidRPr="003C0159">
              <w:rPr>
                <w:rFonts w:ascii="Times New Roman" w:eastAsia="Times New Roman" w:hAnsi="Times New Roman" w:cs="Times New Roman"/>
                <w:color w:val="auto"/>
              </w:rPr>
              <w:softHyphen/>
              <w:t>рукции,   особенно</w:t>
            </w:r>
            <w:r w:rsidRPr="003C0159">
              <w:rPr>
                <w:rFonts w:ascii="Times New Roman" w:eastAsia="Times New Roman" w:hAnsi="Times New Roman" w:cs="Times New Roman"/>
                <w:color w:val="auto"/>
              </w:rPr>
              <w:softHyphen/>
              <w:t>сти   употребления вставных      конст</w:t>
            </w:r>
            <w:r w:rsidRPr="003C0159">
              <w:rPr>
                <w:rFonts w:ascii="Times New Roman" w:eastAsia="Times New Roman" w:hAnsi="Times New Roman" w:cs="Times New Roman"/>
                <w:color w:val="auto"/>
              </w:rPr>
              <w:softHyphen/>
              <w:t>рукций</w:t>
            </w:r>
          </w:p>
        </w:tc>
        <w:tc>
          <w:tcPr>
            <w:tcW w:w="7230"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roofErr w:type="gramStart"/>
            <w:r w:rsidRPr="003C0159">
              <w:rPr>
                <w:rFonts w:ascii="Times New Roman" w:eastAsia="Times New Roman" w:hAnsi="Times New Roman" w:cs="Times New Roman"/>
                <w:bCs/>
                <w:i/>
                <w:iCs/>
                <w:color w:val="auto"/>
              </w:rPr>
              <w:t>Коммуникативные</w:t>
            </w:r>
            <w:proofErr w:type="gramEnd"/>
            <w:r w:rsidRPr="003C0159">
              <w:rPr>
                <w:rFonts w:ascii="Times New Roman" w:eastAsia="Times New Roman" w:hAnsi="Times New Roman" w:cs="Times New Roman"/>
                <w:bCs/>
                <w:i/>
                <w:iCs/>
                <w:color w:val="auto"/>
              </w:rPr>
              <w:t>:</w:t>
            </w:r>
            <w:r w:rsidRPr="003C0159">
              <w:rPr>
                <w:rFonts w:ascii="Times New Roman" w:eastAsia="Times New Roman" w:hAnsi="Times New Roman" w:cs="Times New Roman"/>
                <w:color w:val="auto"/>
                <w:lang w:val="x-none"/>
              </w:rPr>
              <w:t xml:space="preserve"> управлять поведением партнера.</w:t>
            </w:r>
            <w:r w:rsidRPr="003C0159">
              <w:rPr>
                <w:rFonts w:ascii="Times New Roman" w:eastAsia="Times New Roman" w:hAnsi="Times New Roman" w:cs="Times New Roman"/>
                <w:color w:val="auto"/>
              </w:rPr>
              <w:t xml:space="preserve"> </w:t>
            </w:r>
            <w:r w:rsidRPr="003C0159">
              <w:rPr>
                <w:rFonts w:ascii="Times New Roman" w:eastAsia="Times New Roman" w:hAnsi="Times New Roman" w:cs="Times New Roman"/>
                <w:bCs/>
                <w:i/>
                <w:iCs/>
                <w:color w:val="auto"/>
              </w:rPr>
              <w:t>Регулятивные</w:t>
            </w:r>
            <w:proofErr w:type="gramStart"/>
            <w:r w:rsidRPr="003C0159">
              <w:rPr>
                <w:rFonts w:ascii="Times New Roman" w:eastAsia="Times New Roman" w:hAnsi="Times New Roman" w:cs="Times New Roman"/>
                <w:bCs/>
                <w:i/>
                <w:iCs/>
                <w:color w:val="auto"/>
              </w:rPr>
              <w:t>:</w:t>
            </w:r>
            <w:r w:rsidRPr="003C0159">
              <w:rPr>
                <w:rFonts w:ascii="Times New Roman" w:eastAsia="Times New Roman" w:hAnsi="Times New Roman" w:cs="Times New Roman"/>
                <w:color w:val="auto"/>
                <w:lang w:val="x-none"/>
              </w:rPr>
              <w:t>п</w:t>
            </w:r>
            <w:proofErr w:type="gramEnd"/>
            <w:r w:rsidRPr="003C0159">
              <w:rPr>
                <w:rFonts w:ascii="Times New Roman" w:eastAsia="Times New Roman" w:hAnsi="Times New Roman" w:cs="Times New Roman"/>
                <w:color w:val="auto"/>
                <w:lang w:val="x-none"/>
              </w:rPr>
              <w:t>роектировать маршрут преодол</w:t>
            </w:r>
            <w:r w:rsidRPr="003C0159">
              <w:rPr>
                <w:rFonts w:ascii="Times New Roman" w:eastAsia="Times New Roman" w:hAnsi="Times New Roman" w:cs="Times New Roman"/>
                <w:color w:val="auto"/>
              </w:rPr>
              <w:t xml:space="preserve">ения </w:t>
            </w:r>
            <w:r w:rsidRPr="003C0159">
              <w:rPr>
                <w:rFonts w:ascii="Times New Roman" w:eastAsia="Times New Roman" w:hAnsi="Times New Roman" w:cs="Times New Roman"/>
                <w:color w:val="auto"/>
                <w:lang w:val="x-none"/>
              </w:rPr>
              <w:t>затруднений в обучении.</w:t>
            </w:r>
            <w:r w:rsidRPr="003C0159">
              <w:rPr>
                <w:rFonts w:ascii="Times New Roman" w:eastAsia="Times New Roman" w:hAnsi="Times New Roman" w:cs="Times New Roman"/>
                <w:color w:val="auto"/>
              </w:rPr>
              <w:t xml:space="preserve"> </w:t>
            </w:r>
            <w:r w:rsidRPr="003C0159">
              <w:rPr>
                <w:rFonts w:ascii="Times New Roman" w:eastAsia="Times New Roman" w:hAnsi="Times New Roman" w:cs="Times New Roman"/>
                <w:bCs/>
                <w:i/>
                <w:iCs/>
                <w:color w:val="auto"/>
              </w:rPr>
              <w:t>Познавательные:</w:t>
            </w:r>
            <w:r w:rsidRPr="003C0159">
              <w:rPr>
                <w:rFonts w:ascii="Times New Roman" w:eastAsia="Times New Roman" w:hAnsi="Times New Roman" w:cs="Times New Roman"/>
                <w:color w:val="auto"/>
                <w:lang w:val="x-none"/>
              </w:rPr>
              <w:t xml:space="preserve"> объяснять языковые явле</w:t>
            </w:r>
            <w:r w:rsidRPr="003C0159">
              <w:rPr>
                <w:rFonts w:ascii="Times New Roman" w:eastAsia="Times New Roman" w:hAnsi="Times New Roman" w:cs="Times New Roman"/>
                <w:color w:val="auto"/>
                <w:lang w:val="x-none"/>
              </w:rPr>
              <w:softHyphen/>
              <w:t>ния, процессы, связи и отношения.</w:t>
            </w:r>
          </w:p>
        </w:tc>
        <w:tc>
          <w:tcPr>
            <w:tcW w:w="992"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c>
          <w:tcPr>
            <w:tcW w:w="851"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c>
          <w:tcPr>
            <w:tcW w:w="992"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r>
      <w:tr w:rsidR="003C0159" w:rsidRPr="003C0159" w:rsidTr="00B379EA">
        <w:tc>
          <w:tcPr>
            <w:tcW w:w="568"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92</w:t>
            </w:r>
          </w:p>
        </w:tc>
        <w:tc>
          <w:tcPr>
            <w:tcW w:w="1843"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Вставные слова, словосочетания и предложения</w:t>
            </w:r>
          </w:p>
        </w:tc>
        <w:tc>
          <w:tcPr>
            <w:tcW w:w="567"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p>
        </w:tc>
        <w:tc>
          <w:tcPr>
            <w:tcW w:w="1559"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Вставные     конст</w:t>
            </w:r>
            <w:r w:rsidRPr="003C0159">
              <w:rPr>
                <w:rFonts w:ascii="Times New Roman" w:eastAsia="Times New Roman" w:hAnsi="Times New Roman" w:cs="Times New Roman"/>
                <w:color w:val="auto"/>
              </w:rPr>
              <w:softHyphen/>
              <w:t>рукции,   особенно</w:t>
            </w:r>
            <w:r w:rsidRPr="003C0159">
              <w:rPr>
                <w:rFonts w:ascii="Times New Roman" w:eastAsia="Times New Roman" w:hAnsi="Times New Roman" w:cs="Times New Roman"/>
                <w:color w:val="auto"/>
              </w:rPr>
              <w:softHyphen/>
              <w:t>сти   употребления вставных      конст</w:t>
            </w:r>
            <w:r w:rsidRPr="003C0159">
              <w:rPr>
                <w:rFonts w:ascii="Times New Roman" w:eastAsia="Times New Roman" w:hAnsi="Times New Roman" w:cs="Times New Roman"/>
                <w:color w:val="auto"/>
              </w:rPr>
              <w:softHyphen/>
              <w:t>рукций</w:t>
            </w:r>
          </w:p>
        </w:tc>
        <w:tc>
          <w:tcPr>
            <w:tcW w:w="7230"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r w:rsidRPr="003C0159">
              <w:rPr>
                <w:rFonts w:ascii="Times New Roman" w:eastAsia="Times New Roman" w:hAnsi="Times New Roman" w:cs="Times New Roman"/>
                <w:bCs/>
                <w:i/>
                <w:iCs/>
                <w:color w:val="auto"/>
                <w:lang w:val="x-none"/>
              </w:rPr>
              <w:t>Коммуникативные:</w:t>
            </w:r>
            <w:r w:rsidRPr="003C0159">
              <w:rPr>
                <w:rFonts w:ascii="Times New Roman" w:eastAsia="Times New Roman" w:hAnsi="Times New Roman" w:cs="Times New Roman"/>
                <w:color w:val="auto"/>
                <w:lang w:val="x-none"/>
              </w:rPr>
              <w:t xml:space="preserve"> владеть монологической и диалогической формами речи в соответ</w:t>
            </w:r>
            <w:r w:rsidRPr="003C0159">
              <w:rPr>
                <w:rFonts w:ascii="Times New Roman" w:eastAsia="Times New Roman" w:hAnsi="Times New Roman" w:cs="Times New Roman"/>
                <w:color w:val="auto"/>
                <w:lang w:val="x-none"/>
              </w:rPr>
              <w:softHyphen/>
              <w:t xml:space="preserve">ствии с грамматическими и синтаксическими нормами родного языка. </w:t>
            </w:r>
            <w:r w:rsidRPr="003C0159">
              <w:rPr>
                <w:rFonts w:ascii="Times New Roman" w:eastAsia="Times New Roman" w:hAnsi="Times New Roman" w:cs="Times New Roman"/>
                <w:bCs/>
                <w:i/>
                <w:iCs/>
                <w:color w:val="auto"/>
                <w:lang w:val="x-none"/>
              </w:rPr>
              <w:t>Регулятивные:</w:t>
            </w:r>
            <w:r w:rsidRPr="003C0159">
              <w:rPr>
                <w:rFonts w:ascii="Times New Roman" w:eastAsia="Times New Roman" w:hAnsi="Times New Roman" w:cs="Times New Roman"/>
                <w:color w:val="auto"/>
                <w:lang w:val="x-none"/>
              </w:rPr>
              <w:t xml:space="preserve"> проектировать траектории раз</w:t>
            </w:r>
            <w:r w:rsidRPr="003C0159">
              <w:rPr>
                <w:rFonts w:ascii="Times New Roman" w:eastAsia="Times New Roman" w:hAnsi="Times New Roman" w:cs="Times New Roman"/>
                <w:color w:val="auto"/>
                <w:lang w:val="x-none"/>
              </w:rPr>
              <w:softHyphen/>
              <w:t>вития через включение в новые виды деятель</w:t>
            </w:r>
            <w:r w:rsidRPr="003C0159">
              <w:rPr>
                <w:rFonts w:ascii="Times New Roman" w:eastAsia="Times New Roman" w:hAnsi="Times New Roman" w:cs="Times New Roman"/>
                <w:color w:val="auto"/>
                <w:lang w:val="x-none"/>
              </w:rPr>
              <w:softHyphen/>
              <w:t xml:space="preserve">ности и формы сотрудничества. </w:t>
            </w:r>
            <w:r w:rsidRPr="003C0159">
              <w:rPr>
                <w:rFonts w:ascii="Times New Roman" w:eastAsia="Times New Roman" w:hAnsi="Times New Roman" w:cs="Times New Roman"/>
                <w:bCs/>
                <w:i/>
                <w:iCs/>
                <w:color w:val="auto"/>
                <w:lang w:val="x-none"/>
              </w:rPr>
              <w:t>Познавательные:</w:t>
            </w:r>
            <w:r w:rsidRPr="003C0159">
              <w:rPr>
                <w:rFonts w:ascii="Times New Roman" w:eastAsia="Times New Roman" w:hAnsi="Times New Roman" w:cs="Times New Roman"/>
                <w:color w:val="auto"/>
                <w:lang w:val="x-none"/>
              </w:rPr>
              <w:t xml:space="preserve"> объяснять языковые явле</w:t>
            </w:r>
            <w:r w:rsidRPr="003C0159">
              <w:rPr>
                <w:rFonts w:ascii="Times New Roman" w:eastAsia="Times New Roman" w:hAnsi="Times New Roman" w:cs="Times New Roman"/>
                <w:color w:val="auto"/>
                <w:lang w:val="x-none"/>
              </w:rPr>
              <w:softHyphen/>
              <w:t>ния, процессы, связи и отношения.</w:t>
            </w:r>
          </w:p>
        </w:tc>
        <w:tc>
          <w:tcPr>
            <w:tcW w:w="992"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c>
          <w:tcPr>
            <w:tcW w:w="851"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c>
          <w:tcPr>
            <w:tcW w:w="992"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r>
      <w:tr w:rsidR="003C0159" w:rsidRPr="003C0159" w:rsidTr="00B379EA">
        <w:tc>
          <w:tcPr>
            <w:tcW w:w="568"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93</w:t>
            </w:r>
          </w:p>
        </w:tc>
        <w:tc>
          <w:tcPr>
            <w:tcW w:w="1843"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Тестирование по разделу «Вводные слова и вставные конструкции»</w:t>
            </w:r>
          </w:p>
        </w:tc>
        <w:tc>
          <w:tcPr>
            <w:tcW w:w="567"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p>
        </w:tc>
        <w:tc>
          <w:tcPr>
            <w:tcW w:w="1559"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p>
        </w:tc>
        <w:tc>
          <w:tcPr>
            <w:tcW w:w="7230"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r w:rsidRPr="003C0159">
              <w:rPr>
                <w:rFonts w:ascii="Times New Roman" w:eastAsia="Times New Roman" w:hAnsi="Times New Roman" w:cs="Times New Roman"/>
                <w:bCs/>
                <w:i/>
                <w:iCs/>
                <w:color w:val="auto"/>
                <w:lang w:val="x-none"/>
              </w:rPr>
              <w:t>Коммуникативные:</w:t>
            </w:r>
            <w:r w:rsidRPr="003C0159">
              <w:rPr>
                <w:rFonts w:ascii="Times New Roman" w:eastAsia="Times New Roman" w:hAnsi="Times New Roman" w:cs="Times New Roman"/>
                <w:color w:val="auto"/>
                <w:lang w:val="x-none"/>
              </w:rPr>
              <w:t xml:space="preserve"> управлять поведением партнера. </w:t>
            </w:r>
            <w:r w:rsidRPr="003C0159">
              <w:rPr>
                <w:rFonts w:ascii="Times New Roman" w:eastAsia="Times New Roman" w:hAnsi="Times New Roman" w:cs="Times New Roman"/>
                <w:bCs/>
                <w:i/>
                <w:iCs/>
                <w:color w:val="auto"/>
                <w:lang w:val="x-none"/>
              </w:rPr>
              <w:t>Регулятивные:</w:t>
            </w:r>
            <w:r w:rsidRPr="003C0159">
              <w:rPr>
                <w:rFonts w:ascii="Times New Roman" w:eastAsia="Times New Roman" w:hAnsi="Times New Roman" w:cs="Times New Roman"/>
                <w:color w:val="auto"/>
                <w:lang w:val="x-none"/>
              </w:rPr>
              <w:t xml:space="preserve"> проектировать маршрут пре</w:t>
            </w:r>
            <w:r w:rsidRPr="003C0159">
              <w:rPr>
                <w:rFonts w:ascii="Times New Roman" w:eastAsia="Times New Roman" w:hAnsi="Times New Roman" w:cs="Times New Roman"/>
                <w:color w:val="auto"/>
                <w:lang w:val="x-none"/>
              </w:rPr>
              <w:softHyphen/>
              <w:t>одоления затруднений в</w:t>
            </w:r>
            <w:r w:rsidRPr="003C0159">
              <w:rPr>
                <w:rFonts w:ascii="Times New Roman" w:eastAsia="Times New Roman" w:hAnsi="Times New Roman" w:cs="Times New Roman"/>
                <w:color w:val="auto"/>
              </w:rPr>
              <w:t xml:space="preserve"> </w:t>
            </w:r>
            <w:r w:rsidRPr="003C0159">
              <w:rPr>
                <w:rFonts w:ascii="Times New Roman" w:eastAsia="Times New Roman" w:hAnsi="Times New Roman" w:cs="Times New Roman"/>
                <w:color w:val="auto"/>
                <w:lang w:val="x-none"/>
              </w:rPr>
              <w:t>обучении.</w:t>
            </w:r>
            <w:r w:rsidRPr="003C0159">
              <w:rPr>
                <w:rFonts w:ascii="Times New Roman" w:eastAsia="Times New Roman" w:hAnsi="Times New Roman" w:cs="Times New Roman"/>
                <w:color w:val="auto"/>
              </w:rPr>
              <w:t xml:space="preserve"> </w:t>
            </w:r>
            <w:r w:rsidRPr="003C0159">
              <w:rPr>
                <w:rFonts w:ascii="Times New Roman" w:eastAsia="Times New Roman" w:hAnsi="Times New Roman" w:cs="Times New Roman"/>
                <w:bCs/>
                <w:i/>
                <w:iCs/>
                <w:color w:val="auto"/>
                <w:lang w:val="x-none"/>
              </w:rPr>
              <w:t>Познавательные:</w:t>
            </w:r>
            <w:r w:rsidRPr="003C0159">
              <w:rPr>
                <w:rFonts w:ascii="Times New Roman" w:eastAsia="Times New Roman" w:hAnsi="Times New Roman" w:cs="Times New Roman"/>
                <w:color w:val="auto"/>
                <w:lang w:val="x-none"/>
              </w:rPr>
              <w:t xml:space="preserve"> объяснять языковые явле</w:t>
            </w:r>
            <w:r w:rsidRPr="003C0159">
              <w:rPr>
                <w:rFonts w:ascii="Times New Roman" w:eastAsia="Times New Roman" w:hAnsi="Times New Roman" w:cs="Times New Roman"/>
                <w:color w:val="auto"/>
                <w:lang w:val="x-none"/>
              </w:rPr>
              <w:softHyphen/>
              <w:t>ния, процессы, связи и отношения.</w:t>
            </w:r>
          </w:p>
        </w:tc>
        <w:tc>
          <w:tcPr>
            <w:tcW w:w="992"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c>
          <w:tcPr>
            <w:tcW w:w="851"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c>
          <w:tcPr>
            <w:tcW w:w="992"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r>
      <w:tr w:rsidR="003C0159" w:rsidRPr="003C0159" w:rsidTr="00B379EA">
        <w:tc>
          <w:tcPr>
            <w:tcW w:w="568"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94</w:t>
            </w:r>
          </w:p>
        </w:tc>
        <w:tc>
          <w:tcPr>
            <w:tcW w:w="1843"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Междометия в предложении</w:t>
            </w:r>
          </w:p>
        </w:tc>
        <w:tc>
          <w:tcPr>
            <w:tcW w:w="567"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p>
        </w:tc>
        <w:tc>
          <w:tcPr>
            <w:tcW w:w="1559"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Междометия в предложении</w:t>
            </w:r>
          </w:p>
        </w:tc>
        <w:tc>
          <w:tcPr>
            <w:tcW w:w="7230"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roofErr w:type="gramStart"/>
            <w:r w:rsidRPr="003C0159">
              <w:rPr>
                <w:rFonts w:ascii="Times New Roman" w:eastAsia="Times New Roman" w:hAnsi="Times New Roman" w:cs="Times New Roman"/>
                <w:bCs/>
                <w:i/>
                <w:iCs/>
                <w:color w:val="auto"/>
              </w:rPr>
              <w:t>Коммуникативные:</w:t>
            </w:r>
            <w:r w:rsidRPr="003C0159">
              <w:rPr>
                <w:rFonts w:ascii="Times New Roman" w:eastAsia="Times New Roman" w:hAnsi="Times New Roman" w:cs="Times New Roman"/>
                <w:color w:val="auto"/>
                <w:lang w:val="x-none"/>
              </w:rPr>
              <w:t xml:space="preserve"> владеть монологической и диалогической формами речи в соответ</w:t>
            </w:r>
            <w:r w:rsidRPr="003C0159">
              <w:rPr>
                <w:rFonts w:ascii="Times New Roman" w:eastAsia="Times New Roman" w:hAnsi="Times New Roman" w:cs="Times New Roman"/>
                <w:color w:val="auto"/>
                <w:lang w:val="x-none"/>
              </w:rPr>
              <w:softHyphen/>
              <w:t>ствии с нормами языка.</w:t>
            </w:r>
            <w:proofErr w:type="gramEnd"/>
            <w:r w:rsidRPr="003C0159">
              <w:rPr>
                <w:rFonts w:ascii="Times New Roman" w:eastAsia="Times New Roman" w:hAnsi="Times New Roman" w:cs="Times New Roman"/>
                <w:color w:val="auto"/>
              </w:rPr>
              <w:t xml:space="preserve"> </w:t>
            </w:r>
            <w:r w:rsidRPr="003C0159">
              <w:rPr>
                <w:rFonts w:ascii="Times New Roman" w:eastAsia="Times New Roman" w:hAnsi="Times New Roman" w:cs="Times New Roman"/>
                <w:bCs/>
                <w:i/>
                <w:iCs/>
                <w:color w:val="auto"/>
              </w:rPr>
              <w:t>Регулятивные:</w:t>
            </w:r>
            <w:r w:rsidRPr="003C0159">
              <w:rPr>
                <w:rFonts w:ascii="Times New Roman" w:eastAsia="Times New Roman" w:hAnsi="Times New Roman" w:cs="Times New Roman"/>
                <w:color w:val="auto"/>
                <w:lang w:val="x-none"/>
              </w:rPr>
              <w:t xml:space="preserve"> проектировать траектории раз</w:t>
            </w:r>
            <w:r w:rsidRPr="003C0159">
              <w:rPr>
                <w:rFonts w:ascii="Times New Roman" w:eastAsia="Times New Roman" w:hAnsi="Times New Roman" w:cs="Times New Roman"/>
                <w:color w:val="auto"/>
                <w:lang w:val="x-none"/>
              </w:rPr>
              <w:softHyphen/>
              <w:t>вития.</w:t>
            </w:r>
            <w:r w:rsidRPr="003C0159">
              <w:rPr>
                <w:rFonts w:ascii="Times New Roman" w:eastAsia="Times New Roman" w:hAnsi="Times New Roman" w:cs="Times New Roman"/>
                <w:color w:val="auto"/>
              </w:rPr>
              <w:t xml:space="preserve"> </w:t>
            </w:r>
            <w:r w:rsidRPr="003C0159">
              <w:rPr>
                <w:rFonts w:ascii="Times New Roman" w:eastAsia="Times New Roman" w:hAnsi="Times New Roman" w:cs="Times New Roman"/>
                <w:bCs/>
                <w:i/>
                <w:iCs/>
                <w:color w:val="auto"/>
              </w:rPr>
              <w:t>Познавательные:</w:t>
            </w:r>
            <w:r w:rsidRPr="003C0159">
              <w:rPr>
                <w:rFonts w:ascii="Times New Roman" w:eastAsia="Times New Roman" w:hAnsi="Times New Roman" w:cs="Times New Roman"/>
                <w:color w:val="auto"/>
                <w:lang w:val="x-none"/>
              </w:rPr>
              <w:t xml:space="preserve"> объяснять языковые явле</w:t>
            </w:r>
            <w:r w:rsidRPr="003C0159">
              <w:rPr>
                <w:rFonts w:ascii="Times New Roman" w:eastAsia="Times New Roman" w:hAnsi="Times New Roman" w:cs="Times New Roman"/>
                <w:color w:val="auto"/>
                <w:lang w:val="x-none"/>
              </w:rPr>
              <w:softHyphen/>
              <w:t>ния, процессы, связи и отношения.</w:t>
            </w:r>
          </w:p>
        </w:tc>
        <w:tc>
          <w:tcPr>
            <w:tcW w:w="992"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c>
          <w:tcPr>
            <w:tcW w:w="851"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c>
          <w:tcPr>
            <w:tcW w:w="992"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r>
      <w:tr w:rsidR="003C0159" w:rsidRPr="003C0159" w:rsidTr="00B379EA">
        <w:tc>
          <w:tcPr>
            <w:tcW w:w="568"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95</w:t>
            </w:r>
          </w:p>
        </w:tc>
        <w:tc>
          <w:tcPr>
            <w:tcW w:w="1843"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 xml:space="preserve">Контрольный диктант№4 по </w:t>
            </w:r>
            <w:r w:rsidRPr="003C0159">
              <w:rPr>
                <w:rFonts w:ascii="Times New Roman" w:eastAsia="Times New Roman" w:hAnsi="Times New Roman" w:cs="Times New Roman"/>
                <w:color w:val="auto"/>
              </w:rPr>
              <w:lastRenderedPageBreak/>
              <w:t>теме «Обращения, вводные слова и междометия»</w:t>
            </w:r>
          </w:p>
        </w:tc>
        <w:tc>
          <w:tcPr>
            <w:tcW w:w="567"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p>
        </w:tc>
        <w:tc>
          <w:tcPr>
            <w:tcW w:w="1559"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 xml:space="preserve">Группы вводных </w:t>
            </w:r>
            <w:r w:rsidRPr="003C0159">
              <w:rPr>
                <w:rFonts w:ascii="Times New Roman" w:eastAsia="Times New Roman" w:hAnsi="Times New Roman" w:cs="Times New Roman"/>
                <w:color w:val="auto"/>
              </w:rPr>
              <w:lastRenderedPageBreak/>
              <w:t>слов и выражений по зна</w:t>
            </w:r>
            <w:r w:rsidRPr="003C0159">
              <w:rPr>
                <w:rFonts w:ascii="Times New Roman" w:eastAsia="Times New Roman" w:hAnsi="Times New Roman" w:cs="Times New Roman"/>
                <w:color w:val="auto"/>
              </w:rPr>
              <w:softHyphen/>
              <w:t>чению. Вводные предложения.</w:t>
            </w:r>
          </w:p>
        </w:tc>
        <w:tc>
          <w:tcPr>
            <w:tcW w:w="7230"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r w:rsidRPr="003C0159">
              <w:rPr>
                <w:rFonts w:ascii="Times New Roman" w:eastAsia="Times New Roman" w:hAnsi="Times New Roman" w:cs="Times New Roman"/>
                <w:bCs/>
                <w:i/>
                <w:iCs/>
                <w:color w:val="auto"/>
              </w:rPr>
              <w:lastRenderedPageBreak/>
              <w:t>Коммуникативные:</w:t>
            </w:r>
            <w:r w:rsidRPr="003C0159">
              <w:rPr>
                <w:rFonts w:ascii="Times New Roman" w:eastAsia="Times New Roman" w:hAnsi="Times New Roman" w:cs="Times New Roman"/>
                <w:color w:val="auto"/>
                <w:lang w:val="x-none"/>
              </w:rPr>
              <w:t xml:space="preserve"> использовать адекватные языковые средства для отображения в форме речевых высказываний с целью </w:t>
            </w:r>
            <w:r w:rsidRPr="003C0159">
              <w:rPr>
                <w:rFonts w:ascii="Times New Roman" w:eastAsia="Times New Roman" w:hAnsi="Times New Roman" w:cs="Times New Roman"/>
                <w:color w:val="auto"/>
                <w:lang w:val="x-none"/>
              </w:rPr>
              <w:lastRenderedPageBreak/>
              <w:t>планирова</w:t>
            </w:r>
            <w:r w:rsidRPr="003C0159">
              <w:rPr>
                <w:rFonts w:ascii="Times New Roman" w:eastAsia="Times New Roman" w:hAnsi="Times New Roman" w:cs="Times New Roman"/>
                <w:color w:val="auto"/>
                <w:lang w:val="x-none"/>
              </w:rPr>
              <w:softHyphen/>
              <w:t xml:space="preserve">ния, контроля и самооценки. </w:t>
            </w:r>
            <w:proofErr w:type="gramStart"/>
            <w:r w:rsidRPr="003C0159">
              <w:rPr>
                <w:rFonts w:ascii="Times New Roman" w:eastAsia="Times New Roman" w:hAnsi="Times New Roman" w:cs="Times New Roman"/>
                <w:bCs/>
                <w:i/>
                <w:iCs/>
                <w:color w:val="auto"/>
              </w:rPr>
              <w:t>Регулятивные</w:t>
            </w:r>
            <w:proofErr w:type="gramEnd"/>
            <w:r w:rsidRPr="003C0159">
              <w:rPr>
                <w:rFonts w:ascii="Times New Roman" w:eastAsia="Times New Roman" w:hAnsi="Times New Roman" w:cs="Times New Roman"/>
                <w:bCs/>
                <w:i/>
                <w:iCs/>
                <w:color w:val="auto"/>
              </w:rPr>
              <w:t>:</w:t>
            </w:r>
            <w:r w:rsidRPr="003C0159">
              <w:rPr>
                <w:rFonts w:ascii="Times New Roman" w:eastAsia="Times New Roman" w:hAnsi="Times New Roman" w:cs="Times New Roman"/>
                <w:color w:val="auto"/>
                <w:lang w:val="x-none"/>
              </w:rPr>
              <w:t xml:space="preserve"> осознавать самого себя как движущую силу своего научения, свою спо</w:t>
            </w:r>
            <w:r w:rsidRPr="003C0159">
              <w:rPr>
                <w:rFonts w:ascii="Times New Roman" w:eastAsia="Times New Roman" w:hAnsi="Times New Roman" w:cs="Times New Roman"/>
                <w:color w:val="auto"/>
                <w:lang w:val="x-none"/>
              </w:rPr>
              <w:softHyphen/>
              <w:t>собность к преодолению препятствий</w:t>
            </w:r>
            <w:r w:rsidRPr="003C0159">
              <w:rPr>
                <w:rFonts w:ascii="Times New Roman" w:eastAsia="Times New Roman" w:hAnsi="Times New Roman" w:cs="Times New Roman"/>
                <w:color w:val="auto"/>
              </w:rPr>
              <w:t xml:space="preserve">. </w:t>
            </w:r>
            <w:r w:rsidRPr="003C0159">
              <w:rPr>
                <w:rFonts w:ascii="Times New Roman" w:eastAsia="Times New Roman" w:hAnsi="Times New Roman" w:cs="Times New Roman"/>
                <w:bCs/>
                <w:i/>
                <w:iCs/>
                <w:color w:val="auto"/>
              </w:rPr>
              <w:t>Познавательные:</w:t>
            </w:r>
            <w:r w:rsidRPr="003C0159">
              <w:rPr>
                <w:rFonts w:ascii="Times New Roman" w:eastAsia="Times New Roman" w:hAnsi="Times New Roman" w:cs="Times New Roman"/>
                <w:color w:val="auto"/>
                <w:lang w:val="x-none"/>
              </w:rPr>
              <w:t xml:space="preserve"> объяснять языковые явле</w:t>
            </w:r>
            <w:r w:rsidRPr="003C0159">
              <w:rPr>
                <w:rFonts w:ascii="Times New Roman" w:eastAsia="Times New Roman" w:hAnsi="Times New Roman" w:cs="Times New Roman"/>
                <w:color w:val="auto"/>
                <w:lang w:val="x-none"/>
              </w:rPr>
              <w:softHyphen/>
              <w:t>ния, процессы, связи и отношения.</w:t>
            </w:r>
          </w:p>
        </w:tc>
        <w:tc>
          <w:tcPr>
            <w:tcW w:w="992"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c>
          <w:tcPr>
            <w:tcW w:w="851"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c>
          <w:tcPr>
            <w:tcW w:w="992"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r>
      <w:tr w:rsidR="003C0159" w:rsidRPr="003C0159" w:rsidTr="00B379EA">
        <w:tc>
          <w:tcPr>
            <w:tcW w:w="568"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p>
        </w:tc>
        <w:tc>
          <w:tcPr>
            <w:tcW w:w="1843"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p>
        </w:tc>
        <w:tc>
          <w:tcPr>
            <w:tcW w:w="567"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p>
        </w:tc>
        <w:tc>
          <w:tcPr>
            <w:tcW w:w="1559"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p>
        </w:tc>
        <w:tc>
          <w:tcPr>
            <w:tcW w:w="7230" w:type="dxa"/>
            <w:shd w:val="clear" w:color="auto" w:fill="auto"/>
          </w:tcPr>
          <w:p w:rsidR="003C0159" w:rsidRPr="003C0159" w:rsidRDefault="003C0159" w:rsidP="003C0159">
            <w:pPr>
              <w:widowControl/>
              <w:jc w:val="center"/>
              <w:rPr>
                <w:rFonts w:ascii="Times New Roman" w:eastAsia="Times New Roman" w:hAnsi="Times New Roman" w:cs="Times New Roman"/>
                <w:b/>
                <w:bCs/>
                <w:i/>
                <w:iCs/>
                <w:color w:val="auto"/>
                <w:lang w:val="x-none"/>
              </w:rPr>
            </w:pPr>
            <w:r w:rsidRPr="003C0159">
              <w:rPr>
                <w:rFonts w:ascii="Times New Roman" w:eastAsia="Times New Roman" w:hAnsi="Times New Roman" w:cs="Times New Roman"/>
                <w:b/>
                <w:bCs/>
                <w:i/>
                <w:iCs/>
                <w:color w:val="auto"/>
                <w:lang w:val="x-none"/>
              </w:rPr>
              <w:t>Предложения с обособленными членами (22 часа+2Р/р)</w:t>
            </w:r>
          </w:p>
        </w:tc>
        <w:tc>
          <w:tcPr>
            <w:tcW w:w="992"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c>
          <w:tcPr>
            <w:tcW w:w="851"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c>
          <w:tcPr>
            <w:tcW w:w="992"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r>
      <w:tr w:rsidR="003C0159" w:rsidRPr="003C0159" w:rsidTr="00B379EA">
        <w:tc>
          <w:tcPr>
            <w:tcW w:w="568"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96</w:t>
            </w:r>
          </w:p>
          <w:p w:rsidR="003C0159" w:rsidRPr="003C0159" w:rsidRDefault="003C0159" w:rsidP="003C0159">
            <w:pPr>
              <w:widowControl/>
              <w:jc w:val="center"/>
              <w:rPr>
                <w:rFonts w:ascii="Times New Roman" w:eastAsia="Times New Roman" w:hAnsi="Times New Roman" w:cs="Times New Roman"/>
                <w:color w:val="auto"/>
              </w:rPr>
            </w:pPr>
          </w:p>
        </w:tc>
        <w:tc>
          <w:tcPr>
            <w:tcW w:w="1843"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 xml:space="preserve">Понятие об обособлении </w:t>
            </w:r>
            <w:proofErr w:type="spellStart"/>
            <w:r w:rsidRPr="003C0159">
              <w:rPr>
                <w:rFonts w:ascii="Times New Roman" w:eastAsia="Times New Roman" w:hAnsi="Times New Roman" w:cs="Times New Roman"/>
                <w:color w:val="auto"/>
              </w:rPr>
              <w:t>второстепеннх</w:t>
            </w:r>
            <w:proofErr w:type="spellEnd"/>
            <w:r w:rsidRPr="003C0159">
              <w:rPr>
                <w:rFonts w:ascii="Times New Roman" w:eastAsia="Times New Roman" w:hAnsi="Times New Roman" w:cs="Times New Roman"/>
                <w:color w:val="auto"/>
              </w:rPr>
              <w:t xml:space="preserve"> членов предложения. </w:t>
            </w:r>
          </w:p>
        </w:tc>
        <w:tc>
          <w:tcPr>
            <w:tcW w:w="567"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p>
        </w:tc>
        <w:tc>
          <w:tcPr>
            <w:tcW w:w="1559"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Понятие   об   обо</w:t>
            </w:r>
            <w:r w:rsidRPr="003C0159">
              <w:rPr>
                <w:rFonts w:ascii="Times New Roman" w:eastAsia="Times New Roman" w:hAnsi="Times New Roman" w:cs="Times New Roman"/>
                <w:color w:val="auto"/>
              </w:rPr>
              <w:softHyphen/>
              <w:t>соблении     второ</w:t>
            </w:r>
            <w:r w:rsidRPr="003C0159">
              <w:rPr>
                <w:rFonts w:ascii="Times New Roman" w:eastAsia="Times New Roman" w:hAnsi="Times New Roman" w:cs="Times New Roman"/>
                <w:color w:val="auto"/>
              </w:rPr>
              <w:softHyphen/>
              <w:t xml:space="preserve">степенных  членов </w:t>
            </w:r>
          </w:p>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предложения</w:t>
            </w:r>
          </w:p>
        </w:tc>
        <w:tc>
          <w:tcPr>
            <w:tcW w:w="7230"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r w:rsidRPr="003C0159">
              <w:rPr>
                <w:rFonts w:ascii="Times New Roman" w:eastAsia="Times New Roman" w:hAnsi="Times New Roman" w:cs="Times New Roman"/>
                <w:bCs/>
                <w:i/>
                <w:iCs/>
                <w:color w:val="auto"/>
                <w:lang w:val="x-none"/>
              </w:rPr>
              <w:t>Коммуникативные:</w:t>
            </w:r>
            <w:r w:rsidRPr="003C0159">
              <w:rPr>
                <w:rFonts w:ascii="Times New Roman" w:eastAsia="Times New Roman" w:hAnsi="Times New Roman" w:cs="Times New Roman"/>
                <w:color w:val="auto"/>
                <w:lang w:val="x-none"/>
              </w:rPr>
              <w:t xml:space="preserve"> управлять поведением партнера (контроль, коррекция, оценка дей</w:t>
            </w:r>
            <w:r w:rsidRPr="003C0159">
              <w:rPr>
                <w:rFonts w:ascii="Times New Roman" w:eastAsia="Times New Roman" w:hAnsi="Times New Roman" w:cs="Times New Roman"/>
                <w:color w:val="auto"/>
                <w:lang w:val="x-none"/>
              </w:rPr>
              <w:softHyphen/>
              <w:t xml:space="preserve">ствия партнера, умение убеждать). </w:t>
            </w:r>
            <w:r w:rsidRPr="003C0159">
              <w:rPr>
                <w:rFonts w:ascii="Times New Roman" w:eastAsia="Times New Roman" w:hAnsi="Times New Roman" w:cs="Times New Roman"/>
                <w:bCs/>
                <w:i/>
                <w:iCs/>
                <w:color w:val="auto"/>
                <w:lang w:val="x-none"/>
              </w:rPr>
              <w:t>Регулятивные:</w:t>
            </w:r>
            <w:r w:rsidRPr="003C0159">
              <w:rPr>
                <w:rFonts w:ascii="Times New Roman" w:eastAsia="Times New Roman" w:hAnsi="Times New Roman" w:cs="Times New Roman"/>
                <w:color w:val="auto"/>
                <w:lang w:val="x-none"/>
              </w:rPr>
              <w:t xml:space="preserve"> осознавать самого себя как движущую силу своего научения, свою спо</w:t>
            </w:r>
            <w:r w:rsidRPr="003C0159">
              <w:rPr>
                <w:rFonts w:ascii="Times New Roman" w:eastAsia="Times New Roman" w:hAnsi="Times New Roman" w:cs="Times New Roman"/>
                <w:color w:val="auto"/>
                <w:lang w:val="x-none"/>
              </w:rPr>
              <w:softHyphen/>
              <w:t>собность к преодолению препятствий.</w:t>
            </w:r>
            <w:r w:rsidRPr="003C0159">
              <w:rPr>
                <w:rFonts w:ascii="Times New Roman" w:eastAsia="Times New Roman" w:hAnsi="Times New Roman" w:cs="Times New Roman"/>
                <w:color w:val="auto"/>
              </w:rPr>
              <w:t xml:space="preserve"> </w:t>
            </w:r>
            <w:r w:rsidRPr="003C0159">
              <w:rPr>
                <w:rFonts w:ascii="Times New Roman" w:eastAsia="Times New Roman" w:hAnsi="Times New Roman" w:cs="Times New Roman"/>
                <w:bCs/>
                <w:i/>
                <w:iCs/>
                <w:color w:val="auto"/>
                <w:lang w:val="x-none"/>
              </w:rPr>
              <w:t>Познавательные:</w:t>
            </w:r>
            <w:r w:rsidRPr="003C0159">
              <w:rPr>
                <w:rFonts w:ascii="Times New Roman" w:eastAsia="Times New Roman" w:hAnsi="Times New Roman" w:cs="Times New Roman"/>
                <w:color w:val="auto"/>
                <w:lang w:val="x-none"/>
              </w:rPr>
              <w:t xml:space="preserve"> объяснять языковые явле</w:t>
            </w:r>
            <w:r w:rsidRPr="003C0159">
              <w:rPr>
                <w:rFonts w:ascii="Times New Roman" w:eastAsia="Times New Roman" w:hAnsi="Times New Roman" w:cs="Times New Roman"/>
                <w:color w:val="auto"/>
                <w:lang w:val="x-none"/>
              </w:rPr>
              <w:softHyphen/>
              <w:t>ния, процессы, связи и отношения.</w:t>
            </w:r>
          </w:p>
        </w:tc>
        <w:tc>
          <w:tcPr>
            <w:tcW w:w="992"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c>
          <w:tcPr>
            <w:tcW w:w="851"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c>
          <w:tcPr>
            <w:tcW w:w="992"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r>
      <w:tr w:rsidR="003C0159" w:rsidRPr="003C0159" w:rsidTr="00B379EA">
        <w:tc>
          <w:tcPr>
            <w:tcW w:w="568"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97</w:t>
            </w:r>
          </w:p>
        </w:tc>
        <w:tc>
          <w:tcPr>
            <w:tcW w:w="1843"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Обособление определений. Выделительные знаки препинания при них.</w:t>
            </w:r>
          </w:p>
        </w:tc>
        <w:tc>
          <w:tcPr>
            <w:tcW w:w="567"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p>
        </w:tc>
        <w:tc>
          <w:tcPr>
            <w:tcW w:w="1559"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Обособление    согласованных   рас</w:t>
            </w:r>
            <w:r w:rsidRPr="003C0159">
              <w:rPr>
                <w:rFonts w:ascii="Times New Roman" w:eastAsia="Times New Roman" w:hAnsi="Times New Roman" w:cs="Times New Roman"/>
                <w:color w:val="auto"/>
              </w:rPr>
              <w:softHyphen/>
              <w:t>пространенных    и нераспространен</w:t>
            </w:r>
            <w:r w:rsidRPr="003C0159">
              <w:rPr>
                <w:rFonts w:ascii="Times New Roman" w:eastAsia="Times New Roman" w:hAnsi="Times New Roman" w:cs="Times New Roman"/>
                <w:color w:val="auto"/>
              </w:rPr>
              <w:softHyphen/>
              <w:t>ных  определений</w:t>
            </w:r>
          </w:p>
        </w:tc>
        <w:tc>
          <w:tcPr>
            <w:tcW w:w="7230"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r w:rsidRPr="003C0159">
              <w:rPr>
                <w:rFonts w:ascii="Times New Roman" w:eastAsia="Times New Roman" w:hAnsi="Times New Roman" w:cs="Times New Roman"/>
                <w:bCs/>
                <w:i/>
                <w:iCs/>
                <w:color w:val="auto"/>
                <w:lang w:val="x-none"/>
              </w:rPr>
              <w:t>Коммуникативные:</w:t>
            </w:r>
            <w:r w:rsidRPr="003C0159">
              <w:rPr>
                <w:rFonts w:ascii="Times New Roman" w:eastAsia="Times New Roman" w:hAnsi="Times New Roman" w:cs="Times New Roman"/>
                <w:color w:val="auto"/>
                <w:lang w:val="x-none"/>
              </w:rPr>
              <w:t xml:space="preserve"> управлять поведением партнера (контроль, коррекция, оценка дей</w:t>
            </w:r>
            <w:r w:rsidRPr="003C0159">
              <w:rPr>
                <w:rFonts w:ascii="Times New Roman" w:eastAsia="Times New Roman" w:hAnsi="Times New Roman" w:cs="Times New Roman"/>
                <w:color w:val="auto"/>
                <w:lang w:val="x-none"/>
              </w:rPr>
              <w:softHyphen/>
              <w:t xml:space="preserve">ствия партнера, умение убеждать). </w:t>
            </w:r>
            <w:r w:rsidRPr="003C0159">
              <w:rPr>
                <w:rFonts w:ascii="Times New Roman" w:eastAsia="Times New Roman" w:hAnsi="Times New Roman" w:cs="Times New Roman"/>
                <w:bCs/>
                <w:i/>
                <w:iCs/>
                <w:color w:val="auto"/>
                <w:lang w:val="x-none"/>
              </w:rPr>
              <w:t>Регулятивные:</w:t>
            </w:r>
            <w:r w:rsidRPr="003C0159">
              <w:rPr>
                <w:rFonts w:ascii="Times New Roman" w:eastAsia="Times New Roman" w:hAnsi="Times New Roman" w:cs="Times New Roman"/>
                <w:color w:val="auto"/>
                <w:lang w:val="x-none"/>
              </w:rPr>
              <w:t xml:space="preserve"> проектировать маршрут пре</w:t>
            </w:r>
            <w:r w:rsidRPr="003C0159">
              <w:rPr>
                <w:rFonts w:ascii="Times New Roman" w:eastAsia="Times New Roman" w:hAnsi="Times New Roman" w:cs="Times New Roman"/>
                <w:color w:val="auto"/>
                <w:lang w:val="x-none"/>
              </w:rPr>
              <w:softHyphen/>
              <w:t>одоления затруднений в обучении через включение в новые виды деятельности и фор</w:t>
            </w:r>
            <w:r w:rsidRPr="003C0159">
              <w:rPr>
                <w:rFonts w:ascii="Times New Roman" w:eastAsia="Times New Roman" w:hAnsi="Times New Roman" w:cs="Times New Roman"/>
                <w:color w:val="auto"/>
                <w:lang w:val="x-none"/>
              </w:rPr>
              <w:softHyphen/>
              <w:t>мы сотрудничества.</w:t>
            </w:r>
            <w:r w:rsidRPr="003C0159">
              <w:rPr>
                <w:rFonts w:ascii="Times New Roman" w:eastAsia="Times New Roman" w:hAnsi="Times New Roman" w:cs="Times New Roman"/>
                <w:color w:val="auto"/>
              </w:rPr>
              <w:t xml:space="preserve"> </w:t>
            </w:r>
            <w:r w:rsidRPr="003C0159">
              <w:rPr>
                <w:rFonts w:ascii="Times New Roman" w:eastAsia="Times New Roman" w:hAnsi="Times New Roman" w:cs="Times New Roman"/>
                <w:bCs/>
                <w:i/>
                <w:iCs/>
                <w:color w:val="auto"/>
                <w:lang w:val="x-none"/>
              </w:rPr>
              <w:t>Познавательные:</w:t>
            </w:r>
            <w:r w:rsidRPr="003C0159">
              <w:rPr>
                <w:rFonts w:ascii="Times New Roman" w:eastAsia="Times New Roman" w:hAnsi="Times New Roman" w:cs="Times New Roman"/>
                <w:color w:val="auto"/>
                <w:lang w:val="x-none"/>
              </w:rPr>
              <w:t xml:space="preserve"> объяснять языковые явле</w:t>
            </w:r>
            <w:r w:rsidRPr="003C0159">
              <w:rPr>
                <w:rFonts w:ascii="Times New Roman" w:eastAsia="Times New Roman" w:hAnsi="Times New Roman" w:cs="Times New Roman"/>
                <w:color w:val="auto"/>
                <w:lang w:val="x-none"/>
              </w:rPr>
              <w:softHyphen/>
              <w:t>ния, процессы, связи и отношения, выявляе</w:t>
            </w:r>
            <w:r w:rsidRPr="003C0159">
              <w:rPr>
                <w:rFonts w:ascii="Times New Roman" w:eastAsia="Times New Roman" w:hAnsi="Times New Roman" w:cs="Times New Roman"/>
                <w:color w:val="auto"/>
                <w:lang w:val="x-none"/>
              </w:rPr>
              <w:softHyphen/>
              <w:t>мые в ходе итогового тестирования</w:t>
            </w:r>
          </w:p>
        </w:tc>
        <w:tc>
          <w:tcPr>
            <w:tcW w:w="992"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c>
          <w:tcPr>
            <w:tcW w:w="851"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c>
          <w:tcPr>
            <w:tcW w:w="992"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r>
      <w:tr w:rsidR="003C0159" w:rsidRPr="003C0159" w:rsidTr="00B379EA">
        <w:tc>
          <w:tcPr>
            <w:tcW w:w="568"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98</w:t>
            </w:r>
          </w:p>
        </w:tc>
        <w:tc>
          <w:tcPr>
            <w:tcW w:w="1843"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Обособление определений. Выделительные знаки препинания при них.</w:t>
            </w:r>
          </w:p>
        </w:tc>
        <w:tc>
          <w:tcPr>
            <w:tcW w:w="567"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p>
        </w:tc>
        <w:tc>
          <w:tcPr>
            <w:tcW w:w="1559"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Обособление    согласованных   рас</w:t>
            </w:r>
            <w:r w:rsidRPr="003C0159">
              <w:rPr>
                <w:rFonts w:ascii="Times New Roman" w:eastAsia="Times New Roman" w:hAnsi="Times New Roman" w:cs="Times New Roman"/>
                <w:color w:val="auto"/>
              </w:rPr>
              <w:softHyphen/>
              <w:t>пространенных    и нераспространен</w:t>
            </w:r>
            <w:r w:rsidRPr="003C0159">
              <w:rPr>
                <w:rFonts w:ascii="Times New Roman" w:eastAsia="Times New Roman" w:hAnsi="Times New Roman" w:cs="Times New Roman"/>
                <w:color w:val="auto"/>
              </w:rPr>
              <w:softHyphen/>
              <w:t>ных  определений</w:t>
            </w:r>
          </w:p>
        </w:tc>
        <w:tc>
          <w:tcPr>
            <w:tcW w:w="7230"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r w:rsidRPr="003C0159">
              <w:rPr>
                <w:rFonts w:ascii="Times New Roman" w:eastAsia="Times New Roman" w:hAnsi="Times New Roman" w:cs="Times New Roman"/>
                <w:bCs/>
                <w:i/>
                <w:iCs/>
                <w:color w:val="auto"/>
                <w:lang w:val="x-none"/>
              </w:rPr>
              <w:t>Коммуникативные:</w:t>
            </w:r>
            <w:r w:rsidRPr="003C0159">
              <w:rPr>
                <w:rFonts w:ascii="Times New Roman" w:eastAsia="Times New Roman" w:hAnsi="Times New Roman" w:cs="Times New Roman"/>
                <w:color w:val="auto"/>
                <w:lang w:val="x-none"/>
              </w:rPr>
              <w:t xml:space="preserve"> управлять поведением партнера (контроль, коррекция, оценка дей</w:t>
            </w:r>
            <w:r w:rsidRPr="003C0159">
              <w:rPr>
                <w:rFonts w:ascii="Times New Roman" w:eastAsia="Times New Roman" w:hAnsi="Times New Roman" w:cs="Times New Roman"/>
                <w:color w:val="auto"/>
                <w:lang w:val="x-none"/>
              </w:rPr>
              <w:softHyphen/>
              <w:t xml:space="preserve">ствия партнера, умение убеждать). </w:t>
            </w:r>
            <w:r w:rsidRPr="003C0159">
              <w:rPr>
                <w:rFonts w:ascii="Times New Roman" w:eastAsia="Times New Roman" w:hAnsi="Times New Roman" w:cs="Times New Roman"/>
                <w:bCs/>
                <w:i/>
                <w:iCs/>
                <w:color w:val="auto"/>
                <w:lang w:val="x-none"/>
              </w:rPr>
              <w:t>Регулятивные:</w:t>
            </w:r>
            <w:r w:rsidRPr="003C0159">
              <w:rPr>
                <w:rFonts w:ascii="Times New Roman" w:eastAsia="Times New Roman" w:hAnsi="Times New Roman" w:cs="Times New Roman"/>
                <w:color w:val="auto"/>
                <w:lang w:val="x-none"/>
              </w:rPr>
              <w:t xml:space="preserve"> проектировать маршрут пре</w:t>
            </w:r>
            <w:r w:rsidRPr="003C0159">
              <w:rPr>
                <w:rFonts w:ascii="Times New Roman" w:eastAsia="Times New Roman" w:hAnsi="Times New Roman" w:cs="Times New Roman"/>
                <w:color w:val="auto"/>
                <w:lang w:val="x-none"/>
              </w:rPr>
              <w:softHyphen/>
              <w:t>одоления затруднений в обучении через включение в новые виды деятельности и фор</w:t>
            </w:r>
            <w:r w:rsidRPr="003C0159">
              <w:rPr>
                <w:rFonts w:ascii="Times New Roman" w:eastAsia="Times New Roman" w:hAnsi="Times New Roman" w:cs="Times New Roman"/>
                <w:color w:val="auto"/>
                <w:lang w:val="x-none"/>
              </w:rPr>
              <w:softHyphen/>
              <w:t>мы сотрудничества.</w:t>
            </w:r>
            <w:r w:rsidRPr="003C0159">
              <w:rPr>
                <w:rFonts w:ascii="Times New Roman" w:eastAsia="Times New Roman" w:hAnsi="Times New Roman" w:cs="Times New Roman"/>
                <w:color w:val="auto"/>
              </w:rPr>
              <w:t xml:space="preserve"> </w:t>
            </w:r>
            <w:r w:rsidRPr="003C0159">
              <w:rPr>
                <w:rFonts w:ascii="Times New Roman" w:eastAsia="Times New Roman" w:hAnsi="Times New Roman" w:cs="Times New Roman"/>
                <w:bCs/>
                <w:i/>
                <w:iCs/>
                <w:color w:val="auto"/>
                <w:lang w:val="x-none"/>
              </w:rPr>
              <w:t>Познавательные:</w:t>
            </w:r>
            <w:r w:rsidRPr="003C0159">
              <w:rPr>
                <w:rFonts w:ascii="Times New Roman" w:eastAsia="Times New Roman" w:hAnsi="Times New Roman" w:cs="Times New Roman"/>
                <w:color w:val="auto"/>
                <w:lang w:val="x-none"/>
              </w:rPr>
              <w:t xml:space="preserve"> объяснять языковые явле</w:t>
            </w:r>
            <w:r w:rsidRPr="003C0159">
              <w:rPr>
                <w:rFonts w:ascii="Times New Roman" w:eastAsia="Times New Roman" w:hAnsi="Times New Roman" w:cs="Times New Roman"/>
                <w:color w:val="auto"/>
                <w:lang w:val="x-none"/>
              </w:rPr>
              <w:softHyphen/>
              <w:t>ния, процессы, связи и отношения, выявляе</w:t>
            </w:r>
            <w:r w:rsidRPr="003C0159">
              <w:rPr>
                <w:rFonts w:ascii="Times New Roman" w:eastAsia="Times New Roman" w:hAnsi="Times New Roman" w:cs="Times New Roman"/>
                <w:color w:val="auto"/>
                <w:lang w:val="x-none"/>
              </w:rPr>
              <w:softHyphen/>
              <w:t>мые в ходе работы над ошибками</w:t>
            </w:r>
          </w:p>
        </w:tc>
        <w:tc>
          <w:tcPr>
            <w:tcW w:w="992"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c>
          <w:tcPr>
            <w:tcW w:w="851"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c>
          <w:tcPr>
            <w:tcW w:w="992"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r>
      <w:tr w:rsidR="003C0159" w:rsidRPr="003C0159" w:rsidTr="00B379EA">
        <w:tc>
          <w:tcPr>
            <w:tcW w:w="568"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99</w:t>
            </w:r>
          </w:p>
        </w:tc>
        <w:tc>
          <w:tcPr>
            <w:tcW w:w="1843"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 xml:space="preserve">Обособление согласованных </w:t>
            </w:r>
            <w:r w:rsidRPr="003C0159">
              <w:rPr>
                <w:rFonts w:ascii="Times New Roman" w:eastAsia="Times New Roman" w:hAnsi="Times New Roman" w:cs="Times New Roman"/>
                <w:color w:val="auto"/>
              </w:rPr>
              <w:lastRenderedPageBreak/>
              <w:t>распространённых и нераспространённых определений. Выделительные знаки препинания при них.</w:t>
            </w:r>
          </w:p>
        </w:tc>
        <w:tc>
          <w:tcPr>
            <w:tcW w:w="567"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p>
        </w:tc>
        <w:tc>
          <w:tcPr>
            <w:tcW w:w="1559"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 xml:space="preserve">Обособление </w:t>
            </w:r>
            <w:r w:rsidRPr="003C0159">
              <w:rPr>
                <w:rFonts w:ascii="Times New Roman" w:eastAsia="Times New Roman" w:hAnsi="Times New Roman" w:cs="Times New Roman"/>
                <w:color w:val="auto"/>
              </w:rPr>
              <w:lastRenderedPageBreak/>
              <w:t>определений.   Выделительные    знаки препинания      при них</w:t>
            </w:r>
          </w:p>
        </w:tc>
        <w:tc>
          <w:tcPr>
            <w:tcW w:w="7230"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r w:rsidRPr="003C0159">
              <w:rPr>
                <w:rFonts w:ascii="Times New Roman" w:eastAsia="Times New Roman" w:hAnsi="Times New Roman" w:cs="Times New Roman"/>
                <w:bCs/>
                <w:i/>
                <w:iCs/>
                <w:color w:val="auto"/>
                <w:lang w:val="x-none"/>
              </w:rPr>
              <w:lastRenderedPageBreak/>
              <w:t>Коммуникативные:</w:t>
            </w:r>
            <w:r w:rsidRPr="003C0159">
              <w:rPr>
                <w:rFonts w:ascii="Times New Roman" w:eastAsia="Times New Roman" w:hAnsi="Times New Roman" w:cs="Times New Roman"/>
                <w:color w:val="auto"/>
                <w:lang w:val="x-none"/>
              </w:rPr>
              <w:t xml:space="preserve"> определять цели и функ</w:t>
            </w:r>
            <w:r w:rsidRPr="003C0159">
              <w:rPr>
                <w:rFonts w:ascii="Times New Roman" w:eastAsia="Times New Roman" w:hAnsi="Times New Roman" w:cs="Times New Roman"/>
                <w:color w:val="auto"/>
                <w:lang w:val="x-none"/>
              </w:rPr>
              <w:softHyphen/>
              <w:t xml:space="preserve">ции участников, способы взаимодействия, планировать общие способы работы, </w:t>
            </w:r>
            <w:r w:rsidRPr="003C0159">
              <w:rPr>
                <w:rFonts w:ascii="Times New Roman" w:eastAsia="Times New Roman" w:hAnsi="Times New Roman" w:cs="Times New Roman"/>
                <w:color w:val="auto"/>
                <w:lang w:val="x-none"/>
              </w:rPr>
              <w:lastRenderedPageBreak/>
              <w:t>обме</w:t>
            </w:r>
            <w:r w:rsidRPr="003C0159">
              <w:rPr>
                <w:rFonts w:ascii="Times New Roman" w:eastAsia="Times New Roman" w:hAnsi="Times New Roman" w:cs="Times New Roman"/>
                <w:color w:val="auto"/>
                <w:lang w:val="x-none"/>
              </w:rPr>
              <w:softHyphen/>
              <w:t>ниваться знаниями между членами группы для принятия эффективных совместных ре</w:t>
            </w:r>
            <w:r w:rsidRPr="003C0159">
              <w:rPr>
                <w:rFonts w:ascii="Times New Roman" w:eastAsia="Times New Roman" w:hAnsi="Times New Roman" w:cs="Times New Roman"/>
                <w:color w:val="auto"/>
                <w:lang w:val="x-none"/>
              </w:rPr>
              <w:softHyphen/>
              <w:t>шений.</w:t>
            </w:r>
            <w:r w:rsidRPr="003C0159">
              <w:rPr>
                <w:rFonts w:ascii="Times New Roman" w:eastAsia="Times New Roman" w:hAnsi="Times New Roman" w:cs="Times New Roman"/>
                <w:color w:val="auto"/>
              </w:rPr>
              <w:t xml:space="preserve"> </w:t>
            </w:r>
            <w:r w:rsidRPr="003C0159">
              <w:rPr>
                <w:rFonts w:ascii="Times New Roman" w:eastAsia="Times New Roman" w:hAnsi="Times New Roman" w:cs="Times New Roman"/>
                <w:bCs/>
                <w:i/>
                <w:iCs/>
                <w:color w:val="auto"/>
                <w:lang w:val="x-none"/>
              </w:rPr>
              <w:t>Регулятивные:</w:t>
            </w:r>
            <w:r w:rsidRPr="003C0159">
              <w:rPr>
                <w:rFonts w:ascii="Times New Roman" w:eastAsia="Times New Roman" w:hAnsi="Times New Roman" w:cs="Times New Roman"/>
                <w:color w:val="auto"/>
                <w:lang w:val="x-none"/>
              </w:rPr>
              <w:t xml:space="preserve"> осознавать самого себя как движущую силу своего научения, свою спо</w:t>
            </w:r>
            <w:r w:rsidRPr="003C0159">
              <w:rPr>
                <w:rFonts w:ascii="Times New Roman" w:eastAsia="Times New Roman" w:hAnsi="Times New Roman" w:cs="Times New Roman"/>
                <w:color w:val="auto"/>
                <w:lang w:val="x-none"/>
              </w:rPr>
              <w:softHyphen/>
              <w:t xml:space="preserve">собность к преодолению препятствий и </w:t>
            </w:r>
            <w:proofErr w:type="spellStart"/>
            <w:r w:rsidRPr="003C0159">
              <w:rPr>
                <w:rFonts w:ascii="Times New Roman" w:eastAsia="Times New Roman" w:hAnsi="Times New Roman" w:cs="Times New Roman"/>
                <w:color w:val="auto"/>
                <w:lang w:val="x-none"/>
              </w:rPr>
              <w:t>само</w:t>
            </w:r>
            <w:r w:rsidRPr="003C0159">
              <w:rPr>
                <w:rFonts w:ascii="Times New Roman" w:eastAsia="Times New Roman" w:hAnsi="Times New Roman" w:cs="Times New Roman"/>
                <w:color w:val="auto"/>
                <w:lang w:val="x-none"/>
              </w:rPr>
              <w:softHyphen/>
              <w:t>коррекции</w:t>
            </w:r>
            <w:proofErr w:type="spellEnd"/>
            <w:r w:rsidRPr="003C0159">
              <w:rPr>
                <w:rFonts w:ascii="Times New Roman" w:eastAsia="Times New Roman" w:hAnsi="Times New Roman" w:cs="Times New Roman"/>
                <w:color w:val="auto"/>
                <w:lang w:val="x-none"/>
              </w:rPr>
              <w:t>.</w:t>
            </w:r>
            <w:r w:rsidRPr="003C0159">
              <w:rPr>
                <w:rFonts w:ascii="Times New Roman" w:eastAsia="Times New Roman" w:hAnsi="Times New Roman" w:cs="Times New Roman"/>
                <w:color w:val="auto"/>
              </w:rPr>
              <w:t xml:space="preserve"> </w:t>
            </w:r>
            <w:r w:rsidRPr="003C0159">
              <w:rPr>
                <w:rFonts w:ascii="Times New Roman" w:eastAsia="Times New Roman" w:hAnsi="Times New Roman" w:cs="Times New Roman"/>
                <w:bCs/>
                <w:i/>
                <w:iCs/>
                <w:color w:val="auto"/>
                <w:lang w:val="x-none"/>
              </w:rPr>
              <w:t>Познавательные:</w:t>
            </w:r>
            <w:r w:rsidRPr="003C0159">
              <w:rPr>
                <w:rFonts w:ascii="Times New Roman" w:eastAsia="Times New Roman" w:hAnsi="Times New Roman" w:cs="Times New Roman"/>
                <w:color w:val="auto"/>
                <w:lang w:val="x-none"/>
              </w:rPr>
              <w:t xml:space="preserve"> объяснять языковые явле</w:t>
            </w:r>
            <w:r w:rsidRPr="003C0159">
              <w:rPr>
                <w:rFonts w:ascii="Times New Roman" w:eastAsia="Times New Roman" w:hAnsi="Times New Roman" w:cs="Times New Roman"/>
                <w:color w:val="auto"/>
                <w:lang w:val="x-none"/>
              </w:rPr>
              <w:softHyphen/>
              <w:t>ния, процессы, связи и отношения, выявляе</w:t>
            </w:r>
            <w:r w:rsidRPr="003C0159">
              <w:rPr>
                <w:rFonts w:ascii="Times New Roman" w:eastAsia="Times New Roman" w:hAnsi="Times New Roman" w:cs="Times New Roman"/>
                <w:color w:val="auto"/>
                <w:lang w:val="x-none"/>
              </w:rPr>
              <w:softHyphen/>
              <w:t>мые в ходе самодиагностики</w:t>
            </w:r>
          </w:p>
        </w:tc>
        <w:tc>
          <w:tcPr>
            <w:tcW w:w="992"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c>
          <w:tcPr>
            <w:tcW w:w="851"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c>
          <w:tcPr>
            <w:tcW w:w="992"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r>
      <w:tr w:rsidR="003C0159" w:rsidRPr="003C0159" w:rsidTr="00B379EA">
        <w:tc>
          <w:tcPr>
            <w:tcW w:w="568"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lastRenderedPageBreak/>
              <w:t>100</w:t>
            </w:r>
          </w:p>
        </w:tc>
        <w:tc>
          <w:tcPr>
            <w:tcW w:w="1843"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Обособление определений с обстоятельственным оттенком значения. Обособление несогласованных определений.</w:t>
            </w:r>
          </w:p>
        </w:tc>
        <w:tc>
          <w:tcPr>
            <w:tcW w:w="567"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p>
        </w:tc>
        <w:tc>
          <w:tcPr>
            <w:tcW w:w="1559"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Обособление определений.   Выделительные    знаки препинания      при них</w:t>
            </w:r>
          </w:p>
        </w:tc>
        <w:tc>
          <w:tcPr>
            <w:tcW w:w="7230"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r w:rsidRPr="003C0159">
              <w:rPr>
                <w:rFonts w:ascii="Times New Roman" w:eastAsia="Times New Roman" w:hAnsi="Times New Roman" w:cs="Times New Roman"/>
                <w:bCs/>
                <w:i/>
                <w:iCs/>
                <w:color w:val="auto"/>
                <w:lang w:val="x-none"/>
              </w:rPr>
              <w:t>Коммуникативные:</w:t>
            </w:r>
            <w:r w:rsidRPr="003C0159">
              <w:rPr>
                <w:rFonts w:ascii="Times New Roman" w:eastAsia="Times New Roman" w:hAnsi="Times New Roman" w:cs="Times New Roman"/>
                <w:color w:val="auto"/>
                <w:lang w:val="x-none"/>
              </w:rPr>
              <w:t xml:space="preserve"> формировать навыки учебного сотрудничества в ходе индивидуаль</w:t>
            </w:r>
            <w:r w:rsidRPr="003C0159">
              <w:rPr>
                <w:rFonts w:ascii="Times New Roman" w:eastAsia="Times New Roman" w:hAnsi="Times New Roman" w:cs="Times New Roman"/>
                <w:color w:val="auto"/>
                <w:lang w:val="x-none"/>
              </w:rPr>
              <w:softHyphen/>
              <w:t xml:space="preserve">ной и групповой работы. </w:t>
            </w:r>
            <w:r w:rsidRPr="003C0159">
              <w:rPr>
                <w:rFonts w:ascii="Times New Roman" w:eastAsia="Times New Roman" w:hAnsi="Times New Roman" w:cs="Times New Roman"/>
                <w:bCs/>
                <w:i/>
                <w:iCs/>
                <w:color w:val="auto"/>
                <w:lang w:val="x-none"/>
              </w:rPr>
              <w:t>Регулятивные:</w:t>
            </w:r>
            <w:r w:rsidRPr="003C0159">
              <w:rPr>
                <w:rFonts w:ascii="Times New Roman" w:eastAsia="Times New Roman" w:hAnsi="Times New Roman" w:cs="Times New Roman"/>
                <w:color w:val="auto"/>
                <w:lang w:val="x-none"/>
              </w:rPr>
              <w:t xml:space="preserve"> проектировать маршрут пре</w:t>
            </w:r>
            <w:r w:rsidRPr="003C0159">
              <w:rPr>
                <w:rFonts w:ascii="Times New Roman" w:eastAsia="Times New Roman" w:hAnsi="Times New Roman" w:cs="Times New Roman"/>
                <w:color w:val="auto"/>
                <w:lang w:val="x-none"/>
              </w:rPr>
              <w:softHyphen/>
              <w:t>одоления затруднений в обучении через включение в новые виды деятельности и фор</w:t>
            </w:r>
            <w:r w:rsidRPr="003C0159">
              <w:rPr>
                <w:rFonts w:ascii="Times New Roman" w:eastAsia="Times New Roman" w:hAnsi="Times New Roman" w:cs="Times New Roman"/>
                <w:color w:val="auto"/>
                <w:lang w:val="x-none"/>
              </w:rPr>
              <w:softHyphen/>
              <w:t>мы сотрудничества.</w:t>
            </w:r>
            <w:r w:rsidRPr="003C0159">
              <w:rPr>
                <w:rFonts w:ascii="Times New Roman" w:eastAsia="Times New Roman" w:hAnsi="Times New Roman" w:cs="Times New Roman"/>
                <w:color w:val="auto"/>
              </w:rPr>
              <w:t xml:space="preserve"> </w:t>
            </w:r>
            <w:r w:rsidRPr="003C0159">
              <w:rPr>
                <w:rFonts w:ascii="Times New Roman" w:eastAsia="Times New Roman" w:hAnsi="Times New Roman" w:cs="Times New Roman"/>
                <w:bCs/>
                <w:i/>
                <w:iCs/>
                <w:color w:val="auto"/>
                <w:lang w:val="x-none"/>
              </w:rPr>
              <w:t>Познавательные:</w:t>
            </w:r>
            <w:r w:rsidRPr="003C0159">
              <w:rPr>
                <w:rFonts w:ascii="Times New Roman" w:eastAsia="Times New Roman" w:hAnsi="Times New Roman" w:cs="Times New Roman"/>
                <w:color w:val="auto"/>
                <w:lang w:val="x-none"/>
              </w:rPr>
              <w:t xml:space="preserve"> объяснять языковые явле</w:t>
            </w:r>
            <w:r w:rsidRPr="003C0159">
              <w:rPr>
                <w:rFonts w:ascii="Times New Roman" w:eastAsia="Times New Roman" w:hAnsi="Times New Roman" w:cs="Times New Roman"/>
                <w:color w:val="auto"/>
                <w:lang w:val="x-none"/>
              </w:rPr>
              <w:softHyphen/>
              <w:t>ния, процессы, связи и отношения, выявляе</w:t>
            </w:r>
            <w:r w:rsidRPr="003C0159">
              <w:rPr>
                <w:rFonts w:ascii="Times New Roman" w:eastAsia="Times New Roman" w:hAnsi="Times New Roman" w:cs="Times New Roman"/>
                <w:color w:val="auto"/>
                <w:lang w:val="x-none"/>
              </w:rPr>
              <w:softHyphen/>
              <w:t>мые в ходе исследования структуры предло</w:t>
            </w:r>
            <w:r w:rsidRPr="003C0159">
              <w:rPr>
                <w:rFonts w:ascii="Times New Roman" w:eastAsia="Times New Roman" w:hAnsi="Times New Roman" w:cs="Times New Roman"/>
                <w:color w:val="auto"/>
                <w:lang w:val="x-none"/>
              </w:rPr>
              <w:softHyphen/>
              <w:t>жения, пунктуационного разбора</w:t>
            </w:r>
          </w:p>
        </w:tc>
        <w:tc>
          <w:tcPr>
            <w:tcW w:w="992"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c>
          <w:tcPr>
            <w:tcW w:w="851"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c>
          <w:tcPr>
            <w:tcW w:w="992"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r>
      <w:tr w:rsidR="003C0159" w:rsidRPr="003C0159" w:rsidTr="00B379EA">
        <w:tc>
          <w:tcPr>
            <w:tcW w:w="568"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101</w:t>
            </w:r>
          </w:p>
        </w:tc>
        <w:tc>
          <w:tcPr>
            <w:tcW w:w="1843"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обобщение по разделу  «Обособление определений»</w:t>
            </w:r>
          </w:p>
        </w:tc>
        <w:tc>
          <w:tcPr>
            <w:tcW w:w="567"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p>
        </w:tc>
        <w:tc>
          <w:tcPr>
            <w:tcW w:w="1559"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Обособление определений Выделительные    знаки препинания      при них</w:t>
            </w:r>
          </w:p>
        </w:tc>
        <w:tc>
          <w:tcPr>
            <w:tcW w:w="7230"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r w:rsidRPr="003C0159">
              <w:rPr>
                <w:rFonts w:ascii="Times New Roman" w:eastAsia="Times New Roman" w:hAnsi="Times New Roman" w:cs="Times New Roman"/>
                <w:bCs/>
                <w:i/>
                <w:iCs/>
                <w:color w:val="auto"/>
                <w:lang w:val="x-none"/>
              </w:rPr>
              <w:t>Коммуникативные:</w:t>
            </w:r>
            <w:r w:rsidRPr="003C0159">
              <w:rPr>
                <w:rFonts w:ascii="Times New Roman" w:eastAsia="Times New Roman" w:hAnsi="Times New Roman" w:cs="Times New Roman"/>
                <w:color w:val="auto"/>
                <w:lang w:val="x-none"/>
              </w:rPr>
              <w:t xml:space="preserve"> владеть монологической и диалогической формами речи в соответ</w:t>
            </w:r>
            <w:r w:rsidRPr="003C0159">
              <w:rPr>
                <w:rFonts w:ascii="Times New Roman" w:eastAsia="Times New Roman" w:hAnsi="Times New Roman" w:cs="Times New Roman"/>
                <w:color w:val="auto"/>
                <w:lang w:val="x-none"/>
              </w:rPr>
              <w:softHyphen/>
              <w:t xml:space="preserve">ствии с грамматическими и синтаксическими нормами родного языка. </w:t>
            </w:r>
            <w:r w:rsidRPr="003C0159">
              <w:rPr>
                <w:rFonts w:ascii="Times New Roman" w:eastAsia="Times New Roman" w:hAnsi="Times New Roman" w:cs="Times New Roman"/>
                <w:bCs/>
                <w:i/>
                <w:iCs/>
                <w:color w:val="auto"/>
                <w:lang w:val="x-none"/>
              </w:rPr>
              <w:t>Регулятивные:</w:t>
            </w:r>
            <w:r w:rsidRPr="003C0159">
              <w:rPr>
                <w:rFonts w:ascii="Times New Roman" w:eastAsia="Times New Roman" w:hAnsi="Times New Roman" w:cs="Times New Roman"/>
                <w:color w:val="auto"/>
                <w:lang w:val="x-none"/>
              </w:rPr>
              <w:t xml:space="preserve"> проектировать траектории раз</w:t>
            </w:r>
            <w:r w:rsidRPr="003C0159">
              <w:rPr>
                <w:rFonts w:ascii="Times New Roman" w:eastAsia="Times New Roman" w:hAnsi="Times New Roman" w:cs="Times New Roman"/>
                <w:color w:val="auto"/>
                <w:lang w:val="x-none"/>
              </w:rPr>
              <w:softHyphen/>
              <w:t>вития через включение в новые виды деятель</w:t>
            </w:r>
            <w:r w:rsidRPr="003C0159">
              <w:rPr>
                <w:rFonts w:ascii="Times New Roman" w:eastAsia="Times New Roman" w:hAnsi="Times New Roman" w:cs="Times New Roman"/>
                <w:color w:val="auto"/>
                <w:lang w:val="x-none"/>
              </w:rPr>
              <w:softHyphen/>
              <w:t xml:space="preserve">ности и формы сотрудничества. </w:t>
            </w:r>
            <w:r w:rsidRPr="003C0159">
              <w:rPr>
                <w:rFonts w:ascii="Times New Roman" w:eastAsia="Times New Roman" w:hAnsi="Times New Roman" w:cs="Times New Roman"/>
                <w:bCs/>
                <w:i/>
                <w:iCs/>
                <w:color w:val="auto"/>
                <w:lang w:val="x-none"/>
              </w:rPr>
              <w:t>Познавательные:</w:t>
            </w:r>
            <w:r w:rsidRPr="003C0159">
              <w:rPr>
                <w:rFonts w:ascii="Times New Roman" w:eastAsia="Times New Roman" w:hAnsi="Times New Roman" w:cs="Times New Roman"/>
                <w:color w:val="auto"/>
                <w:lang w:val="x-none"/>
              </w:rPr>
              <w:t xml:space="preserve"> объяснять языковые явле</w:t>
            </w:r>
            <w:r w:rsidRPr="003C0159">
              <w:rPr>
                <w:rFonts w:ascii="Times New Roman" w:eastAsia="Times New Roman" w:hAnsi="Times New Roman" w:cs="Times New Roman"/>
                <w:color w:val="auto"/>
                <w:lang w:val="x-none"/>
              </w:rPr>
              <w:softHyphen/>
              <w:t>ния, процессы, связи и отношения, выявляе</w:t>
            </w:r>
            <w:r w:rsidRPr="003C0159">
              <w:rPr>
                <w:rFonts w:ascii="Times New Roman" w:eastAsia="Times New Roman" w:hAnsi="Times New Roman" w:cs="Times New Roman"/>
                <w:color w:val="auto"/>
                <w:lang w:val="x-none"/>
              </w:rPr>
              <w:softHyphen/>
              <w:t>мые в ходе решения лингвистической задачи</w:t>
            </w:r>
          </w:p>
        </w:tc>
        <w:tc>
          <w:tcPr>
            <w:tcW w:w="992"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c>
          <w:tcPr>
            <w:tcW w:w="851"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c>
          <w:tcPr>
            <w:tcW w:w="992"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r>
      <w:tr w:rsidR="003C0159" w:rsidRPr="003C0159" w:rsidTr="00B379EA">
        <w:tc>
          <w:tcPr>
            <w:tcW w:w="568"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102</w:t>
            </w:r>
          </w:p>
        </w:tc>
        <w:tc>
          <w:tcPr>
            <w:tcW w:w="1843"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 xml:space="preserve">Обособление приложений. Выделительные знаки препинания </w:t>
            </w:r>
          </w:p>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при них.</w:t>
            </w:r>
          </w:p>
        </w:tc>
        <w:tc>
          <w:tcPr>
            <w:tcW w:w="567"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p>
        </w:tc>
        <w:tc>
          <w:tcPr>
            <w:tcW w:w="1559"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 xml:space="preserve">Обособление    согласованных   приложений.  </w:t>
            </w:r>
          </w:p>
        </w:tc>
        <w:tc>
          <w:tcPr>
            <w:tcW w:w="7230"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r w:rsidRPr="003C0159">
              <w:rPr>
                <w:rFonts w:ascii="Times New Roman" w:eastAsia="Times New Roman" w:hAnsi="Times New Roman" w:cs="Times New Roman"/>
                <w:bCs/>
                <w:i/>
                <w:iCs/>
                <w:color w:val="auto"/>
                <w:lang w:val="x-none"/>
              </w:rPr>
              <w:t>Коммуникативные:</w:t>
            </w:r>
            <w:r w:rsidRPr="003C0159">
              <w:rPr>
                <w:rFonts w:ascii="Times New Roman" w:eastAsia="Times New Roman" w:hAnsi="Times New Roman" w:cs="Times New Roman"/>
                <w:color w:val="auto"/>
                <w:lang w:val="x-none"/>
              </w:rPr>
              <w:t xml:space="preserve"> организовывать и пла</w:t>
            </w:r>
            <w:r w:rsidRPr="003C0159">
              <w:rPr>
                <w:rFonts w:ascii="Times New Roman" w:eastAsia="Times New Roman" w:hAnsi="Times New Roman" w:cs="Times New Roman"/>
                <w:color w:val="auto"/>
                <w:lang w:val="x-none"/>
              </w:rPr>
              <w:softHyphen/>
              <w:t>нировать учебное сотрудничество с учителем и сверстниками.</w:t>
            </w:r>
            <w:r w:rsidRPr="003C0159">
              <w:rPr>
                <w:rFonts w:ascii="Times New Roman" w:eastAsia="Times New Roman" w:hAnsi="Times New Roman" w:cs="Times New Roman"/>
                <w:color w:val="auto"/>
              </w:rPr>
              <w:t xml:space="preserve"> </w:t>
            </w:r>
            <w:r w:rsidRPr="003C0159">
              <w:rPr>
                <w:rFonts w:ascii="Times New Roman" w:eastAsia="Times New Roman" w:hAnsi="Times New Roman" w:cs="Times New Roman"/>
                <w:bCs/>
                <w:i/>
                <w:iCs/>
                <w:color w:val="auto"/>
                <w:lang w:val="x-none"/>
              </w:rPr>
              <w:t>Регулятивные:</w:t>
            </w:r>
            <w:r w:rsidRPr="003C0159">
              <w:rPr>
                <w:rFonts w:ascii="Times New Roman" w:eastAsia="Times New Roman" w:hAnsi="Times New Roman" w:cs="Times New Roman"/>
                <w:color w:val="auto"/>
                <w:lang w:val="x-none"/>
              </w:rPr>
              <w:t xml:space="preserve"> осознавать самого себя как движущую силу своего научения, свою спо</w:t>
            </w:r>
            <w:r w:rsidRPr="003C0159">
              <w:rPr>
                <w:rFonts w:ascii="Times New Roman" w:eastAsia="Times New Roman" w:hAnsi="Times New Roman" w:cs="Times New Roman"/>
                <w:color w:val="auto"/>
                <w:lang w:val="x-none"/>
              </w:rPr>
              <w:softHyphen/>
              <w:t xml:space="preserve">собность к преодолению препятствий и </w:t>
            </w:r>
            <w:proofErr w:type="spellStart"/>
            <w:r w:rsidRPr="003C0159">
              <w:rPr>
                <w:rFonts w:ascii="Times New Roman" w:eastAsia="Times New Roman" w:hAnsi="Times New Roman" w:cs="Times New Roman"/>
                <w:color w:val="auto"/>
                <w:lang w:val="x-none"/>
              </w:rPr>
              <w:t>само</w:t>
            </w:r>
            <w:r w:rsidRPr="003C0159">
              <w:rPr>
                <w:rFonts w:ascii="Times New Roman" w:eastAsia="Times New Roman" w:hAnsi="Times New Roman" w:cs="Times New Roman"/>
                <w:color w:val="auto"/>
                <w:lang w:val="x-none"/>
              </w:rPr>
              <w:softHyphen/>
              <w:t>коррекции</w:t>
            </w:r>
            <w:proofErr w:type="spellEnd"/>
            <w:r w:rsidRPr="003C0159">
              <w:rPr>
                <w:rFonts w:ascii="Times New Roman" w:eastAsia="Times New Roman" w:hAnsi="Times New Roman" w:cs="Times New Roman"/>
                <w:color w:val="auto"/>
                <w:lang w:val="x-none"/>
              </w:rPr>
              <w:t xml:space="preserve"> </w:t>
            </w:r>
            <w:r w:rsidRPr="003C0159">
              <w:rPr>
                <w:rFonts w:ascii="Times New Roman" w:eastAsia="Times New Roman" w:hAnsi="Times New Roman" w:cs="Times New Roman"/>
                <w:bCs/>
                <w:i/>
                <w:iCs/>
                <w:color w:val="auto"/>
                <w:lang w:val="x-none"/>
              </w:rPr>
              <w:t>Познавательные:</w:t>
            </w:r>
            <w:r w:rsidRPr="003C0159">
              <w:rPr>
                <w:rFonts w:ascii="Times New Roman" w:eastAsia="Times New Roman" w:hAnsi="Times New Roman" w:cs="Times New Roman"/>
                <w:color w:val="auto"/>
                <w:lang w:val="x-none"/>
              </w:rPr>
              <w:t xml:space="preserve"> объяснять языковые явле</w:t>
            </w:r>
            <w:r w:rsidRPr="003C0159">
              <w:rPr>
                <w:rFonts w:ascii="Times New Roman" w:eastAsia="Times New Roman" w:hAnsi="Times New Roman" w:cs="Times New Roman"/>
                <w:color w:val="auto"/>
                <w:lang w:val="x-none"/>
              </w:rPr>
              <w:softHyphen/>
              <w:t>ния, процессы, связи и отношения, выявляе</w:t>
            </w:r>
            <w:r w:rsidRPr="003C0159">
              <w:rPr>
                <w:rFonts w:ascii="Times New Roman" w:eastAsia="Times New Roman" w:hAnsi="Times New Roman" w:cs="Times New Roman"/>
                <w:color w:val="auto"/>
                <w:lang w:val="x-none"/>
              </w:rPr>
              <w:softHyphen/>
              <w:t>мые в ходе выполнения контрольной работы.</w:t>
            </w:r>
          </w:p>
        </w:tc>
        <w:tc>
          <w:tcPr>
            <w:tcW w:w="992"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c>
          <w:tcPr>
            <w:tcW w:w="851"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c>
          <w:tcPr>
            <w:tcW w:w="992"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r>
      <w:tr w:rsidR="003C0159" w:rsidRPr="003C0159" w:rsidTr="00B379EA">
        <w:tc>
          <w:tcPr>
            <w:tcW w:w="568"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103</w:t>
            </w:r>
          </w:p>
        </w:tc>
        <w:tc>
          <w:tcPr>
            <w:tcW w:w="1843"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 xml:space="preserve">Обособление приложений. Выделительные знаки </w:t>
            </w:r>
          </w:p>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lastRenderedPageBreak/>
              <w:t>препинания при них.</w:t>
            </w:r>
          </w:p>
        </w:tc>
        <w:tc>
          <w:tcPr>
            <w:tcW w:w="567"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p>
        </w:tc>
        <w:tc>
          <w:tcPr>
            <w:tcW w:w="1559"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 xml:space="preserve">Обособление    согласованных   </w:t>
            </w:r>
            <w:r w:rsidRPr="003C0159">
              <w:rPr>
                <w:rFonts w:ascii="Times New Roman" w:eastAsia="Times New Roman" w:hAnsi="Times New Roman" w:cs="Times New Roman"/>
                <w:color w:val="auto"/>
              </w:rPr>
              <w:lastRenderedPageBreak/>
              <w:t>приложений.  Выдели</w:t>
            </w:r>
            <w:r w:rsidRPr="003C0159">
              <w:rPr>
                <w:rFonts w:ascii="Times New Roman" w:eastAsia="Times New Roman" w:hAnsi="Times New Roman" w:cs="Times New Roman"/>
                <w:color w:val="auto"/>
              </w:rPr>
              <w:softHyphen/>
              <w:t>тельные  знаки препинания      при них</w:t>
            </w:r>
          </w:p>
        </w:tc>
        <w:tc>
          <w:tcPr>
            <w:tcW w:w="7230"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r w:rsidRPr="003C0159">
              <w:rPr>
                <w:rFonts w:ascii="Times New Roman" w:eastAsia="Times New Roman" w:hAnsi="Times New Roman" w:cs="Times New Roman"/>
                <w:bCs/>
                <w:i/>
                <w:iCs/>
                <w:color w:val="auto"/>
                <w:lang w:val="x-none"/>
              </w:rPr>
              <w:lastRenderedPageBreak/>
              <w:t>Коммуникативные:</w:t>
            </w:r>
            <w:r w:rsidRPr="003C0159">
              <w:rPr>
                <w:rFonts w:ascii="Times New Roman" w:eastAsia="Times New Roman" w:hAnsi="Times New Roman" w:cs="Times New Roman"/>
                <w:color w:val="auto"/>
                <w:lang w:val="x-none"/>
              </w:rPr>
              <w:t xml:space="preserve"> формировать навыки ра</w:t>
            </w:r>
            <w:r w:rsidRPr="003C0159">
              <w:rPr>
                <w:rFonts w:ascii="Times New Roman" w:eastAsia="Times New Roman" w:hAnsi="Times New Roman" w:cs="Times New Roman"/>
                <w:color w:val="auto"/>
                <w:lang w:val="x-none"/>
              </w:rPr>
              <w:softHyphen/>
              <w:t xml:space="preserve">боты в группе (включая ситуации учебного сотрудничества и проектные формы работы). </w:t>
            </w:r>
            <w:r w:rsidRPr="003C0159">
              <w:rPr>
                <w:rFonts w:ascii="Times New Roman" w:eastAsia="Times New Roman" w:hAnsi="Times New Roman" w:cs="Times New Roman"/>
                <w:bCs/>
                <w:i/>
                <w:iCs/>
                <w:color w:val="auto"/>
                <w:lang w:val="x-none"/>
              </w:rPr>
              <w:t>Регулятивные:</w:t>
            </w:r>
            <w:r w:rsidRPr="003C0159">
              <w:rPr>
                <w:rFonts w:ascii="Times New Roman" w:eastAsia="Times New Roman" w:hAnsi="Times New Roman" w:cs="Times New Roman"/>
                <w:color w:val="auto"/>
                <w:lang w:val="x-none"/>
              </w:rPr>
              <w:t xml:space="preserve"> проектировать маршрут пре</w:t>
            </w:r>
            <w:r w:rsidRPr="003C0159">
              <w:rPr>
                <w:rFonts w:ascii="Times New Roman" w:eastAsia="Times New Roman" w:hAnsi="Times New Roman" w:cs="Times New Roman"/>
                <w:color w:val="auto"/>
                <w:lang w:val="x-none"/>
              </w:rPr>
              <w:softHyphen/>
              <w:t>одоления затруднений в обучении через включение в новые виды деятельности и фор</w:t>
            </w:r>
            <w:r w:rsidRPr="003C0159">
              <w:rPr>
                <w:rFonts w:ascii="Times New Roman" w:eastAsia="Times New Roman" w:hAnsi="Times New Roman" w:cs="Times New Roman"/>
                <w:color w:val="auto"/>
                <w:lang w:val="x-none"/>
              </w:rPr>
              <w:softHyphen/>
              <w:t xml:space="preserve">мы </w:t>
            </w:r>
            <w:r w:rsidRPr="003C0159">
              <w:rPr>
                <w:rFonts w:ascii="Times New Roman" w:eastAsia="Times New Roman" w:hAnsi="Times New Roman" w:cs="Times New Roman"/>
                <w:color w:val="auto"/>
                <w:lang w:val="x-none"/>
              </w:rPr>
              <w:lastRenderedPageBreak/>
              <w:t>сотрудничества.</w:t>
            </w:r>
            <w:r w:rsidRPr="003C0159">
              <w:rPr>
                <w:rFonts w:ascii="Times New Roman" w:eastAsia="Times New Roman" w:hAnsi="Times New Roman" w:cs="Times New Roman"/>
                <w:color w:val="auto"/>
              </w:rPr>
              <w:t xml:space="preserve"> </w:t>
            </w:r>
            <w:r w:rsidRPr="003C0159">
              <w:rPr>
                <w:rFonts w:ascii="Times New Roman" w:eastAsia="Times New Roman" w:hAnsi="Times New Roman" w:cs="Times New Roman"/>
                <w:bCs/>
                <w:i/>
                <w:iCs/>
                <w:color w:val="auto"/>
                <w:lang w:val="x-none"/>
              </w:rPr>
              <w:t>Познавательные:</w:t>
            </w:r>
            <w:r w:rsidRPr="003C0159">
              <w:rPr>
                <w:rFonts w:ascii="Times New Roman" w:eastAsia="Times New Roman" w:hAnsi="Times New Roman" w:cs="Times New Roman"/>
                <w:color w:val="auto"/>
                <w:lang w:val="x-none"/>
              </w:rPr>
              <w:t xml:space="preserve"> объяснять языковые явле</w:t>
            </w:r>
            <w:r w:rsidRPr="003C0159">
              <w:rPr>
                <w:rFonts w:ascii="Times New Roman" w:eastAsia="Times New Roman" w:hAnsi="Times New Roman" w:cs="Times New Roman"/>
                <w:color w:val="auto"/>
                <w:lang w:val="x-none"/>
              </w:rPr>
              <w:softHyphen/>
              <w:t>ния, процессы, связи и отношения, выявляе</w:t>
            </w:r>
            <w:r w:rsidRPr="003C0159">
              <w:rPr>
                <w:rFonts w:ascii="Times New Roman" w:eastAsia="Times New Roman" w:hAnsi="Times New Roman" w:cs="Times New Roman"/>
                <w:color w:val="auto"/>
                <w:lang w:val="x-none"/>
              </w:rPr>
              <w:softHyphen/>
              <w:t>мые в ходе конструирования текста лингви</w:t>
            </w:r>
            <w:r w:rsidRPr="003C0159">
              <w:rPr>
                <w:rFonts w:ascii="Times New Roman" w:eastAsia="Times New Roman" w:hAnsi="Times New Roman" w:cs="Times New Roman"/>
                <w:color w:val="auto"/>
                <w:lang w:val="x-none"/>
              </w:rPr>
              <w:softHyphen/>
              <w:t>стического рассуждения</w:t>
            </w:r>
          </w:p>
        </w:tc>
        <w:tc>
          <w:tcPr>
            <w:tcW w:w="992"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c>
          <w:tcPr>
            <w:tcW w:w="851"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c>
          <w:tcPr>
            <w:tcW w:w="992"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r>
      <w:tr w:rsidR="003C0159" w:rsidRPr="003C0159" w:rsidTr="00B379EA">
        <w:tc>
          <w:tcPr>
            <w:tcW w:w="568"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lastRenderedPageBreak/>
              <w:t>104</w:t>
            </w:r>
          </w:p>
        </w:tc>
        <w:tc>
          <w:tcPr>
            <w:tcW w:w="1843"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proofErr w:type="gramStart"/>
            <w:r w:rsidRPr="003C0159">
              <w:rPr>
                <w:rFonts w:ascii="Times New Roman" w:eastAsia="Times New Roman" w:hAnsi="Times New Roman" w:cs="Times New Roman"/>
                <w:color w:val="auto"/>
              </w:rPr>
              <w:t>Р</w:t>
            </w:r>
            <w:proofErr w:type="gramEnd"/>
            <w:r w:rsidRPr="003C0159">
              <w:rPr>
                <w:rFonts w:ascii="Times New Roman" w:eastAsia="Times New Roman" w:hAnsi="Times New Roman" w:cs="Times New Roman"/>
                <w:color w:val="auto"/>
              </w:rPr>
              <w:t>/Р Рассуждение на дискуссионную тему.</w:t>
            </w:r>
          </w:p>
        </w:tc>
        <w:tc>
          <w:tcPr>
            <w:tcW w:w="567"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p>
        </w:tc>
        <w:tc>
          <w:tcPr>
            <w:tcW w:w="1559"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Рассуждение      на дискуссионную тему.</w:t>
            </w:r>
          </w:p>
        </w:tc>
        <w:tc>
          <w:tcPr>
            <w:tcW w:w="7230"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r w:rsidRPr="003C0159">
              <w:rPr>
                <w:rFonts w:ascii="Times New Roman" w:eastAsia="Times New Roman" w:hAnsi="Times New Roman" w:cs="Times New Roman"/>
                <w:bCs/>
                <w:i/>
                <w:iCs/>
                <w:color w:val="auto"/>
                <w:lang w:val="x-none"/>
              </w:rPr>
              <w:t>Коммуникативные:</w:t>
            </w:r>
            <w:r w:rsidRPr="003C0159">
              <w:rPr>
                <w:rFonts w:ascii="Times New Roman" w:eastAsia="Times New Roman" w:hAnsi="Times New Roman" w:cs="Times New Roman"/>
                <w:color w:val="auto"/>
                <w:lang w:val="x-none"/>
              </w:rPr>
              <w:t xml:space="preserve"> формировать навыки ра</w:t>
            </w:r>
            <w:r w:rsidRPr="003C0159">
              <w:rPr>
                <w:rFonts w:ascii="Times New Roman" w:eastAsia="Times New Roman" w:hAnsi="Times New Roman" w:cs="Times New Roman"/>
                <w:color w:val="auto"/>
                <w:lang w:val="x-none"/>
              </w:rPr>
              <w:softHyphen/>
              <w:t xml:space="preserve">боты в группе (включая ситуации учебного сотрудничества и проектные формы работы). </w:t>
            </w:r>
            <w:r w:rsidRPr="003C0159">
              <w:rPr>
                <w:rFonts w:ascii="Times New Roman" w:eastAsia="Times New Roman" w:hAnsi="Times New Roman" w:cs="Times New Roman"/>
                <w:bCs/>
                <w:i/>
                <w:iCs/>
                <w:color w:val="auto"/>
                <w:lang w:val="x-none"/>
              </w:rPr>
              <w:t>Регулятивные:</w:t>
            </w:r>
            <w:r w:rsidRPr="003C0159">
              <w:rPr>
                <w:rFonts w:ascii="Times New Roman" w:eastAsia="Times New Roman" w:hAnsi="Times New Roman" w:cs="Times New Roman"/>
                <w:color w:val="auto"/>
                <w:lang w:val="x-none"/>
              </w:rPr>
              <w:t xml:space="preserve"> проектировать маршрут пре</w:t>
            </w:r>
            <w:r w:rsidRPr="003C0159">
              <w:rPr>
                <w:rFonts w:ascii="Times New Roman" w:eastAsia="Times New Roman" w:hAnsi="Times New Roman" w:cs="Times New Roman"/>
                <w:color w:val="auto"/>
                <w:lang w:val="x-none"/>
              </w:rPr>
              <w:softHyphen/>
              <w:t>одоления затруднений в обучении через включение в новые виды деятельности и фор</w:t>
            </w:r>
            <w:r w:rsidRPr="003C0159">
              <w:rPr>
                <w:rFonts w:ascii="Times New Roman" w:eastAsia="Times New Roman" w:hAnsi="Times New Roman" w:cs="Times New Roman"/>
                <w:color w:val="auto"/>
                <w:lang w:val="x-none"/>
              </w:rPr>
              <w:softHyphen/>
              <w:t>мы сотрудничества.</w:t>
            </w:r>
            <w:r w:rsidRPr="003C0159">
              <w:rPr>
                <w:rFonts w:ascii="Times New Roman" w:eastAsia="Times New Roman" w:hAnsi="Times New Roman" w:cs="Times New Roman"/>
                <w:color w:val="auto"/>
              </w:rPr>
              <w:t xml:space="preserve"> </w:t>
            </w:r>
            <w:r w:rsidRPr="003C0159">
              <w:rPr>
                <w:rFonts w:ascii="Times New Roman" w:eastAsia="Times New Roman" w:hAnsi="Times New Roman" w:cs="Times New Roman"/>
                <w:bCs/>
                <w:i/>
                <w:iCs/>
                <w:color w:val="auto"/>
                <w:lang w:val="x-none"/>
              </w:rPr>
              <w:t>Познавательные:</w:t>
            </w:r>
            <w:r w:rsidRPr="003C0159">
              <w:rPr>
                <w:rFonts w:ascii="Times New Roman" w:eastAsia="Times New Roman" w:hAnsi="Times New Roman" w:cs="Times New Roman"/>
                <w:color w:val="auto"/>
                <w:lang w:val="x-none"/>
              </w:rPr>
              <w:t xml:space="preserve"> объяснять языковые явле</w:t>
            </w:r>
            <w:r w:rsidRPr="003C0159">
              <w:rPr>
                <w:rFonts w:ascii="Times New Roman" w:eastAsia="Times New Roman" w:hAnsi="Times New Roman" w:cs="Times New Roman"/>
                <w:color w:val="auto"/>
                <w:lang w:val="x-none"/>
              </w:rPr>
              <w:softHyphen/>
              <w:t>ния, процессы, связи и отношения, выявляе</w:t>
            </w:r>
            <w:r w:rsidRPr="003C0159">
              <w:rPr>
                <w:rFonts w:ascii="Times New Roman" w:eastAsia="Times New Roman" w:hAnsi="Times New Roman" w:cs="Times New Roman"/>
                <w:color w:val="auto"/>
                <w:lang w:val="x-none"/>
              </w:rPr>
              <w:softHyphen/>
              <w:t>мые в ходе конструирования текста лингви</w:t>
            </w:r>
            <w:r w:rsidRPr="003C0159">
              <w:rPr>
                <w:rFonts w:ascii="Times New Roman" w:eastAsia="Times New Roman" w:hAnsi="Times New Roman" w:cs="Times New Roman"/>
                <w:color w:val="auto"/>
                <w:lang w:val="x-none"/>
              </w:rPr>
              <w:softHyphen/>
              <w:t>стического описания.</w:t>
            </w:r>
          </w:p>
        </w:tc>
        <w:tc>
          <w:tcPr>
            <w:tcW w:w="992"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c>
          <w:tcPr>
            <w:tcW w:w="851"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c>
          <w:tcPr>
            <w:tcW w:w="992"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r>
      <w:tr w:rsidR="003C0159" w:rsidRPr="003C0159" w:rsidTr="00B379EA">
        <w:tc>
          <w:tcPr>
            <w:tcW w:w="568"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105</w:t>
            </w:r>
          </w:p>
        </w:tc>
        <w:tc>
          <w:tcPr>
            <w:tcW w:w="1843"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Обособление обстоятельств, выраженных деепричастным оборотом и одиночным деепричастием.</w:t>
            </w:r>
          </w:p>
        </w:tc>
        <w:tc>
          <w:tcPr>
            <w:tcW w:w="567"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p>
        </w:tc>
        <w:tc>
          <w:tcPr>
            <w:tcW w:w="1559"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Обособление    обстоятельств,     вы</w:t>
            </w:r>
            <w:r w:rsidRPr="003C0159">
              <w:rPr>
                <w:rFonts w:ascii="Times New Roman" w:eastAsia="Times New Roman" w:hAnsi="Times New Roman" w:cs="Times New Roman"/>
                <w:color w:val="auto"/>
              </w:rPr>
              <w:softHyphen/>
              <w:t>раженных деепри</w:t>
            </w:r>
            <w:r w:rsidRPr="003C0159">
              <w:rPr>
                <w:rFonts w:ascii="Times New Roman" w:eastAsia="Times New Roman" w:hAnsi="Times New Roman" w:cs="Times New Roman"/>
                <w:color w:val="auto"/>
              </w:rPr>
              <w:softHyphen/>
              <w:t>частным оборотом и одиночным дее</w:t>
            </w:r>
            <w:r w:rsidRPr="003C0159">
              <w:rPr>
                <w:rFonts w:ascii="Times New Roman" w:eastAsia="Times New Roman" w:hAnsi="Times New Roman" w:cs="Times New Roman"/>
                <w:color w:val="auto"/>
              </w:rPr>
              <w:softHyphen/>
              <w:t>причастием</w:t>
            </w:r>
          </w:p>
        </w:tc>
        <w:tc>
          <w:tcPr>
            <w:tcW w:w="7230"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r w:rsidRPr="003C0159">
              <w:rPr>
                <w:rFonts w:ascii="Times New Roman" w:eastAsia="Times New Roman" w:hAnsi="Times New Roman" w:cs="Times New Roman"/>
                <w:bCs/>
                <w:i/>
                <w:iCs/>
                <w:color w:val="auto"/>
                <w:lang w:val="x-none"/>
              </w:rPr>
              <w:t>Коммуникативные:</w:t>
            </w:r>
            <w:r w:rsidRPr="003C0159">
              <w:rPr>
                <w:rFonts w:ascii="Times New Roman" w:eastAsia="Times New Roman" w:hAnsi="Times New Roman" w:cs="Times New Roman"/>
                <w:color w:val="auto"/>
                <w:lang w:val="x-none"/>
              </w:rPr>
              <w:t xml:space="preserve"> определять цели и функ</w:t>
            </w:r>
            <w:r w:rsidRPr="003C0159">
              <w:rPr>
                <w:rFonts w:ascii="Times New Roman" w:eastAsia="Times New Roman" w:hAnsi="Times New Roman" w:cs="Times New Roman"/>
                <w:color w:val="auto"/>
                <w:lang w:val="x-none"/>
              </w:rPr>
              <w:softHyphen/>
              <w:t>ции участников, способы взаимодействия, планировать общие способы работы, обме</w:t>
            </w:r>
            <w:r w:rsidRPr="003C0159">
              <w:rPr>
                <w:rFonts w:ascii="Times New Roman" w:eastAsia="Times New Roman" w:hAnsi="Times New Roman" w:cs="Times New Roman"/>
                <w:color w:val="auto"/>
                <w:lang w:val="x-none"/>
              </w:rPr>
              <w:softHyphen/>
              <w:t xml:space="preserve">ниваться знаниями между членами </w:t>
            </w:r>
            <w:proofErr w:type="spellStart"/>
            <w:r w:rsidRPr="003C0159">
              <w:rPr>
                <w:rFonts w:ascii="Times New Roman" w:eastAsia="Times New Roman" w:hAnsi="Times New Roman" w:cs="Times New Roman"/>
                <w:color w:val="auto"/>
                <w:lang w:val="x-none"/>
              </w:rPr>
              <w:t>группы.</w:t>
            </w:r>
            <w:r w:rsidRPr="003C0159">
              <w:rPr>
                <w:rFonts w:ascii="Times New Roman" w:eastAsia="Times New Roman" w:hAnsi="Times New Roman" w:cs="Times New Roman"/>
                <w:bCs/>
                <w:i/>
                <w:iCs/>
                <w:color w:val="auto"/>
                <w:lang w:val="x-none"/>
              </w:rPr>
              <w:t>Регулятивные</w:t>
            </w:r>
            <w:proofErr w:type="spellEnd"/>
            <w:r w:rsidRPr="003C0159">
              <w:rPr>
                <w:rFonts w:ascii="Times New Roman" w:eastAsia="Times New Roman" w:hAnsi="Times New Roman" w:cs="Times New Roman"/>
                <w:bCs/>
                <w:i/>
                <w:iCs/>
                <w:color w:val="auto"/>
                <w:lang w:val="x-none"/>
              </w:rPr>
              <w:t>:</w:t>
            </w:r>
            <w:r w:rsidRPr="003C0159">
              <w:rPr>
                <w:rFonts w:ascii="Times New Roman" w:eastAsia="Times New Roman" w:hAnsi="Times New Roman" w:cs="Times New Roman"/>
                <w:color w:val="auto"/>
                <w:lang w:val="x-none"/>
              </w:rPr>
              <w:t xml:space="preserve"> осознавать самого себя как движущую силу своего научения, свою спо</w:t>
            </w:r>
            <w:r w:rsidRPr="003C0159">
              <w:rPr>
                <w:rFonts w:ascii="Times New Roman" w:eastAsia="Times New Roman" w:hAnsi="Times New Roman" w:cs="Times New Roman"/>
                <w:color w:val="auto"/>
                <w:lang w:val="x-none"/>
              </w:rPr>
              <w:softHyphen/>
              <w:t>собность к преодолению препятствий и самовоспитания.</w:t>
            </w:r>
            <w:r w:rsidRPr="003C0159">
              <w:rPr>
                <w:rFonts w:ascii="Times New Roman" w:eastAsia="Times New Roman" w:hAnsi="Times New Roman" w:cs="Times New Roman"/>
                <w:color w:val="auto"/>
              </w:rPr>
              <w:t xml:space="preserve"> </w:t>
            </w:r>
            <w:r w:rsidRPr="003C0159">
              <w:rPr>
                <w:rFonts w:ascii="Times New Roman" w:eastAsia="Times New Roman" w:hAnsi="Times New Roman" w:cs="Times New Roman"/>
                <w:bCs/>
                <w:i/>
                <w:iCs/>
                <w:color w:val="auto"/>
                <w:lang w:val="x-none"/>
              </w:rPr>
              <w:t>Познавательные:</w:t>
            </w:r>
            <w:r w:rsidRPr="003C0159">
              <w:rPr>
                <w:rFonts w:ascii="Times New Roman" w:eastAsia="Times New Roman" w:hAnsi="Times New Roman" w:cs="Times New Roman"/>
                <w:color w:val="auto"/>
                <w:lang w:val="x-none"/>
              </w:rPr>
              <w:t xml:space="preserve"> объяснять языковые явле</w:t>
            </w:r>
            <w:r w:rsidRPr="003C0159">
              <w:rPr>
                <w:rFonts w:ascii="Times New Roman" w:eastAsia="Times New Roman" w:hAnsi="Times New Roman" w:cs="Times New Roman"/>
                <w:color w:val="auto"/>
                <w:lang w:val="x-none"/>
              </w:rPr>
              <w:softHyphen/>
              <w:t>ния, процессы, связи и отношения, выяв</w:t>
            </w:r>
            <w:r w:rsidRPr="003C0159">
              <w:rPr>
                <w:rFonts w:ascii="Times New Roman" w:eastAsia="Times New Roman" w:hAnsi="Times New Roman" w:cs="Times New Roman"/>
                <w:color w:val="auto"/>
                <w:lang w:val="x-none"/>
              </w:rPr>
              <w:softHyphen/>
              <w:t>ляемые в ходе исследования предложений</w:t>
            </w:r>
            <w:r w:rsidRPr="003C0159">
              <w:rPr>
                <w:rFonts w:ascii="Times New Roman" w:eastAsia="Times New Roman" w:hAnsi="Times New Roman" w:cs="Times New Roman"/>
                <w:color w:val="auto"/>
              </w:rPr>
              <w:t xml:space="preserve"> </w:t>
            </w:r>
            <w:r w:rsidRPr="003C0159">
              <w:rPr>
                <w:rFonts w:ascii="Times New Roman" w:eastAsia="Times New Roman" w:hAnsi="Times New Roman" w:cs="Times New Roman"/>
                <w:color w:val="auto"/>
                <w:lang w:val="x-none"/>
              </w:rPr>
              <w:t>с</w:t>
            </w:r>
            <w:r w:rsidRPr="003C0159">
              <w:rPr>
                <w:rFonts w:ascii="Times New Roman" w:eastAsia="Times New Roman" w:hAnsi="Times New Roman" w:cs="Times New Roman"/>
                <w:color w:val="auto"/>
              </w:rPr>
              <w:t xml:space="preserve"> </w:t>
            </w:r>
            <w:r w:rsidRPr="003C0159">
              <w:rPr>
                <w:rFonts w:ascii="Times New Roman" w:eastAsia="Times New Roman" w:hAnsi="Times New Roman" w:cs="Times New Roman"/>
                <w:color w:val="auto"/>
                <w:lang w:val="x-none"/>
              </w:rPr>
              <w:t>обращениями</w:t>
            </w:r>
          </w:p>
        </w:tc>
        <w:tc>
          <w:tcPr>
            <w:tcW w:w="992"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c>
          <w:tcPr>
            <w:tcW w:w="851"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c>
          <w:tcPr>
            <w:tcW w:w="992"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r>
      <w:tr w:rsidR="003C0159" w:rsidRPr="003C0159" w:rsidTr="00B379EA">
        <w:tc>
          <w:tcPr>
            <w:tcW w:w="568"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106</w:t>
            </w:r>
          </w:p>
        </w:tc>
        <w:tc>
          <w:tcPr>
            <w:tcW w:w="1843"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Обособление обстоятельств, выраженных деепричастным оборотом и одиночным деепричастием.</w:t>
            </w:r>
          </w:p>
        </w:tc>
        <w:tc>
          <w:tcPr>
            <w:tcW w:w="567"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p>
        </w:tc>
        <w:tc>
          <w:tcPr>
            <w:tcW w:w="1559"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Обособление    обстоятельств,     вы</w:t>
            </w:r>
            <w:r w:rsidRPr="003C0159">
              <w:rPr>
                <w:rFonts w:ascii="Times New Roman" w:eastAsia="Times New Roman" w:hAnsi="Times New Roman" w:cs="Times New Roman"/>
                <w:color w:val="auto"/>
              </w:rPr>
              <w:softHyphen/>
              <w:t>раженных деепри</w:t>
            </w:r>
            <w:r w:rsidRPr="003C0159">
              <w:rPr>
                <w:rFonts w:ascii="Times New Roman" w:eastAsia="Times New Roman" w:hAnsi="Times New Roman" w:cs="Times New Roman"/>
                <w:color w:val="auto"/>
              </w:rPr>
              <w:softHyphen/>
              <w:t>частным оборотом и одиночным дее</w:t>
            </w:r>
            <w:r w:rsidRPr="003C0159">
              <w:rPr>
                <w:rFonts w:ascii="Times New Roman" w:eastAsia="Times New Roman" w:hAnsi="Times New Roman" w:cs="Times New Roman"/>
                <w:color w:val="auto"/>
              </w:rPr>
              <w:softHyphen/>
              <w:t>причастием</w:t>
            </w:r>
          </w:p>
        </w:tc>
        <w:tc>
          <w:tcPr>
            <w:tcW w:w="7230"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r w:rsidRPr="003C0159">
              <w:rPr>
                <w:rFonts w:ascii="Times New Roman" w:eastAsia="Times New Roman" w:hAnsi="Times New Roman" w:cs="Times New Roman"/>
                <w:bCs/>
                <w:i/>
                <w:iCs/>
                <w:color w:val="auto"/>
                <w:lang w:val="x-none"/>
              </w:rPr>
              <w:t>Коммуникативные:</w:t>
            </w:r>
            <w:r w:rsidRPr="003C0159">
              <w:rPr>
                <w:rFonts w:ascii="Times New Roman" w:eastAsia="Times New Roman" w:hAnsi="Times New Roman" w:cs="Times New Roman"/>
                <w:color w:val="auto"/>
                <w:lang w:val="x-none"/>
              </w:rPr>
              <w:t xml:space="preserve"> определять цели и функ</w:t>
            </w:r>
            <w:r w:rsidRPr="003C0159">
              <w:rPr>
                <w:rFonts w:ascii="Times New Roman" w:eastAsia="Times New Roman" w:hAnsi="Times New Roman" w:cs="Times New Roman"/>
                <w:color w:val="auto"/>
                <w:lang w:val="x-none"/>
              </w:rPr>
              <w:softHyphen/>
              <w:t>ции участников, способы взаимодействия, планировать общие способы работы, обме</w:t>
            </w:r>
            <w:r w:rsidRPr="003C0159">
              <w:rPr>
                <w:rFonts w:ascii="Times New Roman" w:eastAsia="Times New Roman" w:hAnsi="Times New Roman" w:cs="Times New Roman"/>
                <w:color w:val="auto"/>
                <w:lang w:val="x-none"/>
              </w:rPr>
              <w:softHyphen/>
              <w:t>ниваться знаниями.</w:t>
            </w:r>
            <w:r w:rsidRPr="003C0159">
              <w:rPr>
                <w:rFonts w:ascii="Times New Roman" w:eastAsia="Times New Roman" w:hAnsi="Times New Roman" w:cs="Times New Roman"/>
                <w:color w:val="auto"/>
              </w:rPr>
              <w:t xml:space="preserve"> </w:t>
            </w:r>
            <w:r w:rsidRPr="003C0159">
              <w:rPr>
                <w:rFonts w:ascii="Times New Roman" w:eastAsia="Times New Roman" w:hAnsi="Times New Roman" w:cs="Times New Roman"/>
                <w:bCs/>
                <w:i/>
                <w:iCs/>
                <w:color w:val="auto"/>
                <w:lang w:val="x-none"/>
              </w:rPr>
              <w:t>Регулятивные:</w:t>
            </w:r>
            <w:r w:rsidRPr="003C0159">
              <w:rPr>
                <w:rFonts w:ascii="Times New Roman" w:eastAsia="Times New Roman" w:hAnsi="Times New Roman" w:cs="Times New Roman"/>
                <w:color w:val="auto"/>
                <w:lang w:val="x-none"/>
              </w:rPr>
              <w:t xml:space="preserve"> осознавать самого себя как движущую силу своего научения, свою спо</w:t>
            </w:r>
            <w:r w:rsidRPr="003C0159">
              <w:rPr>
                <w:rFonts w:ascii="Times New Roman" w:eastAsia="Times New Roman" w:hAnsi="Times New Roman" w:cs="Times New Roman"/>
                <w:color w:val="auto"/>
                <w:lang w:val="x-none"/>
              </w:rPr>
              <w:softHyphen/>
              <w:t>собность к преодолению препятствий.</w:t>
            </w:r>
            <w:r w:rsidRPr="003C0159">
              <w:rPr>
                <w:rFonts w:ascii="Times New Roman" w:eastAsia="Times New Roman" w:hAnsi="Times New Roman" w:cs="Times New Roman"/>
                <w:color w:val="auto"/>
              </w:rPr>
              <w:t xml:space="preserve"> </w:t>
            </w:r>
            <w:r w:rsidRPr="003C0159">
              <w:rPr>
                <w:rFonts w:ascii="Times New Roman" w:eastAsia="Times New Roman" w:hAnsi="Times New Roman" w:cs="Times New Roman"/>
                <w:bCs/>
                <w:i/>
                <w:iCs/>
                <w:color w:val="auto"/>
                <w:lang w:val="x-none"/>
              </w:rPr>
              <w:t>Познавательные:</w:t>
            </w:r>
            <w:r w:rsidRPr="003C0159">
              <w:rPr>
                <w:rFonts w:ascii="Times New Roman" w:eastAsia="Times New Roman" w:hAnsi="Times New Roman" w:cs="Times New Roman"/>
                <w:color w:val="auto"/>
                <w:lang w:val="x-none"/>
              </w:rPr>
              <w:t xml:space="preserve"> объяснять языковые явле</w:t>
            </w:r>
            <w:r w:rsidRPr="003C0159">
              <w:rPr>
                <w:rFonts w:ascii="Times New Roman" w:eastAsia="Times New Roman" w:hAnsi="Times New Roman" w:cs="Times New Roman"/>
                <w:color w:val="auto"/>
                <w:lang w:val="x-none"/>
              </w:rPr>
              <w:softHyphen/>
              <w:t>ния, процессы, связи и отношения, выявляе</w:t>
            </w:r>
            <w:r w:rsidRPr="003C0159">
              <w:rPr>
                <w:rFonts w:ascii="Times New Roman" w:eastAsia="Times New Roman" w:hAnsi="Times New Roman" w:cs="Times New Roman"/>
                <w:color w:val="auto"/>
                <w:lang w:val="x-none"/>
              </w:rPr>
              <w:softHyphen/>
              <w:t>мые в ходе самодиагностики</w:t>
            </w:r>
          </w:p>
        </w:tc>
        <w:tc>
          <w:tcPr>
            <w:tcW w:w="992"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c>
          <w:tcPr>
            <w:tcW w:w="851"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c>
          <w:tcPr>
            <w:tcW w:w="992"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r>
      <w:tr w:rsidR="003C0159" w:rsidRPr="003C0159" w:rsidTr="00B379EA">
        <w:tc>
          <w:tcPr>
            <w:tcW w:w="568"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lastRenderedPageBreak/>
              <w:t>107</w:t>
            </w:r>
          </w:p>
        </w:tc>
        <w:tc>
          <w:tcPr>
            <w:tcW w:w="1843"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 xml:space="preserve">Обособление обстоятельств выраженных деепричастным оборотом и </w:t>
            </w:r>
          </w:p>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одиночным деепричастием.</w:t>
            </w:r>
          </w:p>
        </w:tc>
        <w:tc>
          <w:tcPr>
            <w:tcW w:w="567"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p>
        </w:tc>
        <w:tc>
          <w:tcPr>
            <w:tcW w:w="1559"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Обособление    обстоятельств,     вы</w:t>
            </w:r>
            <w:r w:rsidRPr="003C0159">
              <w:rPr>
                <w:rFonts w:ascii="Times New Roman" w:eastAsia="Times New Roman" w:hAnsi="Times New Roman" w:cs="Times New Roman"/>
                <w:color w:val="auto"/>
              </w:rPr>
              <w:softHyphen/>
              <w:t>раженных деепри</w:t>
            </w:r>
            <w:r w:rsidRPr="003C0159">
              <w:rPr>
                <w:rFonts w:ascii="Times New Roman" w:eastAsia="Times New Roman" w:hAnsi="Times New Roman" w:cs="Times New Roman"/>
                <w:color w:val="auto"/>
              </w:rPr>
              <w:softHyphen/>
              <w:t>частным оборотом и одиночным дее</w:t>
            </w:r>
            <w:r w:rsidRPr="003C0159">
              <w:rPr>
                <w:rFonts w:ascii="Times New Roman" w:eastAsia="Times New Roman" w:hAnsi="Times New Roman" w:cs="Times New Roman"/>
                <w:color w:val="auto"/>
              </w:rPr>
              <w:softHyphen/>
              <w:t>причастием</w:t>
            </w:r>
          </w:p>
        </w:tc>
        <w:tc>
          <w:tcPr>
            <w:tcW w:w="7230"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r w:rsidRPr="003C0159">
              <w:rPr>
                <w:rFonts w:ascii="Times New Roman" w:eastAsia="Times New Roman" w:hAnsi="Times New Roman" w:cs="Times New Roman"/>
                <w:bCs/>
                <w:i/>
                <w:iCs/>
                <w:color w:val="auto"/>
                <w:lang w:val="x-none"/>
              </w:rPr>
              <w:t>Коммуникативные:</w:t>
            </w:r>
            <w:r w:rsidRPr="003C0159">
              <w:rPr>
                <w:rFonts w:ascii="Times New Roman" w:eastAsia="Times New Roman" w:hAnsi="Times New Roman" w:cs="Times New Roman"/>
                <w:color w:val="auto"/>
                <w:lang w:val="x-none"/>
              </w:rPr>
              <w:t xml:space="preserve"> использовать адекватные языковые средства для отображения в форме речевых высказываний с целью планирова</w:t>
            </w:r>
            <w:r w:rsidRPr="003C0159">
              <w:rPr>
                <w:rFonts w:ascii="Times New Roman" w:eastAsia="Times New Roman" w:hAnsi="Times New Roman" w:cs="Times New Roman"/>
                <w:color w:val="auto"/>
                <w:lang w:val="x-none"/>
              </w:rPr>
              <w:softHyphen/>
              <w:t xml:space="preserve">ния, контроля и самооценки. </w:t>
            </w:r>
            <w:r w:rsidRPr="003C0159">
              <w:rPr>
                <w:rFonts w:ascii="Times New Roman" w:eastAsia="Times New Roman" w:hAnsi="Times New Roman" w:cs="Times New Roman"/>
                <w:bCs/>
                <w:i/>
                <w:iCs/>
                <w:color w:val="auto"/>
                <w:lang w:val="x-none"/>
              </w:rPr>
              <w:t>Регулятивные:</w:t>
            </w:r>
            <w:r w:rsidRPr="003C0159">
              <w:rPr>
                <w:rFonts w:ascii="Times New Roman" w:eastAsia="Times New Roman" w:hAnsi="Times New Roman" w:cs="Times New Roman"/>
                <w:color w:val="auto"/>
                <w:lang w:val="x-none"/>
              </w:rPr>
              <w:t xml:space="preserve"> осознавать самого себя как движущую силу своего научения, свою спо</w:t>
            </w:r>
            <w:r w:rsidRPr="003C0159">
              <w:rPr>
                <w:rFonts w:ascii="Times New Roman" w:eastAsia="Times New Roman" w:hAnsi="Times New Roman" w:cs="Times New Roman"/>
                <w:color w:val="auto"/>
                <w:lang w:val="x-none"/>
              </w:rPr>
              <w:softHyphen/>
              <w:t>собность к преодолению препятствий.</w:t>
            </w:r>
            <w:r w:rsidRPr="003C0159">
              <w:rPr>
                <w:rFonts w:ascii="Times New Roman" w:eastAsia="Times New Roman" w:hAnsi="Times New Roman" w:cs="Times New Roman"/>
                <w:color w:val="auto"/>
              </w:rPr>
              <w:t xml:space="preserve"> </w:t>
            </w:r>
            <w:r w:rsidRPr="003C0159">
              <w:rPr>
                <w:rFonts w:ascii="Times New Roman" w:eastAsia="Times New Roman" w:hAnsi="Times New Roman" w:cs="Times New Roman"/>
                <w:bCs/>
                <w:i/>
                <w:iCs/>
                <w:color w:val="auto"/>
                <w:lang w:val="x-none"/>
              </w:rPr>
              <w:t>Познавательные:</w:t>
            </w:r>
            <w:r w:rsidRPr="003C0159">
              <w:rPr>
                <w:rFonts w:ascii="Times New Roman" w:eastAsia="Times New Roman" w:hAnsi="Times New Roman" w:cs="Times New Roman"/>
                <w:color w:val="auto"/>
                <w:lang w:val="x-none"/>
              </w:rPr>
              <w:t xml:space="preserve"> объяснять языковые явле</w:t>
            </w:r>
            <w:r w:rsidRPr="003C0159">
              <w:rPr>
                <w:rFonts w:ascii="Times New Roman" w:eastAsia="Times New Roman" w:hAnsi="Times New Roman" w:cs="Times New Roman"/>
                <w:color w:val="auto"/>
                <w:lang w:val="x-none"/>
              </w:rPr>
              <w:softHyphen/>
              <w:t>ния, процессы, связи и отношения.</w:t>
            </w:r>
          </w:p>
        </w:tc>
        <w:tc>
          <w:tcPr>
            <w:tcW w:w="992"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c>
          <w:tcPr>
            <w:tcW w:w="851"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c>
          <w:tcPr>
            <w:tcW w:w="992"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r>
      <w:tr w:rsidR="003C0159" w:rsidRPr="003C0159" w:rsidTr="00B379EA">
        <w:tc>
          <w:tcPr>
            <w:tcW w:w="568"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108</w:t>
            </w:r>
          </w:p>
        </w:tc>
        <w:tc>
          <w:tcPr>
            <w:tcW w:w="1843"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 xml:space="preserve">Тестирование по разделу </w:t>
            </w:r>
          </w:p>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«Обособление обстоятельств выраженных деепричастным оборотом и одиночным деепричастием</w:t>
            </w:r>
          </w:p>
        </w:tc>
        <w:tc>
          <w:tcPr>
            <w:tcW w:w="567"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p>
        </w:tc>
        <w:tc>
          <w:tcPr>
            <w:tcW w:w="1559"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p>
        </w:tc>
        <w:tc>
          <w:tcPr>
            <w:tcW w:w="7230"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r w:rsidRPr="003C0159">
              <w:rPr>
                <w:rFonts w:ascii="Times New Roman" w:eastAsia="Times New Roman" w:hAnsi="Times New Roman" w:cs="Times New Roman"/>
                <w:bCs/>
                <w:i/>
                <w:iCs/>
                <w:color w:val="auto"/>
              </w:rPr>
              <w:t>Коммуникативные:</w:t>
            </w:r>
            <w:r w:rsidRPr="003C0159">
              <w:rPr>
                <w:rFonts w:ascii="Times New Roman" w:eastAsia="Times New Roman" w:hAnsi="Times New Roman" w:cs="Times New Roman"/>
                <w:color w:val="auto"/>
                <w:lang w:val="x-none"/>
              </w:rPr>
              <w:t xml:space="preserve"> использовать адекватные языковые средства для отображения в форме речевых высказываний с целью планирова</w:t>
            </w:r>
            <w:r w:rsidRPr="003C0159">
              <w:rPr>
                <w:rFonts w:ascii="Times New Roman" w:eastAsia="Times New Roman" w:hAnsi="Times New Roman" w:cs="Times New Roman"/>
                <w:color w:val="auto"/>
                <w:lang w:val="x-none"/>
              </w:rPr>
              <w:softHyphen/>
              <w:t xml:space="preserve">ния, контроля и самооценки. </w:t>
            </w:r>
            <w:proofErr w:type="gramStart"/>
            <w:r w:rsidRPr="003C0159">
              <w:rPr>
                <w:rFonts w:ascii="Times New Roman" w:eastAsia="Times New Roman" w:hAnsi="Times New Roman" w:cs="Times New Roman"/>
                <w:bCs/>
                <w:i/>
                <w:iCs/>
                <w:color w:val="auto"/>
              </w:rPr>
              <w:t>Регулятивные</w:t>
            </w:r>
            <w:proofErr w:type="gramEnd"/>
            <w:r w:rsidRPr="003C0159">
              <w:rPr>
                <w:rFonts w:ascii="Times New Roman" w:eastAsia="Times New Roman" w:hAnsi="Times New Roman" w:cs="Times New Roman"/>
                <w:bCs/>
                <w:i/>
                <w:iCs/>
                <w:color w:val="auto"/>
              </w:rPr>
              <w:t>:</w:t>
            </w:r>
            <w:r w:rsidRPr="003C0159">
              <w:rPr>
                <w:rFonts w:ascii="Times New Roman" w:eastAsia="Times New Roman" w:hAnsi="Times New Roman" w:cs="Times New Roman"/>
                <w:color w:val="auto"/>
                <w:lang w:val="x-none"/>
              </w:rPr>
              <w:t xml:space="preserve"> осознавать самого себя как движущую силу своего научения, свою спо</w:t>
            </w:r>
            <w:r w:rsidRPr="003C0159">
              <w:rPr>
                <w:rFonts w:ascii="Times New Roman" w:eastAsia="Times New Roman" w:hAnsi="Times New Roman" w:cs="Times New Roman"/>
                <w:color w:val="auto"/>
                <w:lang w:val="x-none"/>
              </w:rPr>
              <w:softHyphen/>
              <w:t>собность к преодолению препятствий.</w:t>
            </w:r>
            <w:r w:rsidRPr="003C0159">
              <w:rPr>
                <w:rFonts w:ascii="Times New Roman" w:eastAsia="Times New Roman" w:hAnsi="Times New Roman" w:cs="Times New Roman"/>
                <w:color w:val="auto"/>
              </w:rPr>
              <w:t xml:space="preserve"> </w:t>
            </w:r>
            <w:r w:rsidRPr="003C0159">
              <w:rPr>
                <w:rFonts w:ascii="Times New Roman" w:eastAsia="Times New Roman" w:hAnsi="Times New Roman" w:cs="Times New Roman"/>
                <w:bCs/>
                <w:i/>
                <w:iCs/>
                <w:color w:val="auto"/>
              </w:rPr>
              <w:t>Познавательные:</w:t>
            </w:r>
            <w:r w:rsidRPr="003C0159">
              <w:rPr>
                <w:rFonts w:ascii="Times New Roman" w:eastAsia="Times New Roman" w:hAnsi="Times New Roman" w:cs="Times New Roman"/>
                <w:color w:val="auto"/>
                <w:lang w:val="x-none"/>
              </w:rPr>
              <w:t xml:space="preserve"> объяснять языковые явле</w:t>
            </w:r>
            <w:r w:rsidRPr="003C0159">
              <w:rPr>
                <w:rFonts w:ascii="Times New Roman" w:eastAsia="Times New Roman" w:hAnsi="Times New Roman" w:cs="Times New Roman"/>
                <w:color w:val="auto"/>
                <w:lang w:val="x-none"/>
              </w:rPr>
              <w:softHyphen/>
              <w:t>ния, процессы, связи и отношения.</w:t>
            </w:r>
          </w:p>
        </w:tc>
        <w:tc>
          <w:tcPr>
            <w:tcW w:w="992"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c>
          <w:tcPr>
            <w:tcW w:w="851"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c>
          <w:tcPr>
            <w:tcW w:w="992"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r>
      <w:tr w:rsidR="003C0159" w:rsidRPr="003C0159" w:rsidTr="00B379EA">
        <w:tc>
          <w:tcPr>
            <w:tcW w:w="568"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109</w:t>
            </w:r>
          </w:p>
        </w:tc>
        <w:tc>
          <w:tcPr>
            <w:tcW w:w="1843"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Сравнительный оборот. Отсутствие или наличие запятой перед союзом КАК</w:t>
            </w:r>
          </w:p>
          <w:p w:rsidR="003C0159" w:rsidRPr="003C0159" w:rsidRDefault="003C0159" w:rsidP="003C0159">
            <w:pPr>
              <w:widowControl/>
              <w:jc w:val="center"/>
              <w:rPr>
                <w:rFonts w:ascii="Times New Roman" w:eastAsia="Times New Roman" w:hAnsi="Times New Roman" w:cs="Times New Roman"/>
                <w:color w:val="auto"/>
              </w:rPr>
            </w:pPr>
          </w:p>
        </w:tc>
        <w:tc>
          <w:tcPr>
            <w:tcW w:w="567"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p>
        </w:tc>
        <w:tc>
          <w:tcPr>
            <w:tcW w:w="1559"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Предложения со сравнительными оборотами, отсутствие или наличие запятой перед союзом КАК</w:t>
            </w:r>
          </w:p>
        </w:tc>
        <w:tc>
          <w:tcPr>
            <w:tcW w:w="7230"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roofErr w:type="gramStart"/>
            <w:r w:rsidRPr="003C0159">
              <w:rPr>
                <w:rFonts w:ascii="Times New Roman" w:eastAsia="Times New Roman" w:hAnsi="Times New Roman" w:cs="Times New Roman"/>
                <w:bCs/>
                <w:i/>
                <w:iCs/>
                <w:color w:val="auto"/>
              </w:rPr>
              <w:t>Коммуникативные:</w:t>
            </w:r>
            <w:r w:rsidRPr="003C0159">
              <w:rPr>
                <w:rFonts w:ascii="Times New Roman" w:eastAsia="Times New Roman" w:hAnsi="Times New Roman" w:cs="Times New Roman"/>
                <w:color w:val="auto"/>
                <w:lang w:val="x-none"/>
              </w:rPr>
              <w:t xml:space="preserve"> владеть монологической и диалогической формами речи в соответ</w:t>
            </w:r>
            <w:r w:rsidRPr="003C0159">
              <w:rPr>
                <w:rFonts w:ascii="Times New Roman" w:eastAsia="Times New Roman" w:hAnsi="Times New Roman" w:cs="Times New Roman"/>
                <w:color w:val="auto"/>
                <w:lang w:val="x-none"/>
              </w:rPr>
              <w:softHyphen/>
              <w:t>ствии с грамматическими и синтаксическими нормами родного языка.</w:t>
            </w:r>
            <w:proofErr w:type="gramEnd"/>
            <w:r w:rsidRPr="003C0159">
              <w:rPr>
                <w:rFonts w:ascii="Times New Roman" w:eastAsia="Times New Roman" w:hAnsi="Times New Roman" w:cs="Times New Roman"/>
                <w:color w:val="auto"/>
                <w:lang w:val="x-none"/>
              </w:rPr>
              <w:t xml:space="preserve"> </w:t>
            </w:r>
            <w:r w:rsidRPr="003C0159">
              <w:rPr>
                <w:rFonts w:ascii="Times New Roman" w:eastAsia="Times New Roman" w:hAnsi="Times New Roman" w:cs="Times New Roman"/>
                <w:bCs/>
                <w:i/>
                <w:iCs/>
                <w:color w:val="auto"/>
              </w:rPr>
              <w:t>Регулятивные:</w:t>
            </w:r>
            <w:r w:rsidRPr="003C0159">
              <w:rPr>
                <w:rFonts w:ascii="Times New Roman" w:eastAsia="Times New Roman" w:hAnsi="Times New Roman" w:cs="Times New Roman"/>
                <w:color w:val="auto"/>
                <w:lang w:val="x-none"/>
              </w:rPr>
              <w:t xml:space="preserve"> проектировать траектории раз</w:t>
            </w:r>
            <w:r w:rsidRPr="003C0159">
              <w:rPr>
                <w:rFonts w:ascii="Times New Roman" w:eastAsia="Times New Roman" w:hAnsi="Times New Roman" w:cs="Times New Roman"/>
                <w:color w:val="auto"/>
                <w:lang w:val="x-none"/>
              </w:rPr>
              <w:softHyphen/>
              <w:t>вития через включение в новые виды деятель</w:t>
            </w:r>
            <w:r w:rsidRPr="003C0159">
              <w:rPr>
                <w:rFonts w:ascii="Times New Roman" w:eastAsia="Times New Roman" w:hAnsi="Times New Roman" w:cs="Times New Roman"/>
                <w:color w:val="auto"/>
                <w:lang w:val="x-none"/>
              </w:rPr>
              <w:softHyphen/>
              <w:t xml:space="preserve">ности и формы сотрудничества. </w:t>
            </w:r>
            <w:r w:rsidRPr="003C0159">
              <w:rPr>
                <w:rFonts w:ascii="Times New Roman" w:eastAsia="Times New Roman" w:hAnsi="Times New Roman" w:cs="Times New Roman"/>
                <w:bCs/>
                <w:i/>
                <w:iCs/>
                <w:color w:val="auto"/>
              </w:rPr>
              <w:t xml:space="preserve">Познавательные: </w:t>
            </w:r>
            <w:r w:rsidRPr="003C0159">
              <w:rPr>
                <w:rFonts w:ascii="Times New Roman" w:eastAsia="Times New Roman" w:hAnsi="Times New Roman" w:cs="Times New Roman"/>
                <w:color w:val="auto"/>
                <w:lang w:val="x-none"/>
              </w:rPr>
              <w:t>объяснять языковые явле</w:t>
            </w:r>
            <w:r w:rsidRPr="003C0159">
              <w:rPr>
                <w:rFonts w:ascii="Times New Roman" w:eastAsia="Times New Roman" w:hAnsi="Times New Roman" w:cs="Times New Roman"/>
                <w:color w:val="auto"/>
                <w:lang w:val="x-none"/>
              </w:rPr>
              <w:softHyphen/>
              <w:t>ния, процессы, связи и отношения,</w:t>
            </w:r>
          </w:p>
        </w:tc>
        <w:tc>
          <w:tcPr>
            <w:tcW w:w="992"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c>
          <w:tcPr>
            <w:tcW w:w="851"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c>
          <w:tcPr>
            <w:tcW w:w="992"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r>
      <w:tr w:rsidR="003C0159" w:rsidRPr="003C0159" w:rsidTr="00B379EA">
        <w:tc>
          <w:tcPr>
            <w:tcW w:w="568"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110</w:t>
            </w:r>
          </w:p>
        </w:tc>
        <w:tc>
          <w:tcPr>
            <w:tcW w:w="1843"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 xml:space="preserve">Обособление обстоятельств, выраженных существительными с </w:t>
            </w:r>
            <w:r w:rsidRPr="003C0159">
              <w:rPr>
                <w:rFonts w:ascii="Times New Roman" w:eastAsia="Times New Roman" w:hAnsi="Times New Roman" w:cs="Times New Roman"/>
                <w:color w:val="auto"/>
              </w:rPr>
              <w:lastRenderedPageBreak/>
              <w:t>предлогами.</w:t>
            </w:r>
          </w:p>
        </w:tc>
        <w:tc>
          <w:tcPr>
            <w:tcW w:w="567"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p>
        </w:tc>
        <w:tc>
          <w:tcPr>
            <w:tcW w:w="1559"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proofErr w:type="gramStart"/>
            <w:r w:rsidRPr="003C0159">
              <w:rPr>
                <w:rFonts w:ascii="Times New Roman" w:eastAsia="Times New Roman" w:hAnsi="Times New Roman" w:cs="Times New Roman"/>
                <w:color w:val="auto"/>
              </w:rPr>
              <w:t>Обстоятельства</w:t>
            </w:r>
            <w:proofErr w:type="gramEnd"/>
            <w:r w:rsidRPr="003C0159">
              <w:rPr>
                <w:rFonts w:ascii="Times New Roman" w:eastAsia="Times New Roman" w:hAnsi="Times New Roman" w:cs="Times New Roman"/>
                <w:color w:val="auto"/>
              </w:rPr>
              <w:t xml:space="preserve"> выраженные существительными с </w:t>
            </w:r>
            <w:r w:rsidRPr="003C0159">
              <w:rPr>
                <w:rFonts w:ascii="Times New Roman" w:eastAsia="Times New Roman" w:hAnsi="Times New Roman" w:cs="Times New Roman"/>
                <w:color w:val="auto"/>
              </w:rPr>
              <w:lastRenderedPageBreak/>
              <w:t>предлогами,</w:t>
            </w:r>
          </w:p>
        </w:tc>
        <w:tc>
          <w:tcPr>
            <w:tcW w:w="7230"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r w:rsidRPr="003C0159">
              <w:rPr>
                <w:rFonts w:ascii="Times New Roman" w:eastAsia="Times New Roman" w:hAnsi="Times New Roman" w:cs="Times New Roman"/>
                <w:bCs/>
                <w:i/>
                <w:iCs/>
                <w:color w:val="auto"/>
              </w:rPr>
              <w:lastRenderedPageBreak/>
              <w:t>Коммуникативные:</w:t>
            </w:r>
            <w:r w:rsidRPr="003C0159">
              <w:rPr>
                <w:rFonts w:ascii="Times New Roman" w:eastAsia="Times New Roman" w:hAnsi="Times New Roman" w:cs="Times New Roman"/>
                <w:color w:val="auto"/>
                <w:lang w:val="x-none"/>
              </w:rPr>
              <w:t xml:space="preserve"> формировать навыки ра</w:t>
            </w:r>
            <w:r w:rsidRPr="003C0159">
              <w:rPr>
                <w:rFonts w:ascii="Times New Roman" w:eastAsia="Times New Roman" w:hAnsi="Times New Roman" w:cs="Times New Roman"/>
                <w:color w:val="auto"/>
                <w:lang w:val="x-none"/>
              </w:rPr>
              <w:softHyphen/>
              <w:t xml:space="preserve">боты в группе (включая ситуации учебного сотрудничества и проектные формы работы). </w:t>
            </w:r>
            <w:r w:rsidRPr="003C0159">
              <w:rPr>
                <w:rFonts w:ascii="Times New Roman" w:eastAsia="Times New Roman" w:hAnsi="Times New Roman" w:cs="Times New Roman"/>
                <w:bCs/>
                <w:i/>
                <w:iCs/>
                <w:color w:val="auto"/>
              </w:rPr>
              <w:t>Регулятивные:</w:t>
            </w:r>
            <w:r w:rsidRPr="003C0159">
              <w:rPr>
                <w:rFonts w:ascii="Times New Roman" w:eastAsia="Times New Roman" w:hAnsi="Times New Roman" w:cs="Times New Roman"/>
                <w:color w:val="auto"/>
                <w:lang w:val="x-none"/>
              </w:rPr>
              <w:t xml:space="preserve"> проектировать маршрут пре</w:t>
            </w:r>
            <w:r w:rsidRPr="003C0159">
              <w:rPr>
                <w:rFonts w:ascii="Times New Roman" w:eastAsia="Times New Roman" w:hAnsi="Times New Roman" w:cs="Times New Roman"/>
                <w:color w:val="auto"/>
                <w:lang w:val="x-none"/>
              </w:rPr>
              <w:softHyphen/>
              <w:t>одоления затруднений в обучении через включение в новые виды деятельности и фор</w:t>
            </w:r>
            <w:r w:rsidRPr="003C0159">
              <w:rPr>
                <w:rFonts w:ascii="Times New Roman" w:eastAsia="Times New Roman" w:hAnsi="Times New Roman" w:cs="Times New Roman"/>
                <w:color w:val="auto"/>
                <w:lang w:val="x-none"/>
              </w:rPr>
              <w:softHyphen/>
              <w:t>мы сотрудничества.</w:t>
            </w:r>
            <w:r w:rsidRPr="003C0159">
              <w:rPr>
                <w:rFonts w:ascii="Times New Roman" w:eastAsia="Times New Roman" w:hAnsi="Times New Roman" w:cs="Times New Roman"/>
                <w:color w:val="auto"/>
              </w:rPr>
              <w:t xml:space="preserve"> </w:t>
            </w:r>
            <w:r w:rsidRPr="003C0159">
              <w:rPr>
                <w:rFonts w:ascii="Times New Roman" w:eastAsia="Times New Roman" w:hAnsi="Times New Roman" w:cs="Times New Roman"/>
                <w:bCs/>
                <w:i/>
                <w:iCs/>
                <w:color w:val="auto"/>
              </w:rPr>
              <w:t>Познавательные:</w:t>
            </w:r>
            <w:r w:rsidRPr="003C0159">
              <w:rPr>
                <w:rFonts w:ascii="Times New Roman" w:eastAsia="Times New Roman" w:hAnsi="Times New Roman" w:cs="Times New Roman"/>
                <w:color w:val="auto"/>
                <w:lang w:val="x-none"/>
              </w:rPr>
              <w:t xml:space="preserve"> объяснять языковые явле</w:t>
            </w:r>
            <w:r w:rsidRPr="003C0159">
              <w:rPr>
                <w:rFonts w:ascii="Times New Roman" w:eastAsia="Times New Roman" w:hAnsi="Times New Roman" w:cs="Times New Roman"/>
                <w:color w:val="auto"/>
                <w:lang w:val="x-none"/>
              </w:rPr>
              <w:softHyphen/>
              <w:t xml:space="preserve">ния, </w:t>
            </w:r>
            <w:r w:rsidRPr="003C0159">
              <w:rPr>
                <w:rFonts w:ascii="Times New Roman" w:eastAsia="Times New Roman" w:hAnsi="Times New Roman" w:cs="Times New Roman"/>
                <w:color w:val="auto"/>
                <w:lang w:val="x-none"/>
              </w:rPr>
              <w:lastRenderedPageBreak/>
              <w:t>процессы, связи и отношения, выявляе</w:t>
            </w:r>
            <w:r w:rsidRPr="003C0159">
              <w:rPr>
                <w:rFonts w:ascii="Times New Roman" w:eastAsia="Times New Roman" w:hAnsi="Times New Roman" w:cs="Times New Roman"/>
                <w:color w:val="auto"/>
                <w:lang w:val="x-none"/>
              </w:rPr>
              <w:softHyphen/>
              <w:t xml:space="preserve">мые в ходе исследования структуры </w:t>
            </w:r>
            <w:proofErr w:type="spellStart"/>
            <w:r w:rsidRPr="003C0159">
              <w:rPr>
                <w:rFonts w:ascii="Times New Roman" w:eastAsia="Times New Roman" w:hAnsi="Times New Roman" w:cs="Times New Roman"/>
                <w:color w:val="auto"/>
                <w:lang w:val="x-none"/>
              </w:rPr>
              <w:t>предл</w:t>
            </w:r>
            <w:proofErr w:type="gramStart"/>
            <w:r w:rsidRPr="003C0159">
              <w:rPr>
                <w:rFonts w:ascii="Times New Roman" w:eastAsia="Times New Roman" w:hAnsi="Times New Roman" w:cs="Times New Roman"/>
                <w:color w:val="auto"/>
                <w:lang w:val="x-none"/>
              </w:rPr>
              <w:t>о</w:t>
            </w:r>
            <w:proofErr w:type="spellEnd"/>
            <w:r w:rsidRPr="003C0159">
              <w:rPr>
                <w:rFonts w:ascii="Times New Roman" w:eastAsia="Times New Roman" w:hAnsi="Times New Roman" w:cs="Times New Roman"/>
                <w:color w:val="auto"/>
                <w:lang w:val="x-none"/>
              </w:rPr>
              <w:t>-</w:t>
            </w:r>
            <w:proofErr w:type="gramEnd"/>
            <w:r w:rsidRPr="003C0159">
              <w:rPr>
                <w:rFonts w:ascii="Times New Roman" w:eastAsia="Times New Roman" w:hAnsi="Times New Roman" w:cs="Times New Roman"/>
                <w:color w:val="auto"/>
                <w:lang w:val="x-none"/>
              </w:rPr>
              <w:t xml:space="preserve"> </w:t>
            </w:r>
            <w:proofErr w:type="spellStart"/>
            <w:r w:rsidRPr="003C0159">
              <w:rPr>
                <w:rFonts w:ascii="Times New Roman" w:eastAsia="Times New Roman" w:hAnsi="Times New Roman" w:cs="Times New Roman"/>
                <w:color w:val="auto"/>
                <w:lang w:val="x-none"/>
              </w:rPr>
              <w:t>жения</w:t>
            </w:r>
            <w:proofErr w:type="spellEnd"/>
            <w:r w:rsidRPr="003C0159">
              <w:rPr>
                <w:rFonts w:ascii="Times New Roman" w:eastAsia="Times New Roman" w:hAnsi="Times New Roman" w:cs="Times New Roman"/>
                <w:color w:val="auto"/>
                <w:lang w:val="x-none"/>
              </w:rPr>
              <w:t xml:space="preserve"> с вводными словами и сочетаниями слов</w:t>
            </w:r>
          </w:p>
        </w:tc>
        <w:tc>
          <w:tcPr>
            <w:tcW w:w="992"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c>
          <w:tcPr>
            <w:tcW w:w="851"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c>
          <w:tcPr>
            <w:tcW w:w="992"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r>
      <w:tr w:rsidR="003C0159" w:rsidRPr="003C0159" w:rsidTr="00B379EA">
        <w:tc>
          <w:tcPr>
            <w:tcW w:w="568"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lastRenderedPageBreak/>
              <w:t>111</w:t>
            </w:r>
          </w:p>
        </w:tc>
        <w:tc>
          <w:tcPr>
            <w:tcW w:w="1843"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Контрольный диктант №5 с грамматическим заданием по теме «Обособление обстоятельств»</w:t>
            </w:r>
          </w:p>
        </w:tc>
        <w:tc>
          <w:tcPr>
            <w:tcW w:w="567"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p>
        </w:tc>
        <w:tc>
          <w:tcPr>
            <w:tcW w:w="1559"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Обособленные члены, знаки пре</w:t>
            </w:r>
            <w:r w:rsidRPr="003C0159">
              <w:rPr>
                <w:rFonts w:ascii="Times New Roman" w:eastAsia="Times New Roman" w:hAnsi="Times New Roman" w:cs="Times New Roman"/>
                <w:color w:val="auto"/>
              </w:rPr>
              <w:softHyphen/>
              <w:t>пинания при них</w:t>
            </w:r>
          </w:p>
        </w:tc>
        <w:tc>
          <w:tcPr>
            <w:tcW w:w="7230"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r w:rsidRPr="003C0159">
              <w:rPr>
                <w:rFonts w:ascii="Times New Roman" w:eastAsia="Times New Roman" w:hAnsi="Times New Roman" w:cs="Times New Roman"/>
                <w:bCs/>
                <w:i/>
                <w:iCs/>
                <w:color w:val="auto"/>
                <w:lang w:val="x-none"/>
              </w:rPr>
              <w:t>Коммуникативные:</w:t>
            </w:r>
            <w:r w:rsidRPr="003C0159">
              <w:rPr>
                <w:rFonts w:ascii="Times New Roman" w:eastAsia="Times New Roman" w:hAnsi="Times New Roman" w:cs="Times New Roman"/>
                <w:color w:val="auto"/>
                <w:lang w:val="x-none"/>
              </w:rPr>
              <w:t xml:space="preserve"> использовать адекватные языковые средства для отображения в форме речевых высказываний с целью планирова</w:t>
            </w:r>
            <w:r w:rsidRPr="003C0159">
              <w:rPr>
                <w:rFonts w:ascii="Times New Roman" w:eastAsia="Times New Roman" w:hAnsi="Times New Roman" w:cs="Times New Roman"/>
                <w:color w:val="auto"/>
                <w:lang w:val="x-none"/>
              </w:rPr>
              <w:softHyphen/>
              <w:t xml:space="preserve">ния, контроля и самооценки. </w:t>
            </w:r>
            <w:r w:rsidRPr="003C0159">
              <w:rPr>
                <w:rFonts w:ascii="Times New Roman" w:eastAsia="Times New Roman" w:hAnsi="Times New Roman" w:cs="Times New Roman"/>
                <w:bCs/>
                <w:i/>
                <w:iCs/>
                <w:color w:val="auto"/>
                <w:lang w:val="x-none"/>
              </w:rPr>
              <w:t>Регулятивные:</w:t>
            </w:r>
            <w:r w:rsidRPr="003C0159">
              <w:rPr>
                <w:rFonts w:ascii="Times New Roman" w:eastAsia="Times New Roman" w:hAnsi="Times New Roman" w:cs="Times New Roman"/>
                <w:color w:val="auto"/>
                <w:lang w:val="x-none"/>
              </w:rPr>
              <w:t xml:space="preserve"> осознавать самого себя как движущую силу своего научения, свою спо</w:t>
            </w:r>
            <w:r w:rsidRPr="003C0159">
              <w:rPr>
                <w:rFonts w:ascii="Times New Roman" w:eastAsia="Times New Roman" w:hAnsi="Times New Roman" w:cs="Times New Roman"/>
                <w:color w:val="auto"/>
                <w:lang w:val="x-none"/>
              </w:rPr>
              <w:softHyphen/>
              <w:t xml:space="preserve">собность к преодолению препятствий и </w:t>
            </w:r>
            <w:proofErr w:type="spellStart"/>
            <w:r w:rsidRPr="003C0159">
              <w:rPr>
                <w:rFonts w:ascii="Times New Roman" w:eastAsia="Times New Roman" w:hAnsi="Times New Roman" w:cs="Times New Roman"/>
                <w:color w:val="auto"/>
                <w:lang w:val="x-none"/>
              </w:rPr>
              <w:t>само</w:t>
            </w:r>
            <w:r w:rsidRPr="003C0159">
              <w:rPr>
                <w:rFonts w:ascii="Times New Roman" w:eastAsia="Times New Roman" w:hAnsi="Times New Roman" w:cs="Times New Roman"/>
                <w:color w:val="auto"/>
                <w:lang w:val="x-none"/>
              </w:rPr>
              <w:softHyphen/>
              <w:t>коррекции</w:t>
            </w:r>
            <w:proofErr w:type="spellEnd"/>
            <w:r w:rsidRPr="003C0159">
              <w:rPr>
                <w:rFonts w:ascii="Times New Roman" w:eastAsia="Times New Roman" w:hAnsi="Times New Roman" w:cs="Times New Roman"/>
                <w:color w:val="auto"/>
                <w:lang w:val="x-none"/>
              </w:rPr>
              <w:t>.</w:t>
            </w:r>
          </w:p>
          <w:p w:rsidR="003C0159" w:rsidRPr="003C0159" w:rsidRDefault="003C0159" w:rsidP="003C0159">
            <w:pPr>
              <w:widowControl/>
              <w:jc w:val="center"/>
              <w:rPr>
                <w:rFonts w:ascii="Times New Roman" w:eastAsia="Times New Roman" w:hAnsi="Times New Roman" w:cs="Times New Roman"/>
                <w:color w:val="auto"/>
                <w:lang w:val="x-none"/>
              </w:rPr>
            </w:pPr>
            <w:r w:rsidRPr="003C0159">
              <w:rPr>
                <w:rFonts w:ascii="Times New Roman" w:eastAsia="Times New Roman" w:hAnsi="Times New Roman" w:cs="Times New Roman"/>
                <w:bCs/>
                <w:i/>
                <w:iCs/>
                <w:color w:val="auto"/>
                <w:lang w:val="x-none"/>
              </w:rPr>
              <w:t>Познавательные:</w:t>
            </w:r>
            <w:r w:rsidRPr="003C0159">
              <w:rPr>
                <w:rFonts w:ascii="Times New Roman" w:eastAsia="Times New Roman" w:hAnsi="Times New Roman" w:cs="Times New Roman"/>
                <w:color w:val="auto"/>
                <w:lang w:val="x-none"/>
              </w:rPr>
              <w:t xml:space="preserve"> объяснять языковые яв</w:t>
            </w:r>
            <w:r w:rsidRPr="003C0159">
              <w:rPr>
                <w:rFonts w:ascii="Times New Roman" w:eastAsia="Times New Roman" w:hAnsi="Times New Roman" w:cs="Times New Roman"/>
                <w:color w:val="auto"/>
                <w:lang w:val="x-none"/>
              </w:rPr>
              <w:softHyphen/>
              <w:t>ления, процессы, связи и отношения, вы</w:t>
            </w:r>
            <w:r w:rsidRPr="003C0159">
              <w:rPr>
                <w:rFonts w:ascii="Times New Roman" w:eastAsia="Times New Roman" w:hAnsi="Times New Roman" w:cs="Times New Roman"/>
                <w:color w:val="auto"/>
                <w:lang w:val="x-none"/>
              </w:rPr>
              <w:softHyphen/>
              <w:t>являемые в ходе исследования структуры предложения с вставными словами, словосо</w:t>
            </w:r>
            <w:r w:rsidRPr="003C0159">
              <w:rPr>
                <w:rFonts w:ascii="Times New Roman" w:eastAsia="Times New Roman" w:hAnsi="Times New Roman" w:cs="Times New Roman"/>
                <w:color w:val="auto"/>
                <w:lang w:val="x-none"/>
              </w:rPr>
              <w:softHyphen/>
              <w:t>четаниями и предложениями</w:t>
            </w:r>
          </w:p>
        </w:tc>
        <w:tc>
          <w:tcPr>
            <w:tcW w:w="992"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c>
          <w:tcPr>
            <w:tcW w:w="851"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c>
          <w:tcPr>
            <w:tcW w:w="992"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r>
      <w:tr w:rsidR="003C0159" w:rsidRPr="003C0159" w:rsidTr="00B379EA">
        <w:tc>
          <w:tcPr>
            <w:tcW w:w="568"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112</w:t>
            </w:r>
          </w:p>
        </w:tc>
        <w:tc>
          <w:tcPr>
            <w:tcW w:w="1843"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 xml:space="preserve">Обособленные уточняющие члены предложения. </w:t>
            </w:r>
          </w:p>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Выделительные знаки препинания при  них.</w:t>
            </w:r>
          </w:p>
        </w:tc>
        <w:tc>
          <w:tcPr>
            <w:tcW w:w="567"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p>
        </w:tc>
        <w:tc>
          <w:tcPr>
            <w:tcW w:w="1559"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Обособленные уточняющие чле</w:t>
            </w:r>
            <w:r w:rsidRPr="003C0159">
              <w:rPr>
                <w:rFonts w:ascii="Times New Roman" w:eastAsia="Times New Roman" w:hAnsi="Times New Roman" w:cs="Times New Roman"/>
                <w:color w:val="auto"/>
              </w:rPr>
              <w:softHyphen/>
              <w:t xml:space="preserve">ны предложения. </w:t>
            </w:r>
          </w:p>
          <w:p w:rsidR="003C0159" w:rsidRPr="003C0159" w:rsidRDefault="003C0159" w:rsidP="003C0159">
            <w:pPr>
              <w:widowControl/>
              <w:jc w:val="center"/>
              <w:rPr>
                <w:rFonts w:ascii="Times New Roman" w:eastAsia="Times New Roman" w:hAnsi="Times New Roman" w:cs="Times New Roman"/>
                <w:color w:val="auto"/>
              </w:rPr>
            </w:pPr>
          </w:p>
        </w:tc>
        <w:tc>
          <w:tcPr>
            <w:tcW w:w="7230"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r w:rsidRPr="003C0159">
              <w:rPr>
                <w:rFonts w:ascii="Times New Roman" w:eastAsia="Times New Roman" w:hAnsi="Times New Roman" w:cs="Times New Roman"/>
                <w:bCs/>
                <w:i/>
                <w:iCs/>
                <w:color w:val="auto"/>
                <w:lang w:val="x-none"/>
              </w:rPr>
              <w:t>Коммуникативные:</w:t>
            </w:r>
            <w:r w:rsidRPr="003C0159">
              <w:rPr>
                <w:rFonts w:ascii="Times New Roman" w:eastAsia="Times New Roman" w:hAnsi="Times New Roman" w:cs="Times New Roman"/>
                <w:color w:val="auto"/>
                <w:lang w:val="x-none"/>
              </w:rPr>
              <w:t xml:space="preserve"> формировать навыки ра</w:t>
            </w:r>
            <w:r w:rsidRPr="003C0159">
              <w:rPr>
                <w:rFonts w:ascii="Times New Roman" w:eastAsia="Times New Roman" w:hAnsi="Times New Roman" w:cs="Times New Roman"/>
                <w:color w:val="auto"/>
                <w:lang w:val="x-none"/>
              </w:rPr>
              <w:softHyphen/>
              <w:t xml:space="preserve">боты в группе. </w:t>
            </w:r>
            <w:r w:rsidRPr="003C0159">
              <w:rPr>
                <w:rFonts w:ascii="Times New Roman" w:eastAsia="Times New Roman" w:hAnsi="Times New Roman" w:cs="Times New Roman"/>
                <w:bCs/>
                <w:i/>
                <w:iCs/>
                <w:color w:val="auto"/>
                <w:lang w:val="x-none"/>
              </w:rPr>
              <w:t>Регулятивные:</w:t>
            </w:r>
            <w:r w:rsidRPr="003C0159">
              <w:rPr>
                <w:rFonts w:ascii="Times New Roman" w:eastAsia="Times New Roman" w:hAnsi="Times New Roman" w:cs="Times New Roman"/>
                <w:color w:val="auto"/>
                <w:lang w:val="x-none"/>
              </w:rPr>
              <w:t xml:space="preserve"> проектировать маршрут пре</w:t>
            </w:r>
            <w:r w:rsidRPr="003C0159">
              <w:rPr>
                <w:rFonts w:ascii="Times New Roman" w:eastAsia="Times New Roman" w:hAnsi="Times New Roman" w:cs="Times New Roman"/>
                <w:color w:val="auto"/>
                <w:lang w:val="x-none"/>
              </w:rPr>
              <w:softHyphen/>
              <w:t>одоления затруднений в обучении через включение в новые виды деятельности и фор</w:t>
            </w:r>
            <w:r w:rsidRPr="003C0159">
              <w:rPr>
                <w:rFonts w:ascii="Times New Roman" w:eastAsia="Times New Roman" w:hAnsi="Times New Roman" w:cs="Times New Roman"/>
                <w:color w:val="auto"/>
                <w:lang w:val="x-none"/>
              </w:rPr>
              <w:softHyphen/>
              <w:t>мы сотрудничества</w:t>
            </w:r>
            <w:r w:rsidRPr="003C0159">
              <w:rPr>
                <w:rFonts w:ascii="Times New Roman" w:eastAsia="Times New Roman" w:hAnsi="Times New Roman" w:cs="Times New Roman"/>
                <w:color w:val="auto"/>
              </w:rPr>
              <w:t xml:space="preserve">. </w:t>
            </w:r>
            <w:r w:rsidRPr="003C0159">
              <w:rPr>
                <w:rFonts w:ascii="Times New Roman" w:eastAsia="Times New Roman" w:hAnsi="Times New Roman" w:cs="Times New Roman"/>
                <w:bCs/>
                <w:i/>
                <w:iCs/>
                <w:color w:val="auto"/>
                <w:lang w:val="x-none"/>
              </w:rPr>
              <w:t>Познавательные:</w:t>
            </w:r>
            <w:r w:rsidRPr="003C0159">
              <w:rPr>
                <w:rFonts w:ascii="Times New Roman" w:eastAsia="Times New Roman" w:hAnsi="Times New Roman" w:cs="Times New Roman"/>
                <w:color w:val="auto"/>
                <w:lang w:val="x-none"/>
              </w:rPr>
              <w:t xml:space="preserve"> объяснять языковые явле</w:t>
            </w:r>
            <w:r w:rsidRPr="003C0159">
              <w:rPr>
                <w:rFonts w:ascii="Times New Roman" w:eastAsia="Times New Roman" w:hAnsi="Times New Roman" w:cs="Times New Roman"/>
                <w:color w:val="auto"/>
                <w:lang w:val="x-none"/>
              </w:rPr>
              <w:softHyphen/>
              <w:t>ния, процессы, связи и отношения, выяв</w:t>
            </w:r>
            <w:r w:rsidRPr="003C0159">
              <w:rPr>
                <w:rFonts w:ascii="Times New Roman" w:eastAsia="Times New Roman" w:hAnsi="Times New Roman" w:cs="Times New Roman"/>
                <w:color w:val="auto"/>
                <w:lang w:val="x-none"/>
              </w:rPr>
              <w:softHyphen/>
              <w:t>ляемые в ходе исследования предложений с междометиями</w:t>
            </w:r>
          </w:p>
        </w:tc>
        <w:tc>
          <w:tcPr>
            <w:tcW w:w="992"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c>
          <w:tcPr>
            <w:tcW w:w="851"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c>
          <w:tcPr>
            <w:tcW w:w="992"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r>
      <w:tr w:rsidR="003C0159" w:rsidRPr="003C0159" w:rsidTr="00B379EA">
        <w:tc>
          <w:tcPr>
            <w:tcW w:w="568"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bCs/>
                <w:color w:val="auto"/>
              </w:rPr>
              <w:t>113</w:t>
            </w:r>
          </w:p>
        </w:tc>
        <w:tc>
          <w:tcPr>
            <w:tcW w:w="1843"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Обособление уточняющих членов предложения, присоединяемых при помощи союзов и других слов</w:t>
            </w:r>
          </w:p>
        </w:tc>
        <w:tc>
          <w:tcPr>
            <w:tcW w:w="567"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p>
        </w:tc>
        <w:tc>
          <w:tcPr>
            <w:tcW w:w="1559"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Уточняющие,     по</w:t>
            </w:r>
            <w:r w:rsidRPr="003C0159">
              <w:rPr>
                <w:rFonts w:ascii="Times New Roman" w:eastAsia="Times New Roman" w:hAnsi="Times New Roman" w:cs="Times New Roman"/>
                <w:color w:val="auto"/>
              </w:rPr>
              <w:softHyphen/>
              <w:t>ясняющие,       при</w:t>
            </w:r>
            <w:r w:rsidRPr="003C0159">
              <w:rPr>
                <w:rFonts w:ascii="Times New Roman" w:eastAsia="Times New Roman" w:hAnsi="Times New Roman" w:cs="Times New Roman"/>
                <w:color w:val="auto"/>
              </w:rPr>
              <w:softHyphen/>
              <w:t>соединительные члены    предложе</w:t>
            </w:r>
            <w:r w:rsidRPr="003C0159">
              <w:rPr>
                <w:rFonts w:ascii="Times New Roman" w:eastAsia="Times New Roman" w:hAnsi="Times New Roman" w:cs="Times New Roman"/>
                <w:color w:val="auto"/>
              </w:rPr>
              <w:softHyphen/>
              <w:t>ния, их смысловая и интонационная особенности</w:t>
            </w:r>
          </w:p>
        </w:tc>
        <w:tc>
          <w:tcPr>
            <w:tcW w:w="7230"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r w:rsidRPr="003C0159">
              <w:rPr>
                <w:rFonts w:ascii="Times New Roman" w:eastAsia="Times New Roman" w:hAnsi="Times New Roman" w:cs="Times New Roman"/>
                <w:bCs/>
                <w:i/>
                <w:iCs/>
                <w:color w:val="auto"/>
                <w:lang w:val="x-none"/>
              </w:rPr>
              <w:t>Коммуникативные:</w:t>
            </w:r>
            <w:r w:rsidRPr="003C0159">
              <w:rPr>
                <w:rFonts w:ascii="Times New Roman" w:eastAsia="Times New Roman" w:hAnsi="Times New Roman" w:cs="Times New Roman"/>
                <w:color w:val="auto"/>
                <w:lang w:val="x-none"/>
              </w:rPr>
              <w:t xml:space="preserve"> определять цели и функ</w:t>
            </w:r>
            <w:r w:rsidRPr="003C0159">
              <w:rPr>
                <w:rFonts w:ascii="Times New Roman" w:eastAsia="Times New Roman" w:hAnsi="Times New Roman" w:cs="Times New Roman"/>
                <w:color w:val="auto"/>
                <w:lang w:val="x-none"/>
              </w:rPr>
              <w:softHyphen/>
              <w:t>ции участников, способы взаимодействия, планировать общие способы работы, обме</w:t>
            </w:r>
            <w:r w:rsidRPr="003C0159">
              <w:rPr>
                <w:rFonts w:ascii="Times New Roman" w:eastAsia="Times New Roman" w:hAnsi="Times New Roman" w:cs="Times New Roman"/>
                <w:color w:val="auto"/>
                <w:lang w:val="x-none"/>
              </w:rPr>
              <w:softHyphen/>
              <w:t xml:space="preserve">ниваться знаниями между членами группы для принятия эффективных совместных </w:t>
            </w:r>
            <w:proofErr w:type="spellStart"/>
            <w:r w:rsidRPr="003C0159">
              <w:rPr>
                <w:rFonts w:ascii="Times New Roman" w:eastAsia="Times New Roman" w:hAnsi="Times New Roman" w:cs="Times New Roman"/>
                <w:color w:val="auto"/>
                <w:lang w:val="x-none"/>
              </w:rPr>
              <w:t>ре</w:t>
            </w:r>
            <w:r w:rsidRPr="003C0159">
              <w:rPr>
                <w:rFonts w:ascii="Times New Roman" w:eastAsia="Times New Roman" w:hAnsi="Times New Roman" w:cs="Times New Roman"/>
                <w:color w:val="auto"/>
                <w:lang w:val="x-none"/>
              </w:rPr>
              <w:softHyphen/>
              <w:t>шений.</w:t>
            </w:r>
            <w:r w:rsidRPr="003C0159">
              <w:rPr>
                <w:rFonts w:ascii="Times New Roman" w:eastAsia="Times New Roman" w:hAnsi="Times New Roman" w:cs="Times New Roman"/>
                <w:bCs/>
                <w:i/>
                <w:iCs/>
                <w:color w:val="auto"/>
                <w:lang w:val="x-none"/>
              </w:rPr>
              <w:t>Регулятивные</w:t>
            </w:r>
            <w:proofErr w:type="spellEnd"/>
            <w:r w:rsidRPr="003C0159">
              <w:rPr>
                <w:rFonts w:ascii="Times New Roman" w:eastAsia="Times New Roman" w:hAnsi="Times New Roman" w:cs="Times New Roman"/>
                <w:bCs/>
                <w:i/>
                <w:iCs/>
                <w:color w:val="auto"/>
                <w:lang w:val="x-none"/>
              </w:rPr>
              <w:t>:</w:t>
            </w:r>
            <w:r w:rsidRPr="003C0159">
              <w:rPr>
                <w:rFonts w:ascii="Times New Roman" w:eastAsia="Times New Roman" w:hAnsi="Times New Roman" w:cs="Times New Roman"/>
                <w:color w:val="auto"/>
                <w:lang w:val="x-none"/>
              </w:rPr>
              <w:t xml:space="preserve"> осознавать самого себя как движущую силу своего научения, свою спо</w:t>
            </w:r>
            <w:r w:rsidRPr="003C0159">
              <w:rPr>
                <w:rFonts w:ascii="Times New Roman" w:eastAsia="Times New Roman" w:hAnsi="Times New Roman" w:cs="Times New Roman"/>
                <w:color w:val="auto"/>
                <w:lang w:val="x-none"/>
              </w:rPr>
              <w:softHyphen/>
              <w:t xml:space="preserve">собность к преодолению препятствий и </w:t>
            </w:r>
            <w:proofErr w:type="spellStart"/>
            <w:r w:rsidRPr="003C0159">
              <w:rPr>
                <w:rFonts w:ascii="Times New Roman" w:eastAsia="Times New Roman" w:hAnsi="Times New Roman" w:cs="Times New Roman"/>
                <w:color w:val="auto"/>
                <w:lang w:val="x-none"/>
              </w:rPr>
              <w:t>само</w:t>
            </w:r>
            <w:r w:rsidRPr="003C0159">
              <w:rPr>
                <w:rFonts w:ascii="Times New Roman" w:eastAsia="Times New Roman" w:hAnsi="Times New Roman" w:cs="Times New Roman"/>
                <w:color w:val="auto"/>
                <w:lang w:val="x-none"/>
              </w:rPr>
              <w:softHyphen/>
              <w:t>коррекции</w:t>
            </w:r>
            <w:proofErr w:type="spellEnd"/>
            <w:r w:rsidRPr="003C0159">
              <w:rPr>
                <w:rFonts w:ascii="Times New Roman" w:eastAsia="Times New Roman" w:hAnsi="Times New Roman" w:cs="Times New Roman"/>
                <w:color w:val="auto"/>
                <w:lang w:val="x-none"/>
              </w:rPr>
              <w:t>.</w:t>
            </w:r>
            <w:r w:rsidRPr="003C0159">
              <w:rPr>
                <w:rFonts w:ascii="Times New Roman" w:eastAsia="Times New Roman" w:hAnsi="Times New Roman" w:cs="Times New Roman"/>
                <w:color w:val="auto"/>
              </w:rPr>
              <w:t xml:space="preserve"> </w:t>
            </w:r>
            <w:r w:rsidRPr="003C0159">
              <w:rPr>
                <w:rFonts w:ascii="Times New Roman" w:eastAsia="Times New Roman" w:hAnsi="Times New Roman" w:cs="Times New Roman"/>
                <w:bCs/>
                <w:i/>
                <w:iCs/>
                <w:color w:val="auto"/>
                <w:lang w:val="x-none"/>
              </w:rPr>
              <w:t>Познавательные:</w:t>
            </w:r>
            <w:r w:rsidRPr="003C0159">
              <w:rPr>
                <w:rFonts w:ascii="Times New Roman" w:eastAsia="Times New Roman" w:hAnsi="Times New Roman" w:cs="Times New Roman"/>
                <w:color w:val="auto"/>
                <w:lang w:val="x-none"/>
              </w:rPr>
              <w:t xml:space="preserve"> объяснять языковые явле</w:t>
            </w:r>
            <w:r w:rsidRPr="003C0159">
              <w:rPr>
                <w:rFonts w:ascii="Times New Roman" w:eastAsia="Times New Roman" w:hAnsi="Times New Roman" w:cs="Times New Roman"/>
                <w:color w:val="auto"/>
                <w:lang w:val="x-none"/>
              </w:rPr>
              <w:softHyphen/>
              <w:t>ния, процессы, связи и отношения, выявляе</w:t>
            </w:r>
            <w:r w:rsidRPr="003C0159">
              <w:rPr>
                <w:rFonts w:ascii="Times New Roman" w:eastAsia="Times New Roman" w:hAnsi="Times New Roman" w:cs="Times New Roman"/>
                <w:color w:val="auto"/>
                <w:lang w:val="x-none"/>
              </w:rPr>
              <w:softHyphen/>
              <w:t>мые в ходе самодиагностики</w:t>
            </w:r>
          </w:p>
        </w:tc>
        <w:tc>
          <w:tcPr>
            <w:tcW w:w="992"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c>
          <w:tcPr>
            <w:tcW w:w="851"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c>
          <w:tcPr>
            <w:tcW w:w="992"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r>
      <w:tr w:rsidR="003C0159" w:rsidRPr="003C0159" w:rsidTr="00B379EA">
        <w:tc>
          <w:tcPr>
            <w:tcW w:w="568"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114</w:t>
            </w:r>
          </w:p>
        </w:tc>
        <w:tc>
          <w:tcPr>
            <w:tcW w:w="1843"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Обособление дополнений с предлогами</w:t>
            </w:r>
          </w:p>
        </w:tc>
        <w:tc>
          <w:tcPr>
            <w:tcW w:w="567"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p>
        </w:tc>
        <w:tc>
          <w:tcPr>
            <w:tcW w:w="1559"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 xml:space="preserve">Обособленные дополнения с </w:t>
            </w:r>
            <w:r w:rsidRPr="003C0159">
              <w:rPr>
                <w:rFonts w:ascii="Times New Roman" w:eastAsia="Times New Roman" w:hAnsi="Times New Roman" w:cs="Times New Roman"/>
                <w:color w:val="auto"/>
              </w:rPr>
              <w:lastRenderedPageBreak/>
              <w:t>предлогами</w:t>
            </w:r>
          </w:p>
        </w:tc>
        <w:tc>
          <w:tcPr>
            <w:tcW w:w="7230"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r w:rsidRPr="003C0159">
              <w:rPr>
                <w:rFonts w:ascii="Times New Roman" w:eastAsia="Times New Roman" w:hAnsi="Times New Roman" w:cs="Times New Roman"/>
                <w:bCs/>
                <w:i/>
                <w:iCs/>
                <w:color w:val="auto"/>
                <w:lang w:val="x-none"/>
              </w:rPr>
              <w:lastRenderedPageBreak/>
              <w:t>Коммуникативные:</w:t>
            </w:r>
            <w:r w:rsidRPr="003C0159">
              <w:rPr>
                <w:rFonts w:ascii="Times New Roman" w:eastAsia="Times New Roman" w:hAnsi="Times New Roman" w:cs="Times New Roman"/>
                <w:color w:val="auto"/>
                <w:lang w:val="x-none"/>
              </w:rPr>
              <w:t xml:space="preserve"> формировать навыки учебного сотрудничества в ходе индивидуаль</w:t>
            </w:r>
            <w:r w:rsidRPr="003C0159">
              <w:rPr>
                <w:rFonts w:ascii="Times New Roman" w:eastAsia="Times New Roman" w:hAnsi="Times New Roman" w:cs="Times New Roman"/>
                <w:color w:val="auto"/>
                <w:lang w:val="x-none"/>
              </w:rPr>
              <w:softHyphen/>
              <w:t xml:space="preserve">ной и групповой работы. </w:t>
            </w:r>
            <w:r w:rsidRPr="003C0159">
              <w:rPr>
                <w:rFonts w:ascii="Times New Roman" w:eastAsia="Times New Roman" w:hAnsi="Times New Roman" w:cs="Times New Roman"/>
                <w:bCs/>
                <w:i/>
                <w:iCs/>
                <w:color w:val="auto"/>
                <w:lang w:val="x-none"/>
              </w:rPr>
              <w:t>Регулятивные:</w:t>
            </w:r>
            <w:r w:rsidRPr="003C0159">
              <w:rPr>
                <w:rFonts w:ascii="Times New Roman" w:eastAsia="Times New Roman" w:hAnsi="Times New Roman" w:cs="Times New Roman"/>
                <w:color w:val="auto"/>
                <w:lang w:val="x-none"/>
              </w:rPr>
              <w:t xml:space="preserve"> проектировать маршрут пре</w:t>
            </w:r>
            <w:r w:rsidRPr="003C0159">
              <w:rPr>
                <w:rFonts w:ascii="Times New Roman" w:eastAsia="Times New Roman" w:hAnsi="Times New Roman" w:cs="Times New Roman"/>
                <w:color w:val="auto"/>
                <w:lang w:val="x-none"/>
              </w:rPr>
              <w:softHyphen/>
              <w:t>одоления затруднений в обучении через включение в новые виды деятельности и фор</w:t>
            </w:r>
            <w:r w:rsidRPr="003C0159">
              <w:rPr>
                <w:rFonts w:ascii="Times New Roman" w:eastAsia="Times New Roman" w:hAnsi="Times New Roman" w:cs="Times New Roman"/>
                <w:color w:val="auto"/>
                <w:lang w:val="x-none"/>
              </w:rPr>
              <w:softHyphen/>
              <w:t>мы сотрудничества.</w:t>
            </w:r>
            <w:r w:rsidRPr="003C0159">
              <w:rPr>
                <w:rFonts w:ascii="Times New Roman" w:eastAsia="Times New Roman" w:hAnsi="Times New Roman" w:cs="Times New Roman"/>
                <w:color w:val="auto"/>
              </w:rPr>
              <w:t xml:space="preserve"> </w:t>
            </w:r>
            <w:r w:rsidRPr="003C0159">
              <w:rPr>
                <w:rFonts w:ascii="Times New Roman" w:eastAsia="Times New Roman" w:hAnsi="Times New Roman" w:cs="Times New Roman"/>
                <w:bCs/>
                <w:i/>
                <w:iCs/>
                <w:color w:val="auto"/>
                <w:lang w:val="x-none"/>
              </w:rPr>
              <w:lastRenderedPageBreak/>
              <w:t>Познавательные:</w:t>
            </w:r>
            <w:r w:rsidRPr="003C0159">
              <w:rPr>
                <w:rFonts w:ascii="Times New Roman" w:eastAsia="Times New Roman" w:hAnsi="Times New Roman" w:cs="Times New Roman"/>
                <w:color w:val="auto"/>
                <w:lang w:val="x-none"/>
              </w:rPr>
              <w:t xml:space="preserve"> объяснять языковые явле</w:t>
            </w:r>
            <w:r w:rsidRPr="003C0159">
              <w:rPr>
                <w:rFonts w:ascii="Times New Roman" w:eastAsia="Times New Roman" w:hAnsi="Times New Roman" w:cs="Times New Roman"/>
                <w:color w:val="auto"/>
                <w:lang w:val="x-none"/>
              </w:rPr>
              <w:softHyphen/>
              <w:t>ния, процессы, связи и отношения, выявляе</w:t>
            </w:r>
            <w:r w:rsidRPr="003C0159">
              <w:rPr>
                <w:rFonts w:ascii="Times New Roman" w:eastAsia="Times New Roman" w:hAnsi="Times New Roman" w:cs="Times New Roman"/>
                <w:color w:val="auto"/>
                <w:lang w:val="x-none"/>
              </w:rPr>
              <w:softHyphen/>
              <w:t>мые в ходе исследования структуры предло</w:t>
            </w:r>
            <w:r w:rsidRPr="003C0159">
              <w:rPr>
                <w:rFonts w:ascii="Times New Roman" w:eastAsia="Times New Roman" w:hAnsi="Times New Roman" w:cs="Times New Roman"/>
                <w:color w:val="auto"/>
                <w:lang w:val="x-none"/>
              </w:rPr>
              <w:softHyphen/>
              <w:t>жения, пунктуационного разбора</w:t>
            </w:r>
          </w:p>
        </w:tc>
        <w:tc>
          <w:tcPr>
            <w:tcW w:w="992"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c>
          <w:tcPr>
            <w:tcW w:w="851"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c>
          <w:tcPr>
            <w:tcW w:w="992"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r>
      <w:tr w:rsidR="003C0159" w:rsidRPr="003C0159" w:rsidTr="00B379EA">
        <w:tc>
          <w:tcPr>
            <w:tcW w:w="568"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lastRenderedPageBreak/>
              <w:t>115</w:t>
            </w:r>
          </w:p>
        </w:tc>
        <w:tc>
          <w:tcPr>
            <w:tcW w:w="1843"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Обособление дополнений с предлогами</w:t>
            </w:r>
          </w:p>
        </w:tc>
        <w:tc>
          <w:tcPr>
            <w:tcW w:w="567"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p>
        </w:tc>
        <w:tc>
          <w:tcPr>
            <w:tcW w:w="1559"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Обособленные дополнения с предлогами</w:t>
            </w:r>
          </w:p>
        </w:tc>
        <w:tc>
          <w:tcPr>
            <w:tcW w:w="7230"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r w:rsidRPr="003C0159">
              <w:rPr>
                <w:rFonts w:ascii="Times New Roman" w:eastAsia="Times New Roman" w:hAnsi="Times New Roman" w:cs="Times New Roman"/>
                <w:bCs/>
                <w:i/>
                <w:iCs/>
                <w:color w:val="auto"/>
                <w:lang w:val="x-none"/>
              </w:rPr>
              <w:t>Коммуникативные:</w:t>
            </w:r>
            <w:r w:rsidRPr="003C0159">
              <w:rPr>
                <w:rFonts w:ascii="Times New Roman" w:eastAsia="Times New Roman" w:hAnsi="Times New Roman" w:cs="Times New Roman"/>
                <w:color w:val="auto"/>
                <w:lang w:val="x-none"/>
              </w:rPr>
              <w:t xml:space="preserve"> владеть монологической и диалогической формами речи в соответ</w:t>
            </w:r>
            <w:r w:rsidRPr="003C0159">
              <w:rPr>
                <w:rFonts w:ascii="Times New Roman" w:eastAsia="Times New Roman" w:hAnsi="Times New Roman" w:cs="Times New Roman"/>
                <w:color w:val="auto"/>
                <w:lang w:val="x-none"/>
              </w:rPr>
              <w:softHyphen/>
              <w:t xml:space="preserve">ствии с грамматическими и синтаксическими нормами родного языка. </w:t>
            </w:r>
            <w:r w:rsidRPr="003C0159">
              <w:rPr>
                <w:rFonts w:ascii="Times New Roman" w:eastAsia="Times New Roman" w:hAnsi="Times New Roman" w:cs="Times New Roman"/>
                <w:bCs/>
                <w:i/>
                <w:iCs/>
                <w:color w:val="auto"/>
                <w:lang w:val="x-none"/>
              </w:rPr>
              <w:t>Регулятивные:</w:t>
            </w:r>
            <w:r w:rsidRPr="003C0159">
              <w:rPr>
                <w:rFonts w:ascii="Times New Roman" w:eastAsia="Times New Roman" w:hAnsi="Times New Roman" w:cs="Times New Roman"/>
                <w:color w:val="auto"/>
                <w:lang w:val="x-none"/>
              </w:rPr>
              <w:t xml:space="preserve"> проектировать траектории раз</w:t>
            </w:r>
            <w:r w:rsidRPr="003C0159">
              <w:rPr>
                <w:rFonts w:ascii="Times New Roman" w:eastAsia="Times New Roman" w:hAnsi="Times New Roman" w:cs="Times New Roman"/>
                <w:color w:val="auto"/>
                <w:lang w:val="x-none"/>
              </w:rPr>
              <w:softHyphen/>
              <w:t>вития через включение в новые виды деятель</w:t>
            </w:r>
            <w:r w:rsidRPr="003C0159">
              <w:rPr>
                <w:rFonts w:ascii="Times New Roman" w:eastAsia="Times New Roman" w:hAnsi="Times New Roman" w:cs="Times New Roman"/>
                <w:color w:val="auto"/>
                <w:lang w:val="x-none"/>
              </w:rPr>
              <w:softHyphen/>
              <w:t xml:space="preserve">ности и формы сотрудничества. </w:t>
            </w:r>
            <w:r w:rsidRPr="003C0159">
              <w:rPr>
                <w:rFonts w:ascii="Times New Roman" w:eastAsia="Times New Roman" w:hAnsi="Times New Roman" w:cs="Times New Roman"/>
                <w:bCs/>
                <w:i/>
                <w:iCs/>
                <w:color w:val="auto"/>
                <w:lang w:val="x-none"/>
              </w:rPr>
              <w:t>Познавательные:</w:t>
            </w:r>
            <w:r w:rsidRPr="003C0159">
              <w:rPr>
                <w:rFonts w:ascii="Times New Roman" w:eastAsia="Times New Roman" w:hAnsi="Times New Roman" w:cs="Times New Roman"/>
                <w:color w:val="auto"/>
                <w:lang w:val="x-none"/>
              </w:rPr>
              <w:t xml:space="preserve"> объяснять языковые явле</w:t>
            </w:r>
            <w:r w:rsidRPr="003C0159">
              <w:rPr>
                <w:rFonts w:ascii="Times New Roman" w:eastAsia="Times New Roman" w:hAnsi="Times New Roman" w:cs="Times New Roman"/>
                <w:color w:val="auto"/>
                <w:lang w:val="x-none"/>
              </w:rPr>
              <w:softHyphen/>
              <w:t>ния, процессы, связи и отношения, выявляе</w:t>
            </w:r>
            <w:r w:rsidRPr="003C0159">
              <w:rPr>
                <w:rFonts w:ascii="Times New Roman" w:eastAsia="Times New Roman" w:hAnsi="Times New Roman" w:cs="Times New Roman"/>
                <w:color w:val="auto"/>
                <w:lang w:val="x-none"/>
              </w:rPr>
              <w:softHyphen/>
              <w:t>мые в ходе решения лингвистической задачи</w:t>
            </w:r>
          </w:p>
        </w:tc>
        <w:tc>
          <w:tcPr>
            <w:tcW w:w="992"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c>
          <w:tcPr>
            <w:tcW w:w="851"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c>
          <w:tcPr>
            <w:tcW w:w="992"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r>
      <w:tr w:rsidR="003C0159" w:rsidRPr="003C0159" w:rsidTr="00B379EA">
        <w:tc>
          <w:tcPr>
            <w:tcW w:w="568"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116</w:t>
            </w:r>
          </w:p>
        </w:tc>
        <w:tc>
          <w:tcPr>
            <w:tcW w:w="1843"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Синтаксический и пунктуационный разбор предложения с обособленными членами.</w:t>
            </w:r>
          </w:p>
        </w:tc>
        <w:tc>
          <w:tcPr>
            <w:tcW w:w="567"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p>
        </w:tc>
        <w:tc>
          <w:tcPr>
            <w:tcW w:w="1559"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Синтаксический  и пунктуационный разбор предложе</w:t>
            </w:r>
            <w:r w:rsidRPr="003C0159">
              <w:rPr>
                <w:rFonts w:ascii="Times New Roman" w:eastAsia="Times New Roman" w:hAnsi="Times New Roman" w:cs="Times New Roman"/>
                <w:color w:val="auto"/>
              </w:rPr>
              <w:softHyphen/>
              <w:t>ний с обособленными  членами</w:t>
            </w:r>
            <w:proofErr w:type="gramStart"/>
            <w:r w:rsidRPr="003C0159">
              <w:rPr>
                <w:rFonts w:ascii="Times New Roman" w:eastAsia="Times New Roman" w:hAnsi="Times New Roman" w:cs="Times New Roman"/>
                <w:color w:val="auto"/>
              </w:rPr>
              <w:t>..</w:t>
            </w:r>
            <w:proofErr w:type="gramEnd"/>
          </w:p>
        </w:tc>
        <w:tc>
          <w:tcPr>
            <w:tcW w:w="7230"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r w:rsidRPr="003C0159">
              <w:rPr>
                <w:rFonts w:ascii="Times New Roman" w:eastAsia="Times New Roman" w:hAnsi="Times New Roman" w:cs="Times New Roman"/>
                <w:b/>
                <w:bCs/>
                <w:i/>
                <w:iCs/>
                <w:color w:val="auto"/>
                <w:lang w:val="x-none"/>
              </w:rPr>
              <w:t>Коммуникативные:</w:t>
            </w:r>
            <w:r w:rsidRPr="003C0159">
              <w:rPr>
                <w:rFonts w:ascii="Times New Roman" w:eastAsia="Times New Roman" w:hAnsi="Times New Roman" w:cs="Times New Roman"/>
                <w:color w:val="auto"/>
                <w:lang w:val="x-none"/>
              </w:rPr>
              <w:t xml:space="preserve"> организовывать и пла</w:t>
            </w:r>
            <w:r w:rsidRPr="003C0159">
              <w:rPr>
                <w:rFonts w:ascii="Times New Roman" w:eastAsia="Times New Roman" w:hAnsi="Times New Roman" w:cs="Times New Roman"/>
                <w:color w:val="auto"/>
                <w:lang w:val="x-none"/>
              </w:rPr>
              <w:softHyphen/>
              <w:t>нировать учебное сотрудничество с учителем и сверстниками.</w:t>
            </w:r>
            <w:r w:rsidRPr="003C0159">
              <w:rPr>
                <w:rFonts w:ascii="Times New Roman" w:eastAsia="Times New Roman" w:hAnsi="Times New Roman" w:cs="Times New Roman"/>
                <w:color w:val="auto"/>
              </w:rPr>
              <w:t xml:space="preserve"> </w:t>
            </w:r>
            <w:r w:rsidRPr="003C0159">
              <w:rPr>
                <w:rFonts w:ascii="Times New Roman" w:eastAsia="Times New Roman" w:hAnsi="Times New Roman" w:cs="Times New Roman"/>
                <w:b/>
                <w:bCs/>
                <w:i/>
                <w:iCs/>
                <w:color w:val="auto"/>
                <w:lang w:val="x-none"/>
              </w:rPr>
              <w:t>Регулятивные:</w:t>
            </w:r>
            <w:r w:rsidRPr="003C0159">
              <w:rPr>
                <w:rFonts w:ascii="Times New Roman" w:eastAsia="Times New Roman" w:hAnsi="Times New Roman" w:cs="Times New Roman"/>
                <w:color w:val="auto"/>
                <w:lang w:val="x-none"/>
              </w:rPr>
              <w:t xml:space="preserve"> осознавать самого себя как движущую силу своего научения, свою спо</w:t>
            </w:r>
            <w:r w:rsidRPr="003C0159">
              <w:rPr>
                <w:rFonts w:ascii="Times New Roman" w:eastAsia="Times New Roman" w:hAnsi="Times New Roman" w:cs="Times New Roman"/>
                <w:color w:val="auto"/>
                <w:lang w:val="x-none"/>
              </w:rPr>
              <w:softHyphen/>
              <w:t xml:space="preserve">собность к преодолению препятствий и </w:t>
            </w:r>
            <w:proofErr w:type="spellStart"/>
            <w:r w:rsidRPr="003C0159">
              <w:rPr>
                <w:rFonts w:ascii="Times New Roman" w:eastAsia="Times New Roman" w:hAnsi="Times New Roman" w:cs="Times New Roman"/>
                <w:color w:val="auto"/>
                <w:lang w:val="x-none"/>
              </w:rPr>
              <w:t>само</w:t>
            </w:r>
            <w:r w:rsidRPr="003C0159">
              <w:rPr>
                <w:rFonts w:ascii="Times New Roman" w:eastAsia="Times New Roman" w:hAnsi="Times New Roman" w:cs="Times New Roman"/>
                <w:color w:val="auto"/>
                <w:lang w:val="x-none"/>
              </w:rPr>
              <w:softHyphen/>
              <w:t>коррекции</w:t>
            </w:r>
            <w:proofErr w:type="spellEnd"/>
            <w:r w:rsidRPr="003C0159">
              <w:rPr>
                <w:rFonts w:ascii="Times New Roman" w:eastAsia="Times New Roman" w:hAnsi="Times New Roman" w:cs="Times New Roman"/>
                <w:color w:val="auto"/>
                <w:lang w:val="x-none"/>
              </w:rPr>
              <w:t xml:space="preserve"> </w:t>
            </w:r>
            <w:r w:rsidRPr="003C0159">
              <w:rPr>
                <w:rFonts w:ascii="Times New Roman" w:eastAsia="Times New Roman" w:hAnsi="Times New Roman" w:cs="Times New Roman"/>
                <w:b/>
                <w:bCs/>
                <w:i/>
                <w:iCs/>
                <w:color w:val="auto"/>
                <w:lang w:val="x-none"/>
              </w:rPr>
              <w:t>Познавательные:</w:t>
            </w:r>
            <w:r w:rsidRPr="003C0159">
              <w:rPr>
                <w:rFonts w:ascii="Times New Roman" w:eastAsia="Times New Roman" w:hAnsi="Times New Roman" w:cs="Times New Roman"/>
                <w:color w:val="auto"/>
                <w:lang w:val="x-none"/>
              </w:rPr>
              <w:t xml:space="preserve"> объяснять языковые явле</w:t>
            </w:r>
            <w:r w:rsidRPr="003C0159">
              <w:rPr>
                <w:rFonts w:ascii="Times New Roman" w:eastAsia="Times New Roman" w:hAnsi="Times New Roman" w:cs="Times New Roman"/>
                <w:color w:val="auto"/>
                <w:lang w:val="x-none"/>
              </w:rPr>
              <w:softHyphen/>
              <w:t>ния, процессы, связи и отношения, выявляе</w:t>
            </w:r>
            <w:r w:rsidRPr="003C0159">
              <w:rPr>
                <w:rFonts w:ascii="Times New Roman" w:eastAsia="Times New Roman" w:hAnsi="Times New Roman" w:cs="Times New Roman"/>
                <w:color w:val="auto"/>
                <w:lang w:val="x-none"/>
              </w:rPr>
              <w:softHyphen/>
              <w:t>мые в ходе выполнения контрольной работы.</w:t>
            </w:r>
          </w:p>
        </w:tc>
        <w:tc>
          <w:tcPr>
            <w:tcW w:w="992"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c>
          <w:tcPr>
            <w:tcW w:w="851"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c>
          <w:tcPr>
            <w:tcW w:w="992"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r>
      <w:tr w:rsidR="003C0159" w:rsidRPr="003C0159" w:rsidTr="00B379EA">
        <w:tc>
          <w:tcPr>
            <w:tcW w:w="568"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117</w:t>
            </w:r>
          </w:p>
        </w:tc>
        <w:tc>
          <w:tcPr>
            <w:tcW w:w="1843"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Обобщение по теме «Обособленные члены предложения»</w:t>
            </w:r>
          </w:p>
        </w:tc>
        <w:tc>
          <w:tcPr>
            <w:tcW w:w="567"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p>
        </w:tc>
        <w:tc>
          <w:tcPr>
            <w:tcW w:w="1559"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Обособление   вто</w:t>
            </w:r>
            <w:r w:rsidRPr="003C0159">
              <w:rPr>
                <w:rFonts w:ascii="Times New Roman" w:eastAsia="Times New Roman" w:hAnsi="Times New Roman" w:cs="Times New Roman"/>
                <w:color w:val="auto"/>
              </w:rPr>
              <w:softHyphen/>
              <w:t>ростепенных   чле</w:t>
            </w:r>
            <w:r w:rsidRPr="003C0159">
              <w:rPr>
                <w:rFonts w:ascii="Times New Roman" w:eastAsia="Times New Roman" w:hAnsi="Times New Roman" w:cs="Times New Roman"/>
                <w:color w:val="auto"/>
              </w:rPr>
              <w:softHyphen/>
              <w:t>нов   предложения</w:t>
            </w:r>
          </w:p>
        </w:tc>
        <w:tc>
          <w:tcPr>
            <w:tcW w:w="7230"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r w:rsidRPr="003C0159">
              <w:rPr>
                <w:rFonts w:ascii="Times New Roman" w:eastAsia="Times New Roman" w:hAnsi="Times New Roman" w:cs="Times New Roman"/>
                <w:bCs/>
                <w:i/>
                <w:iCs/>
                <w:color w:val="auto"/>
                <w:lang w:val="x-none"/>
              </w:rPr>
              <w:t>Коммуникативные:</w:t>
            </w:r>
            <w:r w:rsidRPr="003C0159">
              <w:rPr>
                <w:rFonts w:ascii="Times New Roman" w:eastAsia="Times New Roman" w:hAnsi="Times New Roman" w:cs="Times New Roman"/>
                <w:color w:val="auto"/>
                <w:lang w:val="x-none"/>
              </w:rPr>
              <w:t xml:space="preserve"> формировать навыки ра</w:t>
            </w:r>
            <w:r w:rsidRPr="003C0159">
              <w:rPr>
                <w:rFonts w:ascii="Times New Roman" w:eastAsia="Times New Roman" w:hAnsi="Times New Roman" w:cs="Times New Roman"/>
                <w:color w:val="auto"/>
                <w:lang w:val="x-none"/>
              </w:rPr>
              <w:softHyphen/>
              <w:t xml:space="preserve">боты в группе (включая ситуации учебного сотрудничества и проектные формы работы). </w:t>
            </w:r>
            <w:r w:rsidRPr="003C0159">
              <w:rPr>
                <w:rFonts w:ascii="Times New Roman" w:eastAsia="Times New Roman" w:hAnsi="Times New Roman" w:cs="Times New Roman"/>
                <w:bCs/>
                <w:i/>
                <w:iCs/>
                <w:color w:val="auto"/>
                <w:lang w:val="x-none"/>
              </w:rPr>
              <w:t>Регулятивные:</w:t>
            </w:r>
            <w:r w:rsidRPr="003C0159">
              <w:rPr>
                <w:rFonts w:ascii="Times New Roman" w:eastAsia="Times New Roman" w:hAnsi="Times New Roman" w:cs="Times New Roman"/>
                <w:color w:val="auto"/>
                <w:lang w:val="x-none"/>
              </w:rPr>
              <w:t xml:space="preserve"> проектировать маршрут пре</w:t>
            </w:r>
            <w:r w:rsidRPr="003C0159">
              <w:rPr>
                <w:rFonts w:ascii="Times New Roman" w:eastAsia="Times New Roman" w:hAnsi="Times New Roman" w:cs="Times New Roman"/>
                <w:color w:val="auto"/>
                <w:lang w:val="x-none"/>
              </w:rPr>
              <w:softHyphen/>
              <w:t>одоления затруднений в обучении через включение в новые виды деятельности и фор</w:t>
            </w:r>
            <w:r w:rsidRPr="003C0159">
              <w:rPr>
                <w:rFonts w:ascii="Times New Roman" w:eastAsia="Times New Roman" w:hAnsi="Times New Roman" w:cs="Times New Roman"/>
                <w:color w:val="auto"/>
                <w:lang w:val="x-none"/>
              </w:rPr>
              <w:softHyphen/>
              <w:t>мы сотрудничества.</w:t>
            </w:r>
            <w:r w:rsidRPr="003C0159">
              <w:rPr>
                <w:rFonts w:ascii="Times New Roman" w:eastAsia="Times New Roman" w:hAnsi="Times New Roman" w:cs="Times New Roman"/>
                <w:color w:val="auto"/>
              </w:rPr>
              <w:t xml:space="preserve"> </w:t>
            </w:r>
            <w:r w:rsidRPr="003C0159">
              <w:rPr>
                <w:rFonts w:ascii="Times New Roman" w:eastAsia="Times New Roman" w:hAnsi="Times New Roman" w:cs="Times New Roman"/>
                <w:bCs/>
                <w:i/>
                <w:iCs/>
                <w:color w:val="auto"/>
                <w:lang w:val="x-none"/>
              </w:rPr>
              <w:t>Познавательные:</w:t>
            </w:r>
            <w:r w:rsidRPr="003C0159">
              <w:rPr>
                <w:rFonts w:ascii="Times New Roman" w:eastAsia="Times New Roman" w:hAnsi="Times New Roman" w:cs="Times New Roman"/>
                <w:color w:val="auto"/>
                <w:lang w:val="x-none"/>
              </w:rPr>
              <w:t xml:space="preserve"> объяснять языковые явле</w:t>
            </w:r>
            <w:r w:rsidRPr="003C0159">
              <w:rPr>
                <w:rFonts w:ascii="Times New Roman" w:eastAsia="Times New Roman" w:hAnsi="Times New Roman" w:cs="Times New Roman"/>
                <w:color w:val="auto"/>
                <w:lang w:val="x-none"/>
              </w:rPr>
              <w:softHyphen/>
              <w:t>ния, процессы, связи и отношения, выявляе</w:t>
            </w:r>
            <w:r w:rsidRPr="003C0159">
              <w:rPr>
                <w:rFonts w:ascii="Times New Roman" w:eastAsia="Times New Roman" w:hAnsi="Times New Roman" w:cs="Times New Roman"/>
                <w:color w:val="auto"/>
                <w:lang w:val="x-none"/>
              </w:rPr>
              <w:softHyphen/>
              <w:t>мые в ходе конструирования текста лингви</w:t>
            </w:r>
            <w:r w:rsidRPr="003C0159">
              <w:rPr>
                <w:rFonts w:ascii="Times New Roman" w:eastAsia="Times New Roman" w:hAnsi="Times New Roman" w:cs="Times New Roman"/>
                <w:color w:val="auto"/>
                <w:lang w:val="x-none"/>
              </w:rPr>
              <w:softHyphen/>
              <w:t>стического рассуждения</w:t>
            </w:r>
          </w:p>
        </w:tc>
        <w:tc>
          <w:tcPr>
            <w:tcW w:w="992"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c>
          <w:tcPr>
            <w:tcW w:w="851"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c>
          <w:tcPr>
            <w:tcW w:w="992"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r>
      <w:tr w:rsidR="003C0159" w:rsidRPr="003C0159" w:rsidTr="00B379EA">
        <w:tc>
          <w:tcPr>
            <w:tcW w:w="568"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118</w:t>
            </w:r>
          </w:p>
        </w:tc>
        <w:tc>
          <w:tcPr>
            <w:tcW w:w="1843"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Контрольная работа по теме «Обособленные члены предложения»</w:t>
            </w:r>
          </w:p>
        </w:tc>
        <w:tc>
          <w:tcPr>
            <w:tcW w:w="567"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p>
        </w:tc>
        <w:tc>
          <w:tcPr>
            <w:tcW w:w="1559"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Проверить качество усвоения теоретического материала по теме.</w:t>
            </w:r>
          </w:p>
          <w:p w:rsidR="003C0159" w:rsidRPr="003C0159" w:rsidRDefault="003C0159" w:rsidP="003C0159">
            <w:pPr>
              <w:widowControl/>
              <w:jc w:val="center"/>
              <w:rPr>
                <w:rFonts w:ascii="Times New Roman" w:eastAsia="Times New Roman" w:hAnsi="Times New Roman" w:cs="Times New Roman"/>
                <w:color w:val="auto"/>
              </w:rPr>
            </w:pPr>
          </w:p>
        </w:tc>
        <w:tc>
          <w:tcPr>
            <w:tcW w:w="7230"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r w:rsidRPr="003C0159">
              <w:rPr>
                <w:rFonts w:ascii="Times New Roman" w:eastAsia="Times New Roman" w:hAnsi="Times New Roman" w:cs="Times New Roman"/>
                <w:bCs/>
                <w:i/>
                <w:iCs/>
                <w:color w:val="auto"/>
                <w:lang w:val="x-none"/>
              </w:rPr>
              <w:t>Коммуникативные:</w:t>
            </w:r>
            <w:r w:rsidRPr="003C0159">
              <w:rPr>
                <w:rFonts w:ascii="Times New Roman" w:eastAsia="Times New Roman" w:hAnsi="Times New Roman" w:cs="Times New Roman"/>
                <w:color w:val="auto"/>
                <w:lang w:val="x-none"/>
              </w:rPr>
              <w:t xml:space="preserve"> формировать навыки ра</w:t>
            </w:r>
            <w:r w:rsidRPr="003C0159">
              <w:rPr>
                <w:rFonts w:ascii="Times New Roman" w:eastAsia="Times New Roman" w:hAnsi="Times New Roman" w:cs="Times New Roman"/>
                <w:color w:val="auto"/>
                <w:lang w:val="x-none"/>
              </w:rPr>
              <w:softHyphen/>
              <w:t xml:space="preserve">боты в группе (включая ситуации учебного сотрудничества и проектные формы работы). </w:t>
            </w:r>
            <w:r w:rsidRPr="003C0159">
              <w:rPr>
                <w:rFonts w:ascii="Times New Roman" w:eastAsia="Times New Roman" w:hAnsi="Times New Roman" w:cs="Times New Roman"/>
                <w:bCs/>
                <w:i/>
                <w:iCs/>
                <w:color w:val="auto"/>
                <w:lang w:val="x-none"/>
              </w:rPr>
              <w:t>Регулятивные:</w:t>
            </w:r>
            <w:r w:rsidRPr="003C0159">
              <w:rPr>
                <w:rFonts w:ascii="Times New Roman" w:eastAsia="Times New Roman" w:hAnsi="Times New Roman" w:cs="Times New Roman"/>
                <w:color w:val="auto"/>
                <w:lang w:val="x-none"/>
              </w:rPr>
              <w:t xml:space="preserve"> проектировать маршрут пре</w:t>
            </w:r>
            <w:r w:rsidRPr="003C0159">
              <w:rPr>
                <w:rFonts w:ascii="Times New Roman" w:eastAsia="Times New Roman" w:hAnsi="Times New Roman" w:cs="Times New Roman"/>
                <w:color w:val="auto"/>
                <w:lang w:val="x-none"/>
              </w:rPr>
              <w:softHyphen/>
              <w:t>одоления затруднений в обучении через включение в новые виды деятельности и фор</w:t>
            </w:r>
            <w:r w:rsidRPr="003C0159">
              <w:rPr>
                <w:rFonts w:ascii="Times New Roman" w:eastAsia="Times New Roman" w:hAnsi="Times New Roman" w:cs="Times New Roman"/>
                <w:color w:val="auto"/>
                <w:lang w:val="x-none"/>
              </w:rPr>
              <w:softHyphen/>
              <w:t>мы сотрудничества.</w:t>
            </w:r>
            <w:r w:rsidRPr="003C0159">
              <w:rPr>
                <w:rFonts w:ascii="Times New Roman" w:eastAsia="Times New Roman" w:hAnsi="Times New Roman" w:cs="Times New Roman"/>
                <w:color w:val="auto"/>
              </w:rPr>
              <w:t xml:space="preserve"> </w:t>
            </w:r>
            <w:r w:rsidRPr="003C0159">
              <w:rPr>
                <w:rFonts w:ascii="Times New Roman" w:eastAsia="Times New Roman" w:hAnsi="Times New Roman" w:cs="Times New Roman"/>
                <w:bCs/>
                <w:i/>
                <w:iCs/>
                <w:color w:val="auto"/>
                <w:lang w:val="x-none"/>
              </w:rPr>
              <w:t>Познавательные:</w:t>
            </w:r>
            <w:r w:rsidRPr="003C0159">
              <w:rPr>
                <w:rFonts w:ascii="Times New Roman" w:eastAsia="Times New Roman" w:hAnsi="Times New Roman" w:cs="Times New Roman"/>
                <w:color w:val="auto"/>
                <w:lang w:val="x-none"/>
              </w:rPr>
              <w:t xml:space="preserve"> объяснять языковые явле</w:t>
            </w:r>
            <w:r w:rsidRPr="003C0159">
              <w:rPr>
                <w:rFonts w:ascii="Times New Roman" w:eastAsia="Times New Roman" w:hAnsi="Times New Roman" w:cs="Times New Roman"/>
                <w:color w:val="auto"/>
                <w:lang w:val="x-none"/>
              </w:rPr>
              <w:softHyphen/>
              <w:t>ния, процессы, связи и отношения, выявляе</w:t>
            </w:r>
            <w:r w:rsidRPr="003C0159">
              <w:rPr>
                <w:rFonts w:ascii="Times New Roman" w:eastAsia="Times New Roman" w:hAnsi="Times New Roman" w:cs="Times New Roman"/>
                <w:color w:val="auto"/>
                <w:lang w:val="x-none"/>
              </w:rPr>
              <w:softHyphen/>
              <w:t>мые в ходе конструирования текста лингви</w:t>
            </w:r>
            <w:r w:rsidRPr="003C0159">
              <w:rPr>
                <w:rFonts w:ascii="Times New Roman" w:eastAsia="Times New Roman" w:hAnsi="Times New Roman" w:cs="Times New Roman"/>
                <w:color w:val="auto"/>
                <w:lang w:val="x-none"/>
              </w:rPr>
              <w:softHyphen/>
              <w:t>стического описания.</w:t>
            </w:r>
          </w:p>
        </w:tc>
        <w:tc>
          <w:tcPr>
            <w:tcW w:w="992"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c>
          <w:tcPr>
            <w:tcW w:w="851"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c>
          <w:tcPr>
            <w:tcW w:w="992"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r>
      <w:tr w:rsidR="003C0159" w:rsidRPr="003C0159" w:rsidTr="00B379EA">
        <w:tc>
          <w:tcPr>
            <w:tcW w:w="568" w:type="dxa"/>
            <w:shd w:val="clear" w:color="auto" w:fill="auto"/>
          </w:tcPr>
          <w:p w:rsidR="003C0159" w:rsidRPr="003C0159" w:rsidRDefault="003C0159" w:rsidP="003C0159">
            <w:pPr>
              <w:widowControl/>
              <w:jc w:val="center"/>
              <w:rPr>
                <w:rFonts w:ascii="Times New Roman" w:eastAsia="Times New Roman" w:hAnsi="Times New Roman" w:cs="Times New Roman"/>
                <w:bCs/>
                <w:color w:val="auto"/>
              </w:rPr>
            </w:pPr>
            <w:r w:rsidRPr="003C0159">
              <w:rPr>
                <w:rFonts w:ascii="Times New Roman" w:eastAsia="Times New Roman" w:hAnsi="Times New Roman" w:cs="Times New Roman"/>
                <w:bCs/>
                <w:color w:val="auto"/>
              </w:rPr>
              <w:t>11</w:t>
            </w:r>
            <w:r w:rsidRPr="003C0159">
              <w:rPr>
                <w:rFonts w:ascii="Times New Roman" w:eastAsia="Times New Roman" w:hAnsi="Times New Roman" w:cs="Times New Roman"/>
                <w:bCs/>
                <w:color w:val="auto"/>
              </w:rPr>
              <w:lastRenderedPageBreak/>
              <w:t>9</w:t>
            </w:r>
          </w:p>
        </w:tc>
        <w:tc>
          <w:tcPr>
            <w:tcW w:w="1843"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proofErr w:type="gramStart"/>
            <w:r w:rsidRPr="003C0159">
              <w:rPr>
                <w:rFonts w:ascii="Times New Roman" w:eastAsia="Times New Roman" w:hAnsi="Times New Roman" w:cs="Times New Roman"/>
                <w:color w:val="auto"/>
              </w:rPr>
              <w:lastRenderedPageBreak/>
              <w:t>Р</w:t>
            </w:r>
            <w:proofErr w:type="gramEnd"/>
            <w:r w:rsidRPr="003C0159">
              <w:rPr>
                <w:rFonts w:ascii="Times New Roman" w:eastAsia="Times New Roman" w:hAnsi="Times New Roman" w:cs="Times New Roman"/>
                <w:color w:val="auto"/>
              </w:rPr>
              <w:t xml:space="preserve">/Р </w:t>
            </w:r>
            <w:r w:rsidRPr="003C0159">
              <w:rPr>
                <w:rFonts w:ascii="Times New Roman" w:eastAsia="Times New Roman" w:hAnsi="Times New Roman" w:cs="Times New Roman"/>
                <w:color w:val="auto"/>
              </w:rPr>
              <w:lastRenderedPageBreak/>
              <w:t>Контрольное сжатое изложение№2 Аудиофайл ОГЭ</w:t>
            </w:r>
          </w:p>
        </w:tc>
        <w:tc>
          <w:tcPr>
            <w:tcW w:w="567"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p>
        </w:tc>
        <w:tc>
          <w:tcPr>
            <w:tcW w:w="1559"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p>
        </w:tc>
        <w:tc>
          <w:tcPr>
            <w:tcW w:w="7230"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r w:rsidRPr="003C0159">
              <w:rPr>
                <w:rFonts w:ascii="Times New Roman" w:eastAsia="Times New Roman" w:hAnsi="Times New Roman" w:cs="Times New Roman"/>
                <w:bCs/>
                <w:i/>
                <w:iCs/>
                <w:color w:val="auto"/>
                <w:lang w:val="x-none"/>
              </w:rPr>
              <w:t>Коммуникативные:</w:t>
            </w:r>
            <w:r w:rsidRPr="003C0159">
              <w:rPr>
                <w:rFonts w:ascii="Times New Roman" w:eastAsia="Times New Roman" w:hAnsi="Times New Roman" w:cs="Times New Roman"/>
                <w:color w:val="auto"/>
                <w:lang w:val="x-none"/>
              </w:rPr>
              <w:t xml:space="preserve"> определять цели и функ</w:t>
            </w:r>
            <w:r w:rsidRPr="003C0159">
              <w:rPr>
                <w:rFonts w:ascii="Times New Roman" w:eastAsia="Times New Roman" w:hAnsi="Times New Roman" w:cs="Times New Roman"/>
                <w:color w:val="auto"/>
                <w:lang w:val="x-none"/>
              </w:rPr>
              <w:softHyphen/>
              <w:t xml:space="preserve">ции участников, </w:t>
            </w:r>
            <w:r w:rsidRPr="003C0159">
              <w:rPr>
                <w:rFonts w:ascii="Times New Roman" w:eastAsia="Times New Roman" w:hAnsi="Times New Roman" w:cs="Times New Roman"/>
                <w:color w:val="auto"/>
                <w:lang w:val="x-none"/>
              </w:rPr>
              <w:lastRenderedPageBreak/>
              <w:t>способы взаимодействия, планировать общие способы работы, обме</w:t>
            </w:r>
            <w:r w:rsidRPr="003C0159">
              <w:rPr>
                <w:rFonts w:ascii="Times New Roman" w:eastAsia="Times New Roman" w:hAnsi="Times New Roman" w:cs="Times New Roman"/>
                <w:color w:val="auto"/>
                <w:lang w:val="x-none"/>
              </w:rPr>
              <w:softHyphen/>
              <w:t xml:space="preserve">ниваться знаниями между членами </w:t>
            </w:r>
            <w:proofErr w:type="spellStart"/>
            <w:r w:rsidRPr="003C0159">
              <w:rPr>
                <w:rFonts w:ascii="Times New Roman" w:eastAsia="Times New Roman" w:hAnsi="Times New Roman" w:cs="Times New Roman"/>
                <w:color w:val="auto"/>
                <w:lang w:val="x-none"/>
              </w:rPr>
              <w:t>группы.</w:t>
            </w:r>
            <w:r w:rsidRPr="003C0159">
              <w:rPr>
                <w:rFonts w:ascii="Times New Roman" w:eastAsia="Times New Roman" w:hAnsi="Times New Roman" w:cs="Times New Roman"/>
                <w:bCs/>
                <w:i/>
                <w:iCs/>
                <w:color w:val="auto"/>
                <w:lang w:val="x-none"/>
              </w:rPr>
              <w:t>Регулятивные</w:t>
            </w:r>
            <w:proofErr w:type="spellEnd"/>
            <w:r w:rsidRPr="003C0159">
              <w:rPr>
                <w:rFonts w:ascii="Times New Roman" w:eastAsia="Times New Roman" w:hAnsi="Times New Roman" w:cs="Times New Roman"/>
                <w:bCs/>
                <w:i/>
                <w:iCs/>
                <w:color w:val="auto"/>
                <w:lang w:val="x-none"/>
              </w:rPr>
              <w:t>:</w:t>
            </w:r>
            <w:r w:rsidRPr="003C0159">
              <w:rPr>
                <w:rFonts w:ascii="Times New Roman" w:eastAsia="Times New Roman" w:hAnsi="Times New Roman" w:cs="Times New Roman"/>
                <w:color w:val="auto"/>
                <w:lang w:val="x-none"/>
              </w:rPr>
              <w:t xml:space="preserve"> осознавать самого себя как движущую силу своего научения, свою спо</w:t>
            </w:r>
            <w:r w:rsidRPr="003C0159">
              <w:rPr>
                <w:rFonts w:ascii="Times New Roman" w:eastAsia="Times New Roman" w:hAnsi="Times New Roman" w:cs="Times New Roman"/>
                <w:color w:val="auto"/>
                <w:lang w:val="x-none"/>
              </w:rPr>
              <w:softHyphen/>
              <w:t>собность к преодолению препятствий и самовоспитания</w:t>
            </w:r>
            <w:r w:rsidRPr="003C0159">
              <w:rPr>
                <w:rFonts w:ascii="Times New Roman" w:eastAsia="Times New Roman" w:hAnsi="Times New Roman" w:cs="Times New Roman"/>
                <w:color w:val="auto"/>
              </w:rPr>
              <w:t xml:space="preserve">. </w:t>
            </w:r>
            <w:r w:rsidRPr="003C0159">
              <w:rPr>
                <w:rFonts w:ascii="Times New Roman" w:eastAsia="Times New Roman" w:hAnsi="Times New Roman" w:cs="Times New Roman"/>
                <w:bCs/>
                <w:i/>
                <w:iCs/>
                <w:color w:val="auto"/>
                <w:lang w:val="x-none"/>
              </w:rPr>
              <w:t>Познавательные:</w:t>
            </w:r>
            <w:r w:rsidRPr="003C0159">
              <w:rPr>
                <w:rFonts w:ascii="Times New Roman" w:eastAsia="Times New Roman" w:hAnsi="Times New Roman" w:cs="Times New Roman"/>
                <w:color w:val="auto"/>
                <w:lang w:val="x-none"/>
              </w:rPr>
              <w:t xml:space="preserve"> объяснять языковые явле</w:t>
            </w:r>
            <w:r w:rsidRPr="003C0159">
              <w:rPr>
                <w:rFonts w:ascii="Times New Roman" w:eastAsia="Times New Roman" w:hAnsi="Times New Roman" w:cs="Times New Roman"/>
                <w:color w:val="auto"/>
                <w:lang w:val="x-none"/>
              </w:rPr>
              <w:softHyphen/>
              <w:t>ния, процессы, связи и отношения, выяв</w:t>
            </w:r>
            <w:r w:rsidRPr="003C0159">
              <w:rPr>
                <w:rFonts w:ascii="Times New Roman" w:eastAsia="Times New Roman" w:hAnsi="Times New Roman" w:cs="Times New Roman"/>
                <w:color w:val="auto"/>
                <w:lang w:val="x-none"/>
              </w:rPr>
              <w:softHyphen/>
              <w:t xml:space="preserve">ляемые в ходе исследования </w:t>
            </w:r>
            <w:proofErr w:type="spellStart"/>
            <w:r w:rsidRPr="003C0159">
              <w:rPr>
                <w:rFonts w:ascii="Times New Roman" w:eastAsia="Times New Roman" w:hAnsi="Times New Roman" w:cs="Times New Roman"/>
                <w:color w:val="auto"/>
                <w:lang w:val="x-none"/>
              </w:rPr>
              <w:t>предложенийсобращениями</w:t>
            </w:r>
            <w:proofErr w:type="spellEnd"/>
          </w:p>
        </w:tc>
        <w:tc>
          <w:tcPr>
            <w:tcW w:w="992"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c>
          <w:tcPr>
            <w:tcW w:w="851"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c>
          <w:tcPr>
            <w:tcW w:w="992"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r>
      <w:tr w:rsidR="003C0159" w:rsidRPr="003C0159" w:rsidTr="00B379EA">
        <w:tc>
          <w:tcPr>
            <w:tcW w:w="568"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p>
        </w:tc>
        <w:tc>
          <w:tcPr>
            <w:tcW w:w="1843"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p>
        </w:tc>
        <w:tc>
          <w:tcPr>
            <w:tcW w:w="567"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p>
        </w:tc>
        <w:tc>
          <w:tcPr>
            <w:tcW w:w="1559"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p>
        </w:tc>
        <w:tc>
          <w:tcPr>
            <w:tcW w:w="7230" w:type="dxa"/>
            <w:shd w:val="clear" w:color="auto" w:fill="auto"/>
          </w:tcPr>
          <w:p w:rsidR="003C0159" w:rsidRPr="003C0159" w:rsidRDefault="003C0159" w:rsidP="003C0159">
            <w:pPr>
              <w:widowControl/>
              <w:jc w:val="center"/>
              <w:rPr>
                <w:rFonts w:ascii="Times New Roman" w:eastAsia="Times New Roman" w:hAnsi="Times New Roman" w:cs="Times New Roman"/>
                <w:b/>
                <w:bCs/>
                <w:i/>
                <w:iCs/>
                <w:color w:val="auto"/>
                <w:lang w:val="x-none"/>
              </w:rPr>
            </w:pPr>
            <w:r w:rsidRPr="003C0159">
              <w:rPr>
                <w:rFonts w:ascii="Times New Roman" w:eastAsia="Times New Roman" w:hAnsi="Times New Roman" w:cs="Times New Roman"/>
                <w:b/>
                <w:bCs/>
                <w:i/>
                <w:iCs/>
                <w:color w:val="auto"/>
                <w:lang w:val="x-none"/>
              </w:rPr>
              <w:t>Прямая и косвенная речь (7+2Р/р)Прямая и косвенная речь (7+2Р/р)</w:t>
            </w:r>
          </w:p>
        </w:tc>
        <w:tc>
          <w:tcPr>
            <w:tcW w:w="992"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c>
          <w:tcPr>
            <w:tcW w:w="851"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c>
          <w:tcPr>
            <w:tcW w:w="992"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r>
      <w:tr w:rsidR="003C0159" w:rsidRPr="003C0159" w:rsidTr="00B379EA">
        <w:tc>
          <w:tcPr>
            <w:tcW w:w="568"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 xml:space="preserve">                                                                                                                       120</w:t>
            </w:r>
          </w:p>
          <w:p w:rsidR="003C0159" w:rsidRPr="003C0159" w:rsidRDefault="003C0159" w:rsidP="003C0159">
            <w:pPr>
              <w:widowControl/>
              <w:jc w:val="center"/>
              <w:rPr>
                <w:rFonts w:ascii="Times New Roman" w:eastAsia="Times New Roman" w:hAnsi="Times New Roman" w:cs="Times New Roman"/>
                <w:color w:val="auto"/>
              </w:rPr>
            </w:pPr>
          </w:p>
          <w:p w:rsidR="003C0159" w:rsidRPr="003C0159" w:rsidRDefault="003C0159" w:rsidP="003C0159">
            <w:pPr>
              <w:widowControl/>
              <w:jc w:val="center"/>
              <w:rPr>
                <w:rFonts w:ascii="Times New Roman" w:eastAsia="Times New Roman" w:hAnsi="Times New Roman" w:cs="Times New Roman"/>
                <w:color w:val="auto"/>
              </w:rPr>
            </w:pPr>
          </w:p>
        </w:tc>
        <w:tc>
          <w:tcPr>
            <w:tcW w:w="1843" w:type="dxa"/>
            <w:shd w:val="clear" w:color="auto" w:fill="auto"/>
          </w:tcPr>
          <w:p w:rsidR="003C0159" w:rsidRPr="003C0159" w:rsidRDefault="003C0159" w:rsidP="003C0159">
            <w:pPr>
              <w:widowControl/>
              <w:jc w:val="center"/>
              <w:rPr>
                <w:rFonts w:ascii="Times New Roman" w:eastAsia="Times New Roman" w:hAnsi="Times New Roman" w:cs="Times New Roman"/>
                <w:i/>
                <w:color w:val="auto"/>
              </w:rPr>
            </w:pPr>
            <w:r w:rsidRPr="003C0159">
              <w:rPr>
                <w:rFonts w:ascii="Times New Roman" w:eastAsia="Times New Roman" w:hAnsi="Times New Roman" w:cs="Times New Roman"/>
                <w:color w:val="auto"/>
              </w:rPr>
              <w:t>Понятие о чужой речи. Комментирующая часть</w:t>
            </w:r>
            <w:r w:rsidRPr="003C0159">
              <w:rPr>
                <w:rFonts w:ascii="Times New Roman" w:eastAsia="Times New Roman" w:hAnsi="Times New Roman" w:cs="Times New Roman"/>
                <w:i/>
                <w:color w:val="auto"/>
              </w:rPr>
              <w:t xml:space="preserve">. Прямая и косвенная речь. </w:t>
            </w:r>
          </w:p>
          <w:p w:rsidR="003C0159" w:rsidRPr="003C0159" w:rsidRDefault="003C0159" w:rsidP="003C0159">
            <w:pPr>
              <w:widowControl/>
              <w:jc w:val="center"/>
              <w:rPr>
                <w:rFonts w:ascii="Times New Roman" w:eastAsia="Times New Roman" w:hAnsi="Times New Roman" w:cs="Times New Roman"/>
                <w:i/>
                <w:color w:val="auto"/>
              </w:rPr>
            </w:pPr>
          </w:p>
          <w:p w:rsidR="003C0159" w:rsidRPr="003C0159" w:rsidRDefault="003C0159" w:rsidP="003C0159">
            <w:pPr>
              <w:widowControl/>
              <w:jc w:val="center"/>
              <w:rPr>
                <w:rFonts w:ascii="Times New Roman" w:eastAsia="Times New Roman" w:hAnsi="Times New Roman" w:cs="Times New Roman"/>
                <w:color w:val="auto"/>
              </w:rPr>
            </w:pPr>
          </w:p>
        </w:tc>
        <w:tc>
          <w:tcPr>
            <w:tcW w:w="567"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p>
        </w:tc>
        <w:tc>
          <w:tcPr>
            <w:tcW w:w="1559"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Способы  передачи чужой речи. Пред</w:t>
            </w:r>
            <w:r w:rsidRPr="003C0159">
              <w:rPr>
                <w:rFonts w:ascii="Times New Roman" w:eastAsia="Times New Roman" w:hAnsi="Times New Roman" w:cs="Times New Roman"/>
                <w:color w:val="auto"/>
              </w:rPr>
              <w:softHyphen/>
              <w:t xml:space="preserve">ложения с прямой речью.      </w:t>
            </w:r>
          </w:p>
          <w:p w:rsidR="003C0159" w:rsidRPr="003C0159" w:rsidRDefault="003C0159" w:rsidP="003C0159">
            <w:pPr>
              <w:widowControl/>
              <w:jc w:val="center"/>
              <w:rPr>
                <w:rFonts w:ascii="Times New Roman" w:eastAsia="Times New Roman" w:hAnsi="Times New Roman" w:cs="Times New Roman"/>
                <w:color w:val="auto"/>
              </w:rPr>
            </w:pPr>
          </w:p>
        </w:tc>
        <w:tc>
          <w:tcPr>
            <w:tcW w:w="7230"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r w:rsidRPr="003C0159">
              <w:rPr>
                <w:rFonts w:ascii="Times New Roman" w:eastAsia="Times New Roman" w:hAnsi="Times New Roman" w:cs="Times New Roman"/>
                <w:bCs/>
                <w:i/>
                <w:iCs/>
                <w:color w:val="auto"/>
                <w:lang w:val="x-none"/>
              </w:rPr>
              <w:t>Коммуникативные:</w:t>
            </w:r>
            <w:r w:rsidRPr="003C0159">
              <w:rPr>
                <w:rFonts w:ascii="Times New Roman" w:eastAsia="Times New Roman" w:hAnsi="Times New Roman" w:cs="Times New Roman"/>
                <w:color w:val="auto"/>
                <w:lang w:val="x-none"/>
              </w:rPr>
              <w:t xml:space="preserve"> использовать адекватные языковые средства для отображения в форме речевых высказываний с целью планирова</w:t>
            </w:r>
            <w:r w:rsidRPr="003C0159">
              <w:rPr>
                <w:rFonts w:ascii="Times New Roman" w:eastAsia="Times New Roman" w:hAnsi="Times New Roman" w:cs="Times New Roman"/>
                <w:color w:val="auto"/>
                <w:lang w:val="x-none"/>
              </w:rPr>
              <w:softHyphen/>
              <w:t xml:space="preserve">ния, контроля и самооценки. </w:t>
            </w:r>
            <w:r w:rsidRPr="003C0159">
              <w:rPr>
                <w:rFonts w:ascii="Times New Roman" w:eastAsia="Times New Roman" w:hAnsi="Times New Roman" w:cs="Times New Roman"/>
                <w:bCs/>
                <w:i/>
                <w:iCs/>
                <w:color w:val="auto"/>
                <w:lang w:val="x-none"/>
              </w:rPr>
              <w:t>Регулятивные:</w:t>
            </w:r>
            <w:r w:rsidRPr="003C0159">
              <w:rPr>
                <w:rFonts w:ascii="Times New Roman" w:eastAsia="Times New Roman" w:hAnsi="Times New Roman" w:cs="Times New Roman"/>
                <w:color w:val="auto"/>
                <w:lang w:val="x-none"/>
              </w:rPr>
              <w:t xml:space="preserve"> осознавать самого себя как движущую силу своего научения, свою спо</w:t>
            </w:r>
            <w:r w:rsidRPr="003C0159">
              <w:rPr>
                <w:rFonts w:ascii="Times New Roman" w:eastAsia="Times New Roman" w:hAnsi="Times New Roman" w:cs="Times New Roman"/>
                <w:color w:val="auto"/>
                <w:lang w:val="x-none"/>
              </w:rPr>
              <w:softHyphen/>
              <w:t>собность к преодолению препятствий.</w:t>
            </w:r>
            <w:r w:rsidRPr="003C0159">
              <w:rPr>
                <w:rFonts w:ascii="Times New Roman" w:eastAsia="Times New Roman" w:hAnsi="Times New Roman" w:cs="Times New Roman"/>
                <w:color w:val="auto"/>
              </w:rPr>
              <w:t xml:space="preserve"> </w:t>
            </w:r>
            <w:r w:rsidRPr="003C0159">
              <w:rPr>
                <w:rFonts w:ascii="Times New Roman" w:eastAsia="Times New Roman" w:hAnsi="Times New Roman" w:cs="Times New Roman"/>
                <w:bCs/>
                <w:i/>
                <w:iCs/>
                <w:color w:val="auto"/>
                <w:lang w:val="x-none"/>
              </w:rPr>
              <w:t>Познавательные:</w:t>
            </w:r>
            <w:r w:rsidRPr="003C0159">
              <w:rPr>
                <w:rFonts w:ascii="Times New Roman" w:eastAsia="Times New Roman" w:hAnsi="Times New Roman" w:cs="Times New Roman"/>
                <w:color w:val="auto"/>
                <w:lang w:val="x-none"/>
              </w:rPr>
              <w:t xml:space="preserve"> объяснять языковые явле</w:t>
            </w:r>
            <w:r w:rsidRPr="003C0159">
              <w:rPr>
                <w:rFonts w:ascii="Times New Roman" w:eastAsia="Times New Roman" w:hAnsi="Times New Roman" w:cs="Times New Roman"/>
                <w:color w:val="auto"/>
                <w:lang w:val="x-none"/>
              </w:rPr>
              <w:softHyphen/>
              <w:t>ния, процессы, связи и отношения.</w:t>
            </w:r>
          </w:p>
        </w:tc>
        <w:tc>
          <w:tcPr>
            <w:tcW w:w="992"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c>
          <w:tcPr>
            <w:tcW w:w="851"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c>
          <w:tcPr>
            <w:tcW w:w="992"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r>
      <w:tr w:rsidR="003C0159" w:rsidRPr="003C0159" w:rsidTr="00B379EA">
        <w:tc>
          <w:tcPr>
            <w:tcW w:w="568"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121</w:t>
            </w:r>
          </w:p>
        </w:tc>
        <w:tc>
          <w:tcPr>
            <w:tcW w:w="1843"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i/>
                <w:color w:val="auto"/>
              </w:rPr>
              <w:t>Прямая и косвенная речь. Косвенная речь</w:t>
            </w:r>
            <w:r w:rsidRPr="003C0159">
              <w:rPr>
                <w:rFonts w:ascii="Times New Roman" w:eastAsia="Times New Roman" w:hAnsi="Times New Roman" w:cs="Times New Roman"/>
                <w:color w:val="auto"/>
              </w:rPr>
              <w:t>.</w:t>
            </w:r>
          </w:p>
        </w:tc>
        <w:tc>
          <w:tcPr>
            <w:tcW w:w="567"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p>
        </w:tc>
        <w:tc>
          <w:tcPr>
            <w:tcW w:w="1559"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Способы  передачи чужой речи. Пред</w:t>
            </w:r>
            <w:r w:rsidRPr="003C0159">
              <w:rPr>
                <w:rFonts w:ascii="Times New Roman" w:eastAsia="Times New Roman" w:hAnsi="Times New Roman" w:cs="Times New Roman"/>
                <w:color w:val="auto"/>
              </w:rPr>
              <w:softHyphen/>
              <w:t xml:space="preserve">ложения с прямой речью.      </w:t>
            </w:r>
          </w:p>
        </w:tc>
        <w:tc>
          <w:tcPr>
            <w:tcW w:w="7230"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r w:rsidRPr="003C0159">
              <w:rPr>
                <w:rFonts w:ascii="Times New Roman" w:eastAsia="Times New Roman" w:hAnsi="Times New Roman" w:cs="Times New Roman"/>
                <w:bCs/>
                <w:i/>
                <w:iCs/>
                <w:color w:val="auto"/>
              </w:rPr>
              <w:t>Коммуникативные:</w:t>
            </w:r>
            <w:r w:rsidRPr="003C0159">
              <w:rPr>
                <w:rFonts w:ascii="Times New Roman" w:eastAsia="Times New Roman" w:hAnsi="Times New Roman" w:cs="Times New Roman"/>
                <w:color w:val="auto"/>
                <w:lang w:val="x-none"/>
              </w:rPr>
              <w:t xml:space="preserve"> использовать адекватные языковые средства для отображения в форме речевых высказываний с целью планирова</w:t>
            </w:r>
            <w:r w:rsidRPr="003C0159">
              <w:rPr>
                <w:rFonts w:ascii="Times New Roman" w:eastAsia="Times New Roman" w:hAnsi="Times New Roman" w:cs="Times New Roman"/>
                <w:color w:val="auto"/>
                <w:lang w:val="x-none"/>
              </w:rPr>
              <w:softHyphen/>
              <w:t xml:space="preserve">ния, контроля и самооценки. </w:t>
            </w:r>
            <w:proofErr w:type="gramStart"/>
            <w:r w:rsidRPr="003C0159">
              <w:rPr>
                <w:rFonts w:ascii="Times New Roman" w:eastAsia="Times New Roman" w:hAnsi="Times New Roman" w:cs="Times New Roman"/>
                <w:bCs/>
                <w:i/>
                <w:iCs/>
                <w:color w:val="auto"/>
              </w:rPr>
              <w:t>Регулятивные</w:t>
            </w:r>
            <w:proofErr w:type="gramEnd"/>
            <w:r w:rsidRPr="003C0159">
              <w:rPr>
                <w:rFonts w:ascii="Times New Roman" w:eastAsia="Times New Roman" w:hAnsi="Times New Roman" w:cs="Times New Roman"/>
                <w:bCs/>
                <w:i/>
                <w:iCs/>
                <w:color w:val="auto"/>
              </w:rPr>
              <w:t>:</w:t>
            </w:r>
            <w:r w:rsidRPr="003C0159">
              <w:rPr>
                <w:rFonts w:ascii="Times New Roman" w:eastAsia="Times New Roman" w:hAnsi="Times New Roman" w:cs="Times New Roman"/>
                <w:color w:val="auto"/>
                <w:lang w:val="x-none"/>
              </w:rPr>
              <w:t xml:space="preserve"> осознавать самого себя как движущую силу своего научения, свою спо</w:t>
            </w:r>
            <w:r w:rsidRPr="003C0159">
              <w:rPr>
                <w:rFonts w:ascii="Times New Roman" w:eastAsia="Times New Roman" w:hAnsi="Times New Roman" w:cs="Times New Roman"/>
                <w:color w:val="auto"/>
                <w:lang w:val="x-none"/>
              </w:rPr>
              <w:softHyphen/>
              <w:t>собность к преодолению препятствий.</w:t>
            </w:r>
            <w:r w:rsidRPr="003C0159">
              <w:rPr>
                <w:rFonts w:ascii="Times New Roman" w:eastAsia="Times New Roman" w:hAnsi="Times New Roman" w:cs="Times New Roman"/>
                <w:color w:val="auto"/>
              </w:rPr>
              <w:t xml:space="preserve"> </w:t>
            </w:r>
            <w:r w:rsidRPr="003C0159">
              <w:rPr>
                <w:rFonts w:ascii="Times New Roman" w:eastAsia="Times New Roman" w:hAnsi="Times New Roman" w:cs="Times New Roman"/>
                <w:bCs/>
                <w:i/>
                <w:iCs/>
                <w:color w:val="auto"/>
              </w:rPr>
              <w:t>Познавательные:</w:t>
            </w:r>
            <w:r w:rsidRPr="003C0159">
              <w:rPr>
                <w:rFonts w:ascii="Times New Roman" w:eastAsia="Times New Roman" w:hAnsi="Times New Roman" w:cs="Times New Roman"/>
                <w:color w:val="auto"/>
                <w:lang w:val="x-none"/>
              </w:rPr>
              <w:t xml:space="preserve"> объяснять языковые явле</w:t>
            </w:r>
            <w:r w:rsidRPr="003C0159">
              <w:rPr>
                <w:rFonts w:ascii="Times New Roman" w:eastAsia="Times New Roman" w:hAnsi="Times New Roman" w:cs="Times New Roman"/>
                <w:color w:val="auto"/>
                <w:lang w:val="x-none"/>
              </w:rPr>
              <w:softHyphen/>
              <w:t>ния, процессы, связи и отношения.</w:t>
            </w:r>
          </w:p>
        </w:tc>
        <w:tc>
          <w:tcPr>
            <w:tcW w:w="992"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c>
          <w:tcPr>
            <w:tcW w:w="851"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c>
          <w:tcPr>
            <w:tcW w:w="992"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r>
      <w:tr w:rsidR="003C0159" w:rsidRPr="003C0159" w:rsidTr="00B379EA">
        <w:tc>
          <w:tcPr>
            <w:tcW w:w="568"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122</w:t>
            </w:r>
          </w:p>
        </w:tc>
        <w:tc>
          <w:tcPr>
            <w:tcW w:w="1843"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Прямая речь. Разделительные и выделительные знаки препинания в предложениях с прямой речью</w:t>
            </w:r>
          </w:p>
        </w:tc>
        <w:tc>
          <w:tcPr>
            <w:tcW w:w="567"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p>
        </w:tc>
        <w:tc>
          <w:tcPr>
            <w:tcW w:w="1559"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 xml:space="preserve">Предложения       с прямой   речью. Замена  косвенной речи прямой </w:t>
            </w:r>
          </w:p>
        </w:tc>
        <w:tc>
          <w:tcPr>
            <w:tcW w:w="7230"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roofErr w:type="gramStart"/>
            <w:r w:rsidRPr="003C0159">
              <w:rPr>
                <w:rFonts w:ascii="Times New Roman" w:eastAsia="Times New Roman" w:hAnsi="Times New Roman" w:cs="Times New Roman"/>
                <w:bCs/>
                <w:i/>
                <w:iCs/>
                <w:color w:val="auto"/>
              </w:rPr>
              <w:t>Коммуникативные:</w:t>
            </w:r>
            <w:r w:rsidRPr="003C0159">
              <w:rPr>
                <w:rFonts w:ascii="Times New Roman" w:eastAsia="Times New Roman" w:hAnsi="Times New Roman" w:cs="Times New Roman"/>
                <w:color w:val="auto"/>
                <w:lang w:val="x-none"/>
              </w:rPr>
              <w:t xml:space="preserve"> владеть монологической и диалогической формами речи в соответ</w:t>
            </w:r>
            <w:r w:rsidRPr="003C0159">
              <w:rPr>
                <w:rFonts w:ascii="Times New Roman" w:eastAsia="Times New Roman" w:hAnsi="Times New Roman" w:cs="Times New Roman"/>
                <w:color w:val="auto"/>
                <w:lang w:val="x-none"/>
              </w:rPr>
              <w:softHyphen/>
              <w:t>ствии с грамматическими и синтаксическими нормами родного языка.</w:t>
            </w:r>
            <w:proofErr w:type="gramEnd"/>
            <w:r w:rsidRPr="003C0159">
              <w:rPr>
                <w:rFonts w:ascii="Times New Roman" w:eastAsia="Times New Roman" w:hAnsi="Times New Roman" w:cs="Times New Roman"/>
                <w:color w:val="auto"/>
              </w:rPr>
              <w:t xml:space="preserve"> </w:t>
            </w:r>
            <w:r w:rsidRPr="003C0159">
              <w:rPr>
                <w:rFonts w:ascii="Times New Roman" w:eastAsia="Times New Roman" w:hAnsi="Times New Roman" w:cs="Times New Roman"/>
                <w:bCs/>
                <w:i/>
                <w:iCs/>
                <w:color w:val="auto"/>
              </w:rPr>
              <w:t>Регулятивные:</w:t>
            </w:r>
            <w:r w:rsidRPr="003C0159">
              <w:rPr>
                <w:rFonts w:ascii="Times New Roman" w:eastAsia="Times New Roman" w:hAnsi="Times New Roman" w:cs="Times New Roman"/>
                <w:color w:val="auto"/>
                <w:lang w:val="x-none"/>
              </w:rPr>
              <w:t xml:space="preserve"> проектировать траектории раз</w:t>
            </w:r>
            <w:r w:rsidRPr="003C0159">
              <w:rPr>
                <w:rFonts w:ascii="Times New Roman" w:eastAsia="Times New Roman" w:hAnsi="Times New Roman" w:cs="Times New Roman"/>
                <w:color w:val="auto"/>
                <w:lang w:val="x-none"/>
              </w:rPr>
              <w:softHyphen/>
              <w:t>вития через включение в новые виды деятель</w:t>
            </w:r>
            <w:r w:rsidRPr="003C0159">
              <w:rPr>
                <w:rFonts w:ascii="Times New Roman" w:eastAsia="Times New Roman" w:hAnsi="Times New Roman" w:cs="Times New Roman"/>
                <w:color w:val="auto"/>
                <w:lang w:val="x-none"/>
              </w:rPr>
              <w:softHyphen/>
              <w:t xml:space="preserve">ности и формы сотрудничества. </w:t>
            </w:r>
            <w:r w:rsidRPr="003C0159">
              <w:rPr>
                <w:rFonts w:ascii="Times New Roman" w:eastAsia="Times New Roman" w:hAnsi="Times New Roman" w:cs="Times New Roman"/>
                <w:bCs/>
                <w:i/>
                <w:iCs/>
                <w:color w:val="auto"/>
              </w:rPr>
              <w:t xml:space="preserve">Познавательные: </w:t>
            </w:r>
            <w:r w:rsidRPr="003C0159">
              <w:rPr>
                <w:rFonts w:ascii="Times New Roman" w:eastAsia="Times New Roman" w:hAnsi="Times New Roman" w:cs="Times New Roman"/>
                <w:color w:val="auto"/>
                <w:lang w:val="x-none"/>
              </w:rPr>
              <w:t>объяснять языковые явле</w:t>
            </w:r>
            <w:r w:rsidRPr="003C0159">
              <w:rPr>
                <w:rFonts w:ascii="Times New Roman" w:eastAsia="Times New Roman" w:hAnsi="Times New Roman" w:cs="Times New Roman"/>
                <w:color w:val="auto"/>
                <w:lang w:val="x-none"/>
              </w:rPr>
              <w:softHyphen/>
              <w:t>ния, процессы, связи и отношения,</w:t>
            </w:r>
          </w:p>
        </w:tc>
        <w:tc>
          <w:tcPr>
            <w:tcW w:w="992"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c>
          <w:tcPr>
            <w:tcW w:w="851"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c>
          <w:tcPr>
            <w:tcW w:w="992"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r>
      <w:tr w:rsidR="003C0159" w:rsidRPr="003C0159" w:rsidTr="00B379EA">
        <w:tc>
          <w:tcPr>
            <w:tcW w:w="568"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123</w:t>
            </w:r>
          </w:p>
        </w:tc>
        <w:tc>
          <w:tcPr>
            <w:tcW w:w="1843"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 xml:space="preserve">Прямая речь. Разделительные и </w:t>
            </w:r>
            <w:r w:rsidRPr="003C0159">
              <w:rPr>
                <w:rFonts w:ascii="Times New Roman" w:eastAsia="Times New Roman" w:hAnsi="Times New Roman" w:cs="Times New Roman"/>
                <w:color w:val="auto"/>
              </w:rPr>
              <w:lastRenderedPageBreak/>
              <w:t>выделительные знаки препинания в предложениях с прямой речью</w:t>
            </w:r>
          </w:p>
        </w:tc>
        <w:tc>
          <w:tcPr>
            <w:tcW w:w="567"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p>
        </w:tc>
        <w:tc>
          <w:tcPr>
            <w:tcW w:w="1559"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 xml:space="preserve">Предложения       с прямой   </w:t>
            </w:r>
            <w:r w:rsidRPr="003C0159">
              <w:rPr>
                <w:rFonts w:ascii="Times New Roman" w:eastAsia="Times New Roman" w:hAnsi="Times New Roman" w:cs="Times New Roman"/>
                <w:color w:val="auto"/>
              </w:rPr>
              <w:lastRenderedPageBreak/>
              <w:t xml:space="preserve">речью. Замена  косвенной речи прямой </w:t>
            </w:r>
          </w:p>
        </w:tc>
        <w:tc>
          <w:tcPr>
            <w:tcW w:w="7230"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r w:rsidRPr="003C0159">
              <w:rPr>
                <w:rFonts w:ascii="Times New Roman" w:eastAsia="Times New Roman" w:hAnsi="Times New Roman" w:cs="Times New Roman"/>
                <w:bCs/>
                <w:i/>
                <w:iCs/>
                <w:color w:val="auto"/>
              </w:rPr>
              <w:lastRenderedPageBreak/>
              <w:t>Коммуникативные:</w:t>
            </w:r>
            <w:r w:rsidRPr="003C0159">
              <w:rPr>
                <w:rFonts w:ascii="Times New Roman" w:eastAsia="Times New Roman" w:hAnsi="Times New Roman" w:cs="Times New Roman"/>
                <w:color w:val="auto"/>
                <w:lang w:val="x-none"/>
              </w:rPr>
              <w:t xml:space="preserve"> формировать навыки ра</w:t>
            </w:r>
            <w:r w:rsidRPr="003C0159">
              <w:rPr>
                <w:rFonts w:ascii="Times New Roman" w:eastAsia="Times New Roman" w:hAnsi="Times New Roman" w:cs="Times New Roman"/>
                <w:color w:val="auto"/>
                <w:lang w:val="x-none"/>
              </w:rPr>
              <w:softHyphen/>
              <w:t xml:space="preserve">боты в группе (включая ситуации учебного сотрудничества и проектные формы работы). </w:t>
            </w:r>
            <w:r w:rsidRPr="003C0159">
              <w:rPr>
                <w:rFonts w:ascii="Times New Roman" w:eastAsia="Times New Roman" w:hAnsi="Times New Roman" w:cs="Times New Roman"/>
                <w:bCs/>
                <w:i/>
                <w:iCs/>
                <w:color w:val="auto"/>
              </w:rPr>
              <w:t>Регулятивные:</w:t>
            </w:r>
            <w:r w:rsidRPr="003C0159">
              <w:rPr>
                <w:rFonts w:ascii="Times New Roman" w:eastAsia="Times New Roman" w:hAnsi="Times New Roman" w:cs="Times New Roman"/>
                <w:color w:val="auto"/>
                <w:lang w:val="x-none"/>
              </w:rPr>
              <w:t xml:space="preserve"> проектировать маршрут пре</w:t>
            </w:r>
            <w:r w:rsidRPr="003C0159">
              <w:rPr>
                <w:rFonts w:ascii="Times New Roman" w:eastAsia="Times New Roman" w:hAnsi="Times New Roman" w:cs="Times New Roman"/>
                <w:color w:val="auto"/>
                <w:lang w:val="x-none"/>
              </w:rPr>
              <w:softHyphen/>
              <w:t xml:space="preserve">одоления затруднений в </w:t>
            </w:r>
            <w:r w:rsidRPr="003C0159">
              <w:rPr>
                <w:rFonts w:ascii="Times New Roman" w:eastAsia="Times New Roman" w:hAnsi="Times New Roman" w:cs="Times New Roman"/>
                <w:color w:val="auto"/>
                <w:lang w:val="x-none"/>
              </w:rPr>
              <w:lastRenderedPageBreak/>
              <w:t>обучении через включение в новые виды деятельности и фор</w:t>
            </w:r>
            <w:r w:rsidRPr="003C0159">
              <w:rPr>
                <w:rFonts w:ascii="Times New Roman" w:eastAsia="Times New Roman" w:hAnsi="Times New Roman" w:cs="Times New Roman"/>
                <w:color w:val="auto"/>
                <w:lang w:val="x-none"/>
              </w:rPr>
              <w:softHyphen/>
              <w:t>мы сотрудничества.</w:t>
            </w:r>
            <w:r w:rsidRPr="003C0159">
              <w:rPr>
                <w:rFonts w:ascii="Times New Roman" w:eastAsia="Times New Roman" w:hAnsi="Times New Roman" w:cs="Times New Roman"/>
                <w:color w:val="auto"/>
              </w:rPr>
              <w:t xml:space="preserve"> </w:t>
            </w:r>
            <w:r w:rsidRPr="003C0159">
              <w:rPr>
                <w:rFonts w:ascii="Times New Roman" w:eastAsia="Times New Roman" w:hAnsi="Times New Roman" w:cs="Times New Roman"/>
                <w:bCs/>
                <w:i/>
                <w:iCs/>
                <w:color w:val="auto"/>
              </w:rPr>
              <w:t>Познавательные:</w:t>
            </w:r>
            <w:r w:rsidRPr="003C0159">
              <w:rPr>
                <w:rFonts w:ascii="Times New Roman" w:eastAsia="Times New Roman" w:hAnsi="Times New Roman" w:cs="Times New Roman"/>
                <w:color w:val="auto"/>
                <w:lang w:val="x-none"/>
              </w:rPr>
              <w:t xml:space="preserve"> объяснять языковые явле</w:t>
            </w:r>
            <w:r w:rsidRPr="003C0159">
              <w:rPr>
                <w:rFonts w:ascii="Times New Roman" w:eastAsia="Times New Roman" w:hAnsi="Times New Roman" w:cs="Times New Roman"/>
                <w:color w:val="auto"/>
                <w:lang w:val="x-none"/>
              </w:rPr>
              <w:softHyphen/>
              <w:t>ния, процессы, связи и отношения, выявляе</w:t>
            </w:r>
            <w:r w:rsidRPr="003C0159">
              <w:rPr>
                <w:rFonts w:ascii="Times New Roman" w:eastAsia="Times New Roman" w:hAnsi="Times New Roman" w:cs="Times New Roman"/>
                <w:color w:val="auto"/>
                <w:lang w:val="x-none"/>
              </w:rPr>
              <w:softHyphen/>
              <w:t xml:space="preserve">мые в ходе исследования структуры </w:t>
            </w:r>
            <w:proofErr w:type="spellStart"/>
            <w:r w:rsidRPr="003C0159">
              <w:rPr>
                <w:rFonts w:ascii="Times New Roman" w:eastAsia="Times New Roman" w:hAnsi="Times New Roman" w:cs="Times New Roman"/>
                <w:color w:val="auto"/>
                <w:lang w:val="x-none"/>
              </w:rPr>
              <w:t>предл</w:t>
            </w:r>
            <w:proofErr w:type="gramStart"/>
            <w:r w:rsidRPr="003C0159">
              <w:rPr>
                <w:rFonts w:ascii="Times New Roman" w:eastAsia="Times New Roman" w:hAnsi="Times New Roman" w:cs="Times New Roman"/>
                <w:color w:val="auto"/>
                <w:lang w:val="x-none"/>
              </w:rPr>
              <w:t>о</w:t>
            </w:r>
            <w:proofErr w:type="spellEnd"/>
            <w:r w:rsidRPr="003C0159">
              <w:rPr>
                <w:rFonts w:ascii="Times New Roman" w:eastAsia="Times New Roman" w:hAnsi="Times New Roman" w:cs="Times New Roman"/>
                <w:color w:val="auto"/>
                <w:lang w:val="x-none"/>
              </w:rPr>
              <w:t>-</w:t>
            </w:r>
            <w:proofErr w:type="gramEnd"/>
            <w:r w:rsidRPr="003C0159">
              <w:rPr>
                <w:rFonts w:ascii="Times New Roman" w:eastAsia="Times New Roman" w:hAnsi="Times New Roman" w:cs="Times New Roman"/>
                <w:color w:val="auto"/>
                <w:lang w:val="x-none"/>
              </w:rPr>
              <w:t xml:space="preserve"> </w:t>
            </w:r>
            <w:proofErr w:type="spellStart"/>
            <w:r w:rsidRPr="003C0159">
              <w:rPr>
                <w:rFonts w:ascii="Times New Roman" w:eastAsia="Times New Roman" w:hAnsi="Times New Roman" w:cs="Times New Roman"/>
                <w:color w:val="auto"/>
                <w:lang w:val="x-none"/>
              </w:rPr>
              <w:t>жения</w:t>
            </w:r>
            <w:proofErr w:type="spellEnd"/>
            <w:r w:rsidRPr="003C0159">
              <w:rPr>
                <w:rFonts w:ascii="Times New Roman" w:eastAsia="Times New Roman" w:hAnsi="Times New Roman" w:cs="Times New Roman"/>
                <w:color w:val="auto"/>
                <w:lang w:val="x-none"/>
              </w:rPr>
              <w:t xml:space="preserve"> с вводными словами и сочетаниями слов</w:t>
            </w:r>
          </w:p>
        </w:tc>
        <w:tc>
          <w:tcPr>
            <w:tcW w:w="992"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c>
          <w:tcPr>
            <w:tcW w:w="851"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c>
          <w:tcPr>
            <w:tcW w:w="992"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r>
      <w:tr w:rsidR="003C0159" w:rsidRPr="003C0159" w:rsidTr="00B379EA">
        <w:tc>
          <w:tcPr>
            <w:tcW w:w="568"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lastRenderedPageBreak/>
              <w:t>124</w:t>
            </w:r>
          </w:p>
        </w:tc>
        <w:tc>
          <w:tcPr>
            <w:tcW w:w="1843"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proofErr w:type="gramStart"/>
            <w:r w:rsidRPr="003C0159">
              <w:rPr>
                <w:rFonts w:ascii="Times New Roman" w:eastAsia="Times New Roman" w:hAnsi="Times New Roman" w:cs="Times New Roman"/>
                <w:color w:val="auto"/>
              </w:rPr>
              <w:t>Р</w:t>
            </w:r>
            <w:proofErr w:type="gramEnd"/>
            <w:r w:rsidRPr="003C0159">
              <w:rPr>
                <w:rFonts w:ascii="Times New Roman" w:eastAsia="Times New Roman" w:hAnsi="Times New Roman" w:cs="Times New Roman"/>
                <w:color w:val="auto"/>
              </w:rPr>
              <w:t>/Р Диалог.</w:t>
            </w:r>
          </w:p>
        </w:tc>
        <w:tc>
          <w:tcPr>
            <w:tcW w:w="567"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p>
        </w:tc>
        <w:tc>
          <w:tcPr>
            <w:tcW w:w="1559"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Диалог, знаки препинания при диалоге</w:t>
            </w:r>
          </w:p>
        </w:tc>
        <w:tc>
          <w:tcPr>
            <w:tcW w:w="7230"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r w:rsidRPr="003C0159">
              <w:rPr>
                <w:rFonts w:ascii="Times New Roman" w:eastAsia="Times New Roman" w:hAnsi="Times New Roman" w:cs="Times New Roman"/>
                <w:bCs/>
                <w:i/>
                <w:iCs/>
                <w:color w:val="auto"/>
                <w:lang w:val="x-none"/>
              </w:rPr>
              <w:t>Коммуникативные:</w:t>
            </w:r>
            <w:r w:rsidRPr="003C0159">
              <w:rPr>
                <w:rFonts w:ascii="Times New Roman" w:eastAsia="Times New Roman" w:hAnsi="Times New Roman" w:cs="Times New Roman"/>
                <w:color w:val="auto"/>
                <w:lang w:val="x-none"/>
              </w:rPr>
              <w:t xml:space="preserve"> использовать адекватные языковые средства для отображения в форме речевых высказываний с целью планирова</w:t>
            </w:r>
            <w:r w:rsidRPr="003C0159">
              <w:rPr>
                <w:rFonts w:ascii="Times New Roman" w:eastAsia="Times New Roman" w:hAnsi="Times New Roman" w:cs="Times New Roman"/>
                <w:color w:val="auto"/>
                <w:lang w:val="x-none"/>
              </w:rPr>
              <w:softHyphen/>
              <w:t xml:space="preserve">ния, контроля и самооценки. </w:t>
            </w:r>
            <w:r w:rsidRPr="003C0159">
              <w:rPr>
                <w:rFonts w:ascii="Times New Roman" w:eastAsia="Times New Roman" w:hAnsi="Times New Roman" w:cs="Times New Roman"/>
                <w:bCs/>
                <w:i/>
                <w:iCs/>
                <w:color w:val="auto"/>
                <w:lang w:val="x-none"/>
              </w:rPr>
              <w:t>Регулятивные:</w:t>
            </w:r>
            <w:r w:rsidRPr="003C0159">
              <w:rPr>
                <w:rFonts w:ascii="Times New Roman" w:eastAsia="Times New Roman" w:hAnsi="Times New Roman" w:cs="Times New Roman"/>
                <w:color w:val="auto"/>
                <w:lang w:val="x-none"/>
              </w:rPr>
              <w:t xml:space="preserve"> осознавать самого себя как движущую силу своего научения, свою спо</w:t>
            </w:r>
            <w:r w:rsidRPr="003C0159">
              <w:rPr>
                <w:rFonts w:ascii="Times New Roman" w:eastAsia="Times New Roman" w:hAnsi="Times New Roman" w:cs="Times New Roman"/>
                <w:color w:val="auto"/>
                <w:lang w:val="x-none"/>
              </w:rPr>
              <w:softHyphen/>
              <w:t xml:space="preserve">собность к преодолению препятствий и </w:t>
            </w:r>
            <w:proofErr w:type="spellStart"/>
            <w:r w:rsidRPr="003C0159">
              <w:rPr>
                <w:rFonts w:ascii="Times New Roman" w:eastAsia="Times New Roman" w:hAnsi="Times New Roman" w:cs="Times New Roman"/>
                <w:color w:val="auto"/>
                <w:lang w:val="x-none"/>
              </w:rPr>
              <w:t>само</w:t>
            </w:r>
            <w:r w:rsidRPr="003C0159">
              <w:rPr>
                <w:rFonts w:ascii="Times New Roman" w:eastAsia="Times New Roman" w:hAnsi="Times New Roman" w:cs="Times New Roman"/>
                <w:color w:val="auto"/>
                <w:lang w:val="x-none"/>
              </w:rPr>
              <w:softHyphen/>
              <w:t>коррекции</w:t>
            </w:r>
            <w:proofErr w:type="spellEnd"/>
            <w:r w:rsidRPr="003C0159">
              <w:rPr>
                <w:rFonts w:ascii="Times New Roman" w:eastAsia="Times New Roman" w:hAnsi="Times New Roman" w:cs="Times New Roman"/>
                <w:color w:val="auto"/>
                <w:lang w:val="x-none"/>
              </w:rPr>
              <w:t>.</w:t>
            </w:r>
            <w:r w:rsidRPr="003C0159">
              <w:rPr>
                <w:rFonts w:ascii="Times New Roman" w:eastAsia="Times New Roman" w:hAnsi="Times New Roman" w:cs="Times New Roman"/>
                <w:color w:val="auto"/>
              </w:rPr>
              <w:t xml:space="preserve"> </w:t>
            </w:r>
            <w:r w:rsidRPr="003C0159">
              <w:rPr>
                <w:rFonts w:ascii="Times New Roman" w:eastAsia="Times New Roman" w:hAnsi="Times New Roman" w:cs="Times New Roman"/>
                <w:bCs/>
                <w:i/>
                <w:iCs/>
                <w:color w:val="auto"/>
                <w:lang w:val="x-none"/>
              </w:rPr>
              <w:t>Познавательные:</w:t>
            </w:r>
            <w:r w:rsidRPr="003C0159">
              <w:rPr>
                <w:rFonts w:ascii="Times New Roman" w:eastAsia="Times New Roman" w:hAnsi="Times New Roman" w:cs="Times New Roman"/>
                <w:color w:val="auto"/>
                <w:lang w:val="x-none"/>
              </w:rPr>
              <w:t xml:space="preserve"> объяснять языковые яв</w:t>
            </w:r>
            <w:r w:rsidRPr="003C0159">
              <w:rPr>
                <w:rFonts w:ascii="Times New Roman" w:eastAsia="Times New Roman" w:hAnsi="Times New Roman" w:cs="Times New Roman"/>
                <w:color w:val="auto"/>
                <w:lang w:val="x-none"/>
              </w:rPr>
              <w:softHyphen/>
              <w:t>ления, процессы, связи и отношения, вы</w:t>
            </w:r>
            <w:r w:rsidRPr="003C0159">
              <w:rPr>
                <w:rFonts w:ascii="Times New Roman" w:eastAsia="Times New Roman" w:hAnsi="Times New Roman" w:cs="Times New Roman"/>
                <w:color w:val="auto"/>
                <w:lang w:val="x-none"/>
              </w:rPr>
              <w:softHyphen/>
              <w:t>являемые в ходе исследования структуры предложения с вставными словами, словосо</w:t>
            </w:r>
            <w:r w:rsidRPr="003C0159">
              <w:rPr>
                <w:rFonts w:ascii="Times New Roman" w:eastAsia="Times New Roman" w:hAnsi="Times New Roman" w:cs="Times New Roman"/>
                <w:color w:val="auto"/>
                <w:lang w:val="x-none"/>
              </w:rPr>
              <w:softHyphen/>
              <w:t>четаниями и предложениями</w:t>
            </w:r>
          </w:p>
        </w:tc>
        <w:tc>
          <w:tcPr>
            <w:tcW w:w="992"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c>
          <w:tcPr>
            <w:tcW w:w="851"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c>
          <w:tcPr>
            <w:tcW w:w="992"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r>
      <w:tr w:rsidR="003C0159" w:rsidRPr="003C0159" w:rsidTr="00B379EA">
        <w:tc>
          <w:tcPr>
            <w:tcW w:w="568"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125</w:t>
            </w:r>
          </w:p>
        </w:tc>
        <w:tc>
          <w:tcPr>
            <w:tcW w:w="1843"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proofErr w:type="gramStart"/>
            <w:r w:rsidRPr="003C0159">
              <w:rPr>
                <w:rFonts w:ascii="Times New Roman" w:eastAsia="Times New Roman" w:hAnsi="Times New Roman" w:cs="Times New Roman"/>
                <w:color w:val="auto"/>
              </w:rPr>
              <w:t>Р</w:t>
            </w:r>
            <w:proofErr w:type="gramEnd"/>
            <w:r w:rsidRPr="003C0159">
              <w:rPr>
                <w:rFonts w:ascii="Times New Roman" w:eastAsia="Times New Roman" w:hAnsi="Times New Roman" w:cs="Times New Roman"/>
                <w:color w:val="auto"/>
              </w:rPr>
              <w:t>/Р Рассказ.</w:t>
            </w:r>
          </w:p>
        </w:tc>
        <w:tc>
          <w:tcPr>
            <w:tcW w:w="567"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p>
        </w:tc>
        <w:tc>
          <w:tcPr>
            <w:tcW w:w="1559"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Композиция рас</w:t>
            </w:r>
            <w:r w:rsidRPr="003C0159">
              <w:rPr>
                <w:rFonts w:ascii="Times New Roman" w:eastAsia="Times New Roman" w:hAnsi="Times New Roman" w:cs="Times New Roman"/>
                <w:color w:val="auto"/>
              </w:rPr>
              <w:softHyphen/>
              <w:t>сказа, использова</w:t>
            </w:r>
            <w:r w:rsidRPr="003C0159">
              <w:rPr>
                <w:rFonts w:ascii="Times New Roman" w:eastAsia="Times New Roman" w:hAnsi="Times New Roman" w:cs="Times New Roman"/>
                <w:color w:val="auto"/>
              </w:rPr>
              <w:softHyphen/>
              <w:t xml:space="preserve">ние в рассказе диалога как </w:t>
            </w:r>
            <w:proofErr w:type="spellStart"/>
            <w:r w:rsidRPr="003C0159">
              <w:rPr>
                <w:rFonts w:ascii="Times New Roman" w:eastAsia="Times New Roman" w:hAnsi="Times New Roman" w:cs="Times New Roman"/>
                <w:color w:val="auto"/>
              </w:rPr>
              <w:t>текстообразующего</w:t>
            </w:r>
            <w:proofErr w:type="spellEnd"/>
            <w:r w:rsidRPr="003C0159">
              <w:rPr>
                <w:rFonts w:ascii="Times New Roman" w:eastAsia="Times New Roman" w:hAnsi="Times New Roman" w:cs="Times New Roman"/>
                <w:color w:val="auto"/>
              </w:rPr>
              <w:t xml:space="preserve"> элемента</w:t>
            </w:r>
          </w:p>
        </w:tc>
        <w:tc>
          <w:tcPr>
            <w:tcW w:w="7230"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r w:rsidRPr="003C0159">
              <w:rPr>
                <w:rFonts w:ascii="Times New Roman" w:eastAsia="Times New Roman" w:hAnsi="Times New Roman" w:cs="Times New Roman"/>
                <w:bCs/>
                <w:i/>
                <w:iCs/>
                <w:color w:val="auto"/>
                <w:lang w:val="x-none"/>
              </w:rPr>
              <w:t>Коммуникативные:</w:t>
            </w:r>
            <w:r w:rsidRPr="003C0159">
              <w:rPr>
                <w:rFonts w:ascii="Times New Roman" w:eastAsia="Times New Roman" w:hAnsi="Times New Roman" w:cs="Times New Roman"/>
                <w:color w:val="auto"/>
                <w:lang w:val="x-none"/>
              </w:rPr>
              <w:t xml:space="preserve"> формировать навыки ра</w:t>
            </w:r>
            <w:r w:rsidRPr="003C0159">
              <w:rPr>
                <w:rFonts w:ascii="Times New Roman" w:eastAsia="Times New Roman" w:hAnsi="Times New Roman" w:cs="Times New Roman"/>
                <w:color w:val="auto"/>
                <w:lang w:val="x-none"/>
              </w:rPr>
              <w:softHyphen/>
              <w:t xml:space="preserve">боты в группе. </w:t>
            </w:r>
            <w:r w:rsidRPr="003C0159">
              <w:rPr>
                <w:rFonts w:ascii="Times New Roman" w:eastAsia="Times New Roman" w:hAnsi="Times New Roman" w:cs="Times New Roman"/>
                <w:bCs/>
                <w:i/>
                <w:iCs/>
                <w:color w:val="auto"/>
                <w:lang w:val="x-none"/>
              </w:rPr>
              <w:t>Регулятивные:</w:t>
            </w:r>
            <w:r w:rsidRPr="003C0159">
              <w:rPr>
                <w:rFonts w:ascii="Times New Roman" w:eastAsia="Times New Roman" w:hAnsi="Times New Roman" w:cs="Times New Roman"/>
                <w:color w:val="auto"/>
                <w:lang w:val="x-none"/>
              </w:rPr>
              <w:t xml:space="preserve"> проектировать маршрут пре</w:t>
            </w:r>
            <w:r w:rsidRPr="003C0159">
              <w:rPr>
                <w:rFonts w:ascii="Times New Roman" w:eastAsia="Times New Roman" w:hAnsi="Times New Roman" w:cs="Times New Roman"/>
                <w:color w:val="auto"/>
                <w:lang w:val="x-none"/>
              </w:rPr>
              <w:softHyphen/>
              <w:t>одоления затруднений в обучении через включение в новые виды деятельности и фор</w:t>
            </w:r>
            <w:r w:rsidRPr="003C0159">
              <w:rPr>
                <w:rFonts w:ascii="Times New Roman" w:eastAsia="Times New Roman" w:hAnsi="Times New Roman" w:cs="Times New Roman"/>
                <w:color w:val="auto"/>
                <w:lang w:val="x-none"/>
              </w:rPr>
              <w:softHyphen/>
              <w:t>мы сотрудничества.</w:t>
            </w:r>
            <w:r w:rsidRPr="003C0159">
              <w:rPr>
                <w:rFonts w:ascii="Times New Roman" w:eastAsia="Times New Roman" w:hAnsi="Times New Roman" w:cs="Times New Roman"/>
                <w:color w:val="auto"/>
              </w:rPr>
              <w:t xml:space="preserve"> </w:t>
            </w:r>
            <w:r w:rsidRPr="003C0159">
              <w:rPr>
                <w:rFonts w:ascii="Times New Roman" w:eastAsia="Times New Roman" w:hAnsi="Times New Roman" w:cs="Times New Roman"/>
                <w:bCs/>
                <w:i/>
                <w:iCs/>
                <w:color w:val="auto"/>
                <w:lang w:val="x-none"/>
              </w:rPr>
              <w:t>Познавательные:</w:t>
            </w:r>
            <w:r w:rsidRPr="003C0159">
              <w:rPr>
                <w:rFonts w:ascii="Times New Roman" w:eastAsia="Times New Roman" w:hAnsi="Times New Roman" w:cs="Times New Roman"/>
                <w:color w:val="auto"/>
                <w:lang w:val="x-none"/>
              </w:rPr>
              <w:t xml:space="preserve"> объяснять языковые явле</w:t>
            </w:r>
            <w:r w:rsidRPr="003C0159">
              <w:rPr>
                <w:rFonts w:ascii="Times New Roman" w:eastAsia="Times New Roman" w:hAnsi="Times New Roman" w:cs="Times New Roman"/>
                <w:color w:val="auto"/>
                <w:lang w:val="x-none"/>
              </w:rPr>
              <w:softHyphen/>
              <w:t>ния, процессы, связи и отношения, выяв</w:t>
            </w:r>
            <w:r w:rsidRPr="003C0159">
              <w:rPr>
                <w:rFonts w:ascii="Times New Roman" w:eastAsia="Times New Roman" w:hAnsi="Times New Roman" w:cs="Times New Roman"/>
                <w:color w:val="auto"/>
                <w:lang w:val="x-none"/>
              </w:rPr>
              <w:softHyphen/>
              <w:t>ляемые в ходе исследования предложений с междометиями</w:t>
            </w:r>
          </w:p>
        </w:tc>
        <w:tc>
          <w:tcPr>
            <w:tcW w:w="992"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c>
          <w:tcPr>
            <w:tcW w:w="851"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c>
          <w:tcPr>
            <w:tcW w:w="992"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r>
      <w:tr w:rsidR="003C0159" w:rsidRPr="003C0159" w:rsidTr="00B379EA">
        <w:tc>
          <w:tcPr>
            <w:tcW w:w="568" w:type="dxa"/>
            <w:shd w:val="clear" w:color="auto" w:fill="auto"/>
          </w:tcPr>
          <w:p w:rsidR="003C0159" w:rsidRPr="003C0159" w:rsidRDefault="003C0159" w:rsidP="003C0159">
            <w:pPr>
              <w:widowControl/>
              <w:jc w:val="center"/>
              <w:rPr>
                <w:rFonts w:ascii="Times New Roman" w:eastAsia="Times New Roman" w:hAnsi="Times New Roman" w:cs="Times New Roman"/>
                <w:bCs/>
                <w:color w:val="auto"/>
              </w:rPr>
            </w:pPr>
            <w:r w:rsidRPr="003C0159">
              <w:rPr>
                <w:rFonts w:ascii="Times New Roman" w:eastAsia="Times New Roman" w:hAnsi="Times New Roman" w:cs="Times New Roman"/>
                <w:bCs/>
                <w:color w:val="auto"/>
              </w:rPr>
              <w:t>126</w:t>
            </w:r>
          </w:p>
        </w:tc>
        <w:tc>
          <w:tcPr>
            <w:tcW w:w="1843" w:type="dxa"/>
            <w:shd w:val="clear" w:color="auto" w:fill="auto"/>
          </w:tcPr>
          <w:p w:rsidR="003C0159" w:rsidRPr="003C0159" w:rsidRDefault="003C0159" w:rsidP="003C0159">
            <w:pPr>
              <w:widowControl/>
              <w:jc w:val="center"/>
              <w:rPr>
                <w:rFonts w:ascii="Times New Roman" w:eastAsia="Times New Roman" w:hAnsi="Times New Roman" w:cs="Times New Roman"/>
                <w:bCs/>
                <w:color w:val="auto"/>
              </w:rPr>
            </w:pPr>
            <w:r w:rsidRPr="003C0159">
              <w:rPr>
                <w:rFonts w:ascii="Times New Roman" w:eastAsia="Times New Roman" w:hAnsi="Times New Roman" w:cs="Times New Roman"/>
                <w:bCs/>
                <w:color w:val="auto"/>
              </w:rPr>
              <w:t>Цитата и знаки препинания при ней.</w:t>
            </w:r>
          </w:p>
        </w:tc>
        <w:tc>
          <w:tcPr>
            <w:tcW w:w="567"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p>
        </w:tc>
        <w:tc>
          <w:tcPr>
            <w:tcW w:w="1559"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Цитаты    и    знаки препинания      при них</w:t>
            </w:r>
          </w:p>
        </w:tc>
        <w:tc>
          <w:tcPr>
            <w:tcW w:w="7230"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r w:rsidRPr="003C0159">
              <w:rPr>
                <w:rFonts w:ascii="Times New Roman" w:eastAsia="Times New Roman" w:hAnsi="Times New Roman" w:cs="Times New Roman"/>
                <w:bCs/>
                <w:i/>
                <w:iCs/>
                <w:color w:val="auto"/>
                <w:lang w:val="x-none"/>
              </w:rPr>
              <w:t>Коммуникативные:</w:t>
            </w:r>
            <w:r w:rsidRPr="003C0159">
              <w:rPr>
                <w:rFonts w:ascii="Times New Roman" w:eastAsia="Times New Roman" w:hAnsi="Times New Roman" w:cs="Times New Roman"/>
                <w:color w:val="auto"/>
                <w:lang w:val="x-none"/>
              </w:rPr>
              <w:t xml:space="preserve"> определять цели и функ</w:t>
            </w:r>
            <w:r w:rsidRPr="003C0159">
              <w:rPr>
                <w:rFonts w:ascii="Times New Roman" w:eastAsia="Times New Roman" w:hAnsi="Times New Roman" w:cs="Times New Roman"/>
                <w:color w:val="auto"/>
                <w:lang w:val="x-none"/>
              </w:rPr>
              <w:softHyphen/>
              <w:t>ции участников, способы взаимодействия, планировать общие способы работы, обме</w:t>
            </w:r>
            <w:r w:rsidRPr="003C0159">
              <w:rPr>
                <w:rFonts w:ascii="Times New Roman" w:eastAsia="Times New Roman" w:hAnsi="Times New Roman" w:cs="Times New Roman"/>
                <w:color w:val="auto"/>
                <w:lang w:val="x-none"/>
              </w:rPr>
              <w:softHyphen/>
              <w:t>ниваться знаниями между членами группы для принятия эффективных совместных ре</w:t>
            </w:r>
            <w:r w:rsidRPr="003C0159">
              <w:rPr>
                <w:rFonts w:ascii="Times New Roman" w:eastAsia="Times New Roman" w:hAnsi="Times New Roman" w:cs="Times New Roman"/>
                <w:color w:val="auto"/>
                <w:lang w:val="x-none"/>
              </w:rPr>
              <w:softHyphen/>
              <w:t>шений.</w:t>
            </w:r>
            <w:r w:rsidRPr="003C0159">
              <w:rPr>
                <w:rFonts w:ascii="Times New Roman" w:eastAsia="Times New Roman" w:hAnsi="Times New Roman" w:cs="Times New Roman"/>
                <w:color w:val="auto"/>
              </w:rPr>
              <w:t xml:space="preserve"> </w:t>
            </w:r>
            <w:r w:rsidRPr="003C0159">
              <w:rPr>
                <w:rFonts w:ascii="Times New Roman" w:eastAsia="Times New Roman" w:hAnsi="Times New Roman" w:cs="Times New Roman"/>
                <w:bCs/>
                <w:i/>
                <w:iCs/>
                <w:color w:val="auto"/>
                <w:lang w:val="x-none"/>
              </w:rPr>
              <w:t>Регулятивные:</w:t>
            </w:r>
            <w:r w:rsidRPr="003C0159">
              <w:rPr>
                <w:rFonts w:ascii="Times New Roman" w:eastAsia="Times New Roman" w:hAnsi="Times New Roman" w:cs="Times New Roman"/>
                <w:color w:val="auto"/>
                <w:lang w:val="x-none"/>
              </w:rPr>
              <w:t xml:space="preserve"> осознавать самого себя как движущую силу своего научения, свою спо</w:t>
            </w:r>
            <w:r w:rsidRPr="003C0159">
              <w:rPr>
                <w:rFonts w:ascii="Times New Roman" w:eastAsia="Times New Roman" w:hAnsi="Times New Roman" w:cs="Times New Roman"/>
                <w:color w:val="auto"/>
                <w:lang w:val="x-none"/>
              </w:rPr>
              <w:softHyphen/>
              <w:t xml:space="preserve">собность к преодолению препятствий и </w:t>
            </w:r>
            <w:proofErr w:type="spellStart"/>
            <w:r w:rsidRPr="003C0159">
              <w:rPr>
                <w:rFonts w:ascii="Times New Roman" w:eastAsia="Times New Roman" w:hAnsi="Times New Roman" w:cs="Times New Roman"/>
                <w:color w:val="auto"/>
                <w:lang w:val="x-none"/>
              </w:rPr>
              <w:t>само</w:t>
            </w:r>
            <w:r w:rsidRPr="003C0159">
              <w:rPr>
                <w:rFonts w:ascii="Times New Roman" w:eastAsia="Times New Roman" w:hAnsi="Times New Roman" w:cs="Times New Roman"/>
                <w:color w:val="auto"/>
                <w:lang w:val="x-none"/>
              </w:rPr>
              <w:softHyphen/>
              <w:t>коррекции</w:t>
            </w:r>
            <w:proofErr w:type="spellEnd"/>
            <w:r w:rsidRPr="003C0159">
              <w:rPr>
                <w:rFonts w:ascii="Times New Roman" w:eastAsia="Times New Roman" w:hAnsi="Times New Roman" w:cs="Times New Roman"/>
                <w:color w:val="auto"/>
                <w:lang w:val="x-none"/>
              </w:rPr>
              <w:t>.</w:t>
            </w:r>
            <w:r w:rsidRPr="003C0159">
              <w:rPr>
                <w:rFonts w:ascii="Times New Roman" w:eastAsia="Times New Roman" w:hAnsi="Times New Roman" w:cs="Times New Roman"/>
                <w:color w:val="auto"/>
              </w:rPr>
              <w:t xml:space="preserve">  </w:t>
            </w:r>
            <w:r w:rsidRPr="003C0159">
              <w:rPr>
                <w:rFonts w:ascii="Times New Roman" w:eastAsia="Times New Roman" w:hAnsi="Times New Roman" w:cs="Times New Roman"/>
                <w:bCs/>
                <w:i/>
                <w:iCs/>
                <w:color w:val="auto"/>
                <w:lang w:val="x-none"/>
              </w:rPr>
              <w:t>Познавательные:</w:t>
            </w:r>
            <w:r w:rsidRPr="003C0159">
              <w:rPr>
                <w:rFonts w:ascii="Times New Roman" w:eastAsia="Times New Roman" w:hAnsi="Times New Roman" w:cs="Times New Roman"/>
                <w:color w:val="auto"/>
                <w:lang w:val="x-none"/>
              </w:rPr>
              <w:t xml:space="preserve"> объяснять языковые явле</w:t>
            </w:r>
            <w:r w:rsidRPr="003C0159">
              <w:rPr>
                <w:rFonts w:ascii="Times New Roman" w:eastAsia="Times New Roman" w:hAnsi="Times New Roman" w:cs="Times New Roman"/>
                <w:color w:val="auto"/>
                <w:lang w:val="x-none"/>
              </w:rPr>
              <w:softHyphen/>
              <w:t>ния, процессы, связи и отношения, выявляе</w:t>
            </w:r>
            <w:r w:rsidRPr="003C0159">
              <w:rPr>
                <w:rFonts w:ascii="Times New Roman" w:eastAsia="Times New Roman" w:hAnsi="Times New Roman" w:cs="Times New Roman"/>
                <w:color w:val="auto"/>
                <w:lang w:val="x-none"/>
              </w:rPr>
              <w:softHyphen/>
              <w:t>мые в ходе самодиагностики</w:t>
            </w:r>
          </w:p>
        </w:tc>
        <w:tc>
          <w:tcPr>
            <w:tcW w:w="992"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c>
          <w:tcPr>
            <w:tcW w:w="851"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c>
          <w:tcPr>
            <w:tcW w:w="992"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r>
      <w:tr w:rsidR="003C0159" w:rsidRPr="003C0159" w:rsidTr="00B379EA">
        <w:tc>
          <w:tcPr>
            <w:tcW w:w="568" w:type="dxa"/>
            <w:shd w:val="clear" w:color="auto" w:fill="auto"/>
          </w:tcPr>
          <w:p w:rsidR="003C0159" w:rsidRPr="003C0159" w:rsidRDefault="003C0159" w:rsidP="003C0159">
            <w:pPr>
              <w:widowControl/>
              <w:jc w:val="center"/>
              <w:rPr>
                <w:rFonts w:ascii="Times New Roman" w:eastAsia="Times New Roman" w:hAnsi="Times New Roman" w:cs="Times New Roman"/>
                <w:bCs/>
                <w:color w:val="auto"/>
              </w:rPr>
            </w:pPr>
            <w:r w:rsidRPr="003C0159">
              <w:rPr>
                <w:rFonts w:ascii="Times New Roman" w:eastAsia="Times New Roman" w:hAnsi="Times New Roman" w:cs="Times New Roman"/>
                <w:bCs/>
                <w:color w:val="auto"/>
              </w:rPr>
              <w:t>127</w:t>
            </w:r>
          </w:p>
        </w:tc>
        <w:tc>
          <w:tcPr>
            <w:tcW w:w="1843" w:type="dxa"/>
            <w:shd w:val="clear" w:color="auto" w:fill="auto"/>
          </w:tcPr>
          <w:p w:rsidR="003C0159" w:rsidRPr="003C0159" w:rsidRDefault="003C0159" w:rsidP="003C0159">
            <w:pPr>
              <w:widowControl/>
              <w:jc w:val="center"/>
              <w:rPr>
                <w:rFonts w:ascii="Times New Roman" w:eastAsia="Times New Roman" w:hAnsi="Times New Roman" w:cs="Times New Roman"/>
                <w:bCs/>
                <w:color w:val="auto"/>
              </w:rPr>
            </w:pPr>
            <w:r w:rsidRPr="003C0159">
              <w:rPr>
                <w:rFonts w:ascii="Times New Roman" w:eastAsia="Times New Roman" w:hAnsi="Times New Roman" w:cs="Times New Roman"/>
                <w:bCs/>
                <w:color w:val="auto"/>
              </w:rPr>
              <w:t xml:space="preserve">Синтаксический разбор и пунктуационный разбор </w:t>
            </w:r>
            <w:r w:rsidRPr="003C0159">
              <w:rPr>
                <w:rFonts w:ascii="Times New Roman" w:eastAsia="Times New Roman" w:hAnsi="Times New Roman" w:cs="Times New Roman"/>
                <w:bCs/>
                <w:color w:val="auto"/>
              </w:rPr>
              <w:lastRenderedPageBreak/>
              <w:t xml:space="preserve">предложений с чужой речью. </w:t>
            </w:r>
          </w:p>
          <w:p w:rsidR="003C0159" w:rsidRPr="003C0159" w:rsidRDefault="003C0159" w:rsidP="003C0159">
            <w:pPr>
              <w:widowControl/>
              <w:jc w:val="center"/>
              <w:rPr>
                <w:rFonts w:ascii="Times New Roman" w:eastAsia="Times New Roman" w:hAnsi="Times New Roman" w:cs="Times New Roman"/>
                <w:bCs/>
                <w:color w:val="auto"/>
              </w:rPr>
            </w:pPr>
            <w:r w:rsidRPr="003C0159">
              <w:rPr>
                <w:rFonts w:ascii="Times New Roman" w:eastAsia="Times New Roman" w:hAnsi="Times New Roman" w:cs="Times New Roman"/>
                <w:bCs/>
                <w:color w:val="auto"/>
              </w:rPr>
              <w:t>Повторение по теме «Чужая речь».</w:t>
            </w:r>
          </w:p>
        </w:tc>
        <w:tc>
          <w:tcPr>
            <w:tcW w:w="567"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p>
        </w:tc>
        <w:tc>
          <w:tcPr>
            <w:tcW w:w="1559"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 xml:space="preserve">Синтаксический    и пунктуационный разбор    </w:t>
            </w:r>
            <w:r w:rsidRPr="003C0159">
              <w:rPr>
                <w:rFonts w:ascii="Times New Roman" w:eastAsia="Times New Roman" w:hAnsi="Times New Roman" w:cs="Times New Roman"/>
                <w:color w:val="auto"/>
              </w:rPr>
              <w:lastRenderedPageBreak/>
              <w:t>предложе</w:t>
            </w:r>
            <w:r w:rsidRPr="003C0159">
              <w:rPr>
                <w:rFonts w:ascii="Times New Roman" w:eastAsia="Times New Roman" w:hAnsi="Times New Roman" w:cs="Times New Roman"/>
                <w:color w:val="auto"/>
              </w:rPr>
              <w:softHyphen/>
              <w:t>ний с чужой речью.</w:t>
            </w:r>
          </w:p>
        </w:tc>
        <w:tc>
          <w:tcPr>
            <w:tcW w:w="7230"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r w:rsidRPr="003C0159">
              <w:rPr>
                <w:rFonts w:ascii="Times New Roman" w:eastAsia="Times New Roman" w:hAnsi="Times New Roman" w:cs="Times New Roman"/>
                <w:bCs/>
                <w:i/>
                <w:iCs/>
                <w:color w:val="auto"/>
                <w:lang w:val="x-none"/>
              </w:rPr>
              <w:lastRenderedPageBreak/>
              <w:t>Коммуникативные:</w:t>
            </w:r>
            <w:r w:rsidRPr="003C0159">
              <w:rPr>
                <w:rFonts w:ascii="Times New Roman" w:eastAsia="Times New Roman" w:hAnsi="Times New Roman" w:cs="Times New Roman"/>
                <w:color w:val="auto"/>
                <w:lang w:val="x-none"/>
              </w:rPr>
              <w:t xml:space="preserve"> формировать навыки учебного сотрудничества в ходе индивидуаль</w:t>
            </w:r>
            <w:r w:rsidRPr="003C0159">
              <w:rPr>
                <w:rFonts w:ascii="Times New Roman" w:eastAsia="Times New Roman" w:hAnsi="Times New Roman" w:cs="Times New Roman"/>
                <w:color w:val="auto"/>
                <w:lang w:val="x-none"/>
              </w:rPr>
              <w:softHyphen/>
              <w:t xml:space="preserve">ной и групповой работы. </w:t>
            </w:r>
            <w:r w:rsidRPr="003C0159">
              <w:rPr>
                <w:rFonts w:ascii="Times New Roman" w:eastAsia="Times New Roman" w:hAnsi="Times New Roman" w:cs="Times New Roman"/>
                <w:bCs/>
                <w:i/>
                <w:iCs/>
                <w:color w:val="auto"/>
                <w:lang w:val="x-none"/>
              </w:rPr>
              <w:t>Регулятивные:</w:t>
            </w:r>
            <w:r w:rsidRPr="003C0159">
              <w:rPr>
                <w:rFonts w:ascii="Times New Roman" w:eastAsia="Times New Roman" w:hAnsi="Times New Roman" w:cs="Times New Roman"/>
                <w:color w:val="auto"/>
                <w:lang w:val="x-none"/>
              </w:rPr>
              <w:t xml:space="preserve"> проектировать маршрут пре</w:t>
            </w:r>
            <w:r w:rsidRPr="003C0159">
              <w:rPr>
                <w:rFonts w:ascii="Times New Roman" w:eastAsia="Times New Roman" w:hAnsi="Times New Roman" w:cs="Times New Roman"/>
                <w:color w:val="auto"/>
                <w:lang w:val="x-none"/>
              </w:rPr>
              <w:softHyphen/>
              <w:t>одоления затруднений в обучении через включение в новые виды деятельности и фор</w:t>
            </w:r>
            <w:r w:rsidRPr="003C0159">
              <w:rPr>
                <w:rFonts w:ascii="Times New Roman" w:eastAsia="Times New Roman" w:hAnsi="Times New Roman" w:cs="Times New Roman"/>
                <w:color w:val="auto"/>
                <w:lang w:val="x-none"/>
              </w:rPr>
              <w:softHyphen/>
              <w:t>мы сотрудничества.</w:t>
            </w:r>
            <w:r w:rsidRPr="003C0159">
              <w:rPr>
                <w:rFonts w:ascii="Times New Roman" w:eastAsia="Times New Roman" w:hAnsi="Times New Roman" w:cs="Times New Roman"/>
                <w:color w:val="auto"/>
              </w:rPr>
              <w:t xml:space="preserve"> </w:t>
            </w:r>
            <w:r w:rsidRPr="003C0159">
              <w:rPr>
                <w:rFonts w:ascii="Times New Roman" w:eastAsia="Times New Roman" w:hAnsi="Times New Roman" w:cs="Times New Roman"/>
                <w:bCs/>
                <w:i/>
                <w:iCs/>
                <w:color w:val="auto"/>
                <w:lang w:val="x-none"/>
              </w:rPr>
              <w:lastRenderedPageBreak/>
              <w:t>Познавательные:</w:t>
            </w:r>
            <w:r w:rsidRPr="003C0159">
              <w:rPr>
                <w:rFonts w:ascii="Times New Roman" w:eastAsia="Times New Roman" w:hAnsi="Times New Roman" w:cs="Times New Roman"/>
                <w:color w:val="auto"/>
                <w:lang w:val="x-none"/>
              </w:rPr>
              <w:t xml:space="preserve"> объяснять языковые явле</w:t>
            </w:r>
            <w:r w:rsidRPr="003C0159">
              <w:rPr>
                <w:rFonts w:ascii="Times New Roman" w:eastAsia="Times New Roman" w:hAnsi="Times New Roman" w:cs="Times New Roman"/>
                <w:color w:val="auto"/>
                <w:lang w:val="x-none"/>
              </w:rPr>
              <w:softHyphen/>
              <w:t>ния, процессы, связи и отношения, выявляе</w:t>
            </w:r>
            <w:r w:rsidRPr="003C0159">
              <w:rPr>
                <w:rFonts w:ascii="Times New Roman" w:eastAsia="Times New Roman" w:hAnsi="Times New Roman" w:cs="Times New Roman"/>
                <w:color w:val="auto"/>
                <w:lang w:val="x-none"/>
              </w:rPr>
              <w:softHyphen/>
              <w:t>мые в ходе исследования структуры предло</w:t>
            </w:r>
            <w:r w:rsidRPr="003C0159">
              <w:rPr>
                <w:rFonts w:ascii="Times New Roman" w:eastAsia="Times New Roman" w:hAnsi="Times New Roman" w:cs="Times New Roman"/>
                <w:color w:val="auto"/>
                <w:lang w:val="x-none"/>
              </w:rPr>
              <w:softHyphen/>
              <w:t>жения, пунктуационного разбора</w:t>
            </w:r>
          </w:p>
        </w:tc>
        <w:tc>
          <w:tcPr>
            <w:tcW w:w="992"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c>
          <w:tcPr>
            <w:tcW w:w="851"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c>
          <w:tcPr>
            <w:tcW w:w="992"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r>
      <w:tr w:rsidR="003C0159" w:rsidRPr="003C0159" w:rsidTr="00B379EA">
        <w:tc>
          <w:tcPr>
            <w:tcW w:w="568" w:type="dxa"/>
            <w:shd w:val="clear" w:color="auto" w:fill="auto"/>
          </w:tcPr>
          <w:p w:rsidR="003C0159" w:rsidRPr="003C0159" w:rsidRDefault="003C0159" w:rsidP="003C0159">
            <w:pPr>
              <w:widowControl/>
              <w:jc w:val="center"/>
              <w:rPr>
                <w:rFonts w:ascii="Times New Roman" w:eastAsia="Times New Roman" w:hAnsi="Times New Roman" w:cs="Times New Roman"/>
                <w:bCs/>
                <w:color w:val="auto"/>
              </w:rPr>
            </w:pPr>
            <w:r w:rsidRPr="003C0159">
              <w:rPr>
                <w:rFonts w:ascii="Times New Roman" w:eastAsia="Times New Roman" w:hAnsi="Times New Roman" w:cs="Times New Roman"/>
                <w:bCs/>
                <w:color w:val="auto"/>
              </w:rPr>
              <w:lastRenderedPageBreak/>
              <w:t>128</w:t>
            </w:r>
          </w:p>
        </w:tc>
        <w:tc>
          <w:tcPr>
            <w:tcW w:w="1843" w:type="dxa"/>
            <w:shd w:val="clear" w:color="auto" w:fill="auto"/>
          </w:tcPr>
          <w:p w:rsidR="003C0159" w:rsidRPr="003C0159" w:rsidRDefault="003C0159" w:rsidP="003C0159">
            <w:pPr>
              <w:widowControl/>
              <w:jc w:val="center"/>
              <w:rPr>
                <w:rFonts w:ascii="Times New Roman" w:eastAsia="Times New Roman" w:hAnsi="Times New Roman" w:cs="Times New Roman"/>
                <w:bCs/>
                <w:color w:val="auto"/>
              </w:rPr>
            </w:pPr>
            <w:r w:rsidRPr="003C0159">
              <w:rPr>
                <w:rFonts w:ascii="Times New Roman" w:eastAsia="Times New Roman" w:hAnsi="Times New Roman" w:cs="Times New Roman"/>
                <w:bCs/>
                <w:color w:val="auto"/>
              </w:rPr>
              <w:t>Контрольный диктант  по теме «Чужая речь»</w:t>
            </w:r>
          </w:p>
        </w:tc>
        <w:tc>
          <w:tcPr>
            <w:tcW w:w="567"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p>
        </w:tc>
        <w:tc>
          <w:tcPr>
            <w:tcW w:w="1559"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Проверка качества усвоения теоретического материала по теме.</w:t>
            </w:r>
          </w:p>
          <w:p w:rsidR="003C0159" w:rsidRPr="003C0159" w:rsidRDefault="003C0159" w:rsidP="003C0159">
            <w:pPr>
              <w:widowControl/>
              <w:jc w:val="center"/>
              <w:rPr>
                <w:rFonts w:ascii="Times New Roman" w:eastAsia="Times New Roman" w:hAnsi="Times New Roman" w:cs="Times New Roman"/>
                <w:color w:val="auto"/>
              </w:rPr>
            </w:pPr>
          </w:p>
        </w:tc>
        <w:tc>
          <w:tcPr>
            <w:tcW w:w="7230"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r w:rsidRPr="003C0159">
              <w:rPr>
                <w:rFonts w:ascii="Times New Roman" w:eastAsia="Times New Roman" w:hAnsi="Times New Roman" w:cs="Times New Roman"/>
                <w:bCs/>
                <w:i/>
                <w:iCs/>
                <w:color w:val="auto"/>
                <w:lang w:val="x-none"/>
              </w:rPr>
              <w:t>Коммуникативные:</w:t>
            </w:r>
            <w:r w:rsidRPr="003C0159">
              <w:rPr>
                <w:rFonts w:ascii="Times New Roman" w:eastAsia="Times New Roman" w:hAnsi="Times New Roman" w:cs="Times New Roman"/>
                <w:color w:val="auto"/>
                <w:lang w:val="x-none"/>
              </w:rPr>
              <w:t xml:space="preserve"> владеть монологической и диалогической формами речи в соответ</w:t>
            </w:r>
            <w:r w:rsidRPr="003C0159">
              <w:rPr>
                <w:rFonts w:ascii="Times New Roman" w:eastAsia="Times New Roman" w:hAnsi="Times New Roman" w:cs="Times New Roman"/>
                <w:color w:val="auto"/>
                <w:lang w:val="x-none"/>
              </w:rPr>
              <w:softHyphen/>
              <w:t xml:space="preserve">ствии с грамматическими и синтаксическими нормами родного языка. </w:t>
            </w:r>
            <w:r w:rsidRPr="003C0159">
              <w:rPr>
                <w:rFonts w:ascii="Times New Roman" w:eastAsia="Times New Roman" w:hAnsi="Times New Roman" w:cs="Times New Roman"/>
                <w:bCs/>
                <w:i/>
                <w:iCs/>
                <w:color w:val="auto"/>
                <w:lang w:val="x-none"/>
              </w:rPr>
              <w:t>Регулятивные:</w:t>
            </w:r>
            <w:r w:rsidRPr="003C0159">
              <w:rPr>
                <w:rFonts w:ascii="Times New Roman" w:eastAsia="Times New Roman" w:hAnsi="Times New Roman" w:cs="Times New Roman"/>
                <w:color w:val="auto"/>
                <w:lang w:val="x-none"/>
              </w:rPr>
              <w:t xml:space="preserve"> проектировать траектории раз</w:t>
            </w:r>
            <w:r w:rsidRPr="003C0159">
              <w:rPr>
                <w:rFonts w:ascii="Times New Roman" w:eastAsia="Times New Roman" w:hAnsi="Times New Roman" w:cs="Times New Roman"/>
                <w:color w:val="auto"/>
                <w:lang w:val="x-none"/>
              </w:rPr>
              <w:softHyphen/>
              <w:t>вития через включение в новые виды деятель</w:t>
            </w:r>
            <w:r w:rsidRPr="003C0159">
              <w:rPr>
                <w:rFonts w:ascii="Times New Roman" w:eastAsia="Times New Roman" w:hAnsi="Times New Roman" w:cs="Times New Roman"/>
                <w:color w:val="auto"/>
                <w:lang w:val="x-none"/>
              </w:rPr>
              <w:softHyphen/>
              <w:t xml:space="preserve">ности и формы сотрудничества. </w:t>
            </w:r>
            <w:r w:rsidRPr="003C0159">
              <w:rPr>
                <w:rFonts w:ascii="Times New Roman" w:eastAsia="Times New Roman" w:hAnsi="Times New Roman" w:cs="Times New Roman"/>
                <w:bCs/>
                <w:i/>
                <w:iCs/>
                <w:color w:val="auto"/>
                <w:lang w:val="x-none"/>
              </w:rPr>
              <w:t>Познавательные:</w:t>
            </w:r>
            <w:r w:rsidRPr="003C0159">
              <w:rPr>
                <w:rFonts w:ascii="Times New Roman" w:eastAsia="Times New Roman" w:hAnsi="Times New Roman" w:cs="Times New Roman"/>
                <w:color w:val="auto"/>
                <w:lang w:val="x-none"/>
              </w:rPr>
              <w:t xml:space="preserve"> объяснять языковые явле</w:t>
            </w:r>
            <w:r w:rsidRPr="003C0159">
              <w:rPr>
                <w:rFonts w:ascii="Times New Roman" w:eastAsia="Times New Roman" w:hAnsi="Times New Roman" w:cs="Times New Roman"/>
                <w:color w:val="auto"/>
                <w:lang w:val="x-none"/>
              </w:rPr>
              <w:softHyphen/>
              <w:t>ния, процессы, связи и отношения, выявляе</w:t>
            </w:r>
            <w:r w:rsidRPr="003C0159">
              <w:rPr>
                <w:rFonts w:ascii="Times New Roman" w:eastAsia="Times New Roman" w:hAnsi="Times New Roman" w:cs="Times New Roman"/>
                <w:color w:val="auto"/>
                <w:lang w:val="x-none"/>
              </w:rPr>
              <w:softHyphen/>
              <w:t>мые в ходе решения лингвистической задачи</w:t>
            </w:r>
          </w:p>
        </w:tc>
        <w:tc>
          <w:tcPr>
            <w:tcW w:w="992"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c>
          <w:tcPr>
            <w:tcW w:w="851"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c>
          <w:tcPr>
            <w:tcW w:w="992"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r>
      <w:tr w:rsidR="003C0159" w:rsidRPr="003C0159" w:rsidTr="00B379EA">
        <w:tc>
          <w:tcPr>
            <w:tcW w:w="568"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p>
        </w:tc>
        <w:tc>
          <w:tcPr>
            <w:tcW w:w="1843" w:type="dxa"/>
            <w:shd w:val="clear" w:color="auto" w:fill="auto"/>
          </w:tcPr>
          <w:p w:rsidR="003C0159" w:rsidRPr="003C0159" w:rsidRDefault="003C0159" w:rsidP="003C0159">
            <w:pPr>
              <w:widowControl/>
              <w:jc w:val="center"/>
              <w:rPr>
                <w:rFonts w:ascii="Times New Roman" w:eastAsia="Times New Roman" w:hAnsi="Times New Roman" w:cs="Times New Roman"/>
                <w:bCs/>
                <w:color w:val="auto"/>
              </w:rPr>
            </w:pPr>
          </w:p>
        </w:tc>
        <w:tc>
          <w:tcPr>
            <w:tcW w:w="567"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p>
        </w:tc>
        <w:tc>
          <w:tcPr>
            <w:tcW w:w="1559" w:type="dxa"/>
            <w:shd w:val="clear" w:color="auto" w:fill="auto"/>
          </w:tcPr>
          <w:p w:rsidR="003C0159" w:rsidRPr="003C0159" w:rsidRDefault="003C0159" w:rsidP="003C0159">
            <w:pPr>
              <w:widowControl/>
              <w:jc w:val="center"/>
              <w:rPr>
                <w:rFonts w:ascii="Times New Roman" w:eastAsia="Times New Roman" w:hAnsi="Times New Roman" w:cs="Times New Roman"/>
                <w:b/>
                <w:color w:val="auto"/>
              </w:rPr>
            </w:pPr>
          </w:p>
        </w:tc>
        <w:tc>
          <w:tcPr>
            <w:tcW w:w="7230" w:type="dxa"/>
            <w:shd w:val="clear" w:color="auto" w:fill="auto"/>
          </w:tcPr>
          <w:p w:rsidR="003C0159" w:rsidRPr="003C0159" w:rsidRDefault="003C0159" w:rsidP="003C0159">
            <w:pPr>
              <w:widowControl/>
              <w:jc w:val="center"/>
              <w:rPr>
                <w:rFonts w:ascii="Times New Roman" w:eastAsia="Times New Roman" w:hAnsi="Times New Roman" w:cs="Times New Roman"/>
                <w:b/>
                <w:bCs/>
                <w:i/>
                <w:iCs/>
                <w:color w:val="auto"/>
                <w:lang w:val="x-none"/>
              </w:rPr>
            </w:pPr>
            <w:r w:rsidRPr="003C0159">
              <w:rPr>
                <w:rFonts w:ascii="Times New Roman" w:eastAsia="Times New Roman" w:hAnsi="Times New Roman" w:cs="Times New Roman"/>
                <w:b/>
                <w:bCs/>
                <w:i/>
                <w:iCs/>
                <w:color w:val="auto"/>
                <w:lang w:val="x-none"/>
              </w:rPr>
              <w:t>Повторение и обобщение изученного (8часов+1 Р/р</w:t>
            </w:r>
          </w:p>
        </w:tc>
        <w:tc>
          <w:tcPr>
            <w:tcW w:w="992"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c>
          <w:tcPr>
            <w:tcW w:w="851"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c>
          <w:tcPr>
            <w:tcW w:w="992"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r>
      <w:tr w:rsidR="003C0159" w:rsidRPr="003C0159" w:rsidTr="00B379EA">
        <w:tc>
          <w:tcPr>
            <w:tcW w:w="568"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129</w:t>
            </w:r>
          </w:p>
          <w:p w:rsidR="003C0159" w:rsidRPr="003C0159" w:rsidRDefault="003C0159" w:rsidP="003C0159">
            <w:pPr>
              <w:widowControl/>
              <w:jc w:val="center"/>
              <w:rPr>
                <w:rFonts w:ascii="Times New Roman" w:eastAsia="Times New Roman" w:hAnsi="Times New Roman" w:cs="Times New Roman"/>
                <w:color w:val="auto"/>
              </w:rPr>
            </w:pPr>
          </w:p>
          <w:p w:rsidR="003C0159" w:rsidRPr="003C0159" w:rsidRDefault="003C0159" w:rsidP="003C0159">
            <w:pPr>
              <w:widowControl/>
              <w:jc w:val="center"/>
              <w:rPr>
                <w:rFonts w:ascii="Times New Roman" w:eastAsia="Times New Roman" w:hAnsi="Times New Roman" w:cs="Times New Roman"/>
                <w:color w:val="auto"/>
              </w:rPr>
            </w:pPr>
          </w:p>
        </w:tc>
        <w:tc>
          <w:tcPr>
            <w:tcW w:w="1843" w:type="dxa"/>
            <w:shd w:val="clear" w:color="auto" w:fill="auto"/>
          </w:tcPr>
          <w:p w:rsidR="003C0159" w:rsidRPr="003C0159" w:rsidRDefault="003C0159" w:rsidP="003C0159">
            <w:pPr>
              <w:widowControl/>
              <w:jc w:val="center"/>
              <w:rPr>
                <w:rFonts w:ascii="Times New Roman" w:eastAsia="Times New Roman" w:hAnsi="Times New Roman" w:cs="Times New Roman"/>
                <w:bCs/>
                <w:color w:val="auto"/>
              </w:rPr>
            </w:pPr>
            <w:r w:rsidRPr="003C0159">
              <w:rPr>
                <w:rFonts w:ascii="Times New Roman" w:eastAsia="Times New Roman" w:hAnsi="Times New Roman" w:cs="Times New Roman"/>
                <w:bCs/>
                <w:color w:val="auto"/>
              </w:rPr>
              <w:t>Синтаксис и морфология</w:t>
            </w:r>
          </w:p>
        </w:tc>
        <w:tc>
          <w:tcPr>
            <w:tcW w:w="567"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p>
        </w:tc>
        <w:tc>
          <w:tcPr>
            <w:tcW w:w="1559"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Синтаксические и морфологические нормы</w:t>
            </w:r>
          </w:p>
        </w:tc>
        <w:tc>
          <w:tcPr>
            <w:tcW w:w="7230"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r w:rsidRPr="003C0159">
              <w:rPr>
                <w:rFonts w:ascii="Times New Roman" w:eastAsia="Times New Roman" w:hAnsi="Times New Roman" w:cs="Times New Roman"/>
                <w:bCs/>
                <w:i/>
                <w:iCs/>
                <w:color w:val="auto"/>
                <w:lang w:val="x-none"/>
              </w:rPr>
              <w:t>Коммуникативные:</w:t>
            </w:r>
            <w:r w:rsidRPr="003C0159">
              <w:rPr>
                <w:rFonts w:ascii="Times New Roman" w:eastAsia="Times New Roman" w:hAnsi="Times New Roman" w:cs="Times New Roman"/>
                <w:color w:val="auto"/>
                <w:lang w:val="x-none"/>
              </w:rPr>
              <w:t xml:space="preserve"> формировать навыки ра</w:t>
            </w:r>
            <w:r w:rsidRPr="003C0159">
              <w:rPr>
                <w:rFonts w:ascii="Times New Roman" w:eastAsia="Times New Roman" w:hAnsi="Times New Roman" w:cs="Times New Roman"/>
                <w:color w:val="auto"/>
                <w:lang w:val="x-none"/>
              </w:rPr>
              <w:softHyphen/>
              <w:t xml:space="preserve">боты в группе (включая ситуации учебного сотрудничества и проектные формы работы). </w:t>
            </w:r>
            <w:r w:rsidRPr="003C0159">
              <w:rPr>
                <w:rFonts w:ascii="Times New Roman" w:eastAsia="Times New Roman" w:hAnsi="Times New Roman" w:cs="Times New Roman"/>
                <w:bCs/>
                <w:i/>
                <w:iCs/>
                <w:color w:val="auto"/>
                <w:lang w:val="x-none"/>
              </w:rPr>
              <w:t>Регулятивные:</w:t>
            </w:r>
            <w:r w:rsidRPr="003C0159">
              <w:rPr>
                <w:rFonts w:ascii="Times New Roman" w:eastAsia="Times New Roman" w:hAnsi="Times New Roman" w:cs="Times New Roman"/>
                <w:color w:val="auto"/>
                <w:lang w:val="x-none"/>
              </w:rPr>
              <w:t xml:space="preserve"> проектировать маршрут пре</w:t>
            </w:r>
            <w:r w:rsidRPr="003C0159">
              <w:rPr>
                <w:rFonts w:ascii="Times New Roman" w:eastAsia="Times New Roman" w:hAnsi="Times New Roman" w:cs="Times New Roman"/>
                <w:color w:val="auto"/>
                <w:lang w:val="x-none"/>
              </w:rPr>
              <w:softHyphen/>
              <w:t>одоления затруднений в обучении через включение в новые виды деятельности и фор</w:t>
            </w:r>
            <w:r w:rsidRPr="003C0159">
              <w:rPr>
                <w:rFonts w:ascii="Times New Roman" w:eastAsia="Times New Roman" w:hAnsi="Times New Roman" w:cs="Times New Roman"/>
                <w:color w:val="auto"/>
                <w:lang w:val="x-none"/>
              </w:rPr>
              <w:softHyphen/>
              <w:t>мы сотрудничества.</w:t>
            </w:r>
            <w:r w:rsidRPr="003C0159">
              <w:rPr>
                <w:rFonts w:ascii="Times New Roman" w:eastAsia="Times New Roman" w:hAnsi="Times New Roman" w:cs="Times New Roman"/>
                <w:color w:val="auto"/>
              </w:rPr>
              <w:t xml:space="preserve"> </w:t>
            </w:r>
            <w:r w:rsidRPr="003C0159">
              <w:rPr>
                <w:rFonts w:ascii="Times New Roman" w:eastAsia="Times New Roman" w:hAnsi="Times New Roman" w:cs="Times New Roman"/>
                <w:bCs/>
                <w:i/>
                <w:iCs/>
                <w:color w:val="auto"/>
                <w:lang w:val="x-none"/>
              </w:rPr>
              <w:t>Познавательные:</w:t>
            </w:r>
            <w:r w:rsidRPr="003C0159">
              <w:rPr>
                <w:rFonts w:ascii="Times New Roman" w:eastAsia="Times New Roman" w:hAnsi="Times New Roman" w:cs="Times New Roman"/>
                <w:color w:val="auto"/>
                <w:lang w:val="x-none"/>
              </w:rPr>
              <w:t xml:space="preserve"> объяснять языковые явле</w:t>
            </w:r>
            <w:r w:rsidRPr="003C0159">
              <w:rPr>
                <w:rFonts w:ascii="Times New Roman" w:eastAsia="Times New Roman" w:hAnsi="Times New Roman" w:cs="Times New Roman"/>
                <w:color w:val="auto"/>
                <w:lang w:val="x-none"/>
              </w:rPr>
              <w:softHyphen/>
              <w:t>ния, процессы, связи и отношения, выявляе</w:t>
            </w:r>
            <w:r w:rsidRPr="003C0159">
              <w:rPr>
                <w:rFonts w:ascii="Times New Roman" w:eastAsia="Times New Roman" w:hAnsi="Times New Roman" w:cs="Times New Roman"/>
                <w:color w:val="auto"/>
                <w:lang w:val="x-none"/>
              </w:rPr>
              <w:softHyphen/>
              <w:t>мые в ходе конструирования текста лингви</w:t>
            </w:r>
            <w:r w:rsidRPr="003C0159">
              <w:rPr>
                <w:rFonts w:ascii="Times New Roman" w:eastAsia="Times New Roman" w:hAnsi="Times New Roman" w:cs="Times New Roman"/>
                <w:color w:val="auto"/>
                <w:lang w:val="x-none"/>
              </w:rPr>
              <w:softHyphen/>
              <w:t>стического рассуждения</w:t>
            </w:r>
          </w:p>
        </w:tc>
        <w:tc>
          <w:tcPr>
            <w:tcW w:w="992"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c>
          <w:tcPr>
            <w:tcW w:w="851"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c>
          <w:tcPr>
            <w:tcW w:w="992"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r>
      <w:tr w:rsidR="003C0159" w:rsidRPr="003C0159" w:rsidTr="00B379EA">
        <w:tc>
          <w:tcPr>
            <w:tcW w:w="568" w:type="dxa"/>
            <w:shd w:val="clear" w:color="auto" w:fill="auto"/>
          </w:tcPr>
          <w:p w:rsidR="003C0159" w:rsidRPr="003C0159" w:rsidRDefault="003C0159" w:rsidP="003C0159">
            <w:pPr>
              <w:widowControl/>
              <w:jc w:val="center"/>
              <w:rPr>
                <w:rFonts w:ascii="Times New Roman" w:eastAsia="Times New Roman" w:hAnsi="Times New Roman" w:cs="Times New Roman"/>
                <w:bCs/>
                <w:color w:val="auto"/>
              </w:rPr>
            </w:pPr>
            <w:r w:rsidRPr="003C0159">
              <w:rPr>
                <w:rFonts w:ascii="Times New Roman" w:eastAsia="Times New Roman" w:hAnsi="Times New Roman" w:cs="Times New Roman"/>
                <w:bCs/>
                <w:color w:val="auto"/>
              </w:rPr>
              <w:t>130</w:t>
            </w:r>
          </w:p>
        </w:tc>
        <w:tc>
          <w:tcPr>
            <w:tcW w:w="1843" w:type="dxa"/>
            <w:shd w:val="clear" w:color="auto" w:fill="auto"/>
          </w:tcPr>
          <w:p w:rsidR="003C0159" w:rsidRPr="003C0159" w:rsidRDefault="003C0159" w:rsidP="003C0159">
            <w:pPr>
              <w:widowControl/>
              <w:jc w:val="center"/>
              <w:rPr>
                <w:rFonts w:ascii="Times New Roman" w:eastAsia="Times New Roman" w:hAnsi="Times New Roman" w:cs="Times New Roman"/>
                <w:bCs/>
                <w:color w:val="auto"/>
              </w:rPr>
            </w:pPr>
            <w:r w:rsidRPr="003C0159">
              <w:rPr>
                <w:rFonts w:ascii="Times New Roman" w:eastAsia="Times New Roman" w:hAnsi="Times New Roman" w:cs="Times New Roman"/>
                <w:bCs/>
                <w:color w:val="auto"/>
              </w:rPr>
              <w:t>Синтаксис и пунктуация</w:t>
            </w:r>
          </w:p>
        </w:tc>
        <w:tc>
          <w:tcPr>
            <w:tcW w:w="567"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p>
        </w:tc>
        <w:tc>
          <w:tcPr>
            <w:tcW w:w="1559"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Пунктуация как сис</w:t>
            </w:r>
            <w:r w:rsidRPr="003C0159">
              <w:rPr>
                <w:rFonts w:ascii="Times New Roman" w:eastAsia="Times New Roman" w:hAnsi="Times New Roman" w:cs="Times New Roman"/>
                <w:color w:val="auto"/>
              </w:rPr>
              <w:softHyphen/>
              <w:t>тема правил пра</w:t>
            </w:r>
            <w:r w:rsidRPr="003C0159">
              <w:rPr>
                <w:rFonts w:ascii="Times New Roman" w:eastAsia="Times New Roman" w:hAnsi="Times New Roman" w:cs="Times New Roman"/>
                <w:color w:val="auto"/>
              </w:rPr>
              <w:softHyphen/>
              <w:t>вописания предложений. Знаки пре</w:t>
            </w:r>
            <w:r w:rsidRPr="003C0159">
              <w:rPr>
                <w:rFonts w:ascii="Times New Roman" w:eastAsia="Times New Roman" w:hAnsi="Times New Roman" w:cs="Times New Roman"/>
                <w:color w:val="auto"/>
              </w:rPr>
              <w:softHyphen/>
              <w:t xml:space="preserve">пинания, их функции.  </w:t>
            </w:r>
          </w:p>
        </w:tc>
        <w:tc>
          <w:tcPr>
            <w:tcW w:w="7230"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r w:rsidRPr="003C0159">
              <w:rPr>
                <w:rFonts w:ascii="Times New Roman" w:eastAsia="Times New Roman" w:hAnsi="Times New Roman" w:cs="Times New Roman"/>
                <w:bCs/>
                <w:i/>
                <w:iCs/>
                <w:color w:val="auto"/>
                <w:lang w:val="x-none"/>
              </w:rPr>
              <w:t>Коммуникативные:</w:t>
            </w:r>
            <w:r w:rsidRPr="003C0159">
              <w:rPr>
                <w:rFonts w:ascii="Times New Roman" w:eastAsia="Times New Roman" w:hAnsi="Times New Roman" w:cs="Times New Roman"/>
                <w:color w:val="auto"/>
                <w:lang w:val="x-none"/>
              </w:rPr>
              <w:t xml:space="preserve"> формировать навыки ра</w:t>
            </w:r>
            <w:r w:rsidRPr="003C0159">
              <w:rPr>
                <w:rFonts w:ascii="Times New Roman" w:eastAsia="Times New Roman" w:hAnsi="Times New Roman" w:cs="Times New Roman"/>
                <w:color w:val="auto"/>
                <w:lang w:val="x-none"/>
              </w:rPr>
              <w:softHyphen/>
              <w:t xml:space="preserve">боты в группе (включая ситуации учебного сотрудничества и проектные формы работы). </w:t>
            </w:r>
            <w:r w:rsidRPr="003C0159">
              <w:rPr>
                <w:rFonts w:ascii="Times New Roman" w:eastAsia="Times New Roman" w:hAnsi="Times New Roman" w:cs="Times New Roman"/>
                <w:bCs/>
                <w:i/>
                <w:iCs/>
                <w:color w:val="auto"/>
                <w:lang w:val="x-none"/>
              </w:rPr>
              <w:t>Регулятивные:</w:t>
            </w:r>
            <w:r w:rsidRPr="003C0159">
              <w:rPr>
                <w:rFonts w:ascii="Times New Roman" w:eastAsia="Times New Roman" w:hAnsi="Times New Roman" w:cs="Times New Roman"/>
                <w:color w:val="auto"/>
                <w:lang w:val="x-none"/>
              </w:rPr>
              <w:t xml:space="preserve"> проектировать маршрут пре</w:t>
            </w:r>
            <w:r w:rsidRPr="003C0159">
              <w:rPr>
                <w:rFonts w:ascii="Times New Roman" w:eastAsia="Times New Roman" w:hAnsi="Times New Roman" w:cs="Times New Roman"/>
                <w:color w:val="auto"/>
                <w:lang w:val="x-none"/>
              </w:rPr>
              <w:softHyphen/>
              <w:t>одоления затруднений в обучении через включение в новые виды деятельности и фор</w:t>
            </w:r>
            <w:r w:rsidRPr="003C0159">
              <w:rPr>
                <w:rFonts w:ascii="Times New Roman" w:eastAsia="Times New Roman" w:hAnsi="Times New Roman" w:cs="Times New Roman"/>
                <w:color w:val="auto"/>
                <w:lang w:val="x-none"/>
              </w:rPr>
              <w:softHyphen/>
              <w:t>мы сотрудничества.</w:t>
            </w:r>
            <w:r w:rsidRPr="003C0159">
              <w:rPr>
                <w:rFonts w:ascii="Times New Roman" w:eastAsia="Times New Roman" w:hAnsi="Times New Roman" w:cs="Times New Roman"/>
                <w:color w:val="auto"/>
              </w:rPr>
              <w:t xml:space="preserve"> </w:t>
            </w:r>
            <w:r w:rsidRPr="003C0159">
              <w:rPr>
                <w:rFonts w:ascii="Times New Roman" w:eastAsia="Times New Roman" w:hAnsi="Times New Roman" w:cs="Times New Roman"/>
                <w:bCs/>
                <w:i/>
                <w:iCs/>
                <w:color w:val="auto"/>
                <w:lang w:val="x-none"/>
              </w:rPr>
              <w:t>Познавательные:</w:t>
            </w:r>
            <w:r w:rsidRPr="003C0159">
              <w:rPr>
                <w:rFonts w:ascii="Times New Roman" w:eastAsia="Times New Roman" w:hAnsi="Times New Roman" w:cs="Times New Roman"/>
                <w:color w:val="auto"/>
                <w:lang w:val="x-none"/>
              </w:rPr>
              <w:t xml:space="preserve"> объяснять языковые явле</w:t>
            </w:r>
            <w:r w:rsidRPr="003C0159">
              <w:rPr>
                <w:rFonts w:ascii="Times New Roman" w:eastAsia="Times New Roman" w:hAnsi="Times New Roman" w:cs="Times New Roman"/>
                <w:color w:val="auto"/>
                <w:lang w:val="x-none"/>
              </w:rPr>
              <w:softHyphen/>
              <w:t>ния, процессы, связи и отношения, выявляе</w:t>
            </w:r>
            <w:r w:rsidRPr="003C0159">
              <w:rPr>
                <w:rFonts w:ascii="Times New Roman" w:eastAsia="Times New Roman" w:hAnsi="Times New Roman" w:cs="Times New Roman"/>
                <w:color w:val="auto"/>
                <w:lang w:val="x-none"/>
              </w:rPr>
              <w:softHyphen/>
              <w:t>мые в ходе конструирования текста лингви</w:t>
            </w:r>
            <w:r w:rsidRPr="003C0159">
              <w:rPr>
                <w:rFonts w:ascii="Times New Roman" w:eastAsia="Times New Roman" w:hAnsi="Times New Roman" w:cs="Times New Roman"/>
                <w:color w:val="auto"/>
                <w:lang w:val="x-none"/>
              </w:rPr>
              <w:softHyphen/>
              <w:t>стического описания.</w:t>
            </w:r>
          </w:p>
        </w:tc>
        <w:tc>
          <w:tcPr>
            <w:tcW w:w="992"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c>
          <w:tcPr>
            <w:tcW w:w="851"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c>
          <w:tcPr>
            <w:tcW w:w="992"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p>
        </w:tc>
      </w:tr>
      <w:tr w:rsidR="003C0159" w:rsidRPr="003C0159" w:rsidTr="00B379EA">
        <w:tc>
          <w:tcPr>
            <w:tcW w:w="568" w:type="dxa"/>
            <w:shd w:val="clear" w:color="auto" w:fill="auto"/>
          </w:tcPr>
          <w:p w:rsidR="003C0159" w:rsidRPr="003C0159" w:rsidRDefault="003C0159" w:rsidP="003C0159">
            <w:pPr>
              <w:widowControl/>
              <w:jc w:val="center"/>
              <w:rPr>
                <w:rFonts w:ascii="Times New Roman" w:eastAsia="Times New Roman" w:hAnsi="Times New Roman" w:cs="Times New Roman"/>
                <w:bCs/>
                <w:color w:val="auto"/>
              </w:rPr>
            </w:pPr>
            <w:r w:rsidRPr="003C0159">
              <w:rPr>
                <w:rFonts w:ascii="Times New Roman" w:eastAsia="Times New Roman" w:hAnsi="Times New Roman" w:cs="Times New Roman"/>
                <w:bCs/>
                <w:color w:val="auto"/>
              </w:rPr>
              <w:t>131</w:t>
            </w:r>
          </w:p>
        </w:tc>
        <w:tc>
          <w:tcPr>
            <w:tcW w:w="1843" w:type="dxa"/>
            <w:shd w:val="clear" w:color="auto" w:fill="auto"/>
          </w:tcPr>
          <w:p w:rsidR="003C0159" w:rsidRPr="003C0159" w:rsidRDefault="003C0159" w:rsidP="003C0159">
            <w:pPr>
              <w:widowControl/>
              <w:jc w:val="center"/>
              <w:rPr>
                <w:rFonts w:ascii="Times New Roman" w:eastAsia="Times New Roman" w:hAnsi="Times New Roman" w:cs="Times New Roman"/>
                <w:bCs/>
                <w:color w:val="auto"/>
              </w:rPr>
            </w:pPr>
            <w:r w:rsidRPr="003C0159">
              <w:rPr>
                <w:rFonts w:ascii="Times New Roman" w:eastAsia="Times New Roman" w:hAnsi="Times New Roman" w:cs="Times New Roman"/>
                <w:bCs/>
                <w:color w:val="auto"/>
              </w:rPr>
              <w:t>Синтаксис и пунктуация</w:t>
            </w:r>
          </w:p>
        </w:tc>
        <w:tc>
          <w:tcPr>
            <w:tcW w:w="567"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p>
        </w:tc>
        <w:tc>
          <w:tcPr>
            <w:tcW w:w="1559"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Пунктуация как сис</w:t>
            </w:r>
            <w:r w:rsidRPr="003C0159">
              <w:rPr>
                <w:rFonts w:ascii="Times New Roman" w:eastAsia="Times New Roman" w:hAnsi="Times New Roman" w:cs="Times New Roman"/>
                <w:color w:val="auto"/>
              </w:rPr>
              <w:softHyphen/>
              <w:t>тема правил пра</w:t>
            </w:r>
            <w:r w:rsidRPr="003C0159">
              <w:rPr>
                <w:rFonts w:ascii="Times New Roman" w:eastAsia="Times New Roman" w:hAnsi="Times New Roman" w:cs="Times New Roman"/>
                <w:color w:val="auto"/>
              </w:rPr>
              <w:softHyphen/>
              <w:t xml:space="preserve">вописания предложений. Знаки </w:t>
            </w:r>
            <w:r w:rsidRPr="003C0159">
              <w:rPr>
                <w:rFonts w:ascii="Times New Roman" w:eastAsia="Times New Roman" w:hAnsi="Times New Roman" w:cs="Times New Roman"/>
                <w:color w:val="auto"/>
              </w:rPr>
              <w:lastRenderedPageBreak/>
              <w:t>пре</w:t>
            </w:r>
            <w:r w:rsidRPr="003C0159">
              <w:rPr>
                <w:rFonts w:ascii="Times New Roman" w:eastAsia="Times New Roman" w:hAnsi="Times New Roman" w:cs="Times New Roman"/>
                <w:color w:val="auto"/>
              </w:rPr>
              <w:softHyphen/>
              <w:t xml:space="preserve">пинания, их функции.  </w:t>
            </w:r>
          </w:p>
        </w:tc>
        <w:tc>
          <w:tcPr>
            <w:tcW w:w="7230"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r w:rsidRPr="003C0159">
              <w:rPr>
                <w:rFonts w:ascii="Times New Roman" w:eastAsia="Times New Roman" w:hAnsi="Times New Roman" w:cs="Times New Roman"/>
                <w:bCs/>
                <w:i/>
                <w:iCs/>
                <w:color w:val="auto"/>
                <w:lang w:val="x-none"/>
              </w:rPr>
              <w:lastRenderedPageBreak/>
              <w:t>Коммуникативные:</w:t>
            </w:r>
            <w:r w:rsidRPr="003C0159">
              <w:rPr>
                <w:rFonts w:ascii="Times New Roman" w:eastAsia="Times New Roman" w:hAnsi="Times New Roman" w:cs="Times New Roman"/>
                <w:color w:val="auto"/>
                <w:lang w:val="x-none"/>
              </w:rPr>
              <w:t xml:space="preserve"> определять цели и функ</w:t>
            </w:r>
            <w:r w:rsidRPr="003C0159">
              <w:rPr>
                <w:rFonts w:ascii="Times New Roman" w:eastAsia="Times New Roman" w:hAnsi="Times New Roman" w:cs="Times New Roman"/>
                <w:color w:val="auto"/>
                <w:lang w:val="x-none"/>
              </w:rPr>
              <w:softHyphen/>
              <w:t>ции участников, способы взаимодействия, планировать общие способы работы, обме</w:t>
            </w:r>
            <w:r w:rsidRPr="003C0159">
              <w:rPr>
                <w:rFonts w:ascii="Times New Roman" w:eastAsia="Times New Roman" w:hAnsi="Times New Roman" w:cs="Times New Roman"/>
                <w:color w:val="auto"/>
                <w:lang w:val="x-none"/>
              </w:rPr>
              <w:softHyphen/>
              <w:t>ниваться знаниями между членами группы.</w:t>
            </w:r>
            <w:r w:rsidRPr="003C0159">
              <w:rPr>
                <w:rFonts w:ascii="Times New Roman" w:eastAsia="Times New Roman" w:hAnsi="Times New Roman" w:cs="Times New Roman"/>
                <w:color w:val="auto"/>
              </w:rPr>
              <w:t xml:space="preserve"> </w:t>
            </w:r>
            <w:r w:rsidRPr="003C0159">
              <w:rPr>
                <w:rFonts w:ascii="Times New Roman" w:eastAsia="Times New Roman" w:hAnsi="Times New Roman" w:cs="Times New Roman"/>
                <w:bCs/>
                <w:i/>
                <w:iCs/>
                <w:color w:val="auto"/>
                <w:lang w:val="x-none"/>
              </w:rPr>
              <w:t>Регулятивные:</w:t>
            </w:r>
            <w:r w:rsidRPr="003C0159">
              <w:rPr>
                <w:rFonts w:ascii="Times New Roman" w:eastAsia="Times New Roman" w:hAnsi="Times New Roman" w:cs="Times New Roman"/>
                <w:color w:val="auto"/>
                <w:lang w:val="x-none"/>
              </w:rPr>
              <w:t xml:space="preserve"> осознавать самого себя как движущую силу своего научения, свою спо</w:t>
            </w:r>
            <w:r w:rsidRPr="003C0159">
              <w:rPr>
                <w:rFonts w:ascii="Times New Roman" w:eastAsia="Times New Roman" w:hAnsi="Times New Roman" w:cs="Times New Roman"/>
                <w:color w:val="auto"/>
                <w:lang w:val="x-none"/>
              </w:rPr>
              <w:softHyphen/>
              <w:t>собность к преодолению препятствий и самовоспитания</w:t>
            </w:r>
            <w:r w:rsidRPr="003C0159">
              <w:rPr>
                <w:rFonts w:ascii="Times New Roman" w:eastAsia="Times New Roman" w:hAnsi="Times New Roman" w:cs="Times New Roman"/>
                <w:color w:val="auto"/>
              </w:rPr>
              <w:t xml:space="preserve">. </w:t>
            </w:r>
            <w:r w:rsidRPr="003C0159">
              <w:rPr>
                <w:rFonts w:ascii="Times New Roman" w:eastAsia="Times New Roman" w:hAnsi="Times New Roman" w:cs="Times New Roman"/>
                <w:bCs/>
                <w:i/>
                <w:iCs/>
                <w:color w:val="auto"/>
                <w:lang w:val="x-none"/>
              </w:rPr>
              <w:t>Познавательные:</w:t>
            </w:r>
            <w:r w:rsidRPr="003C0159">
              <w:rPr>
                <w:rFonts w:ascii="Times New Roman" w:eastAsia="Times New Roman" w:hAnsi="Times New Roman" w:cs="Times New Roman"/>
                <w:color w:val="auto"/>
                <w:lang w:val="x-none"/>
              </w:rPr>
              <w:t xml:space="preserve"> объяснять языковые явле</w:t>
            </w:r>
            <w:r w:rsidRPr="003C0159">
              <w:rPr>
                <w:rFonts w:ascii="Times New Roman" w:eastAsia="Times New Roman" w:hAnsi="Times New Roman" w:cs="Times New Roman"/>
                <w:color w:val="auto"/>
                <w:lang w:val="x-none"/>
              </w:rPr>
              <w:softHyphen/>
              <w:t xml:space="preserve">ния, процессы, связи и </w:t>
            </w:r>
            <w:r w:rsidRPr="003C0159">
              <w:rPr>
                <w:rFonts w:ascii="Times New Roman" w:eastAsia="Times New Roman" w:hAnsi="Times New Roman" w:cs="Times New Roman"/>
                <w:color w:val="auto"/>
                <w:lang w:val="x-none"/>
              </w:rPr>
              <w:lastRenderedPageBreak/>
              <w:t>отношения, выяв</w:t>
            </w:r>
            <w:r w:rsidRPr="003C0159">
              <w:rPr>
                <w:rFonts w:ascii="Times New Roman" w:eastAsia="Times New Roman" w:hAnsi="Times New Roman" w:cs="Times New Roman"/>
                <w:color w:val="auto"/>
                <w:lang w:val="x-none"/>
              </w:rPr>
              <w:softHyphen/>
              <w:t xml:space="preserve">ляемые в ходе исследования </w:t>
            </w:r>
            <w:proofErr w:type="spellStart"/>
            <w:r w:rsidRPr="003C0159">
              <w:rPr>
                <w:rFonts w:ascii="Times New Roman" w:eastAsia="Times New Roman" w:hAnsi="Times New Roman" w:cs="Times New Roman"/>
                <w:color w:val="auto"/>
                <w:lang w:val="x-none"/>
              </w:rPr>
              <w:t>предложенийсобращениями</w:t>
            </w:r>
            <w:proofErr w:type="spellEnd"/>
          </w:p>
        </w:tc>
        <w:tc>
          <w:tcPr>
            <w:tcW w:w="992"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p>
        </w:tc>
        <w:tc>
          <w:tcPr>
            <w:tcW w:w="851"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p>
        </w:tc>
        <w:tc>
          <w:tcPr>
            <w:tcW w:w="992"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p>
        </w:tc>
      </w:tr>
      <w:tr w:rsidR="003C0159" w:rsidRPr="003C0159" w:rsidTr="00B379EA">
        <w:tc>
          <w:tcPr>
            <w:tcW w:w="568" w:type="dxa"/>
            <w:shd w:val="clear" w:color="auto" w:fill="auto"/>
          </w:tcPr>
          <w:p w:rsidR="003C0159" w:rsidRPr="003C0159" w:rsidRDefault="003C0159" w:rsidP="003C0159">
            <w:pPr>
              <w:widowControl/>
              <w:jc w:val="center"/>
              <w:rPr>
                <w:rFonts w:ascii="Times New Roman" w:eastAsia="Times New Roman" w:hAnsi="Times New Roman" w:cs="Times New Roman"/>
                <w:bCs/>
                <w:color w:val="auto"/>
              </w:rPr>
            </w:pPr>
            <w:r w:rsidRPr="003C0159">
              <w:rPr>
                <w:rFonts w:ascii="Times New Roman" w:eastAsia="Times New Roman" w:hAnsi="Times New Roman" w:cs="Times New Roman"/>
                <w:bCs/>
                <w:color w:val="auto"/>
              </w:rPr>
              <w:lastRenderedPageBreak/>
              <w:t>132</w:t>
            </w:r>
          </w:p>
        </w:tc>
        <w:tc>
          <w:tcPr>
            <w:tcW w:w="1843" w:type="dxa"/>
            <w:shd w:val="clear" w:color="auto" w:fill="auto"/>
          </w:tcPr>
          <w:p w:rsidR="003C0159" w:rsidRPr="003C0159" w:rsidRDefault="003C0159" w:rsidP="003C0159">
            <w:pPr>
              <w:widowControl/>
              <w:jc w:val="center"/>
              <w:rPr>
                <w:rFonts w:ascii="Times New Roman" w:eastAsia="Times New Roman" w:hAnsi="Times New Roman" w:cs="Times New Roman"/>
                <w:bCs/>
                <w:color w:val="auto"/>
              </w:rPr>
            </w:pPr>
            <w:r w:rsidRPr="003C0159">
              <w:rPr>
                <w:rFonts w:ascii="Times New Roman" w:eastAsia="Times New Roman" w:hAnsi="Times New Roman" w:cs="Times New Roman"/>
                <w:bCs/>
                <w:color w:val="auto"/>
              </w:rPr>
              <w:t>Синтаксис и культура речи</w:t>
            </w:r>
          </w:p>
        </w:tc>
        <w:tc>
          <w:tcPr>
            <w:tcW w:w="567"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1</w:t>
            </w:r>
          </w:p>
        </w:tc>
        <w:tc>
          <w:tcPr>
            <w:tcW w:w="1559"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Нормы литератур</w:t>
            </w:r>
            <w:r w:rsidRPr="003C0159">
              <w:rPr>
                <w:rFonts w:ascii="Times New Roman" w:eastAsia="Times New Roman" w:hAnsi="Times New Roman" w:cs="Times New Roman"/>
                <w:color w:val="auto"/>
              </w:rPr>
              <w:softHyphen/>
              <w:t>ного русского язы</w:t>
            </w:r>
            <w:r w:rsidRPr="003C0159">
              <w:rPr>
                <w:rFonts w:ascii="Times New Roman" w:eastAsia="Times New Roman" w:hAnsi="Times New Roman" w:cs="Times New Roman"/>
                <w:color w:val="auto"/>
              </w:rPr>
              <w:softHyphen/>
              <w:t>ка    в   построении словосочетаний   и предложений</w:t>
            </w:r>
          </w:p>
        </w:tc>
        <w:tc>
          <w:tcPr>
            <w:tcW w:w="7230"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r w:rsidRPr="003C0159">
              <w:rPr>
                <w:rFonts w:ascii="Times New Roman" w:eastAsia="Times New Roman" w:hAnsi="Times New Roman" w:cs="Times New Roman"/>
                <w:bCs/>
                <w:i/>
                <w:iCs/>
                <w:color w:val="auto"/>
                <w:lang w:val="x-none"/>
              </w:rPr>
              <w:t>Коммуникативные:</w:t>
            </w:r>
            <w:r w:rsidRPr="003C0159">
              <w:rPr>
                <w:rFonts w:ascii="Times New Roman" w:eastAsia="Times New Roman" w:hAnsi="Times New Roman" w:cs="Times New Roman"/>
                <w:color w:val="auto"/>
                <w:lang w:val="x-none"/>
              </w:rPr>
              <w:t xml:space="preserve"> определять цели и функ</w:t>
            </w:r>
            <w:r w:rsidRPr="003C0159">
              <w:rPr>
                <w:rFonts w:ascii="Times New Roman" w:eastAsia="Times New Roman" w:hAnsi="Times New Roman" w:cs="Times New Roman"/>
                <w:color w:val="auto"/>
                <w:lang w:val="x-none"/>
              </w:rPr>
              <w:softHyphen/>
              <w:t>ции участников, способы взаимодействия, планировать общие способы работы, обме</w:t>
            </w:r>
            <w:r w:rsidRPr="003C0159">
              <w:rPr>
                <w:rFonts w:ascii="Times New Roman" w:eastAsia="Times New Roman" w:hAnsi="Times New Roman" w:cs="Times New Roman"/>
                <w:color w:val="auto"/>
                <w:lang w:val="x-none"/>
              </w:rPr>
              <w:softHyphen/>
              <w:t>ниваться знаниями.</w:t>
            </w:r>
            <w:r w:rsidRPr="003C0159">
              <w:rPr>
                <w:rFonts w:ascii="Times New Roman" w:eastAsia="Times New Roman" w:hAnsi="Times New Roman" w:cs="Times New Roman"/>
                <w:color w:val="auto"/>
              </w:rPr>
              <w:t xml:space="preserve"> </w:t>
            </w:r>
            <w:r w:rsidRPr="003C0159">
              <w:rPr>
                <w:rFonts w:ascii="Times New Roman" w:eastAsia="Times New Roman" w:hAnsi="Times New Roman" w:cs="Times New Roman"/>
                <w:bCs/>
                <w:i/>
                <w:iCs/>
                <w:color w:val="auto"/>
                <w:lang w:val="x-none"/>
              </w:rPr>
              <w:t>Регулятивные:</w:t>
            </w:r>
            <w:r w:rsidRPr="003C0159">
              <w:rPr>
                <w:rFonts w:ascii="Times New Roman" w:eastAsia="Times New Roman" w:hAnsi="Times New Roman" w:cs="Times New Roman"/>
                <w:color w:val="auto"/>
                <w:lang w:val="x-none"/>
              </w:rPr>
              <w:t xml:space="preserve"> осознавать самого себя как движущую силу своего научения, свою спо</w:t>
            </w:r>
            <w:r w:rsidRPr="003C0159">
              <w:rPr>
                <w:rFonts w:ascii="Times New Roman" w:eastAsia="Times New Roman" w:hAnsi="Times New Roman" w:cs="Times New Roman"/>
                <w:color w:val="auto"/>
                <w:lang w:val="x-none"/>
              </w:rPr>
              <w:softHyphen/>
              <w:t>собность к преодолению</w:t>
            </w:r>
            <w:r w:rsidRPr="003C0159">
              <w:rPr>
                <w:rFonts w:ascii="Times New Roman" w:eastAsia="Times New Roman" w:hAnsi="Times New Roman" w:cs="Times New Roman"/>
                <w:color w:val="auto"/>
              </w:rPr>
              <w:t xml:space="preserve"> </w:t>
            </w:r>
            <w:r w:rsidRPr="003C0159">
              <w:rPr>
                <w:rFonts w:ascii="Times New Roman" w:eastAsia="Times New Roman" w:hAnsi="Times New Roman" w:cs="Times New Roman"/>
                <w:color w:val="auto"/>
                <w:lang w:val="x-none"/>
              </w:rPr>
              <w:t>препятствий.</w:t>
            </w:r>
            <w:r w:rsidRPr="003C0159">
              <w:rPr>
                <w:rFonts w:ascii="Times New Roman" w:eastAsia="Times New Roman" w:hAnsi="Times New Roman" w:cs="Times New Roman"/>
                <w:color w:val="auto"/>
              </w:rPr>
              <w:t xml:space="preserve">  </w:t>
            </w:r>
            <w:r w:rsidRPr="003C0159">
              <w:rPr>
                <w:rFonts w:ascii="Times New Roman" w:eastAsia="Times New Roman" w:hAnsi="Times New Roman" w:cs="Times New Roman"/>
                <w:bCs/>
                <w:i/>
                <w:iCs/>
                <w:color w:val="auto"/>
                <w:lang w:val="x-none"/>
              </w:rPr>
              <w:t>Познавательные:</w:t>
            </w:r>
            <w:r w:rsidRPr="003C0159">
              <w:rPr>
                <w:rFonts w:ascii="Times New Roman" w:eastAsia="Times New Roman" w:hAnsi="Times New Roman" w:cs="Times New Roman"/>
                <w:color w:val="auto"/>
                <w:lang w:val="x-none"/>
              </w:rPr>
              <w:t xml:space="preserve"> объяснять языковые явле</w:t>
            </w:r>
            <w:r w:rsidRPr="003C0159">
              <w:rPr>
                <w:rFonts w:ascii="Times New Roman" w:eastAsia="Times New Roman" w:hAnsi="Times New Roman" w:cs="Times New Roman"/>
                <w:color w:val="auto"/>
                <w:lang w:val="x-none"/>
              </w:rPr>
              <w:softHyphen/>
              <w:t>ния, процессы, связи и отношения, выявляе</w:t>
            </w:r>
            <w:r w:rsidRPr="003C0159">
              <w:rPr>
                <w:rFonts w:ascii="Times New Roman" w:eastAsia="Times New Roman" w:hAnsi="Times New Roman" w:cs="Times New Roman"/>
                <w:color w:val="auto"/>
                <w:lang w:val="x-none"/>
              </w:rPr>
              <w:softHyphen/>
              <w:t>мые в ходе самодиагностики</w:t>
            </w:r>
          </w:p>
        </w:tc>
        <w:tc>
          <w:tcPr>
            <w:tcW w:w="992"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p>
        </w:tc>
        <w:tc>
          <w:tcPr>
            <w:tcW w:w="851"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p>
        </w:tc>
        <w:tc>
          <w:tcPr>
            <w:tcW w:w="992"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p>
        </w:tc>
      </w:tr>
      <w:tr w:rsidR="003C0159" w:rsidRPr="003C0159" w:rsidTr="00B379EA">
        <w:tc>
          <w:tcPr>
            <w:tcW w:w="568"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bCs/>
                <w:color w:val="auto"/>
              </w:rPr>
              <w:t>133</w:t>
            </w:r>
          </w:p>
        </w:tc>
        <w:tc>
          <w:tcPr>
            <w:tcW w:w="1843"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Итоговый контрольный диктант№6</w:t>
            </w:r>
          </w:p>
        </w:tc>
        <w:tc>
          <w:tcPr>
            <w:tcW w:w="567"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1</w:t>
            </w:r>
          </w:p>
        </w:tc>
        <w:tc>
          <w:tcPr>
            <w:tcW w:w="1559"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Проверка навыков пересказа, орфографической, пунктуационной и речевой грамотности учащихся</w:t>
            </w:r>
          </w:p>
          <w:p w:rsidR="003C0159" w:rsidRPr="003C0159" w:rsidRDefault="003C0159" w:rsidP="003C0159">
            <w:pPr>
              <w:widowControl/>
              <w:jc w:val="center"/>
              <w:rPr>
                <w:rFonts w:ascii="Times New Roman" w:eastAsia="Times New Roman" w:hAnsi="Times New Roman" w:cs="Times New Roman"/>
                <w:color w:val="auto"/>
              </w:rPr>
            </w:pPr>
          </w:p>
          <w:p w:rsidR="003C0159" w:rsidRPr="003C0159" w:rsidRDefault="003C0159" w:rsidP="003C0159">
            <w:pPr>
              <w:widowControl/>
              <w:jc w:val="center"/>
              <w:rPr>
                <w:rFonts w:ascii="Times New Roman" w:eastAsia="Times New Roman" w:hAnsi="Times New Roman" w:cs="Times New Roman"/>
                <w:color w:val="auto"/>
              </w:rPr>
            </w:pPr>
          </w:p>
        </w:tc>
        <w:tc>
          <w:tcPr>
            <w:tcW w:w="7230"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r w:rsidRPr="003C0159">
              <w:rPr>
                <w:rFonts w:ascii="Times New Roman" w:eastAsia="Times New Roman" w:hAnsi="Times New Roman" w:cs="Times New Roman"/>
                <w:bCs/>
                <w:i/>
                <w:iCs/>
                <w:color w:val="auto"/>
                <w:lang w:val="x-none"/>
              </w:rPr>
              <w:t>Коммуникативные:</w:t>
            </w:r>
            <w:r w:rsidRPr="003C0159">
              <w:rPr>
                <w:rFonts w:ascii="Times New Roman" w:eastAsia="Times New Roman" w:hAnsi="Times New Roman" w:cs="Times New Roman"/>
                <w:color w:val="auto"/>
                <w:lang w:val="x-none"/>
              </w:rPr>
              <w:t xml:space="preserve"> использовать адекватные языковые средства для отображения в форме речевых высказываний с целью планирова</w:t>
            </w:r>
            <w:r w:rsidRPr="003C0159">
              <w:rPr>
                <w:rFonts w:ascii="Times New Roman" w:eastAsia="Times New Roman" w:hAnsi="Times New Roman" w:cs="Times New Roman"/>
                <w:color w:val="auto"/>
                <w:lang w:val="x-none"/>
              </w:rPr>
              <w:softHyphen/>
              <w:t xml:space="preserve">ния, контроля и самооценки. </w:t>
            </w:r>
            <w:r w:rsidRPr="003C0159">
              <w:rPr>
                <w:rFonts w:ascii="Times New Roman" w:eastAsia="Times New Roman" w:hAnsi="Times New Roman" w:cs="Times New Roman"/>
                <w:bCs/>
                <w:i/>
                <w:iCs/>
                <w:color w:val="auto"/>
                <w:lang w:val="x-none"/>
              </w:rPr>
              <w:t>Регулятивные:</w:t>
            </w:r>
            <w:r w:rsidRPr="003C0159">
              <w:rPr>
                <w:rFonts w:ascii="Times New Roman" w:eastAsia="Times New Roman" w:hAnsi="Times New Roman" w:cs="Times New Roman"/>
                <w:color w:val="auto"/>
                <w:lang w:val="x-none"/>
              </w:rPr>
              <w:t xml:space="preserve"> осознавать самого себя как движущую силу своего научения, свою спо</w:t>
            </w:r>
            <w:r w:rsidRPr="003C0159">
              <w:rPr>
                <w:rFonts w:ascii="Times New Roman" w:eastAsia="Times New Roman" w:hAnsi="Times New Roman" w:cs="Times New Roman"/>
                <w:color w:val="auto"/>
                <w:lang w:val="x-none"/>
              </w:rPr>
              <w:softHyphen/>
              <w:t>собность к преодолению препятствий.</w:t>
            </w:r>
            <w:r w:rsidRPr="003C0159">
              <w:rPr>
                <w:rFonts w:ascii="Times New Roman" w:eastAsia="Times New Roman" w:hAnsi="Times New Roman" w:cs="Times New Roman"/>
                <w:color w:val="auto"/>
              </w:rPr>
              <w:t xml:space="preserve"> </w:t>
            </w:r>
            <w:r w:rsidRPr="003C0159">
              <w:rPr>
                <w:rFonts w:ascii="Times New Roman" w:eastAsia="Times New Roman" w:hAnsi="Times New Roman" w:cs="Times New Roman"/>
                <w:bCs/>
                <w:i/>
                <w:iCs/>
                <w:color w:val="auto"/>
                <w:lang w:val="x-none"/>
              </w:rPr>
              <w:t>Познавательные:</w:t>
            </w:r>
            <w:r w:rsidRPr="003C0159">
              <w:rPr>
                <w:rFonts w:ascii="Times New Roman" w:eastAsia="Times New Roman" w:hAnsi="Times New Roman" w:cs="Times New Roman"/>
                <w:color w:val="auto"/>
                <w:lang w:val="x-none"/>
              </w:rPr>
              <w:t xml:space="preserve"> объяснять языковые явле</w:t>
            </w:r>
            <w:r w:rsidRPr="003C0159">
              <w:rPr>
                <w:rFonts w:ascii="Times New Roman" w:eastAsia="Times New Roman" w:hAnsi="Times New Roman" w:cs="Times New Roman"/>
                <w:color w:val="auto"/>
                <w:lang w:val="x-none"/>
              </w:rPr>
              <w:softHyphen/>
              <w:t>ния, процессы, связи и отношения.</w:t>
            </w:r>
          </w:p>
        </w:tc>
        <w:tc>
          <w:tcPr>
            <w:tcW w:w="992"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p>
        </w:tc>
        <w:tc>
          <w:tcPr>
            <w:tcW w:w="851"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p>
        </w:tc>
        <w:tc>
          <w:tcPr>
            <w:tcW w:w="992"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p>
        </w:tc>
      </w:tr>
      <w:tr w:rsidR="003C0159" w:rsidRPr="003C0159" w:rsidTr="00B379EA">
        <w:tc>
          <w:tcPr>
            <w:tcW w:w="568"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134-135</w:t>
            </w:r>
          </w:p>
        </w:tc>
        <w:tc>
          <w:tcPr>
            <w:tcW w:w="1843"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Синтаксис и орфография</w:t>
            </w:r>
          </w:p>
        </w:tc>
        <w:tc>
          <w:tcPr>
            <w:tcW w:w="567"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2</w:t>
            </w:r>
          </w:p>
        </w:tc>
        <w:tc>
          <w:tcPr>
            <w:tcW w:w="1559"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Орфография как сис</w:t>
            </w:r>
            <w:r w:rsidRPr="003C0159">
              <w:rPr>
                <w:rFonts w:ascii="Times New Roman" w:eastAsia="Times New Roman" w:hAnsi="Times New Roman" w:cs="Times New Roman"/>
                <w:color w:val="auto"/>
              </w:rPr>
              <w:softHyphen/>
              <w:t>тема правил пра</w:t>
            </w:r>
            <w:r w:rsidRPr="003C0159">
              <w:rPr>
                <w:rFonts w:ascii="Times New Roman" w:eastAsia="Times New Roman" w:hAnsi="Times New Roman" w:cs="Times New Roman"/>
                <w:color w:val="auto"/>
              </w:rPr>
              <w:softHyphen/>
              <w:t>вописания предложений. Трудные случаи орфографии</w:t>
            </w:r>
          </w:p>
        </w:tc>
        <w:tc>
          <w:tcPr>
            <w:tcW w:w="7230"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r w:rsidRPr="003C0159">
              <w:rPr>
                <w:rFonts w:ascii="Times New Roman" w:eastAsia="Times New Roman" w:hAnsi="Times New Roman" w:cs="Times New Roman"/>
                <w:bCs/>
                <w:i/>
                <w:iCs/>
                <w:color w:val="auto"/>
              </w:rPr>
              <w:t>Коммуникативные:</w:t>
            </w:r>
            <w:r w:rsidRPr="003C0159">
              <w:rPr>
                <w:rFonts w:ascii="Times New Roman" w:eastAsia="Times New Roman" w:hAnsi="Times New Roman" w:cs="Times New Roman"/>
                <w:color w:val="auto"/>
                <w:lang w:val="x-none"/>
              </w:rPr>
              <w:t xml:space="preserve"> использовать адекватные языковые средства для отображения в форме речевых высказываний с целью планирова</w:t>
            </w:r>
            <w:r w:rsidRPr="003C0159">
              <w:rPr>
                <w:rFonts w:ascii="Times New Roman" w:eastAsia="Times New Roman" w:hAnsi="Times New Roman" w:cs="Times New Roman"/>
                <w:color w:val="auto"/>
                <w:lang w:val="x-none"/>
              </w:rPr>
              <w:softHyphen/>
              <w:t xml:space="preserve">ния, контроля и самооценки. </w:t>
            </w:r>
            <w:proofErr w:type="gramStart"/>
            <w:r w:rsidRPr="003C0159">
              <w:rPr>
                <w:rFonts w:ascii="Times New Roman" w:eastAsia="Times New Roman" w:hAnsi="Times New Roman" w:cs="Times New Roman"/>
                <w:bCs/>
                <w:i/>
                <w:iCs/>
                <w:color w:val="auto"/>
              </w:rPr>
              <w:t>Регулятивные</w:t>
            </w:r>
            <w:proofErr w:type="gramEnd"/>
            <w:r w:rsidRPr="003C0159">
              <w:rPr>
                <w:rFonts w:ascii="Times New Roman" w:eastAsia="Times New Roman" w:hAnsi="Times New Roman" w:cs="Times New Roman"/>
                <w:bCs/>
                <w:i/>
                <w:iCs/>
                <w:color w:val="auto"/>
              </w:rPr>
              <w:t>:</w:t>
            </w:r>
            <w:r w:rsidRPr="003C0159">
              <w:rPr>
                <w:rFonts w:ascii="Times New Roman" w:eastAsia="Times New Roman" w:hAnsi="Times New Roman" w:cs="Times New Roman"/>
                <w:color w:val="auto"/>
                <w:lang w:val="x-none"/>
              </w:rPr>
              <w:t xml:space="preserve"> осознавать самого себя как движущую силу своего научения, свою спо</w:t>
            </w:r>
            <w:r w:rsidRPr="003C0159">
              <w:rPr>
                <w:rFonts w:ascii="Times New Roman" w:eastAsia="Times New Roman" w:hAnsi="Times New Roman" w:cs="Times New Roman"/>
                <w:color w:val="auto"/>
                <w:lang w:val="x-none"/>
              </w:rPr>
              <w:softHyphen/>
              <w:t>собность к преодолению препятствий.</w:t>
            </w:r>
            <w:r w:rsidRPr="003C0159">
              <w:rPr>
                <w:rFonts w:ascii="Times New Roman" w:eastAsia="Times New Roman" w:hAnsi="Times New Roman" w:cs="Times New Roman"/>
                <w:color w:val="auto"/>
              </w:rPr>
              <w:t xml:space="preserve"> </w:t>
            </w:r>
            <w:r w:rsidRPr="003C0159">
              <w:rPr>
                <w:rFonts w:ascii="Times New Roman" w:eastAsia="Times New Roman" w:hAnsi="Times New Roman" w:cs="Times New Roman"/>
                <w:bCs/>
                <w:i/>
                <w:iCs/>
                <w:color w:val="auto"/>
              </w:rPr>
              <w:t>Познавательные:</w:t>
            </w:r>
            <w:r w:rsidRPr="003C0159">
              <w:rPr>
                <w:rFonts w:ascii="Times New Roman" w:eastAsia="Times New Roman" w:hAnsi="Times New Roman" w:cs="Times New Roman"/>
                <w:color w:val="auto"/>
                <w:lang w:val="x-none"/>
              </w:rPr>
              <w:t xml:space="preserve"> объяснять языковые явле</w:t>
            </w:r>
            <w:r w:rsidRPr="003C0159">
              <w:rPr>
                <w:rFonts w:ascii="Times New Roman" w:eastAsia="Times New Roman" w:hAnsi="Times New Roman" w:cs="Times New Roman"/>
                <w:color w:val="auto"/>
                <w:lang w:val="x-none"/>
              </w:rPr>
              <w:softHyphen/>
              <w:t>ния, процессы, связи и отношения.</w:t>
            </w:r>
          </w:p>
        </w:tc>
        <w:tc>
          <w:tcPr>
            <w:tcW w:w="992"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p>
        </w:tc>
        <w:tc>
          <w:tcPr>
            <w:tcW w:w="851"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p>
        </w:tc>
        <w:tc>
          <w:tcPr>
            <w:tcW w:w="992"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p>
        </w:tc>
      </w:tr>
      <w:tr w:rsidR="003C0159" w:rsidRPr="003C0159" w:rsidTr="00B379EA">
        <w:tc>
          <w:tcPr>
            <w:tcW w:w="568"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bCs/>
                <w:color w:val="auto"/>
              </w:rPr>
              <w:t>136</w:t>
            </w:r>
          </w:p>
        </w:tc>
        <w:tc>
          <w:tcPr>
            <w:tcW w:w="1843"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 xml:space="preserve">Итоговое контрольное  повторение за </w:t>
            </w:r>
            <w:r w:rsidRPr="003C0159">
              <w:rPr>
                <w:rFonts w:ascii="Times New Roman" w:eastAsia="Times New Roman" w:hAnsi="Times New Roman" w:cs="Times New Roman"/>
                <w:color w:val="auto"/>
              </w:rPr>
              <w:lastRenderedPageBreak/>
              <w:t>курс 8 класса</w:t>
            </w:r>
          </w:p>
        </w:tc>
        <w:tc>
          <w:tcPr>
            <w:tcW w:w="567"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lastRenderedPageBreak/>
              <w:t>1</w:t>
            </w:r>
          </w:p>
        </w:tc>
        <w:tc>
          <w:tcPr>
            <w:tcW w:w="1559"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Работа с тестами.</w:t>
            </w:r>
          </w:p>
        </w:tc>
        <w:tc>
          <w:tcPr>
            <w:tcW w:w="7230" w:type="dxa"/>
            <w:shd w:val="clear" w:color="auto" w:fill="auto"/>
          </w:tcPr>
          <w:p w:rsidR="003C0159" w:rsidRPr="003C0159" w:rsidRDefault="003C0159" w:rsidP="003C0159">
            <w:pPr>
              <w:widowControl/>
              <w:jc w:val="center"/>
              <w:rPr>
                <w:rFonts w:ascii="Times New Roman" w:eastAsia="Times New Roman" w:hAnsi="Times New Roman" w:cs="Times New Roman"/>
                <w:color w:val="auto"/>
                <w:lang w:val="x-none"/>
              </w:rPr>
            </w:pPr>
            <w:r w:rsidRPr="003C0159">
              <w:rPr>
                <w:rFonts w:ascii="Times New Roman" w:eastAsia="Times New Roman" w:hAnsi="Times New Roman" w:cs="Times New Roman"/>
                <w:bCs/>
                <w:i/>
                <w:iCs/>
                <w:color w:val="auto"/>
              </w:rPr>
              <w:t>Коммуникативные:</w:t>
            </w:r>
            <w:r w:rsidRPr="003C0159">
              <w:rPr>
                <w:rFonts w:ascii="Times New Roman" w:eastAsia="Times New Roman" w:hAnsi="Times New Roman" w:cs="Times New Roman"/>
                <w:color w:val="auto"/>
                <w:lang w:val="x-none"/>
              </w:rPr>
              <w:t xml:space="preserve"> формировать навыки ра</w:t>
            </w:r>
            <w:r w:rsidRPr="003C0159">
              <w:rPr>
                <w:rFonts w:ascii="Times New Roman" w:eastAsia="Times New Roman" w:hAnsi="Times New Roman" w:cs="Times New Roman"/>
                <w:color w:val="auto"/>
                <w:lang w:val="x-none"/>
              </w:rPr>
              <w:softHyphen/>
              <w:t xml:space="preserve">боты в группе (включая ситуации учебного сотрудничества и проектные формы работы). </w:t>
            </w:r>
            <w:r w:rsidRPr="003C0159">
              <w:rPr>
                <w:rFonts w:ascii="Times New Roman" w:eastAsia="Times New Roman" w:hAnsi="Times New Roman" w:cs="Times New Roman"/>
                <w:bCs/>
                <w:i/>
                <w:iCs/>
                <w:color w:val="auto"/>
              </w:rPr>
              <w:t>Регулятивные:</w:t>
            </w:r>
            <w:r w:rsidRPr="003C0159">
              <w:rPr>
                <w:rFonts w:ascii="Times New Roman" w:eastAsia="Times New Roman" w:hAnsi="Times New Roman" w:cs="Times New Roman"/>
                <w:color w:val="auto"/>
                <w:lang w:val="x-none"/>
              </w:rPr>
              <w:t xml:space="preserve"> проектировать маршрут пре</w:t>
            </w:r>
            <w:r w:rsidRPr="003C0159">
              <w:rPr>
                <w:rFonts w:ascii="Times New Roman" w:eastAsia="Times New Roman" w:hAnsi="Times New Roman" w:cs="Times New Roman"/>
                <w:color w:val="auto"/>
                <w:lang w:val="x-none"/>
              </w:rPr>
              <w:softHyphen/>
              <w:t xml:space="preserve">одоления затруднений в </w:t>
            </w:r>
            <w:r w:rsidRPr="003C0159">
              <w:rPr>
                <w:rFonts w:ascii="Times New Roman" w:eastAsia="Times New Roman" w:hAnsi="Times New Roman" w:cs="Times New Roman"/>
                <w:color w:val="auto"/>
                <w:lang w:val="x-none"/>
              </w:rPr>
              <w:lastRenderedPageBreak/>
              <w:t>обучении через включение в новые виды деятельности и фор</w:t>
            </w:r>
            <w:r w:rsidRPr="003C0159">
              <w:rPr>
                <w:rFonts w:ascii="Times New Roman" w:eastAsia="Times New Roman" w:hAnsi="Times New Roman" w:cs="Times New Roman"/>
                <w:color w:val="auto"/>
                <w:lang w:val="x-none"/>
              </w:rPr>
              <w:softHyphen/>
              <w:t>мы сотрудничества.</w:t>
            </w:r>
            <w:r w:rsidRPr="003C0159">
              <w:rPr>
                <w:rFonts w:ascii="Times New Roman" w:eastAsia="Times New Roman" w:hAnsi="Times New Roman" w:cs="Times New Roman"/>
                <w:color w:val="auto"/>
              </w:rPr>
              <w:t xml:space="preserve"> </w:t>
            </w:r>
            <w:r w:rsidRPr="003C0159">
              <w:rPr>
                <w:rFonts w:ascii="Times New Roman" w:eastAsia="Times New Roman" w:hAnsi="Times New Roman" w:cs="Times New Roman"/>
                <w:bCs/>
                <w:i/>
                <w:iCs/>
                <w:color w:val="auto"/>
              </w:rPr>
              <w:t>Познавательные:</w:t>
            </w:r>
            <w:r w:rsidRPr="003C0159">
              <w:rPr>
                <w:rFonts w:ascii="Times New Roman" w:eastAsia="Times New Roman" w:hAnsi="Times New Roman" w:cs="Times New Roman"/>
                <w:color w:val="auto"/>
                <w:lang w:val="x-none"/>
              </w:rPr>
              <w:t xml:space="preserve"> объяснять языковые явле</w:t>
            </w:r>
            <w:r w:rsidRPr="003C0159">
              <w:rPr>
                <w:rFonts w:ascii="Times New Roman" w:eastAsia="Times New Roman" w:hAnsi="Times New Roman" w:cs="Times New Roman"/>
                <w:color w:val="auto"/>
                <w:lang w:val="x-none"/>
              </w:rPr>
              <w:softHyphen/>
              <w:t>ния, процессы, связи и отношения, выявляе</w:t>
            </w:r>
            <w:r w:rsidRPr="003C0159">
              <w:rPr>
                <w:rFonts w:ascii="Times New Roman" w:eastAsia="Times New Roman" w:hAnsi="Times New Roman" w:cs="Times New Roman"/>
                <w:color w:val="auto"/>
                <w:lang w:val="x-none"/>
              </w:rPr>
              <w:softHyphen/>
              <w:t xml:space="preserve">мые в ходе исследования структуры </w:t>
            </w:r>
            <w:proofErr w:type="spellStart"/>
            <w:r w:rsidRPr="003C0159">
              <w:rPr>
                <w:rFonts w:ascii="Times New Roman" w:eastAsia="Times New Roman" w:hAnsi="Times New Roman" w:cs="Times New Roman"/>
                <w:color w:val="auto"/>
                <w:lang w:val="x-none"/>
              </w:rPr>
              <w:t>предл</w:t>
            </w:r>
            <w:proofErr w:type="gramStart"/>
            <w:r w:rsidRPr="003C0159">
              <w:rPr>
                <w:rFonts w:ascii="Times New Roman" w:eastAsia="Times New Roman" w:hAnsi="Times New Roman" w:cs="Times New Roman"/>
                <w:color w:val="auto"/>
                <w:lang w:val="x-none"/>
              </w:rPr>
              <w:t>о</w:t>
            </w:r>
            <w:proofErr w:type="spellEnd"/>
            <w:r w:rsidRPr="003C0159">
              <w:rPr>
                <w:rFonts w:ascii="Times New Roman" w:eastAsia="Times New Roman" w:hAnsi="Times New Roman" w:cs="Times New Roman"/>
                <w:color w:val="auto"/>
                <w:lang w:val="x-none"/>
              </w:rPr>
              <w:t>-</w:t>
            </w:r>
            <w:proofErr w:type="gramEnd"/>
            <w:r w:rsidRPr="003C0159">
              <w:rPr>
                <w:rFonts w:ascii="Times New Roman" w:eastAsia="Times New Roman" w:hAnsi="Times New Roman" w:cs="Times New Roman"/>
                <w:color w:val="auto"/>
                <w:lang w:val="x-none"/>
              </w:rPr>
              <w:t xml:space="preserve"> </w:t>
            </w:r>
            <w:proofErr w:type="spellStart"/>
            <w:r w:rsidRPr="003C0159">
              <w:rPr>
                <w:rFonts w:ascii="Times New Roman" w:eastAsia="Times New Roman" w:hAnsi="Times New Roman" w:cs="Times New Roman"/>
                <w:color w:val="auto"/>
                <w:lang w:val="x-none"/>
              </w:rPr>
              <w:t>жения</w:t>
            </w:r>
            <w:proofErr w:type="spellEnd"/>
            <w:r w:rsidRPr="003C0159">
              <w:rPr>
                <w:rFonts w:ascii="Times New Roman" w:eastAsia="Times New Roman" w:hAnsi="Times New Roman" w:cs="Times New Roman"/>
                <w:color w:val="auto"/>
                <w:lang w:val="x-none"/>
              </w:rPr>
              <w:t xml:space="preserve"> с вводными словами и сочетаниями слов</w:t>
            </w:r>
          </w:p>
        </w:tc>
        <w:tc>
          <w:tcPr>
            <w:tcW w:w="992"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p>
        </w:tc>
        <w:tc>
          <w:tcPr>
            <w:tcW w:w="851"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p>
        </w:tc>
        <w:tc>
          <w:tcPr>
            <w:tcW w:w="992" w:type="dxa"/>
            <w:shd w:val="clear" w:color="auto" w:fill="auto"/>
          </w:tcPr>
          <w:p w:rsidR="003C0159" w:rsidRPr="003C0159" w:rsidRDefault="003C0159" w:rsidP="003C0159">
            <w:pPr>
              <w:widowControl/>
              <w:jc w:val="center"/>
              <w:rPr>
                <w:rFonts w:ascii="Times New Roman" w:eastAsia="Times New Roman" w:hAnsi="Times New Roman" w:cs="Times New Roman"/>
                <w:color w:val="auto"/>
              </w:rPr>
            </w:pPr>
          </w:p>
        </w:tc>
      </w:tr>
    </w:tbl>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lastRenderedPageBreak/>
        <w:tab/>
      </w:r>
      <w:r w:rsidRPr="003C0159">
        <w:rPr>
          <w:rFonts w:ascii="Times New Roman" w:eastAsia="Times New Roman" w:hAnsi="Times New Roman" w:cs="Times New Roman"/>
          <w:color w:val="auto"/>
        </w:rPr>
        <w:tab/>
      </w:r>
      <w:r w:rsidRPr="003C0159">
        <w:rPr>
          <w:rFonts w:ascii="Times New Roman" w:eastAsia="Times New Roman" w:hAnsi="Times New Roman" w:cs="Times New Roman"/>
          <w:color w:val="auto"/>
        </w:rPr>
        <w:tab/>
      </w:r>
      <w:r w:rsidRPr="003C0159">
        <w:rPr>
          <w:rFonts w:ascii="Times New Roman" w:eastAsia="Times New Roman" w:hAnsi="Times New Roman" w:cs="Times New Roman"/>
          <w:color w:val="auto"/>
        </w:rPr>
        <w:tab/>
      </w:r>
    </w:p>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ab/>
      </w:r>
      <w:r w:rsidRPr="003C0159">
        <w:rPr>
          <w:rFonts w:ascii="Times New Roman" w:eastAsia="Times New Roman" w:hAnsi="Times New Roman" w:cs="Times New Roman"/>
          <w:color w:val="auto"/>
        </w:rPr>
        <w:tab/>
      </w:r>
      <w:r w:rsidRPr="003C0159">
        <w:rPr>
          <w:rFonts w:ascii="Times New Roman" w:eastAsia="Times New Roman" w:hAnsi="Times New Roman" w:cs="Times New Roman"/>
          <w:color w:val="auto"/>
        </w:rPr>
        <w:tab/>
      </w:r>
      <w:r w:rsidRPr="003C0159">
        <w:rPr>
          <w:rFonts w:ascii="Times New Roman" w:eastAsia="Times New Roman" w:hAnsi="Times New Roman" w:cs="Times New Roman"/>
          <w:color w:val="auto"/>
        </w:rPr>
        <w:tab/>
      </w:r>
      <w:r w:rsidRPr="003C0159">
        <w:rPr>
          <w:rFonts w:ascii="Times New Roman" w:eastAsia="Times New Roman" w:hAnsi="Times New Roman" w:cs="Times New Roman"/>
          <w:color w:val="auto"/>
        </w:rPr>
        <w:tab/>
      </w:r>
      <w:r w:rsidRPr="003C0159">
        <w:rPr>
          <w:rFonts w:ascii="Times New Roman" w:eastAsia="Times New Roman" w:hAnsi="Times New Roman" w:cs="Times New Roman"/>
          <w:color w:val="auto"/>
        </w:rPr>
        <w:tab/>
      </w:r>
      <w:r w:rsidRPr="003C0159">
        <w:rPr>
          <w:rFonts w:ascii="Times New Roman" w:eastAsia="Times New Roman" w:hAnsi="Times New Roman" w:cs="Times New Roman"/>
          <w:color w:val="auto"/>
        </w:rPr>
        <w:tab/>
      </w:r>
    </w:p>
    <w:p w:rsidR="003C0159" w:rsidRPr="003C0159" w:rsidRDefault="003C0159" w:rsidP="003C0159">
      <w:pPr>
        <w:widowControl/>
        <w:jc w:val="center"/>
        <w:rPr>
          <w:rFonts w:ascii="Times New Roman" w:eastAsia="Times New Roman" w:hAnsi="Times New Roman" w:cs="Times New Roman"/>
          <w:color w:val="auto"/>
        </w:rPr>
      </w:pPr>
      <w:r w:rsidRPr="003C0159">
        <w:rPr>
          <w:rFonts w:ascii="Times New Roman" w:eastAsia="Times New Roman" w:hAnsi="Times New Roman" w:cs="Times New Roman"/>
          <w:color w:val="auto"/>
        </w:rPr>
        <w:tab/>
      </w:r>
      <w:r w:rsidRPr="003C0159">
        <w:rPr>
          <w:rFonts w:ascii="Times New Roman" w:eastAsia="Times New Roman" w:hAnsi="Times New Roman" w:cs="Times New Roman"/>
          <w:color w:val="auto"/>
        </w:rPr>
        <w:tab/>
      </w:r>
      <w:r w:rsidRPr="003C0159">
        <w:rPr>
          <w:rFonts w:ascii="Times New Roman" w:eastAsia="Times New Roman" w:hAnsi="Times New Roman" w:cs="Times New Roman"/>
          <w:color w:val="auto"/>
        </w:rPr>
        <w:tab/>
      </w:r>
      <w:r w:rsidRPr="003C0159">
        <w:rPr>
          <w:rFonts w:ascii="Times New Roman" w:eastAsia="Times New Roman" w:hAnsi="Times New Roman" w:cs="Times New Roman"/>
          <w:color w:val="auto"/>
        </w:rPr>
        <w:tab/>
      </w:r>
      <w:r w:rsidRPr="003C0159">
        <w:rPr>
          <w:rFonts w:ascii="Times New Roman" w:eastAsia="Times New Roman" w:hAnsi="Times New Roman" w:cs="Times New Roman"/>
          <w:color w:val="auto"/>
        </w:rPr>
        <w:tab/>
      </w:r>
      <w:r w:rsidRPr="003C0159">
        <w:rPr>
          <w:rFonts w:ascii="Times New Roman" w:eastAsia="Times New Roman" w:hAnsi="Times New Roman" w:cs="Times New Roman"/>
          <w:color w:val="auto"/>
        </w:rPr>
        <w:tab/>
      </w:r>
      <w:r w:rsidRPr="003C0159">
        <w:rPr>
          <w:rFonts w:ascii="Times New Roman" w:eastAsia="Times New Roman" w:hAnsi="Times New Roman" w:cs="Times New Roman"/>
          <w:color w:val="auto"/>
        </w:rPr>
        <w:tab/>
        <w:t xml:space="preserve">                                  </w:t>
      </w:r>
    </w:p>
    <w:p w:rsidR="003C0159" w:rsidRPr="003C0159" w:rsidRDefault="003C0159" w:rsidP="003C0159">
      <w:pPr>
        <w:widowControl/>
        <w:jc w:val="center"/>
        <w:rPr>
          <w:rFonts w:ascii="Times New Roman" w:eastAsia="Times New Roman" w:hAnsi="Times New Roman" w:cs="Times New Roman"/>
          <w:color w:val="auto"/>
        </w:rPr>
      </w:pPr>
    </w:p>
    <w:p w:rsidR="003C0159" w:rsidRPr="003C0159" w:rsidRDefault="003C0159" w:rsidP="003C0159">
      <w:pPr>
        <w:widowControl/>
        <w:jc w:val="center"/>
        <w:rPr>
          <w:rFonts w:ascii="Times New Roman" w:eastAsia="Times New Roman" w:hAnsi="Times New Roman" w:cs="Times New Roman"/>
          <w:color w:val="auto"/>
        </w:rPr>
      </w:pPr>
    </w:p>
    <w:p w:rsidR="003C0159" w:rsidRPr="003C0159" w:rsidRDefault="003C0159" w:rsidP="003C0159">
      <w:pPr>
        <w:widowControl/>
        <w:jc w:val="center"/>
        <w:rPr>
          <w:rFonts w:ascii="Times New Roman" w:eastAsia="Times New Roman" w:hAnsi="Times New Roman" w:cs="Times New Roman"/>
          <w:color w:val="auto"/>
        </w:rPr>
      </w:pPr>
    </w:p>
    <w:p w:rsidR="003C0159" w:rsidRPr="003C0159" w:rsidRDefault="003C0159" w:rsidP="003C0159">
      <w:pPr>
        <w:widowControl/>
        <w:jc w:val="center"/>
        <w:rPr>
          <w:rFonts w:ascii="Times New Roman" w:eastAsia="Times New Roman" w:hAnsi="Times New Roman" w:cs="Times New Roman"/>
          <w:color w:val="auto"/>
        </w:rPr>
      </w:pPr>
    </w:p>
    <w:p w:rsidR="003C0159" w:rsidRPr="003C0159" w:rsidRDefault="003C0159" w:rsidP="003C0159">
      <w:pPr>
        <w:widowControl/>
        <w:jc w:val="center"/>
        <w:rPr>
          <w:rFonts w:ascii="Times New Roman" w:eastAsia="Times New Roman" w:hAnsi="Times New Roman" w:cs="Times New Roman"/>
          <w:color w:val="auto"/>
        </w:rPr>
      </w:pPr>
    </w:p>
    <w:p w:rsidR="003C0159" w:rsidRPr="003C0159" w:rsidRDefault="003C0159" w:rsidP="003C0159">
      <w:pPr>
        <w:widowControl/>
        <w:jc w:val="center"/>
        <w:rPr>
          <w:rFonts w:ascii="Times New Roman" w:eastAsia="Times New Roman" w:hAnsi="Times New Roman" w:cs="Times New Roman"/>
          <w:color w:val="auto"/>
        </w:rPr>
      </w:pPr>
    </w:p>
    <w:p w:rsidR="003C0159" w:rsidRPr="003C0159" w:rsidRDefault="003C0159" w:rsidP="003C0159">
      <w:pPr>
        <w:widowControl/>
        <w:jc w:val="center"/>
        <w:rPr>
          <w:rFonts w:ascii="Times New Roman" w:eastAsia="Times New Roman" w:hAnsi="Times New Roman" w:cs="Times New Roman"/>
          <w:color w:val="auto"/>
        </w:rPr>
      </w:pPr>
    </w:p>
    <w:p w:rsidR="003C0159" w:rsidRPr="003C0159" w:rsidRDefault="003C0159" w:rsidP="003C0159">
      <w:pPr>
        <w:widowControl/>
        <w:jc w:val="center"/>
        <w:rPr>
          <w:rFonts w:ascii="Times New Roman" w:eastAsia="Times New Roman" w:hAnsi="Times New Roman" w:cs="Times New Roman"/>
          <w:color w:val="auto"/>
        </w:rPr>
      </w:pPr>
    </w:p>
    <w:p w:rsidR="003C0159" w:rsidRPr="003C0159" w:rsidRDefault="003C0159" w:rsidP="003C0159">
      <w:pPr>
        <w:widowControl/>
        <w:jc w:val="center"/>
        <w:rPr>
          <w:rFonts w:ascii="Times New Roman" w:eastAsia="Times New Roman" w:hAnsi="Times New Roman" w:cs="Times New Roman"/>
          <w:color w:val="auto"/>
        </w:rPr>
      </w:pPr>
    </w:p>
    <w:p w:rsidR="003C0159" w:rsidRPr="003C0159" w:rsidRDefault="003C0159" w:rsidP="003C0159">
      <w:pPr>
        <w:widowControl/>
        <w:jc w:val="center"/>
        <w:rPr>
          <w:rFonts w:ascii="Times New Roman" w:eastAsia="Times New Roman" w:hAnsi="Times New Roman" w:cs="Times New Roman"/>
          <w:color w:val="auto"/>
        </w:rPr>
      </w:pPr>
    </w:p>
    <w:p w:rsidR="003C0159" w:rsidRPr="003C0159" w:rsidRDefault="003C0159" w:rsidP="003C0159">
      <w:pPr>
        <w:widowControl/>
        <w:jc w:val="center"/>
        <w:rPr>
          <w:rFonts w:ascii="Times New Roman" w:eastAsia="Times New Roman" w:hAnsi="Times New Roman" w:cs="Times New Roman"/>
          <w:color w:val="auto"/>
        </w:rPr>
      </w:pPr>
    </w:p>
    <w:p w:rsidR="003C0159" w:rsidRPr="003C0159" w:rsidRDefault="003C0159" w:rsidP="003C0159">
      <w:pPr>
        <w:widowControl/>
        <w:jc w:val="center"/>
        <w:rPr>
          <w:rFonts w:ascii="Times New Roman" w:eastAsia="Times New Roman" w:hAnsi="Times New Roman" w:cs="Times New Roman"/>
          <w:color w:val="auto"/>
        </w:rPr>
      </w:pPr>
    </w:p>
    <w:p w:rsidR="003C0159" w:rsidRPr="003C0159" w:rsidRDefault="003C0159" w:rsidP="003C0159">
      <w:pPr>
        <w:widowControl/>
        <w:jc w:val="center"/>
        <w:rPr>
          <w:rFonts w:ascii="Times New Roman" w:eastAsia="Times New Roman" w:hAnsi="Times New Roman" w:cs="Times New Roman"/>
          <w:color w:val="auto"/>
        </w:rPr>
      </w:pPr>
    </w:p>
    <w:p w:rsidR="003C0159" w:rsidRPr="003C0159" w:rsidRDefault="003C0159" w:rsidP="003C0159">
      <w:pPr>
        <w:widowControl/>
        <w:jc w:val="center"/>
        <w:rPr>
          <w:rFonts w:ascii="Times New Roman" w:eastAsia="Times New Roman" w:hAnsi="Times New Roman" w:cs="Times New Roman"/>
          <w:color w:val="auto"/>
        </w:rPr>
      </w:pPr>
    </w:p>
    <w:p w:rsidR="003C0159" w:rsidRPr="003C0159" w:rsidRDefault="003C0159" w:rsidP="003C0159">
      <w:pPr>
        <w:widowControl/>
        <w:jc w:val="center"/>
        <w:rPr>
          <w:rFonts w:ascii="Times New Roman" w:eastAsia="Times New Roman" w:hAnsi="Times New Roman" w:cs="Times New Roman"/>
          <w:color w:val="auto"/>
        </w:rPr>
      </w:pPr>
    </w:p>
    <w:p w:rsidR="003C0159" w:rsidRPr="003C0159" w:rsidRDefault="003C0159" w:rsidP="003C0159">
      <w:pPr>
        <w:widowControl/>
        <w:jc w:val="center"/>
        <w:rPr>
          <w:rFonts w:ascii="Times New Roman" w:eastAsia="Times New Roman" w:hAnsi="Times New Roman" w:cs="Times New Roman"/>
          <w:color w:val="auto"/>
        </w:rPr>
      </w:pPr>
    </w:p>
    <w:p w:rsidR="003C0159" w:rsidRPr="003C0159" w:rsidRDefault="003C0159" w:rsidP="003C0159">
      <w:pPr>
        <w:widowControl/>
        <w:jc w:val="center"/>
        <w:rPr>
          <w:rFonts w:ascii="Times New Roman" w:eastAsia="Times New Roman" w:hAnsi="Times New Roman" w:cs="Times New Roman"/>
          <w:color w:val="auto"/>
        </w:rPr>
      </w:pPr>
    </w:p>
    <w:p w:rsidR="003C0159" w:rsidRPr="003C0159" w:rsidRDefault="003C0159" w:rsidP="003C0159">
      <w:pPr>
        <w:widowControl/>
        <w:jc w:val="center"/>
        <w:rPr>
          <w:rFonts w:ascii="Times New Roman" w:eastAsia="Times New Roman" w:hAnsi="Times New Roman" w:cs="Times New Roman"/>
          <w:color w:val="auto"/>
        </w:rPr>
      </w:pPr>
    </w:p>
    <w:p w:rsidR="003C0159" w:rsidRPr="003C0159" w:rsidRDefault="003C0159" w:rsidP="003C0159">
      <w:pPr>
        <w:widowControl/>
        <w:jc w:val="center"/>
        <w:rPr>
          <w:rFonts w:ascii="Times New Roman" w:eastAsia="Times New Roman" w:hAnsi="Times New Roman" w:cs="Times New Roman"/>
          <w:color w:val="auto"/>
        </w:rPr>
      </w:pPr>
    </w:p>
    <w:p w:rsidR="00CD4829" w:rsidRDefault="00CD4829" w:rsidP="004922E7">
      <w:pPr>
        <w:widowControl/>
        <w:jc w:val="center"/>
        <w:rPr>
          <w:rFonts w:ascii="Times New Roman" w:eastAsia="Times New Roman" w:hAnsi="Times New Roman" w:cs="Times New Roman"/>
          <w:color w:val="auto"/>
        </w:rPr>
      </w:pPr>
    </w:p>
    <w:p w:rsidR="004922E7" w:rsidRPr="00C31058" w:rsidRDefault="004922E7" w:rsidP="004922E7">
      <w:pPr>
        <w:widowControl/>
        <w:jc w:val="center"/>
        <w:rPr>
          <w:rFonts w:ascii="Times New Roman" w:eastAsia="Times New Roman" w:hAnsi="Times New Roman" w:cs="Times New Roman"/>
          <w:color w:val="auto"/>
        </w:rPr>
      </w:pPr>
    </w:p>
    <w:p w:rsidR="004922E7" w:rsidRPr="00C31058" w:rsidRDefault="004922E7" w:rsidP="004922E7">
      <w:pPr>
        <w:widowControl/>
        <w:jc w:val="center"/>
        <w:rPr>
          <w:rFonts w:ascii="Times New Roman" w:eastAsia="Times New Roman" w:hAnsi="Times New Roman" w:cs="Times New Roman"/>
          <w:color w:val="auto"/>
        </w:rPr>
      </w:pPr>
    </w:p>
    <w:p w:rsidR="004922E7" w:rsidRPr="00675110" w:rsidRDefault="004922E7" w:rsidP="004922E7">
      <w:pPr>
        <w:widowControl/>
        <w:jc w:val="center"/>
        <w:rPr>
          <w:rFonts w:ascii="Times New Roman" w:eastAsia="Times New Roman" w:hAnsi="Times New Roman" w:cs="Times New Roman"/>
          <w:color w:val="auto"/>
          <w:sz w:val="28"/>
          <w:szCs w:val="28"/>
        </w:rPr>
      </w:pPr>
    </w:p>
    <w:p w:rsidR="00675110" w:rsidRDefault="00675110" w:rsidP="004922E7">
      <w:pPr>
        <w:widowControl/>
        <w:jc w:val="center"/>
        <w:rPr>
          <w:rFonts w:ascii="Times New Roman" w:eastAsia="Times New Roman" w:hAnsi="Times New Roman" w:cs="Times New Roman"/>
          <w:color w:val="auto"/>
          <w:sz w:val="28"/>
          <w:szCs w:val="28"/>
        </w:rPr>
      </w:pPr>
    </w:p>
    <w:p w:rsidR="00CD4829" w:rsidRDefault="00CD4829" w:rsidP="00CD4829">
      <w:pPr>
        <w:widowControl/>
        <w:rPr>
          <w:rFonts w:ascii="Times New Roman" w:eastAsia="Times New Roman" w:hAnsi="Times New Roman" w:cs="Times New Roman"/>
          <w:color w:val="auto"/>
          <w:sz w:val="28"/>
          <w:szCs w:val="28"/>
        </w:rPr>
      </w:pPr>
    </w:p>
    <w:p w:rsidR="00CD4829" w:rsidRDefault="00CD4829" w:rsidP="00CD4829">
      <w:pPr>
        <w:widowControl/>
        <w:rPr>
          <w:rFonts w:ascii="Times New Roman" w:eastAsia="Times New Roman" w:hAnsi="Times New Roman" w:cs="Times New Roman"/>
          <w:color w:val="auto"/>
          <w:sz w:val="28"/>
          <w:szCs w:val="28"/>
        </w:rPr>
      </w:pPr>
    </w:p>
    <w:p w:rsidR="00CD4829" w:rsidRDefault="00CD4829" w:rsidP="00CD4829">
      <w:pPr>
        <w:widowControl/>
        <w:rPr>
          <w:rFonts w:ascii="Times New Roman" w:eastAsia="Times New Roman" w:hAnsi="Times New Roman" w:cs="Times New Roman"/>
          <w:color w:val="auto"/>
          <w:sz w:val="28"/>
          <w:szCs w:val="28"/>
        </w:rPr>
      </w:pPr>
    </w:p>
    <w:p w:rsidR="00CD4829" w:rsidRDefault="00CD4829" w:rsidP="00CD4829">
      <w:pPr>
        <w:widowControl/>
        <w:rPr>
          <w:rFonts w:ascii="Times New Roman" w:eastAsia="Times New Roman" w:hAnsi="Times New Roman" w:cs="Times New Roman"/>
          <w:color w:val="auto"/>
          <w:sz w:val="28"/>
          <w:szCs w:val="28"/>
        </w:rPr>
      </w:pPr>
    </w:p>
    <w:p w:rsidR="004922E7" w:rsidRPr="00675110" w:rsidRDefault="004922E7" w:rsidP="00CD4829">
      <w:pPr>
        <w:widowControl/>
        <w:rPr>
          <w:rFonts w:ascii="Times New Roman" w:eastAsia="Times New Roman" w:hAnsi="Times New Roman" w:cs="Times New Roman"/>
          <w:color w:val="auto"/>
          <w:sz w:val="28"/>
          <w:szCs w:val="28"/>
        </w:rPr>
      </w:pPr>
      <w:r w:rsidRPr="00675110">
        <w:rPr>
          <w:rFonts w:ascii="Times New Roman" w:eastAsia="Times New Roman" w:hAnsi="Times New Roman" w:cs="Times New Roman"/>
          <w:color w:val="auto"/>
          <w:sz w:val="28"/>
          <w:szCs w:val="28"/>
        </w:rPr>
        <w:t>КАЛЕНДАРНО-Т</w:t>
      </w:r>
      <w:r w:rsidR="00B379EA">
        <w:rPr>
          <w:rFonts w:ascii="Times New Roman" w:eastAsia="Times New Roman" w:hAnsi="Times New Roman" w:cs="Times New Roman"/>
          <w:color w:val="auto"/>
          <w:sz w:val="28"/>
          <w:szCs w:val="28"/>
        </w:rPr>
        <w:t xml:space="preserve">ЕМАТИЧЕСКОЕ ПЛАНИРОВАНИЕ    </w:t>
      </w:r>
      <w:r w:rsidRPr="00675110">
        <w:rPr>
          <w:rFonts w:ascii="Times New Roman" w:eastAsia="Times New Roman" w:hAnsi="Times New Roman" w:cs="Times New Roman"/>
          <w:color w:val="auto"/>
          <w:sz w:val="28"/>
          <w:szCs w:val="28"/>
        </w:rPr>
        <w:t xml:space="preserve">9 класс </w:t>
      </w:r>
      <w:r w:rsidR="00B379EA">
        <w:rPr>
          <w:rFonts w:ascii="Times New Roman" w:eastAsia="Times New Roman" w:hAnsi="Times New Roman" w:cs="Times New Roman"/>
          <w:color w:val="auto"/>
          <w:sz w:val="28"/>
          <w:szCs w:val="28"/>
        </w:rPr>
        <w:t xml:space="preserve">  (102ч)</w:t>
      </w:r>
    </w:p>
    <w:p w:rsidR="004922E7" w:rsidRPr="00C31058" w:rsidRDefault="004922E7" w:rsidP="004922E7">
      <w:pPr>
        <w:widowControl/>
        <w:jc w:val="center"/>
        <w:rPr>
          <w:rFonts w:ascii="Times New Roman" w:eastAsia="Times New Roman" w:hAnsi="Times New Roman" w:cs="Times New Roman"/>
          <w:color w:val="auto"/>
        </w:rPr>
      </w:pPr>
    </w:p>
    <w:tbl>
      <w:tblPr>
        <w:tblW w:w="22017" w:type="dxa"/>
        <w:tblInd w:w="-17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984"/>
        <w:gridCol w:w="567"/>
        <w:gridCol w:w="142"/>
        <w:gridCol w:w="1701"/>
        <w:gridCol w:w="425"/>
        <w:gridCol w:w="7656"/>
        <w:gridCol w:w="708"/>
        <w:gridCol w:w="709"/>
        <w:gridCol w:w="3685"/>
        <w:gridCol w:w="1276"/>
        <w:gridCol w:w="95"/>
        <w:gridCol w:w="519"/>
        <w:gridCol w:w="757"/>
        <w:gridCol w:w="92"/>
        <w:gridCol w:w="427"/>
        <w:gridCol w:w="849"/>
      </w:tblGrid>
      <w:tr w:rsidR="004922E7" w:rsidRPr="00C31058" w:rsidTr="00B379EA">
        <w:trPr>
          <w:trHeight w:val="510"/>
        </w:trPr>
        <w:tc>
          <w:tcPr>
            <w:tcW w:w="425" w:type="dxa"/>
            <w:shd w:val="clear" w:color="auto" w:fill="auto"/>
            <w:vAlign w:val="center"/>
          </w:tcPr>
          <w:p w:rsidR="004922E7" w:rsidRPr="00C31058" w:rsidRDefault="004922E7" w:rsidP="00043828">
            <w:pPr>
              <w:widowControl/>
              <w:jc w:val="center"/>
              <w:rPr>
                <w:rFonts w:ascii="Times New Roman" w:eastAsia="Times New Roman" w:hAnsi="Times New Roman" w:cs="Times New Roman"/>
                <w:bCs/>
              </w:rPr>
            </w:pPr>
            <w:r w:rsidRPr="00C31058">
              <w:rPr>
                <w:rFonts w:ascii="Times New Roman" w:eastAsia="Times New Roman" w:hAnsi="Times New Roman" w:cs="Times New Roman"/>
                <w:bCs/>
              </w:rPr>
              <w:t xml:space="preserve">№ </w:t>
            </w:r>
            <w:proofErr w:type="gramStart"/>
            <w:r w:rsidRPr="00C31058">
              <w:rPr>
                <w:rFonts w:ascii="Times New Roman" w:eastAsia="Times New Roman" w:hAnsi="Times New Roman" w:cs="Times New Roman"/>
                <w:bCs/>
              </w:rPr>
              <w:t>п</w:t>
            </w:r>
            <w:proofErr w:type="gramEnd"/>
            <w:r w:rsidRPr="00C31058">
              <w:rPr>
                <w:rFonts w:ascii="Times New Roman" w:eastAsia="Times New Roman" w:hAnsi="Times New Roman" w:cs="Times New Roman"/>
                <w:bCs/>
              </w:rPr>
              <w:t>/п</w:t>
            </w:r>
          </w:p>
        </w:tc>
        <w:tc>
          <w:tcPr>
            <w:tcW w:w="1984" w:type="dxa"/>
            <w:shd w:val="clear" w:color="auto" w:fill="auto"/>
            <w:vAlign w:val="center"/>
          </w:tcPr>
          <w:p w:rsidR="004922E7" w:rsidRPr="00C31058" w:rsidRDefault="004922E7" w:rsidP="00043828">
            <w:pPr>
              <w:widowControl/>
              <w:jc w:val="center"/>
              <w:rPr>
                <w:rFonts w:ascii="Times New Roman" w:eastAsia="Times New Roman" w:hAnsi="Times New Roman" w:cs="Times New Roman"/>
                <w:bCs/>
              </w:rPr>
            </w:pPr>
            <w:r w:rsidRPr="00C31058">
              <w:rPr>
                <w:rFonts w:ascii="Times New Roman" w:eastAsia="Times New Roman" w:hAnsi="Times New Roman" w:cs="Times New Roman"/>
                <w:bCs/>
              </w:rPr>
              <w:t xml:space="preserve">Тема урока </w:t>
            </w:r>
          </w:p>
        </w:tc>
        <w:tc>
          <w:tcPr>
            <w:tcW w:w="567" w:type="dxa"/>
            <w:shd w:val="clear" w:color="auto" w:fill="auto"/>
          </w:tcPr>
          <w:p w:rsidR="004922E7" w:rsidRPr="00C31058" w:rsidRDefault="004922E7" w:rsidP="00043828">
            <w:pPr>
              <w:widowControl/>
              <w:jc w:val="center"/>
              <w:rPr>
                <w:rFonts w:ascii="Times New Roman" w:eastAsia="Times New Roman" w:hAnsi="Times New Roman" w:cs="Times New Roman"/>
                <w:color w:val="auto"/>
              </w:rPr>
            </w:pPr>
            <w:r w:rsidRPr="00C31058">
              <w:rPr>
                <w:rFonts w:ascii="Times New Roman" w:eastAsia="Times New Roman" w:hAnsi="Times New Roman" w:cs="Times New Roman"/>
                <w:color w:val="auto"/>
              </w:rPr>
              <w:t>Кол-во часов</w:t>
            </w:r>
          </w:p>
        </w:tc>
        <w:tc>
          <w:tcPr>
            <w:tcW w:w="1843" w:type="dxa"/>
            <w:gridSpan w:val="2"/>
            <w:shd w:val="clear" w:color="auto" w:fill="auto"/>
            <w:vAlign w:val="center"/>
          </w:tcPr>
          <w:p w:rsidR="004922E7" w:rsidRPr="00C31058" w:rsidRDefault="004922E7" w:rsidP="00043828">
            <w:pPr>
              <w:widowControl/>
              <w:jc w:val="center"/>
              <w:rPr>
                <w:rFonts w:ascii="Times New Roman" w:eastAsia="Times New Roman" w:hAnsi="Times New Roman" w:cs="Times New Roman"/>
                <w:color w:val="auto"/>
              </w:rPr>
            </w:pPr>
            <w:r w:rsidRPr="00C31058">
              <w:rPr>
                <w:rFonts w:ascii="Times New Roman" w:eastAsia="Times New Roman" w:hAnsi="Times New Roman" w:cs="Times New Roman"/>
                <w:color w:val="auto"/>
              </w:rPr>
              <w:t>Элементы содержания.</w:t>
            </w:r>
          </w:p>
          <w:p w:rsidR="004922E7" w:rsidRPr="00C31058" w:rsidRDefault="004922E7" w:rsidP="00043828">
            <w:pPr>
              <w:widowControl/>
              <w:jc w:val="center"/>
              <w:rPr>
                <w:rFonts w:ascii="Times New Roman" w:eastAsia="Times New Roman" w:hAnsi="Times New Roman" w:cs="Times New Roman"/>
                <w:bCs/>
              </w:rPr>
            </w:pPr>
          </w:p>
        </w:tc>
        <w:tc>
          <w:tcPr>
            <w:tcW w:w="8081" w:type="dxa"/>
            <w:gridSpan w:val="2"/>
            <w:shd w:val="clear" w:color="auto" w:fill="auto"/>
            <w:vAlign w:val="center"/>
          </w:tcPr>
          <w:p w:rsidR="004922E7" w:rsidRPr="00C31058" w:rsidRDefault="004922E7" w:rsidP="00043828">
            <w:pPr>
              <w:widowControl/>
              <w:jc w:val="center"/>
              <w:rPr>
                <w:rFonts w:ascii="Times New Roman" w:eastAsia="Times New Roman" w:hAnsi="Times New Roman" w:cs="Times New Roman"/>
                <w:color w:val="auto"/>
              </w:rPr>
            </w:pPr>
            <w:r w:rsidRPr="00C31058">
              <w:rPr>
                <w:rFonts w:ascii="Times New Roman" w:eastAsia="Times New Roman" w:hAnsi="Times New Roman" w:cs="Times New Roman"/>
                <w:color w:val="auto"/>
              </w:rPr>
              <w:t>Планируемые результаты</w:t>
            </w:r>
          </w:p>
          <w:p w:rsidR="004922E7" w:rsidRPr="00C31058" w:rsidRDefault="004922E7" w:rsidP="00043828">
            <w:pPr>
              <w:widowControl/>
              <w:jc w:val="center"/>
              <w:rPr>
                <w:rFonts w:ascii="Times New Roman" w:eastAsia="Times New Roman" w:hAnsi="Times New Roman" w:cs="Times New Roman"/>
                <w:bCs/>
              </w:rPr>
            </w:pPr>
          </w:p>
        </w:tc>
        <w:tc>
          <w:tcPr>
            <w:tcW w:w="708" w:type="dxa"/>
            <w:shd w:val="clear" w:color="auto" w:fill="auto"/>
            <w:vAlign w:val="center"/>
          </w:tcPr>
          <w:p w:rsidR="004922E7" w:rsidRPr="00C31058" w:rsidRDefault="00B379EA" w:rsidP="00043828">
            <w:pPr>
              <w:widowControl/>
              <w:rPr>
                <w:rFonts w:ascii="Times New Roman" w:eastAsia="Times New Roman" w:hAnsi="Times New Roman" w:cs="Times New Roman"/>
                <w:bCs/>
              </w:rPr>
            </w:pPr>
            <w:r>
              <w:rPr>
                <w:rFonts w:ascii="Times New Roman" w:eastAsia="Times New Roman" w:hAnsi="Times New Roman" w:cs="Times New Roman"/>
                <w:bCs/>
              </w:rPr>
              <w:t>План/</w:t>
            </w:r>
            <w:r w:rsidR="00F710FA" w:rsidRPr="00C31058">
              <w:rPr>
                <w:rFonts w:ascii="Times New Roman" w:eastAsia="Times New Roman" w:hAnsi="Times New Roman" w:cs="Times New Roman"/>
                <w:bCs/>
              </w:rPr>
              <w:t xml:space="preserve"> дата</w:t>
            </w:r>
          </w:p>
        </w:tc>
        <w:tc>
          <w:tcPr>
            <w:tcW w:w="709" w:type="dxa"/>
            <w:shd w:val="clear" w:color="auto" w:fill="auto"/>
          </w:tcPr>
          <w:p w:rsidR="00B379EA" w:rsidRDefault="00B379EA" w:rsidP="00043828">
            <w:pPr>
              <w:widowControl/>
              <w:rPr>
                <w:rFonts w:ascii="Times New Roman" w:eastAsia="Times New Roman" w:hAnsi="Times New Roman" w:cs="Times New Roman"/>
                <w:bCs/>
              </w:rPr>
            </w:pPr>
          </w:p>
          <w:p w:rsidR="00B379EA" w:rsidRDefault="00B379EA" w:rsidP="00043828">
            <w:pPr>
              <w:widowControl/>
              <w:rPr>
                <w:rFonts w:ascii="Times New Roman" w:eastAsia="Times New Roman" w:hAnsi="Times New Roman" w:cs="Times New Roman"/>
                <w:bCs/>
              </w:rPr>
            </w:pPr>
          </w:p>
          <w:p w:rsidR="00B379EA" w:rsidRDefault="00B379EA" w:rsidP="00043828">
            <w:pPr>
              <w:widowControl/>
              <w:rPr>
                <w:rFonts w:ascii="Times New Roman" w:eastAsia="Times New Roman" w:hAnsi="Times New Roman" w:cs="Times New Roman"/>
                <w:bCs/>
              </w:rPr>
            </w:pPr>
          </w:p>
          <w:p w:rsidR="004922E7" w:rsidRPr="00C31058" w:rsidRDefault="00B379EA" w:rsidP="00043828">
            <w:pPr>
              <w:widowControl/>
              <w:rPr>
                <w:rFonts w:ascii="Times New Roman" w:eastAsia="Times New Roman" w:hAnsi="Times New Roman" w:cs="Times New Roman"/>
                <w:bCs/>
              </w:rPr>
            </w:pPr>
            <w:r>
              <w:rPr>
                <w:rFonts w:ascii="Times New Roman" w:eastAsia="Times New Roman" w:hAnsi="Times New Roman" w:cs="Times New Roman"/>
                <w:bCs/>
              </w:rPr>
              <w:t>Факт/</w:t>
            </w:r>
            <w:r w:rsidRPr="00C31058">
              <w:rPr>
                <w:rFonts w:ascii="Times New Roman" w:eastAsia="Times New Roman" w:hAnsi="Times New Roman" w:cs="Times New Roman"/>
                <w:bCs/>
              </w:rPr>
              <w:t xml:space="preserve"> дата</w:t>
            </w:r>
          </w:p>
        </w:tc>
        <w:tc>
          <w:tcPr>
            <w:tcW w:w="6424" w:type="dxa"/>
            <w:gridSpan w:val="6"/>
            <w:shd w:val="clear" w:color="auto" w:fill="auto"/>
            <w:vAlign w:val="center"/>
          </w:tcPr>
          <w:p w:rsidR="004922E7" w:rsidRPr="00C31058" w:rsidRDefault="004922E7" w:rsidP="00043828">
            <w:pPr>
              <w:widowControl/>
              <w:rPr>
                <w:rFonts w:ascii="Times New Roman" w:eastAsia="Times New Roman" w:hAnsi="Times New Roman" w:cs="Times New Roman"/>
                <w:bCs/>
              </w:rPr>
            </w:pPr>
            <w:r w:rsidRPr="00C31058">
              <w:rPr>
                <w:rFonts w:ascii="Times New Roman" w:eastAsia="Times New Roman" w:hAnsi="Times New Roman" w:cs="Times New Roman"/>
                <w:bCs/>
              </w:rPr>
              <w:t xml:space="preserve">  Д/з</w:t>
            </w:r>
          </w:p>
        </w:tc>
        <w:tc>
          <w:tcPr>
            <w:tcW w:w="1276" w:type="dxa"/>
            <w:gridSpan w:val="2"/>
            <w:shd w:val="clear" w:color="auto" w:fill="auto"/>
            <w:vAlign w:val="center"/>
          </w:tcPr>
          <w:p w:rsidR="004922E7" w:rsidRPr="00C31058" w:rsidRDefault="004922E7" w:rsidP="00043828">
            <w:pPr>
              <w:widowControl/>
              <w:jc w:val="center"/>
              <w:rPr>
                <w:rFonts w:ascii="Times New Roman" w:eastAsia="Times New Roman" w:hAnsi="Times New Roman" w:cs="Times New Roman"/>
                <w:bCs/>
              </w:rPr>
            </w:pPr>
          </w:p>
        </w:tc>
      </w:tr>
      <w:tr w:rsidR="004922E7" w:rsidRPr="00C31058" w:rsidTr="00B379EA">
        <w:trPr>
          <w:trHeight w:val="510"/>
        </w:trPr>
        <w:tc>
          <w:tcPr>
            <w:tcW w:w="425" w:type="dxa"/>
            <w:shd w:val="clear" w:color="auto" w:fill="auto"/>
            <w:vAlign w:val="center"/>
          </w:tcPr>
          <w:p w:rsidR="004922E7" w:rsidRPr="00C31058" w:rsidRDefault="004922E7" w:rsidP="00043828">
            <w:pPr>
              <w:widowControl/>
              <w:jc w:val="center"/>
              <w:rPr>
                <w:rFonts w:ascii="Times New Roman" w:eastAsia="Times New Roman" w:hAnsi="Times New Roman" w:cs="Times New Roman"/>
                <w:bCs/>
              </w:rPr>
            </w:pPr>
            <w:r w:rsidRPr="00C31058">
              <w:rPr>
                <w:rFonts w:ascii="Times New Roman" w:eastAsia="Times New Roman" w:hAnsi="Times New Roman" w:cs="Times New Roman"/>
                <w:bCs/>
              </w:rPr>
              <w:t>1</w:t>
            </w:r>
          </w:p>
        </w:tc>
        <w:tc>
          <w:tcPr>
            <w:tcW w:w="1984" w:type="dxa"/>
            <w:shd w:val="clear" w:color="auto" w:fill="auto"/>
            <w:vAlign w:val="center"/>
          </w:tcPr>
          <w:p w:rsidR="004922E7" w:rsidRPr="00C31058" w:rsidRDefault="004922E7" w:rsidP="00043828">
            <w:pPr>
              <w:widowControl/>
              <w:rPr>
                <w:rFonts w:ascii="Times New Roman" w:eastAsia="Times New Roman" w:hAnsi="Times New Roman" w:cs="Times New Roman"/>
                <w:bCs/>
              </w:rPr>
            </w:pPr>
            <w:r w:rsidRPr="00C31058">
              <w:rPr>
                <w:rFonts w:ascii="Times New Roman" w:eastAsia="Times New Roman" w:hAnsi="Times New Roman" w:cs="Times New Roman"/>
                <w:color w:val="auto"/>
              </w:rPr>
              <w:t>Международное значение русского языка</w:t>
            </w:r>
          </w:p>
        </w:tc>
        <w:tc>
          <w:tcPr>
            <w:tcW w:w="567" w:type="dxa"/>
            <w:shd w:val="clear" w:color="auto" w:fill="auto"/>
          </w:tcPr>
          <w:p w:rsidR="004922E7" w:rsidRPr="00C31058" w:rsidRDefault="004922E7" w:rsidP="00043828">
            <w:pPr>
              <w:widowControl/>
              <w:rPr>
                <w:rFonts w:ascii="Times New Roman" w:eastAsia="Times New Roman" w:hAnsi="Times New Roman" w:cs="Times New Roman"/>
                <w:color w:val="auto"/>
              </w:rPr>
            </w:pPr>
            <w:r w:rsidRPr="00C31058">
              <w:rPr>
                <w:rFonts w:ascii="Times New Roman" w:eastAsia="Times New Roman" w:hAnsi="Times New Roman" w:cs="Times New Roman"/>
                <w:color w:val="auto"/>
              </w:rPr>
              <w:t>1</w:t>
            </w:r>
          </w:p>
        </w:tc>
        <w:tc>
          <w:tcPr>
            <w:tcW w:w="1843" w:type="dxa"/>
            <w:gridSpan w:val="2"/>
            <w:shd w:val="clear" w:color="auto" w:fill="auto"/>
          </w:tcPr>
          <w:p w:rsidR="004922E7" w:rsidRPr="00C31058" w:rsidRDefault="004922E7" w:rsidP="00043828">
            <w:pPr>
              <w:widowControl/>
              <w:rPr>
                <w:rFonts w:ascii="Times New Roman" w:eastAsia="Times New Roman" w:hAnsi="Times New Roman" w:cs="Times New Roman"/>
                <w:color w:val="auto"/>
              </w:rPr>
            </w:pPr>
          </w:p>
          <w:p w:rsidR="004922E7" w:rsidRPr="00C31058" w:rsidRDefault="004922E7" w:rsidP="00043828">
            <w:pPr>
              <w:widowControl/>
              <w:jc w:val="center"/>
              <w:rPr>
                <w:rFonts w:ascii="Times New Roman" w:eastAsia="Times New Roman" w:hAnsi="Times New Roman" w:cs="Times New Roman"/>
                <w:color w:val="auto"/>
              </w:rPr>
            </w:pPr>
            <w:r w:rsidRPr="00C31058">
              <w:rPr>
                <w:rFonts w:ascii="Times New Roman" w:eastAsia="Times New Roman" w:hAnsi="Times New Roman" w:cs="Times New Roman"/>
                <w:color w:val="auto"/>
              </w:rPr>
              <w:t>Учебник, раздаточный материал, Урок с применением средств ИКТ. Презентация.</w:t>
            </w:r>
          </w:p>
        </w:tc>
        <w:tc>
          <w:tcPr>
            <w:tcW w:w="8081" w:type="dxa"/>
            <w:gridSpan w:val="2"/>
            <w:shd w:val="clear" w:color="auto" w:fill="auto"/>
          </w:tcPr>
          <w:p w:rsidR="004922E7" w:rsidRPr="00C31058" w:rsidRDefault="004922E7" w:rsidP="00043828">
            <w:pPr>
              <w:widowControl/>
              <w:ind w:right="-110"/>
              <w:rPr>
                <w:rFonts w:ascii="Times New Roman" w:eastAsia="Times New Roman" w:hAnsi="Times New Roman" w:cs="Times New Roman"/>
                <w:color w:val="auto"/>
              </w:rPr>
            </w:pPr>
            <w:r w:rsidRPr="00C31058">
              <w:rPr>
                <w:rFonts w:ascii="Times New Roman" w:eastAsia="Times New Roman" w:hAnsi="Times New Roman" w:cs="Times New Roman"/>
                <w:color w:val="auto"/>
              </w:rPr>
              <w:t xml:space="preserve">Предметные: Научиться понимать высказывания на лингвистическую тему. </w:t>
            </w:r>
            <w:proofErr w:type="spellStart"/>
            <w:r w:rsidRPr="00C31058">
              <w:rPr>
                <w:rFonts w:ascii="Times New Roman" w:eastAsia="Times New Roman" w:hAnsi="Times New Roman" w:cs="Times New Roman"/>
                <w:color w:val="auto"/>
              </w:rPr>
              <w:t>Метапредметные</w:t>
            </w:r>
            <w:proofErr w:type="spellEnd"/>
            <w:r w:rsidRPr="00C31058">
              <w:rPr>
                <w:rFonts w:ascii="Times New Roman" w:eastAsia="Times New Roman" w:hAnsi="Times New Roman" w:cs="Times New Roman"/>
                <w:color w:val="auto"/>
              </w:rPr>
              <w:t>: Коммуникативные: слушать и слышать друг друга, выражать свои мысли в соответствии с задачами</w:t>
            </w:r>
            <w:proofErr w:type="gramStart"/>
            <w:r w:rsidRPr="00C31058">
              <w:rPr>
                <w:rFonts w:ascii="Times New Roman" w:eastAsia="Times New Roman" w:hAnsi="Times New Roman" w:cs="Times New Roman"/>
                <w:color w:val="auto"/>
              </w:rPr>
              <w:t xml:space="preserve"> .</w:t>
            </w:r>
            <w:proofErr w:type="gramEnd"/>
            <w:r w:rsidRPr="00C31058">
              <w:rPr>
                <w:rFonts w:ascii="Times New Roman" w:eastAsia="Times New Roman" w:hAnsi="Times New Roman" w:cs="Times New Roman"/>
                <w:color w:val="auto"/>
              </w:rPr>
              <w:t xml:space="preserve">  Регулятивные :самостоятельно выделять и формулировать познавательную цель. Познавательные </w:t>
            </w:r>
            <w:proofErr w:type="gramStart"/>
            <w:r w:rsidRPr="00C31058">
              <w:rPr>
                <w:rFonts w:ascii="Times New Roman" w:eastAsia="Times New Roman" w:hAnsi="Times New Roman" w:cs="Times New Roman"/>
                <w:color w:val="auto"/>
              </w:rPr>
              <w:t>:о</w:t>
            </w:r>
            <w:proofErr w:type="gramEnd"/>
            <w:r w:rsidRPr="00C31058">
              <w:rPr>
                <w:rFonts w:ascii="Times New Roman" w:eastAsia="Times New Roman" w:hAnsi="Times New Roman" w:cs="Times New Roman"/>
                <w:color w:val="auto"/>
              </w:rPr>
              <w:t>бъяснять языковые явления процессы, связи и отношения, выявляемые в ходе исследования структуры, содержания и значения слова. Личностные: Формирование знания о взаимосвязи русского языка с культурой и историей России и мира</w:t>
            </w:r>
            <w:proofErr w:type="gramStart"/>
            <w:r w:rsidRPr="00C31058">
              <w:rPr>
                <w:rFonts w:ascii="Times New Roman" w:eastAsia="Times New Roman" w:hAnsi="Times New Roman" w:cs="Times New Roman"/>
                <w:color w:val="auto"/>
              </w:rPr>
              <w:t xml:space="preserve"> ,</w:t>
            </w:r>
            <w:proofErr w:type="gramEnd"/>
            <w:r w:rsidRPr="00C31058">
              <w:rPr>
                <w:rFonts w:ascii="Times New Roman" w:eastAsia="Times New Roman" w:hAnsi="Times New Roman" w:cs="Times New Roman"/>
                <w:color w:val="auto"/>
              </w:rPr>
              <w:t xml:space="preserve">формирование сознания того ,что русский язык –важнейший показатель культуры человека  </w:t>
            </w:r>
          </w:p>
        </w:tc>
        <w:tc>
          <w:tcPr>
            <w:tcW w:w="708" w:type="dxa"/>
            <w:shd w:val="clear" w:color="auto" w:fill="auto"/>
            <w:vAlign w:val="center"/>
          </w:tcPr>
          <w:p w:rsidR="004922E7" w:rsidRPr="00C31058" w:rsidRDefault="001B672E" w:rsidP="00043828">
            <w:pPr>
              <w:widowControl/>
              <w:jc w:val="center"/>
              <w:rPr>
                <w:rFonts w:ascii="Times New Roman" w:eastAsia="Times New Roman" w:hAnsi="Times New Roman" w:cs="Times New Roman"/>
                <w:bCs/>
              </w:rPr>
            </w:pPr>
            <w:r>
              <w:rPr>
                <w:rFonts w:ascii="Times New Roman" w:eastAsia="Times New Roman" w:hAnsi="Times New Roman" w:cs="Times New Roman"/>
                <w:bCs/>
              </w:rPr>
              <w:t>01/09</w:t>
            </w:r>
          </w:p>
        </w:tc>
        <w:tc>
          <w:tcPr>
            <w:tcW w:w="709" w:type="dxa"/>
            <w:shd w:val="clear" w:color="auto" w:fill="auto"/>
          </w:tcPr>
          <w:p w:rsidR="002A5036" w:rsidRPr="00C31058" w:rsidRDefault="00F83325" w:rsidP="002A5036">
            <w:pPr>
              <w:widowControl/>
              <w:jc w:val="center"/>
              <w:rPr>
                <w:rFonts w:ascii="Times New Roman" w:eastAsia="Times New Roman" w:hAnsi="Times New Roman" w:cs="Times New Roman"/>
                <w:bCs/>
              </w:rPr>
            </w:pPr>
            <w:r w:rsidRPr="00C31058">
              <w:rPr>
                <w:rFonts w:ascii="Tahoma" w:hAnsi="Tahoma" w:cs="Tahoma"/>
                <w:shd w:val="clear" w:color="auto" w:fill="FFFFFF"/>
              </w:rPr>
              <w:t>​</w:t>
            </w:r>
          </w:p>
          <w:p w:rsidR="004922E7" w:rsidRPr="00C31058" w:rsidRDefault="004922E7" w:rsidP="00F83325">
            <w:pPr>
              <w:widowControl/>
              <w:rPr>
                <w:rFonts w:ascii="Times New Roman" w:eastAsia="Times New Roman" w:hAnsi="Times New Roman" w:cs="Times New Roman"/>
                <w:bCs/>
              </w:rPr>
            </w:pPr>
          </w:p>
        </w:tc>
        <w:tc>
          <w:tcPr>
            <w:tcW w:w="6424" w:type="dxa"/>
            <w:gridSpan w:val="6"/>
            <w:shd w:val="clear" w:color="auto" w:fill="auto"/>
            <w:vAlign w:val="center"/>
          </w:tcPr>
          <w:p w:rsidR="002A5036" w:rsidRPr="00C31058" w:rsidRDefault="002A5036" w:rsidP="002A5036">
            <w:pPr>
              <w:widowControl/>
              <w:jc w:val="center"/>
              <w:rPr>
                <w:rFonts w:ascii="Tahoma" w:hAnsi="Tahoma" w:cs="Tahoma"/>
                <w:shd w:val="clear" w:color="auto" w:fill="FFFFFF"/>
              </w:rPr>
            </w:pPr>
            <w:r w:rsidRPr="00C31058">
              <w:rPr>
                <w:rFonts w:ascii="Tahoma" w:hAnsi="Tahoma" w:cs="Tahoma"/>
                <w:shd w:val="clear" w:color="auto" w:fill="FFFFFF"/>
              </w:rPr>
              <w:t>Стр.6,</w:t>
            </w:r>
          </w:p>
          <w:p w:rsidR="002A5036" w:rsidRPr="00C31058" w:rsidRDefault="002A5036" w:rsidP="002A5036">
            <w:pPr>
              <w:widowControl/>
              <w:jc w:val="center"/>
              <w:rPr>
                <w:rFonts w:ascii="Tahoma" w:hAnsi="Tahoma" w:cs="Tahoma"/>
                <w:shd w:val="clear" w:color="auto" w:fill="FFFFFF"/>
              </w:rPr>
            </w:pPr>
            <w:r w:rsidRPr="00C31058">
              <w:rPr>
                <w:rFonts w:ascii="Tahoma" w:hAnsi="Tahoma" w:cs="Tahoma"/>
                <w:shd w:val="clear" w:color="auto" w:fill="FFFFFF"/>
              </w:rPr>
              <w:t>упр.5,6</w:t>
            </w:r>
            <w:proofErr w:type="gramStart"/>
            <w:r w:rsidRPr="00C31058">
              <w:rPr>
                <w:rFonts w:ascii="Tahoma" w:hAnsi="Tahoma" w:cs="Tahoma"/>
                <w:shd w:val="clear" w:color="auto" w:fill="FFFFFF"/>
              </w:rPr>
              <w:t xml:space="preserve"> С</w:t>
            </w:r>
            <w:proofErr w:type="gramEnd"/>
            <w:r w:rsidRPr="00C31058">
              <w:rPr>
                <w:rFonts w:ascii="Tahoma" w:hAnsi="Tahoma" w:cs="Tahoma"/>
                <w:shd w:val="clear" w:color="auto" w:fill="FFFFFF"/>
              </w:rPr>
              <w:t>тр.6,</w:t>
            </w:r>
          </w:p>
          <w:p w:rsidR="002A5036" w:rsidRPr="00C31058" w:rsidRDefault="002A5036" w:rsidP="002A5036">
            <w:pPr>
              <w:widowControl/>
              <w:rPr>
                <w:rFonts w:ascii="Tahoma" w:hAnsi="Tahoma" w:cs="Tahoma"/>
                <w:shd w:val="clear" w:color="auto" w:fill="FFFFFF"/>
              </w:rPr>
            </w:pPr>
            <w:r w:rsidRPr="00C31058">
              <w:rPr>
                <w:rFonts w:ascii="Tahoma" w:hAnsi="Tahoma" w:cs="Tahoma"/>
                <w:shd w:val="clear" w:color="auto" w:fill="FFFFFF"/>
              </w:rPr>
              <w:t>упр.5,6</w:t>
            </w:r>
          </w:p>
          <w:p w:rsidR="002A5036" w:rsidRPr="00C31058" w:rsidRDefault="002A5036" w:rsidP="002A5036">
            <w:pPr>
              <w:widowControl/>
              <w:rPr>
                <w:rFonts w:ascii="Tahoma" w:hAnsi="Tahoma" w:cs="Tahoma"/>
                <w:shd w:val="clear" w:color="auto" w:fill="FFFFFF"/>
              </w:rPr>
            </w:pPr>
            <w:r w:rsidRPr="00C31058">
              <w:rPr>
                <w:rFonts w:ascii="Tahoma" w:hAnsi="Tahoma" w:cs="Tahoma"/>
                <w:shd w:val="clear" w:color="auto" w:fill="FFFFFF"/>
              </w:rPr>
              <w:t xml:space="preserve"> (по заданию уч.)</w:t>
            </w:r>
          </w:p>
          <w:p w:rsidR="004922E7" w:rsidRPr="00C31058" w:rsidRDefault="002A5036" w:rsidP="002A5036">
            <w:pPr>
              <w:widowControl/>
              <w:jc w:val="center"/>
              <w:rPr>
                <w:rFonts w:ascii="Times New Roman" w:eastAsia="Times New Roman" w:hAnsi="Times New Roman" w:cs="Times New Roman"/>
                <w:bCs/>
              </w:rPr>
            </w:pPr>
            <w:r w:rsidRPr="00C31058">
              <w:rPr>
                <w:rFonts w:ascii="Tahoma" w:hAnsi="Tahoma" w:cs="Tahoma"/>
                <w:shd w:val="clear" w:color="auto" w:fill="FFFFFF"/>
              </w:rPr>
              <w:t xml:space="preserve"> (по заданию уч.)</w:t>
            </w:r>
          </w:p>
        </w:tc>
        <w:tc>
          <w:tcPr>
            <w:tcW w:w="1276" w:type="dxa"/>
            <w:gridSpan w:val="2"/>
            <w:shd w:val="clear" w:color="auto" w:fill="auto"/>
            <w:vAlign w:val="center"/>
          </w:tcPr>
          <w:p w:rsidR="004922E7" w:rsidRPr="00C31058" w:rsidRDefault="004922E7" w:rsidP="00043828">
            <w:pPr>
              <w:widowControl/>
              <w:jc w:val="center"/>
              <w:rPr>
                <w:rFonts w:ascii="Times New Roman" w:eastAsia="Times New Roman" w:hAnsi="Times New Roman" w:cs="Times New Roman"/>
                <w:bCs/>
              </w:rPr>
            </w:pPr>
          </w:p>
        </w:tc>
      </w:tr>
      <w:tr w:rsidR="004922E7" w:rsidRPr="00C31058" w:rsidTr="00B379EA">
        <w:trPr>
          <w:trHeight w:val="510"/>
        </w:trPr>
        <w:tc>
          <w:tcPr>
            <w:tcW w:w="425" w:type="dxa"/>
            <w:shd w:val="clear" w:color="auto" w:fill="auto"/>
            <w:vAlign w:val="center"/>
          </w:tcPr>
          <w:p w:rsidR="004922E7" w:rsidRPr="00C31058" w:rsidRDefault="004922E7" w:rsidP="00043828">
            <w:pPr>
              <w:widowControl/>
              <w:jc w:val="center"/>
              <w:rPr>
                <w:rFonts w:ascii="Times New Roman" w:eastAsia="Times New Roman" w:hAnsi="Times New Roman" w:cs="Times New Roman"/>
                <w:bCs/>
              </w:rPr>
            </w:pPr>
          </w:p>
        </w:tc>
        <w:tc>
          <w:tcPr>
            <w:tcW w:w="1984" w:type="dxa"/>
            <w:shd w:val="clear" w:color="auto" w:fill="auto"/>
            <w:vAlign w:val="center"/>
          </w:tcPr>
          <w:p w:rsidR="004922E7" w:rsidRPr="00C31058" w:rsidRDefault="004922E7" w:rsidP="00043828">
            <w:pPr>
              <w:widowControl/>
              <w:rPr>
                <w:rFonts w:ascii="Times New Roman" w:eastAsia="Times New Roman" w:hAnsi="Times New Roman" w:cs="Times New Roman"/>
                <w:color w:val="auto"/>
              </w:rPr>
            </w:pPr>
          </w:p>
        </w:tc>
        <w:tc>
          <w:tcPr>
            <w:tcW w:w="567" w:type="dxa"/>
            <w:shd w:val="clear" w:color="auto" w:fill="auto"/>
          </w:tcPr>
          <w:p w:rsidR="004922E7" w:rsidRPr="00C31058" w:rsidRDefault="004922E7" w:rsidP="00043828">
            <w:pPr>
              <w:widowControl/>
              <w:rPr>
                <w:rFonts w:ascii="Times New Roman" w:eastAsia="Times New Roman" w:hAnsi="Times New Roman" w:cs="Times New Roman"/>
                <w:color w:val="auto"/>
              </w:rPr>
            </w:pPr>
          </w:p>
        </w:tc>
        <w:tc>
          <w:tcPr>
            <w:tcW w:w="1843" w:type="dxa"/>
            <w:gridSpan w:val="2"/>
            <w:shd w:val="clear" w:color="auto" w:fill="auto"/>
          </w:tcPr>
          <w:p w:rsidR="004922E7" w:rsidRPr="00C31058" w:rsidRDefault="004922E7" w:rsidP="00043828">
            <w:pPr>
              <w:widowControl/>
              <w:rPr>
                <w:rFonts w:ascii="Times New Roman" w:eastAsia="Times New Roman" w:hAnsi="Times New Roman" w:cs="Times New Roman"/>
                <w:color w:val="auto"/>
              </w:rPr>
            </w:pPr>
          </w:p>
        </w:tc>
        <w:tc>
          <w:tcPr>
            <w:tcW w:w="8081" w:type="dxa"/>
            <w:gridSpan w:val="2"/>
            <w:shd w:val="clear" w:color="auto" w:fill="auto"/>
          </w:tcPr>
          <w:p w:rsidR="004922E7" w:rsidRPr="00C31058" w:rsidRDefault="004922E7" w:rsidP="00043828">
            <w:pPr>
              <w:widowControl/>
              <w:ind w:right="-110"/>
              <w:rPr>
                <w:rFonts w:ascii="Times New Roman" w:eastAsia="Times New Roman" w:hAnsi="Times New Roman" w:cs="Times New Roman"/>
                <w:b/>
                <w:color w:val="auto"/>
              </w:rPr>
            </w:pPr>
            <w:r w:rsidRPr="00C31058">
              <w:rPr>
                <w:rFonts w:ascii="Times New Roman" w:eastAsia="Times New Roman" w:hAnsi="Times New Roman" w:cs="Times New Roman"/>
                <w:b/>
                <w:color w:val="auto"/>
              </w:rPr>
              <w:t>«Повторение изученного в V – VIII классах» (</w:t>
            </w:r>
            <w:r w:rsidRPr="00C31058">
              <w:rPr>
                <w:rFonts w:ascii="Times New Roman" w:eastAsia="Times New Roman" w:hAnsi="Times New Roman" w:cs="Times New Roman"/>
                <w:color w:val="auto"/>
              </w:rPr>
              <w:t xml:space="preserve">11ч + 4 </w:t>
            </w:r>
            <w:proofErr w:type="gramStart"/>
            <w:r w:rsidRPr="00C31058">
              <w:rPr>
                <w:rFonts w:ascii="Times New Roman" w:eastAsia="Times New Roman" w:hAnsi="Times New Roman" w:cs="Times New Roman"/>
                <w:color w:val="auto"/>
              </w:rPr>
              <w:t>Р</w:t>
            </w:r>
            <w:proofErr w:type="gramEnd"/>
            <w:r w:rsidRPr="00C31058">
              <w:rPr>
                <w:rFonts w:ascii="Times New Roman" w:eastAsia="Times New Roman" w:hAnsi="Times New Roman" w:cs="Times New Roman"/>
                <w:color w:val="auto"/>
              </w:rPr>
              <w:t>/р +2 к/д)</w:t>
            </w:r>
          </w:p>
        </w:tc>
        <w:tc>
          <w:tcPr>
            <w:tcW w:w="708" w:type="dxa"/>
            <w:shd w:val="clear" w:color="auto" w:fill="auto"/>
            <w:vAlign w:val="center"/>
          </w:tcPr>
          <w:p w:rsidR="004922E7" w:rsidRPr="00C31058" w:rsidRDefault="004922E7" w:rsidP="00043828">
            <w:pPr>
              <w:widowControl/>
              <w:jc w:val="center"/>
              <w:rPr>
                <w:rFonts w:ascii="Times New Roman" w:eastAsia="Times New Roman" w:hAnsi="Times New Roman" w:cs="Times New Roman"/>
                <w:bCs/>
              </w:rPr>
            </w:pPr>
          </w:p>
        </w:tc>
        <w:tc>
          <w:tcPr>
            <w:tcW w:w="709" w:type="dxa"/>
            <w:shd w:val="clear" w:color="auto" w:fill="auto"/>
          </w:tcPr>
          <w:p w:rsidR="004922E7" w:rsidRPr="00C31058" w:rsidRDefault="004922E7" w:rsidP="00043828">
            <w:pPr>
              <w:widowControl/>
              <w:jc w:val="center"/>
              <w:rPr>
                <w:rFonts w:ascii="Times New Roman" w:eastAsia="Times New Roman" w:hAnsi="Times New Roman" w:cs="Times New Roman"/>
                <w:bCs/>
              </w:rPr>
            </w:pPr>
          </w:p>
        </w:tc>
        <w:tc>
          <w:tcPr>
            <w:tcW w:w="6424" w:type="dxa"/>
            <w:gridSpan w:val="6"/>
            <w:shd w:val="clear" w:color="auto" w:fill="auto"/>
            <w:vAlign w:val="center"/>
          </w:tcPr>
          <w:p w:rsidR="004922E7" w:rsidRPr="00C31058" w:rsidRDefault="004922E7" w:rsidP="00043828">
            <w:pPr>
              <w:widowControl/>
              <w:jc w:val="center"/>
              <w:rPr>
                <w:rFonts w:ascii="Times New Roman" w:eastAsia="Times New Roman" w:hAnsi="Times New Roman" w:cs="Times New Roman"/>
                <w:bCs/>
              </w:rPr>
            </w:pPr>
          </w:p>
        </w:tc>
        <w:tc>
          <w:tcPr>
            <w:tcW w:w="1276" w:type="dxa"/>
            <w:gridSpan w:val="2"/>
            <w:shd w:val="clear" w:color="auto" w:fill="auto"/>
            <w:vAlign w:val="center"/>
          </w:tcPr>
          <w:p w:rsidR="004922E7" w:rsidRPr="00C31058" w:rsidRDefault="004922E7" w:rsidP="00043828">
            <w:pPr>
              <w:widowControl/>
              <w:jc w:val="center"/>
              <w:rPr>
                <w:rFonts w:ascii="Times New Roman" w:eastAsia="Times New Roman" w:hAnsi="Times New Roman" w:cs="Times New Roman"/>
                <w:bCs/>
              </w:rPr>
            </w:pPr>
          </w:p>
        </w:tc>
      </w:tr>
      <w:tr w:rsidR="004922E7" w:rsidRPr="00C31058" w:rsidTr="00B379EA">
        <w:trPr>
          <w:trHeight w:val="510"/>
        </w:trPr>
        <w:tc>
          <w:tcPr>
            <w:tcW w:w="425" w:type="dxa"/>
            <w:shd w:val="clear" w:color="auto" w:fill="auto"/>
            <w:vAlign w:val="center"/>
          </w:tcPr>
          <w:p w:rsidR="004922E7" w:rsidRPr="00C31058" w:rsidRDefault="004922E7" w:rsidP="00043828">
            <w:pPr>
              <w:widowControl/>
              <w:jc w:val="center"/>
              <w:rPr>
                <w:rFonts w:ascii="Times New Roman" w:eastAsia="Times New Roman" w:hAnsi="Times New Roman" w:cs="Times New Roman"/>
                <w:bCs/>
              </w:rPr>
            </w:pPr>
            <w:r w:rsidRPr="00C31058">
              <w:rPr>
                <w:rFonts w:ascii="Times New Roman" w:eastAsia="Times New Roman" w:hAnsi="Times New Roman" w:cs="Times New Roman"/>
                <w:bCs/>
              </w:rPr>
              <w:t>2</w:t>
            </w:r>
          </w:p>
        </w:tc>
        <w:tc>
          <w:tcPr>
            <w:tcW w:w="1984" w:type="dxa"/>
            <w:shd w:val="clear" w:color="auto" w:fill="auto"/>
            <w:vAlign w:val="center"/>
          </w:tcPr>
          <w:p w:rsidR="004922E7" w:rsidRPr="00C31058" w:rsidRDefault="004922E7" w:rsidP="00043828">
            <w:pPr>
              <w:widowControl/>
              <w:rPr>
                <w:rFonts w:ascii="Times New Roman" w:eastAsia="Times New Roman" w:hAnsi="Times New Roman" w:cs="Times New Roman"/>
                <w:bCs/>
              </w:rPr>
            </w:pPr>
            <w:r w:rsidRPr="00C31058">
              <w:rPr>
                <w:rFonts w:ascii="Times New Roman" w:eastAsia="Times New Roman" w:hAnsi="Times New Roman" w:cs="Times New Roman"/>
                <w:color w:val="auto"/>
              </w:rPr>
              <w:t>Фонетика. Орфоэпия. Орфография</w:t>
            </w:r>
          </w:p>
        </w:tc>
        <w:tc>
          <w:tcPr>
            <w:tcW w:w="567" w:type="dxa"/>
            <w:shd w:val="clear" w:color="auto" w:fill="auto"/>
          </w:tcPr>
          <w:p w:rsidR="004922E7" w:rsidRPr="00C31058" w:rsidRDefault="004922E7" w:rsidP="00043828">
            <w:pPr>
              <w:widowControl/>
              <w:jc w:val="center"/>
              <w:rPr>
                <w:rFonts w:ascii="Times New Roman" w:eastAsia="Times New Roman" w:hAnsi="Times New Roman" w:cs="Times New Roman"/>
                <w:i/>
                <w:iCs/>
                <w:color w:val="auto"/>
              </w:rPr>
            </w:pPr>
            <w:r w:rsidRPr="00C31058">
              <w:rPr>
                <w:rFonts w:ascii="Times New Roman" w:eastAsia="Times New Roman" w:hAnsi="Times New Roman" w:cs="Times New Roman"/>
                <w:i/>
                <w:iCs/>
                <w:color w:val="auto"/>
              </w:rPr>
              <w:t>1</w:t>
            </w:r>
          </w:p>
        </w:tc>
        <w:tc>
          <w:tcPr>
            <w:tcW w:w="1843" w:type="dxa"/>
            <w:gridSpan w:val="2"/>
            <w:shd w:val="clear" w:color="auto" w:fill="auto"/>
            <w:vAlign w:val="center"/>
          </w:tcPr>
          <w:p w:rsidR="004922E7" w:rsidRPr="00C31058" w:rsidRDefault="004922E7" w:rsidP="00043828">
            <w:pPr>
              <w:widowControl/>
              <w:rPr>
                <w:rFonts w:ascii="Times New Roman" w:eastAsia="Times New Roman" w:hAnsi="Times New Roman" w:cs="Times New Roman"/>
                <w:i/>
                <w:iCs/>
                <w:color w:val="auto"/>
              </w:rPr>
            </w:pPr>
            <w:r w:rsidRPr="00C31058">
              <w:rPr>
                <w:rFonts w:ascii="Times New Roman" w:eastAsia="Times New Roman" w:hAnsi="Times New Roman" w:cs="Times New Roman"/>
                <w:i/>
                <w:iCs/>
                <w:color w:val="auto"/>
              </w:rPr>
              <w:t>Учебник, раздаточный материал, Урок с применением средств ИКТ. Презентация.</w:t>
            </w:r>
            <w:r w:rsidRPr="00C31058">
              <w:rPr>
                <w:rFonts w:ascii="Times New Roman" w:eastAsia="Times New Roman" w:hAnsi="Times New Roman" w:cs="Times New Roman"/>
                <w:i/>
                <w:iCs/>
                <w:color w:val="auto"/>
              </w:rPr>
              <w:tab/>
            </w:r>
          </w:p>
        </w:tc>
        <w:tc>
          <w:tcPr>
            <w:tcW w:w="8081" w:type="dxa"/>
            <w:gridSpan w:val="2"/>
            <w:shd w:val="clear" w:color="auto" w:fill="auto"/>
            <w:vAlign w:val="center"/>
          </w:tcPr>
          <w:p w:rsidR="004922E7" w:rsidRPr="00C31058" w:rsidRDefault="004922E7" w:rsidP="00043828">
            <w:pPr>
              <w:widowControl/>
              <w:rPr>
                <w:rFonts w:ascii="Times New Roman" w:eastAsia="Times New Roman" w:hAnsi="Times New Roman" w:cs="Times New Roman"/>
                <w:color w:val="auto"/>
              </w:rPr>
            </w:pPr>
            <w:r w:rsidRPr="00C31058">
              <w:rPr>
                <w:rFonts w:ascii="Times New Roman" w:eastAsia="Times New Roman" w:hAnsi="Times New Roman" w:cs="Times New Roman"/>
                <w:color w:val="auto"/>
              </w:rPr>
              <w:t>Личностные УУД. Стремление к речевому совершенствованию. Способность к самооценке. Регулятивные УУД. Целеполагание. Осознание качества и уровня усвоения материала. Познавательные УУД. Преобразование информации из одной формы в другую. Построение рассуждения на основе сравнения предметов и явлений. Поиск информации с использованием ресурсов Интернета. Коммуникативные УУД. Совершенствование устной речи. Умение работать в паре, оценка действий партнёра</w:t>
            </w:r>
          </w:p>
        </w:tc>
        <w:tc>
          <w:tcPr>
            <w:tcW w:w="708" w:type="dxa"/>
            <w:shd w:val="clear" w:color="auto" w:fill="auto"/>
            <w:vAlign w:val="center"/>
          </w:tcPr>
          <w:p w:rsidR="004922E7" w:rsidRPr="00C31058" w:rsidRDefault="001B672E" w:rsidP="00043828">
            <w:pPr>
              <w:widowControl/>
              <w:jc w:val="center"/>
              <w:rPr>
                <w:rFonts w:ascii="Times New Roman" w:eastAsia="Times New Roman" w:hAnsi="Times New Roman" w:cs="Times New Roman"/>
                <w:bCs/>
              </w:rPr>
            </w:pPr>
            <w:r>
              <w:rPr>
                <w:rFonts w:ascii="Times New Roman" w:eastAsia="Times New Roman" w:hAnsi="Times New Roman" w:cs="Times New Roman"/>
                <w:bCs/>
              </w:rPr>
              <w:t>06/09</w:t>
            </w:r>
          </w:p>
        </w:tc>
        <w:tc>
          <w:tcPr>
            <w:tcW w:w="709" w:type="dxa"/>
            <w:shd w:val="clear" w:color="auto" w:fill="auto"/>
          </w:tcPr>
          <w:p w:rsidR="004922E7" w:rsidRPr="00C31058" w:rsidRDefault="004922E7" w:rsidP="00043828">
            <w:pPr>
              <w:widowControl/>
              <w:jc w:val="center"/>
              <w:rPr>
                <w:rFonts w:ascii="Times New Roman" w:eastAsia="Times New Roman" w:hAnsi="Times New Roman" w:cs="Times New Roman"/>
                <w:bCs/>
              </w:rPr>
            </w:pPr>
          </w:p>
        </w:tc>
        <w:tc>
          <w:tcPr>
            <w:tcW w:w="6424" w:type="dxa"/>
            <w:gridSpan w:val="6"/>
            <w:shd w:val="clear" w:color="auto" w:fill="auto"/>
          </w:tcPr>
          <w:p w:rsidR="004922E7" w:rsidRPr="00C31058" w:rsidRDefault="004922E7" w:rsidP="00043828">
            <w:pPr>
              <w:widowControl/>
              <w:jc w:val="center"/>
              <w:rPr>
                <w:rFonts w:ascii="Times New Roman" w:eastAsia="Times New Roman" w:hAnsi="Times New Roman" w:cs="Times New Roman"/>
                <w:bCs/>
              </w:rPr>
            </w:pPr>
          </w:p>
        </w:tc>
        <w:tc>
          <w:tcPr>
            <w:tcW w:w="1276" w:type="dxa"/>
            <w:gridSpan w:val="2"/>
            <w:shd w:val="clear" w:color="auto" w:fill="auto"/>
            <w:vAlign w:val="center"/>
          </w:tcPr>
          <w:p w:rsidR="004922E7" w:rsidRPr="00C31058" w:rsidRDefault="004922E7" w:rsidP="00043828">
            <w:pPr>
              <w:widowControl/>
              <w:jc w:val="center"/>
              <w:rPr>
                <w:rFonts w:ascii="Times New Roman" w:eastAsia="Times New Roman" w:hAnsi="Times New Roman" w:cs="Times New Roman"/>
                <w:bCs/>
              </w:rPr>
            </w:pPr>
          </w:p>
        </w:tc>
      </w:tr>
      <w:tr w:rsidR="004922E7" w:rsidRPr="00C31058" w:rsidTr="00B379EA">
        <w:trPr>
          <w:trHeight w:val="510"/>
        </w:trPr>
        <w:tc>
          <w:tcPr>
            <w:tcW w:w="425" w:type="dxa"/>
            <w:shd w:val="clear" w:color="auto" w:fill="auto"/>
            <w:vAlign w:val="center"/>
          </w:tcPr>
          <w:p w:rsidR="004922E7" w:rsidRPr="00C31058" w:rsidRDefault="004922E7" w:rsidP="00043828">
            <w:pPr>
              <w:widowControl/>
              <w:jc w:val="center"/>
              <w:rPr>
                <w:rFonts w:ascii="Times New Roman" w:eastAsia="Times New Roman" w:hAnsi="Times New Roman" w:cs="Times New Roman"/>
                <w:bCs/>
              </w:rPr>
            </w:pPr>
            <w:r w:rsidRPr="00C31058">
              <w:rPr>
                <w:rFonts w:ascii="Times New Roman" w:eastAsia="Times New Roman" w:hAnsi="Times New Roman" w:cs="Times New Roman"/>
                <w:bCs/>
              </w:rPr>
              <w:t>3</w:t>
            </w:r>
          </w:p>
        </w:tc>
        <w:tc>
          <w:tcPr>
            <w:tcW w:w="1984" w:type="dxa"/>
            <w:shd w:val="clear" w:color="auto" w:fill="auto"/>
            <w:vAlign w:val="center"/>
          </w:tcPr>
          <w:p w:rsidR="004922E7" w:rsidRPr="00C31058" w:rsidRDefault="004922E7" w:rsidP="00043828">
            <w:pPr>
              <w:widowControl/>
              <w:rPr>
                <w:rFonts w:ascii="Times New Roman" w:eastAsia="Times New Roman" w:hAnsi="Times New Roman" w:cs="Times New Roman"/>
                <w:bCs/>
              </w:rPr>
            </w:pPr>
            <w:r w:rsidRPr="00C31058">
              <w:rPr>
                <w:rFonts w:ascii="Times New Roman" w:eastAsia="Times New Roman" w:hAnsi="Times New Roman" w:cs="Times New Roman"/>
                <w:color w:val="auto"/>
              </w:rPr>
              <w:t>Лексикология и фразеология</w:t>
            </w:r>
          </w:p>
        </w:tc>
        <w:tc>
          <w:tcPr>
            <w:tcW w:w="567" w:type="dxa"/>
            <w:shd w:val="clear" w:color="auto" w:fill="auto"/>
          </w:tcPr>
          <w:p w:rsidR="004922E7" w:rsidRPr="00C31058" w:rsidRDefault="004922E7" w:rsidP="00043828">
            <w:pPr>
              <w:widowControl/>
              <w:jc w:val="center"/>
              <w:rPr>
                <w:rFonts w:ascii="Times New Roman" w:eastAsia="Times New Roman" w:hAnsi="Times New Roman" w:cs="Times New Roman"/>
                <w:i/>
                <w:iCs/>
                <w:color w:val="auto"/>
              </w:rPr>
            </w:pPr>
            <w:r w:rsidRPr="00C31058">
              <w:rPr>
                <w:rFonts w:ascii="Times New Roman" w:eastAsia="Times New Roman" w:hAnsi="Times New Roman" w:cs="Times New Roman"/>
                <w:i/>
                <w:iCs/>
                <w:color w:val="auto"/>
              </w:rPr>
              <w:t>1</w:t>
            </w:r>
          </w:p>
        </w:tc>
        <w:tc>
          <w:tcPr>
            <w:tcW w:w="1843" w:type="dxa"/>
            <w:gridSpan w:val="2"/>
            <w:shd w:val="clear" w:color="auto" w:fill="auto"/>
            <w:vAlign w:val="center"/>
          </w:tcPr>
          <w:p w:rsidR="004922E7" w:rsidRPr="00C31058" w:rsidRDefault="004922E7" w:rsidP="00043828">
            <w:pPr>
              <w:widowControl/>
              <w:rPr>
                <w:rFonts w:ascii="Times New Roman" w:eastAsia="Times New Roman" w:hAnsi="Times New Roman" w:cs="Times New Roman"/>
                <w:i/>
                <w:iCs/>
                <w:color w:val="auto"/>
              </w:rPr>
            </w:pPr>
            <w:r w:rsidRPr="00C31058">
              <w:rPr>
                <w:rFonts w:ascii="Times New Roman" w:eastAsia="Times New Roman" w:hAnsi="Times New Roman" w:cs="Times New Roman"/>
                <w:i/>
                <w:iCs/>
                <w:color w:val="auto"/>
              </w:rPr>
              <w:t xml:space="preserve">Учебник, раздаточный материал </w:t>
            </w:r>
          </w:p>
        </w:tc>
        <w:tc>
          <w:tcPr>
            <w:tcW w:w="8081" w:type="dxa"/>
            <w:gridSpan w:val="2"/>
            <w:shd w:val="clear" w:color="auto" w:fill="auto"/>
            <w:vAlign w:val="center"/>
          </w:tcPr>
          <w:p w:rsidR="004922E7" w:rsidRPr="00C31058" w:rsidRDefault="004922E7" w:rsidP="00043828">
            <w:pPr>
              <w:widowControl/>
              <w:rPr>
                <w:rFonts w:ascii="Times New Roman" w:eastAsia="Times New Roman" w:hAnsi="Times New Roman" w:cs="Times New Roman"/>
                <w:color w:val="auto"/>
              </w:rPr>
            </w:pPr>
            <w:r w:rsidRPr="00C31058">
              <w:rPr>
                <w:rFonts w:ascii="Times New Roman" w:eastAsia="Times New Roman" w:hAnsi="Times New Roman" w:cs="Times New Roman"/>
                <w:color w:val="auto"/>
              </w:rPr>
              <w:t xml:space="preserve">Личностные УУД. Способность к самооценке. Обогащение словарного запаса. Регулятивные УУД. Осознание качества и уровня усвоения материала. Личностная рефлексия. Познавательные УУД. Свёртывание информации до ключевых слов. Структурирование текста. Взаимодействие с электронными поисковыми системами, словарями. Распознавание объектов. Построение устного высказывания на лингвистическую тему. Коммуникативные УУД. Выступление перед аудиторией сверстников. </w:t>
            </w:r>
            <w:r w:rsidRPr="00C31058">
              <w:rPr>
                <w:rFonts w:ascii="Times New Roman" w:eastAsia="Times New Roman" w:hAnsi="Times New Roman" w:cs="Times New Roman"/>
                <w:color w:val="auto"/>
              </w:rPr>
              <w:lastRenderedPageBreak/>
              <w:t>Формулирование собственного мнения.</w:t>
            </w:r>
          </w:p>
        </w:tc>
        <w:tc>
          <w:tcPr>
            <w:tcW w:w="708" w:type="dxa"/>
            <w:shd w:val="clear" w:color="auto" w:fill="auto"/>
            <w:vAlign w:val="center"/>
          </w:tcPr>
          <w:p w:rsidR="004922E7" w:rsidRPr="00C31058" w:rsidRDefault="001B672E" w:rsidP="00043828">
            <w:pPr>
              <w:widowControl/>
              <w:jc w:val="center"/>
              <w:rPr>
                <w:rFonts w:ascii="Times New Roman" w:eastAsia="Times New Roman" w:hAnsi="Times New Roman" w:cs="Times New Roman"/>
                <w:bCs/>
              </w:rPr>
            </w:pPr>
            <w:r>
              <w:rPr>
                <w:rFonts w:ascii="Times New Roman" w:eastAsia="Times New Roman" w:hAnsi="Times New Roman" w:cs="Times New Roman"/>
                <w:bCs/>
              </w:rPr>
              <w:lastRenderedPageBreak/>
              <w:t>07.09</w:t>
            </w:r>
          </w:p>
        </w:tc>
        <w:tc>
          <w:tcPr>
            <w:tcW w:w="709" w:type="dxa"/>
            <w:shd w:val="clear" w:color="auto" w:fill="auto"/>
          </w:tcPr>
          <w:p w:rsidR="001B672E" w:rsidRDefault="001B672E" w:rsidP="00043828">
            <w:pPr>
              <w:widowControl/>
              <w:jc w:val="center"/>
              <w:rPr>
                <w:rFonts w:ascii="Times New Roman" w:eastAsia="Times New Roman" w:hAnsi="Times New Roman" w:cs="Times New Roman"/>
                <w:bCs/>
                <w:lang w:val="en-US"/>
              </w:rPr>
            </w:pPr>
          </w:p>
          <w:p w:rsidR="004922E7" w:rsidRPr="001B672E" w:rsidRDefault="001B672E" w:rsidP="001B672E">
            <w:pPr>
              <w:rPr>
                <w:rFonts w:ascii="Times New Roman" w:eastAsia="Times New Roman" w:hAnsi="Times New Roman" w:cs="Times New Roman"/>
                <w:lang w:val="en-US"/>
              </w:rPr>
            </w:pPr>
            <w:r>
              <w:rPr>
                <w:rFonts w:ascii="Tahoma" w:hAnsi="Tahoma" w:cs="Tahoma"/>
                <w:sz w:val="18"/>
                <w:szCs w:val="18"/>
                <w:shd w:val="clear" w:color="auto" w:fill="FFFFFF"/>
              </w:rPr>
              <w:t>​Упр.13,15.</w:t>
            </w:r>
          </w:p>
        </w:tc>
        <w:tc>
          <w:tcPr>
            <w:tcW w:w="6424" w:type="dxa"/>
            <w:gridSpan w:val="6"/>
            <w:shd w:val="clear" w:color="auto" w:fill="auto"/>
          </w:tcPr>
          <w:p w:rsidR="004922E7" w:rsidRPr="00C31058" w:rsidRDefault="004922E7" w:rsidP="00043828">
            <w:pPr>
              <w:widowControl/>
              <w:jc w:val="center"/>
              <w:rPr>
                <w:rFonts w:ascii="Times New Roman" w:eastAsia="Times New Roman" w:hAnsi="Times New Roman" w:cs="Times New Roman"/>
                <w:bCs/>
              </w:rPr>
            </w:pPr>
          </w:p>
        </w:tc>
        <w:tc>
          <w:tcPr>
            <w:tcW w:w="1276" w:type="dxa"/>
            <w:gridSpan w:val="2"/>
            <w:shd w:val="clear" w:color="auto" w:fill="auto"/>
            <w:vAlign w:val="center"/>
          </w:tcPr>
          <w:p w:rsidR="004922E7" w:rsidRPr="00C31058" w:rsidRDefault="004922E7" w:rsidP="00043828">
            <w:pPr>
              <w:widowControl/>
              <w:jc w:val="center"/>
              <w:rPr>
                <w:rFonts w:ascii="Times New Roman" w:eastAsia="Times New Roman" w:hAnsi="Times New Roman" w:cs="Times New Roman"/>
                <w:bCs/>
              </w:rPr>
            </w:pPr>
          </w:p>
        </w:tc>
      </w:tr>
      <w:tr w:rsidR="004922E7" w:rsidRPr="00C31058" w:rsidTr="00B379EA">
        <w:trPr>
          <w:trHeight w:val="510"/>
        </w:trPr>
        <w:tc>
          <w:tcPr>
            <w:tcW w:w="425" w:type="dxa"/>
            <w:shd w:val="clear" w:color="auto" w:fill="auto"/>
            <w:vAlign w:val="center"/>
          </w:tcPr>
          <w:p w:rsidR="004922E7" w:rsidRPr="00C31058" w:rsidRDefault="004922E7" w:rsidP="00043828">
            <w:pPr>
              <w:widowControl/>
              <w:jc w:val="center"/>
              <w:rPr>
                <w:rFonts w:ascii="Times New Roman" w:eastAsia="Times New Roman" w:hAnsi="Times New Roman" w:cs="Times New Roman"/>
                <w:bCs/>
              </w:rPr>
            </w:pPr>
            <w:r w:rsidRPr="00C31058">
              <w:rPr>
                <w:rFonts w:ascii="Times New Roman" w:eastAsia="Times New Roman" w:hAnsi="Times New Roman" w:cs="Times New Roman"/>
                <w:bCs/>
              </w:rPr>
              <w:lastRenderedPageBreak/>
              <w:t>4-5</w:t>
            </w:r>
          </w:p>
        </w:tc>
        <w:tc>
          <w:tcPr>
            <w:tcW w:w="1984" w:type="dxa"/>
            <w:shd w:val="clear" w:color="auto" w:fill="auto"/>
            <w:vAlign w:val="center"/>
          </w:tcPr>
          <w:p w:rsidR="004922E7" w:rsidRPr="00C31058" w:rsidRDefault="004922E7" w:rsidP="00043828">
            <w:pPr>
              <w:widowControl/>
              <w:rPr>
                <w:rFonts w:ascii="Times New Roman" w:eastAsia="Times New Roman" w:hAnsi="Times New Roman" w:cs="Times New Roman"/>
                <w:bCs/>
              </w:rPr>
            </w:pPr>
            <w:r w:rsidRPr="00C31058">
              <w:rPr>
                <w:rFonts w:ascii="Times New Roman" w:eastAsia="Times New Roman" w:hAnsi="Times New Roman" w:cs="Times New Roman"/>
                <w:bCs/>
                <w:color w:val="auto"/>
              </w:rPr>
              <w:t>РР</w:t>
            </w:r>
            <w:r w:rsidRPr="00C31058">
              <w:rPr>
                <w:rFonts w:ascii="Times New Roman" w:eastAsia="Times New Roman" w:hAnsi="Times New Roman" w:cs="Times New Roman"/>
                <w:color w:val="auto"/>
              </w:rPr>
              <w:t xml:space="preserve"> Приёмы подготовки к сжатому изложению</w:t>
            </w:r>
          </w:p>
        </w:tc>
        <w:tc>
          <w:tcPr>
            <w:tcW w:w="567" w:type="dxa"/>
            <w:shd w:val="clear" w:color="auto" w:fill="auto"/>
          </w:tcPr>
          <w:p w:rsidR="004922E7" w:rsidRPr="00C31058" w:rsidRDefault="004922E7" w:rsidP="00043828">
            <w:pPr>
              <w:widowControl/>
              <w:jc w:val="center"/>
              <w:rPr>
                <w:rFonts w:ascii="Times New Roman" w:eastAsia="Times New Roman" w:hAnsi="Times New Roman" w:cs="Times New Roman"/>
                <w:i/>
                <w:color w:val="auto"/>
              </w:rPr>
            </w:pPr>
            <w:r w:rsidRPr="00C31058">
              <w:rPr>
                <w:rFonts w:ascii="Times New Roman" w:eastAsia="Times New Roman" w:hAnsi="Times New Roman" w:cs="Times New Roman"/>
                <w:i/>
                <w:color w:val="auto"/>
              </w:rPr>
              <w:t>2</w:t>
            </w:r>
          </w:p>
        </w:tc>
        <w:tc>
          <w:tcPr>
            <w:tcW w:w="1843" w:type="dxa"/>
            <w:gridSpan w:val="2"/>
            <w:shd w:val="clear" w:color="auto" w:fill="auto"/>
          </w:tcPr>
          <w:p w:rsidR="004922E7" w:rsidRPr="00C31058" w:rsidRDefault="004922E7" w:rsidP="00043828">
            <w:pPr>
              <w:widowControl/>
              <w:jc w:val="center"/>
              <w:rPr>
                <w:rFonts w:ascii="Times New Roman" w:eastAsia="Times New Roman" w:hAnsi="Times New Roman" w:cs="Times New Roman"/>
                <w:color w:val="auto"/>
              </w:rPr>
            </w:pPr>
            <w:r w:rsidRPr="00C31058">
              <w:rPr>
                <w:rFonts w:ascii="Times New Roman" w:eastAsia="Times New Roman" w:hAnsi="Times New Roman" w:cs="Times New Roman"/>
                <w:i/>
                <w:color w:val="auto"/>
              </w:rPr>
              <w:t xml:space="preserve">Учебник, раздаточный </w:t>
            </w:r>
            <w:proofErr w:type="spellStart"/>
            <w:r w:rsidRPr="00C31058">
              <w:rPr>
                <w:rFonts w:ascii="Times New Roman" w:eastAsia="Times New Roman" w:hAnsi="Times New Roman" w:cs="Times New Roman"/>
                <w:i/>
                <w:color w:val="auto"/>
              </w:rPr>
              <w:t>материалУрок</w:t>
            </w:r>
            <w:proofErr w:type="spellEnd"/>
            <w:r w:rsidRPr="00C31058">
              <w:rPr>
                <w:rFonts w:ascii="Times New Roman" w:eastAsia="Times New Roman" w:hAnsi="Times New Roman" w:cs="Times New Roman"/>
                <w:i/>
                <w:color w:val="auto"/>
              </w:rPr>
              <w:t xml:space="preserve"> с применением средств ИКТ. </w:t>
            </w:r>
          </w:p>
          <w:p w:rsidR="004922E7" w:rsidRPr="00C31058" w:rsidRDefault="004922E7" w:rsidP="00043828">
            <w:pPr>
              <w:widowControl/>
              <w:jc w:val="center"/>
              <w:rPr>
                <w:rFonts w:ascii="Times New Roman" w:eastAsia="Times New Roman" w:hAnsi="Times New Roman" w:cs="Times New Roman"/>
                <w:color w:val="auto"/>
              </w:rPr>
            </w:pPr>
          </w:p>
        </w:tc>
        <w:tc>
          <w:tcPr>
            <w:tcW w:w="8081" w:type="dxa"/>
            <w:gridSpan w:val="2"/>
            <w:shd w:val="clear" w:color="auto" w:fill="auto"/>
          </w:tcPr>
          <w:p w:rsidR="004922E7" w:rsidRPr="00C31058" w:rsidRDefault="004922E7" w:rsidP="00043828">
            <w:pPr>
              <w:widowControl/>
              <w:ind w:right="-110"/>
              <w:rPr>
                <w:rFonts w:ascii="Times New Roman" w:eastAsia="Times New Roman" w:hAnsi="Times New Roman" w:cs="Times New Roman"/>
                <w:color w:val="auto"/>
              </w:rPr>
            </w:pPr>
            <w:r w:rsidRPr="00C31058">
              <w:rPr>
                <w:rFonts w:ascii="Times New Roman" w:eastAsia="Times New Roman" w:hAnsi="Times New Roman" w:cs="Times New Roman"/>
                <w:color w:val="auto"/>
              </w:rPr>
              <w:t xml:space="preserve">Предметные: Научиться применять способы сжатия </w:t>
            </w:r>
            <w:proofErr w:type="spellStart"/>
            <w:r w:rsidRPr="00C31058">
              <w:rPr>
                <w:rFonts w:ascii="Times New Roman" w:eastAsia="Times New Roman" w:hAnsi="Times New Roman" w:cs="Times New Roman"/>
                <w:color w:val="auto"/>
              </w:rPr>
              <w:t>текста</w:t>
            </w:r>
            <w:proofErr w:type="gramStart"/>
            <w:r w:rsidRPr="00C31058">
              <w:rPr>
                <w:rFonts w:ascii="Times New Roman" w:eastAsia="Times New Roman" w:hAnsi="Times New Roman" w:cs="Times New Roman"/>
                <w:color w:val="auto"/>
              </w:rPr>
              <w:t>.К</w:t>
            </w:r>
            <w:proofErr w:type="gramEnd"/>
            <w:r w:rsidRPr="00C31058">
              <w:rPr>
                <w:rFonts w:ascii="Times New Roman" w:eastAsia="Times New Roman" w:hAnsi="Times New Roman" w:cs="Times New Roman"/>
                <w:color w:val="auto"/>
              </w:rPr>
              <w:t>оммуникативные</w:t>
            </w:r>
            <w:proofErr w:type="spellEnd"/>
            <w:r w:rsidRPr="00C31058">
              <w:rPr>
                <w:rFonts w:ascii="Times New Roman" w:eastAsia="Times New Roman" w:hAnsi="Times New Roman" w:cs="Times New Roman"/>
                <w:color w:val="auto"/>
              </w:rPr>
              <w:t xml:space="preserve"> :управлять своим поведением. Регулятивные: осознавать самого себя как движущую силу своего научения, свою способность к преодолению препятствий и </w:t>
            </w:r>
            <w:proofErr w:type="spellStart"/>
            <w:r w:rsidRPr="00C31058">
              <w:rPr>
                <w:rFonts w:ascii="Times New Roman" w:eastAsia="Times New Roman" w:hAnsi="Times New Roman" w:cs="Times New Roman"/>
                <w:color w:val="auto"/>
              </w:rPr>
              <w:t>самокоррекции</w:t>
            </w:r>
            <w:proofErr w:type="spellEnd"/>
            <w:r w:rsidRPr="00C31058">
              <w:rPr>
                <w:rFonts w:ascii="Times New Roman" w:eastAsia="Times New Roman" w:hAnsi="Times New Roman" w:cs="Times New Roman"/>
                <w:color w:val="auto"/>
              </w:rPr>
              <w:t>. Познавательные: объяснять языковые явления</w:t>
            </w:r>
            <w:proofErr w:type="gramStart"/>
            <w:r w:rsidRPr="00C31058">
              <w:rPr>
                <w:rFonts w:ascii="Times New Roman" w:eastAsia="Times New Roman" w:hAnsi="Times New Roman" w:cs="Times New Roman"/>
                <w:color w:val="auto"/>
              </w:rPr>
              <w:t xml:space="preserve"> ,</w:t>
            </w:r>
            <w:proofErr w:type="gramEnd"/>
            <w:r w:rsidRPr="00C31058">
              <w:rPr>
                <w:rFonts w:ascii="Times New Roman" w:eastAsia="Times New Roman" w:hAnsi="Times New Roman" w:cs="Times New Roman"/>
                <w:color w:val="auto"/>
              </w:rPr>
              <w:t>процессы, связи и отношения ,выявляемые в ходе написания изложения</w:t>
            </w:r>
          </w:p>
          <w:p w:rsidR="004922E7" w:rsidRPr="00C31058" w:rsidRDefault="004922E7" w:rsidP="00043828">
            <w:pPr>
              <w:widowControl/>
              <w:rPr>
                <w:rFonts w:ascii="Times New Roman" w:eastAsia="Times New Roman" w:hAnsi="Times New Roman" w:cs="Times New Roman"/>
                <w:color w:val="auto"/>
              </w:rPr>
            </w:pPr>
            <w:r w:rsidRPr="00C31058">
              <w:rPr>
                <w:rFonts w:ascii="Times New Roman" w:eastAsia="Times New Roman" w:hAnsi="Times New Roman" w:cs="Times New Roman"/>
                <w:color w:val="auto"/>
              </w:rPr>
              <w:t>Личностные: Формирование устойчивой мотивации к самосовершенствованию</w:t>
            </w:r>
          </w:p>
        </w:tc>
        <w:tc>
          <w:tcPr>
            <w:tcW w:w="708" w:type="dxa"/>
            <w:shd w:val="clear" w:color="auto" w:fill="auto"/>
          </w:tcPr>
          <w:p w:rsidR="004922E7" w:rsidRDefault="00F12C07" w:rsidP="00043828">
            <w:pPr>
              <w:widowControl/>
              <w:jc w:val="center"/>
              <w:rPr>
                <w:rFonts w:ascii="Times New Roman" w:eastAsia="Times New Roman" w:hAnsi="Times New Roman" w:cs="Times New Roman"/>
                <w:bCs/>
              </w:rPr>
            </w:pPr>
            <w:r>
              <w:rPr>
                <w:rFonts w:ascii="Times New Roman" w:eastAsia="Times New Roman" w:hAnsi="Times New Roman" w:cs="Times New Roman"/>
                <w:bCs/>
              </w:rPr>
              <w:t>08/09</w:t>
            </w:r>
          </w:p>
          <w:p w:rsidR="00F12C07" w:rsidRDefault="00F12C07" w:rsidP="00043828">
            <w:pPr>
              <w:widowControl/>
              <w:jc w:val="center"/>
              <w:rPr>
                <w:rFonts w:ascii="Times New Roman" w:eastAsia="Times New Roman" w:hAnsi="Times New Roman" w:cs="Times New Roman"/>
                <w:bCs/>
              </w:rPr>
            </w:pPr>
          </w:p>
          <w:p w:rsidR="00F12C07" w:rsidRDefault="00F12C07" w:rsidP="00043828">
            <w:pPr>
              <w:widowControl/>
              <w:jc w:val="center"/>
              <w:rPr>
                <w:rFonts w:ascii="Times New Roman" w:eastAsia="Times New Roman" w:hAnsi="Times New Roman" w:cs="Times New Roman"/>
                <w:bCs/>
              </w:rPr>
            </w:pPr>
          </w:p>
          <w:p w:rsidR="00F12C07" w:rsidRPr="00C31058" w:rsidRDefault="004746B1" w:rsidP="004746B1">
            <w:pPr>
              <w:widowControl/>
              <w:rPr>
                <w:rFonts w:ascii="Times New Roman" w:eastAsia="Times New Roman" w:hAnsi="Times New Roman" w:cs="Times New Roman"/>
                <w:bCs/>
              </w:rPr>
            </w:pPr>
            <w:r>
              <w:rPr>
                <w:rFonts w:ascii="Times New Roman" w:eastAsia="Times New Roman" w:hAnsi="Times New Roman" w:cs="Times New Roman"/>
                <w:bCs/>
              </w:rPr>
              <w:t>13</w:t>
            </w:r>
            <w:r w:rsidR="00F12C07">
              <w:rPr>
                <w:rFonts w:ascii="Times New Roman" w:eastAsia="Times New Roman" w:hAnsi="Times New Roman" w:cs="Times New Roman"/>
                <w:bCs/>
              </w:rPr>
              <w:t>/09</w:t>
            </w:r>
          </w:p>
        </w:tc>
        <w:tc>
          <w:tcPr>
            <w:tcW w:w="709" w:type="dxa"/>
            <w:shd w:val="clear" w:color="auto" w:fill="auto"/>
          </w:tcPr>
          <w:p w:rsidR="004922E7" w:rsidRPr="00C31058" w:rsidRDefault="004922E7" w:rsidP="00043828">
            <w:pPr>
              <w:widowControl/>
              <w:jc w:val="center"/>
              <w:rPr>
                <w:rFonts w:ascii="Times New Roman" w:eastAsia="Times New Roman" w:hAnsi="Times New Roman" w:cs="Times New Roman"/>
                <w:bCs/>
              </w:rPr>
            </w:pPr>
          </w:p>
        </w:tc>
        <w:tc>
          <w:tcPr>
            <w:tcW w:w="6424" w:type="dxa"/>
            <w:gridSpan w:val="6"/>
            <w:shd w:val="clear" w:color="auto" w:fill="auto"/>
          </w:tcPr>
          <w:p w:rsidR="004746B1" w:rsidRDefault="004746B1" w:rsidP="00043828">
            <w:pPr>
              <w:widowControl/>
              <w:jc w:val="center"/>
              <w:rPr>
                <w:rFonts w:ascii="Times New Roman" w:eastAsia="Times New Roman" w:hAnsi="Times New Roman" w:cs="Times New Roman"/>
                <w:bCs/>
              </w:rPr>
            </w:pPr>
            <w:r>
              <w:rPr>
                <w:rFonts w:ascii="Tahoma" w:hAnsi="Tahoma" w:cs="Tahoma"/>
                <w:sz w:val="18"/>
                <w:szCs w:val="18"/>
                <w:shd w:val="clear" w:color="auto" w:fill="FFFFFF"/>
              </w:rPr>
              <w:t>Упр.45</w:t>
            </w:r>
          </w:p>
          <w:p w:rsidR="004922E7" w:rsidRPr="004746B1" w:rsidRDefault="004746B1" w:rsidP="004746B1">
            <w:pPr>
              <w:rPr>
                <w:rFonts w:ascii="Times New Roman" w:eastAsia="Times New Roman" w:hAnsi="Times New Roman" w:cs="Times New Roman"/>
              </w:rPr>
            </w:pPr>
            <w:r>
              <w:rPr>
                <w:rFonts w:ascii="Tahoma" w:hAnsi="Tahoma" w:cs="Tahoma"/>
                <w:sz w:val="18"/>
                <w:szCs w:val="18"/>
                <w:shd w:val="clear" w:color="auto" w:fill="FFFFFF"/>
              </w:rPr>
              <w:t>Упр.45</w:t>
            </w:r>
          </w:p>
        </w:tc>
        <w:tc>
          <w:tcPr>
            <w:tcW w:w="1276" w:type="dxa"/>
            <w:gridSpan w:val="2"/>
            <w:shd w:val="clear" w:color="auto" w:fill="auto"/>
            <w:vAlign w:val="center"/>
          </w:tcPr>
          <w:p w:rsidR="004922E7" w:rsidRPr="00C31058" w:rsidRDefault="004922E7" w:rsidP="00043828">
            <w:pPr>
              <w:widowControl/>
              <w:jc w:val="center"/>
              <w:rPr>
                <w:rFonts w:ascii="Times New Roman" w:eastAsia="Times New Roman" w:hAnsi="Times New Roman" w:cs="Times New Roman"/>
                <w:bCs/>
              </w:rPr>
            </w:pPr>
          </w:p>
        </w:tc>
      </w:tr>
      <w:tr w:rsidR="004922E7" w:rsidRPr="00C31058" w:rsidTr="00B379EA">
        <w:trPr>
          <w:trHeight w:val="510"/>
        </w:trPr>
        <w:tc>
          <w:tcPr>
            <w:tcW w:w="425" w:type="dxa"/>
            <w:shd w:val="clear" w:color="auto" w:fill="auto"/>
            <w:vAlign w:val="center"/>
          </w:tcPr>
          <w:p w:rsidR="004922E7" w:rsidRPr="00C31058" w:rsidRDefault="004922E7" w:rsidP="00043828">
            <w:pPr>
              <w:widowControl/>
              <w:jc w:val="center"/>
              <w:rPr>
                <w:rFonts w:ascii="Times New Roman" w:eastAsia="Times New Roman" w:hAnsi="Times New Roman" w:cs="Times New Roman"/>
                <w:bCs/>
              </w:rPr>
            </w:pPr>
            <w:r w:rsidRPr="00C31058">
              <w:rPr>
                <w:rFonts w:ascii="Times New Roman" w:eastAsia="Times New Roman" w:hAnsi="Times New Roman" w:cs="Times New Roman"/>
                <w:bCs/>
              </w:rPr>
              <w:t>6</w:t>
            </w:r>
          </w:p>
        </w:tc>
        <w:tc>
          <w:tcPr>
            <w:tcW w:w="1984" w:type="dxa"/>
            <w:shd w:val="clear" w:color="auto" w:fill="auto"/>
            <w:vAlign w:val="center"/>
          </w:tcPr>
          <w:p w:rsidR="004922E7" w:rsidRPr="00C31058" w:rsidRDefault="004922E7" w:rsidP="00043828">
            <w:pPr>
              <w:widowControl/>
              <w:rPr>
                <w:rFonts w:ascii="Times New Roman" w:eastAsia="Times New Roman" w:hAnsi="Times New Roman" w:cs="Times New Roman"/>
                <w:bCs/>
              </w:rPr>
            </w:pPr>
            <w:proofErr w:type="spellStart"/>
            <w:r w:rsidRPr="00C31058">
              <w:rPr>
                <w:rFonts w:ascii="Times New Roman" w:eastAsia="Times New Roman" w:hAnsi="Times New Roman" w:cs="Times New Roman"/>
                <w:color w:val="auto"/>
              </w:rPr>
              <w:t>Морфемика</w:t>
            </w:r>
            <w:proofErr w:type="spellEnd"/>
            <w:r w:rsidRPr="00C31058">
              <w:rPr>
                <w:rFonts w:ascii="Times New Roman" w:eastAsia="Times New Roman" w:hAnsi="Times New Roman" w:cs="Times New Roman"/>
                <w:color w:val="auto"/>
              </w:rPr>
              <w:t xml:space="preserve"> и словообразование. Орфография</w:t>
            </w:r>
          </w:p>
        </w:tc>
        <w:tc>
          <w:tcPr>
            <w:tcW w:w="567" w:type="dxa"/>
            <w:shd w:val="clear" w:color="auto" w:fill="auto"/>
          </w:tcPr>
          <w:p w:rsidR="004922E7" w:rsidRPr="00C31058" w:rsidRDefault="004922E7" w:rsidP="00043828">
            <w:pPr>
              <w:widowControl/>
              <w:jc w:val="center"/>
              <w:rPr>
                <w:rFonts w:ascii="Times New Roman" w:eastAsia="Times New Roman" w:hAnsi="Times New Roman" w:cs="Times New Roman"/>
                <w:color w:val="auto"/>
              </w:rPr>
            </w:pPr>
            <w:r w:rsidRPr="00C31058">
              <w:rPr>
                <w:rFonts w:ascii="Times New Roman" w:eastAsia="Times New Roman" w:hAnsi="Times New Roman" w:cs="Times New Roman"/>
                <w:color w:val="auto"/>
              </w:rPr>
              <w:t>1</w:t>
            </w:r>
          </w:p>
        </w:tc>
        <w:tc>
          <w:tcPr>
            <w:tcW w:w="1843" w:type="dxa"/>
            <w:gridSpan w:val="2"/>
            <w:shd w:val="clear" w:color="auto" w:fill="auto"/>
            <w:vAlign w:val="center"/>
          </w:tcPr>
          <w:p w:rsidR="004922E7" w:rsidRPr="00C31058" w:rsidRDefault="004922E7" w:rsidP="00043828">
            <w:pPr>
              <w:widowControl/>
              <w:rPr>
                <w:rFonts w:ascii="Times New Roman" w:eastAsia="Times New Roman" w:hAnsi="Times New Roman" w:cs="Times New Roman"/>
                <w:color w:val="auto"/>
              </w:rPr>
            </w:pPr>
            <w:r w:rsidRPr="00C31058">
              <w:rPr>
                <w:rFonts w:ascii="Times New Roman" w:eastAsia="Times New Roman" w:hAnsi="Times New Roman" w:cs="Times New Roman"/>
                <w:color w:val="auto"/>
              </w:rPr>
              <w:t>Презентация. Урок с применением средств ИКТ</w:t>
            </w:r>
          </w:p>
        </w:tc>
        <w:tc>
          <w:tcPr>
            <w:tcW w:w="8081" w:type="dxa"/>
            <w:gridSpan w:val="2"/>
            <w:shd w:val="clear" w:color="auto" w:fill="auto"/>
            <w:vAlign w:val="center"/>
          </w:tcPr>
          <w:p w:rsidR="004922E7" w:rsidRPr="00C31058" w:rsidRDefault="004922E7" w:rsidP="00043828">
            <w:pPr>
              <w:widowControl/>
              <w:rPr>
                <w:rFonts w:ascii="Times New Roman" w:eastAsia="Times New Roman" w:hAnsi="Times New Roman" w:cs="Times New Roman"/>
                <w:color w:val="auto"/>
              </w:rPr>
            </w:pPr>
            <w:r w:rsidRPr="00C31058">
              <w:rPr>
                <w:rFonts w:ascii="Times New Roman" w:eastAsia="Times New Roman" w:hAnsi="Times New Roman" w:cs="Times New Roman"/>
                <w:bCs/>
                <w:color w:val="auto"/>
              </w:rPr>
              <w:t>Личностные УУД.</w:t>
            </w:r>
            <w:r w:rsidRPr="00C31058">
              <w:rPr>
                <w:rFonts w:ascii="Times New Roman" w:eastAsia="Times New Roman" w:hAnsi="Times New Roman" w:cs="Times New Roman"/>
                <w:color w:val="auto"/>
              </w:rPr>
              <w:t xml:space="preserve"> </w:t>
            </w:r>
            <w:proofErr w:type="spellStart"/>
            <w:r w:rsidRPr="00C31058">
              <w:rPr>
                <w:rFonts w:ascii="Times New Roman" w:eastAsia="Times New Roman" w:hAnsi="Times New Roman" w:cs="Times New Roman"/>
                <w:color w:val="auto"/>
              </w:rPr>
              <w:t>Смыслообразование</w:t>
            </w:r>
            <w:proofErr w:type="spellEnd"/>
            <w:r w:rsidRPr="00C31058">
              <w:rPr>
                <w:rFonts w:ascii="Times New Roman" w:eastAsia="Times New Roman" w:hAnsi="Times New Roman" w:cs="Times New Roman"/>
                <w:color w:val="auto"/>
              </w:rPr>
              <w:t xml:space="preserve">. Учебно-познавательный интерес к способам принятия решения. Интерес к творческой деятельности. </w:t>
            </w:r>
            <w:r w:rsidRPr="00C31058">
              <w:rPr>
                <w:rFonts w:ascii="Times New Roman" w:eastAsia="Times New Roman" w:hAnsi="Times New Roman" w:cs="Times New Roman"/>
                <w:bCs/>
                <w:color w:val="auto"/>
              </w:rPr>
              <w:t>Регулятивные УУД.</w:t>
            </w:r>
            <w:r w:rsidRPr="00C31058">
              <w:rPr>
                <w:rFonts w:ascii="Times New Roman" w:eastAsia="Times New Roman" w:hAnsi="Times New Roman" w:cs="Times New Roman"/>
                <w:color w:val="auto"/>
              </w:rPr>
              <w:t xml:space="preserve"> Целеполагание. Определение степени успешности своей работы. </w:t>
            </w:r>
            <w:r w:rsidRPr="00C31058">
              <w:rPr>
                <w:rFonts w:ascii="Times New Roman" w:eastAsia="Times New Roman" w:hAnsi="Times New Roman" w:cs="Times New Roman"/>
                <w:bCs/>
                <w:color w:val="auto"/>
              </w:rPr>
              <w:t>Познавательные УУД.</w:t>
            </w:r>
            <w:r w:rsidRPr="00C31058">
              <w:rPr>
                <w:rFonts w:ascii="Times New Roman" w:eastAsia="Times New Roman" w:hAnsi="Times New Roman" w:cs="Times New Roman"/>
                <w:color w:val="auto"/>
              </w:rPr>
              <w:t xml:space="preserve"> Установление закономерностей. Отбор и систематизация материалов. Создание алгоритма. Поиск необходимого материала в справочной литературе. </w:t>
            </w:r>
            <w:r w:rsidRPr="00C31058">
              <w:rPr>
                <w:rFonts w:ascii="Times New Roman" w:eastAsia="Times New Roman" w:hAnsi="Times New Roman" w:cs="Times New Roman"/>
                <w:bCs/>
                <w:color w:val="auto"/>
              </w:rPr>
              <w:t>Коммуникативные УУД.</w:t>
            </w:r>
            <w:r w:rsidRPr="00C31058">
              <w:rPr>
                <w:rFonts w:ascii="Times New Roman" w:eastAsia="Times New Roman" w:hAnsi="Times New Roman" w:cs="Times New Roman"/>
                <w:color w:val="auto"/>
              </w:rPr>
              <w:t xml:space="preserve"> Обмен знаниями между членами группы для принятия эффективных совместных решений. Обоснование собственного мнения.</w:t>
            </w:r>
          </w:p>
        </w:tc>
        <w:tc>
          <w:tcPr>
            <w:tcW w:w="708" w:type="dxa"/>
            <w:shd w:val="clear" w:color="auto" w:fill="auto"/>
            <w:vAlign w:val="center"/>
          </w:tcPr>
          <w:p w:rsidR="004922E7" w:rsidRPr="00C31058" w:rsidRDefault="004902AC" w:rsidP="00043828">
            <w:pPr>
              <w:widowControl/>
              <w:jc w:val="center"/>
              <w:rPr>
                <w:rFonts w:ascii="Times New Roman" w:eastAsia="Times New Roman" w:hAnsi="Times New Roman" w:cs="Times New Roman"/>
                <w:bCs/>
              </w:rPr>
            </w:pPr>
            <w:r>
              <w:rPr>
                <w:rFonts w:ascii="Times New Roman" w:eastAsia="Times New Roman" w:hAnsi="Times New Roman" w:cs="Times New Roman"/>
                <w:bCs/>
              </w:rPr>
              <w:t>14/09</w:t>
            </w:r>
          </w:p>
        </w:tc>
        <w:tc>
          <w:tcPr>
            <w:tcW w:w="709" w:type="dxa"/>
            <w:shd w:val="clear" w:color="auto" w:fill="auto"/>
          </w:tcPr>
          <w:p w:rsidR="004922E7" w:rsidRPr="00C31058" w:rsidRDefault="004922E7" w:rsidP="00043828">
            <w:pPr>
              <w:widowControl/>
              <w:jc w:val="center"/>
              <w:rPr>
                <w:rFonts w:ascii="Times New Roman" w:eastAsia="Times New Roman" w:hAnsi="Times New Roman" w:cs="Times New Roman"/>
                <w:bCs/>
                <w:lang w:val="en-US"/>
              </w:rPr>
            </w:pPr>
          </w:p>
        </w:tc>
        <w:tc>
          <w:tcPr>
            <w:tcW w:w="6424" w:type="dxa"/>
            <w:gridSpan w:val="6"/>
            <w:shd w:val="clear" w:color="auto" w:fill="auto"/>
          </w:tcPr>
          <w:p w:rsidR="004746B1" w:rsidRDefault="004922E7" w:rsidP="00043828">
            <w:pPr>
              <w:widowControl/>
              <w:jc w:val="center"/>
              <w:rPr>
                <w:rFonts w:ascii="Times New Roman" w:eastAsia="Times New Roman" w:hAnsi="Times New Roman" w:cs="Times New Roman"/>
                <w:bCs/>
              </w:rPr>
            </w:pPr>
            <w:r w:rsidRPr="00C31058">
              <w:rPr>
                <w:rFonts w:ascii="Times New Roman" w:eastAsia="Times New Roman" w:hAnsi="Times New Roman" w:cs="Times New Roman"/>
                <w:bCs/>
                <w:lang w:val="en-US"/>
              </w:rPr>
              <w:t>§</w:t>
            </w:r>
            <w:r w:rsidRPr="00C31058">
              <w:rPr>
                <w:rFonts w:ascii="Times New Roman" w:eastAsia="Times New Roman" w:hAnsi="Times New Roman" w:cs="Times New Roman"/>
                <w:bCs/>
              </w:rPr>
              <w:t>4</w:t>
            </w:r>
          </w:p>
          <w:p w:rsidR="004746B1" w:rsidRDefault="004902AC" w:rsidP="004746B1">
            <w:pPr>
              <w:rPr>
                <w:rFonts w:ascii="Times New Roman" w:eastAsia="Times New Roman" w:hAnsi="Times New Roman" w:cs="Times New Roman"/>
              </w:rPr>
            </w:pPr>
            <w:r>
              <w:rPr>
                <w:rFonts w:ascii="Times New Roman" w:eastAsia="Times New Roman" w:hAnsi="Times New Roman" w:cs="Times New Roman"/>
              </w:rPr>
              <w:t>Упр.45</w:t>
            </w:r>
          </w:p>
          <w:p w:rsidR="004922E7" w:rsidRPr="004746B1" w:rsidRDefault="004746B1" w:rsidP="004746B1">
            <w:pPr>
              <w:rPr>
                <w:rFonts w:ascii="Times New Roman" w:eastAsia="Times New Roman" w:hAnsi="Times New Roman" w:cs="Times New Roman"/>
              </w:rPr>
            </w:pPr>
            <w:r>
              <w:rPr>
                <w:rFonts w:ascii="Tahoma" w:hAnsi="Tahoma" w:cs="Tahoma"/>
                <w:sz w:val="18"/>
                <w:szCs w:val="18"/>
                <w:shd w:val="clear" w:color="auto" w:fill="FFFFFF"/>
              </w:rPr>
              <w:t>​</w:t>
            </w:r>
          </w:p>
        </w:tc>
        <w:tc>
          <w:tcPr>
            <w:tcW w:w="1276" w:type="dxa"/>
            <w:gridSpan w:val="2"/>
            <w:shd w:val="clear" w:color="auto" w:fill="auto"/>
            <w:vAlign w:val="center"/>
          </w:tcPr>
          <w:p w:rsidR="004922E7" w:rsidRPr="00C31058" w:rsidRDefault="004922E7" w:rsidP="00043828">
            <w:pPr>
              <w:widowControl/>
              <w:jc w:val="center"/>
              <w:rPr>
                <w:rFonts w:ascii="Times New Roman" w:eastAsia="Times New Roman" w:hAnsi="Times New Roman" w:cs="Times New Roman"/>
                <w:bCs/>
              </w:rPr>
            </w:pPr>
          </w:p>
        </w:tc>
      </w:tr>
      <w:tr w:rsidR="004922E7" w:rsidRPr="00C31058" w:rsidTr="00B379EA">
        <w:trPr>
          <w:trHeight w:val="510"/>
        </w:trPr>
        <w:tc>
          <w:tcPr>
            <w:tcW w:w="425" w:type="dxa"/>
            <w:shd w:val="clear" w:color="auto" w:fill="auto"/>
            <w:vAlign w:val="center"/>
          </w:tcPr>
          <w:p w:rsidR="004922E7" w:rsidRPr="00C31058" w:rsidRDefault="004922E7" w:rsidP="00043828">
            <w:pPr>
              <w:widowControl/>
              <w:jc w:val="center"/>
              <w:rPr>
                <w:rFonts w:ascii="Times New Roman" w:eastAsia="Times New Roman" w:hAnsi="Times New Roman" w:cs="Times New Roman"/>
                <w:bCs/>
              </w:rPr>
            </w:pPr>
            <w:r w:rsidRPr="00C31058">
              <w:rPr>
                <w:rFonts w:ascii="Times New Roman" w:eastAsia="Times New Roman" w:hAnsi="Times New Roman" w:cs="Times New Roman"/>
                <w:bCs/>
              </w:rPr>
              <w:t>7</w:t>
            </w:r>
          </w:p>
        </w:tc>
        <w:tc>
          <w:tcPr>
            <w:tcW w:w="1984" w:type="dxa"/>
            <w:shd w:val="clear" w:color="auto" w:fill="auto"/>
            <w:vAlign w:val="center"/>
          </w:tcPr>
          <w:p w:rsidR="004922E7" w:rsidRPr="00C31058" w:rsidRDefault="004922E7" w:rsidP="00043828">
            <w:pPr>
              <w:widowControl/>
              <w:rPr>
                <w:rFonts w:ascii="Times New Roman" w:eastAsia="Times New Roman" w:hAnsi="Times New Roman" w:cs="Times New Roman"/>
                <w:bCs/>
              </w:rPr>
            </w:pPr>
            <w:r w:rsidRPr="00C31058">
              <w:rPr>
                <w:rFonts w:ascii="Times New Roman" w:eastAsia="Times New Roman" w:hAnsi="Times New Roman" w:cs="Times New Roman"/>
                <w:color w:val="auto"/>
              </w:rPr>
              <w:t>Морфология и орфография. Самостоятельные части речи</w:t>
            </w:r>
          </w:p>
        </w:tc>
        <w:tc>
          <w:tcPr>
            <w:tcW w:w="567" w:type="dxa"/>
            <w:shd w:val="clear" w:color="auto" w:fill="auto"/>
          </w:tcPr>
          <w:p w:rsidR="004922E7" w:rsidRPr="00C31058" w:rsidRDefault="004922E7" w:rsidP="00043828">
            <w:pPr>
              <w:widowControl/>
              <w:jc w:val="center"/>
              <w:rPr>
                <w:rFonts w:ascii="Times New Roman" w:eastAsia="Times New Roman" w:hAnsi="Times New Roman" w:cs="Times New Roman"/>
                <w:i/>
                <w:iCs/>
                <w:color w:val="auto"/>
              </w:rPr>
            </w:pPr>
            <w:r w:rsidRPr="00C31058">
              <w:rPr>
                <w:rFonts w:ascii="Times New Roman" w:eastAsia="Times New Roman" w:hAnsi="Times New Roman" w:cs="Times New Roman"/>
                <w:i/>
                <w:iCs/>
                <w:color w:val="auto"/>
              </w:rPr>
              <w:t>1</w:t>
            </w:r>
          </w:p>
        </w:tc>
        <w:tc>
          <w:tcPr>
            <w:tcW w:w="1843" w:type="dxa"/>
            <w:gridSpan w:val="2"/>
            <w:vMerge w:val="restart"/>
            <w:shd w:val="clear" w:color="auto" w:fill="auto"/>
            <w:vAlign w:val="center"/>
          </w:tcPr>
          <w:p w:rsidR="004922E7" w:rsidRPr="00C31058" w:rsidRDefault="004922E7" w:rsidP="00043828">
            <w:pPr>
              <w:widowControl/>
              <w:jc w:val="center"/>
              <w:rPr>
                <w:rFonts w:ascii="Times New Roman" w:eastAsia="Times New Roman" w:hAnsi="Times New Roman" w:cs="Times New Roman"/>
                <w:i/>
                <w:iCs/>
                <w:color w:val="auto"/>
              </w:rPr>
            </w:pPr>
            <w:r w:rsidRPr="00C31058">
              <w:rPr>
                <w:rFonts w:ascii="Times New Roman" w:eastAsia="Times New Roman" w:hAnsi="Times New Roman" w:cs="Times New Roman"/>
                <w:i/>
                <w:iCs/>
                <w:color w:val="auto"/>
              </w:rPr>
              <w:t>Учебник, раздаточный материал Урок с применением средств ИКТ</w:t>
            </w:r>
          </w:p>
          <w:p w:rsidR="004922E7" w:rsidRPr="00C31058" w:rsidRDefault="004922E7" w:rsidP="00043828">
            <w:pPr>
              <w:widowControl/>
              <w:jc w:val="center"/>
              <w:rPr>
                <w:rFonts w:ascii="Times New Roman" w:eastAsia="Times New Roman" w:hAnsi="Times New Roman" w:cs="Times New Roman"/>
                <w:i/>
                <w:iCs/>
                <w:color w:val="auto"/>
              </w:rPr>
            </w:pPr>
          </w:p>
        </w:tc>
        <w:tc>
          <w:tcPr>
            <w:tcW w:w="8081" w:type="dxa"/>
            <w:gridSpan w:val="2"/>
            <w:shd w:val="clear" w:color="auto" w:fill="auto"/>
            <w:vAlign w:val="center"/>
          </w:tcPr>
          <w:p w:rsidR="004922E7" w:rsidRPr="00C31058" w:rsidRDefault="004922E7" w:rsidP="00043828">
            <w:pPr>
              <w:widowControl/>
              <w:rPr>
                <w:rFonts w:ascii="Times New Roman" w:eastAsia="Times New Roman" w:hAnsi="Times New Roman" w:cs="Times New Roman"/>
                <w:color w:val="auto"/>
              </w:rPr>
            </w:pPr>
            <w:r w:rsidRPr="00C31058">
              <w:rPr>
                <w:rFonts w:ascii="Times New Roman" w:eastAsia="Times New Roman" w:hAnsi="Times New Roman" w:cs="Times New Roman"/>
                <w:color w:val="auto"/>
              </w:rPr>
              <w:t>Личностные УУД. Саморазвитие. Мотивационная основа учебной деятельности. Регулятивные УУД. Целеполагание. Определение степени успешности своей работы. Познавательные УУД. Отбор и систематизация материалов. Синтез знаний. Переработка информации. Интерпретация информации в контексте решаемой задачи. Коммуникативные УУД. Умение работать в группе. Совершенствование устной речи. Выступление перед аудиторией сверстников</w:t>
            </w:r>
          </w:p>
        </w:tc>
        <w:tc>
          <w:tcPr>
            <w:tcW w:w="708" w:type="dxa"/>
            <w:shd w:val="clear" w:color="auto" w:fill="auto"/>
            <w:vAlign w:val="center"/>
          </w:tcPr>
          <w:p w:rsidR="004922E7" w:rsidRPr="00C31058" w:rsidRDefault="00FB0D73" w:rsidP="00043828">
            <w:pPr>
              <w:widowControl/>
              <w:jc w:val="center"/>
              <w:rPr>
                <w:rFonts w:ascii="Times New Roman" w:eastAsia="Times New Roman" w:hAnsi="Times New Roman" w:cs="Times New Roman"/>
                <w:bCs/>
              </w:rPr>
            </w:pPr>
            <w:r>
              <w:rPr>
                <w:rFonts w:ascii="Times New Roman" w:eastAsia="Times New Roman" w:hAnsi="Times New Roman" w:cs="Times New Roman"/>
                <w:bCs/>
              </w:rPr>
              <w:t>15.09</w:t>
            </w:r>
          </w:p>
        </w:tc>
        <w:tc>
          <w:tcPr>
            <w:tcW w:w="709" w:type="dxa"/>
            <w:shd w:val="clear" w:color="auto" w:fill="auto"/>
          </w:tcPr>
          <w:p w:rsidR="004922E7" w:rsidRPr="00C31058" w:rsidRDefault="004922E7" w:rsidP="00FB0D73">
            <w:pPr>
              <w:widowControl/>
              <w:rPr>
                <w:rFonts w:ascii="Times New Roman" w:eastAsia="Times New Roman" w:hAnsi="Times New Roman" w:cs="Times New Roman"/>
                <w:bCs/>
              </w:rPr>
            </w:pPr>
          </w:p>
        </w:tc>
        <w:tc>
          <w:tcPr>
            <w:tcW w:w="6424" w:type="dxa"/>
            <w:gridSpan w:val="6"/>
            <w:shd w:val="clear" w:color="auto" w:fill="auto"/>
          </w:tcPr>
          <w:p w:rsidR="004922E7" w:rsidRPr="00C31058" w:rsidRDefault="00FB0D73" w:rsidP="00043828">
            <w:pPr>
              <w:widowControl/>
              <w:jc w:val="center"/>
              <w:rPr>
                <w:rFonts w:ascii="Times New Roman" w:eastAsia="Times New Roman" w:hAnsi="Times New Roman" w:cs="Times New Roman"/>
                <w:bCs/>
              </w:rPr>
            </w:pPr>
            <w:r>
              <w:rPr>
                <w:rFonts w:ascii="Times New Roman" w:eastAsia="Times New Roman" w:hAnsi="Times New Roman" w:cs="Times New Roman"/>
                <w:bCs/>
              </w:rPr>
              <w:t>Упр.51</w:t>
            </w:r>
            <w:r w:rsidR="004922E7" w:rsidRPr="00FB0D73">
              <w:rPr>
                <w:rFonts w:ascii="Times New Roman" w:eastAsia="Times New Roman" w:hAnsi="Times New Roman" w:cs="Times New Roman"/>
                <w:bCs/>
              </w:rPr>
              <w:t>§</w:t>
            </w:r>
            <w:r w:rsidR="004922E7" w:rsidRPr="00C31058">
              <w:rPr>
                <w:rFonts w:ascii="Times New Roman" w:eastAsia="Times New Roman" w:hAnsi="Times New Roman" w:cs="Times New Roman"/>
                <w:bCs/>
              </w:rPr>
              <w:t>5</w:t>
            </w:r>
          </w:p>
        </w:tc>
        <w:tc>
          <w:tcPr>
            <w:tcW w:w="1276" w:type="dxa"/>
            <w:gridSpan w:val="2"/>
            <w:shd w:val="clear" w:color="auto" w:fill="auto"/>
            <w:vAlign w:val="center"/>
          </w:tcPr>
          <w:p w:rsidR="004922E7" w:rsidRPr="00C31058" w:rsidRDefault="004922E7" w:rsidP="00043828">
            <w:pPr>
              <w:widowControl/>
              <w:jc w:val="center"/>
              <w:rPr>
                <w:rFonts w:ascii="Times New Roman" w:eastAsia="Times New Roman" w:hAnsi="Times New Roman" w:cs="Times New Roman"/>
                <w:bCs/>
              </w:rPr>
            </w:pPr>
          </w:p>
        </w:tc>
      </w:tr>
      <w:tr w:rsidR="004922E7" w:rsidRPr="00C31058" w:rsidTr="00B379EA">
        <w:trPr>
          <w:trHeight w:val="510"/>
        </w:trPr>
        <w:tc>
          <w:tcPr>
            <w:tcW w:w="425" w:type="dxa"/>
            <w:shd w:val="clear" w:color="auto" w:fill="auto"/>
            <w:vAlign w:val="center"/>
          </w:tcPr>
          <w:p w:rsidR="004922E7" w:rsidRPr="00C31058" w:rsidRDefault="004922E7" w:rsidP="00043828">
            <w:pPr>
              <w:widowControl/>
              <w:jc w:val="center"/>
              <w:rPr>
                <w:rFonts w:ascii="Times New Roman" w:eastAsia="Times New Roman" w:hAnsi="Times New Roman" w:cs="Times New Roman"/>
                <w:bCs/>
              </w:rPr>
            </w:pPr>
            <w:r w:rsidRPr="00C31058">
              <w:rPr>
                <w:rFonts w:ascii="Times New Roman" w:eastAsia="Times New Roman" w:hAnsi="Times New Roman" w:cs="Times New Roman"/>
                <w:bCs/>
              </w:rPr>
              <w:t>8</w:t>
            </w:r>
          </w:p>
        </w:tc>
        <w:tc>
          <w:tcPr>
            <w:tcW w:w="1984" w:type="dxa"/>
            <w:shd w:val="clear" w:color="auto" w:fill="auto"/>
            <w:vAlign w:val="center"/>
          </w:tcPr>
          <w:p w:rsidR="004922E7" w:rsidRPr="00C31058" w:rsidRDefault="004922E7" w:rsidP="00043828">
            <w:pPr>
              <w:widowControl/>
              <w:rPr>
                <w:rFonts w:ascii="Times New Roman" w:eastAsia="Times New Roman" w:hAnsi="Times New Roman" w:cs="Times New Roman"/>
                <w:color w:val="auto"/>
              </w:rPr>
            </w:pPr>
            <w:r w:rsidRPr="00C31058">
              <w:rPr>
                <w:rFonts w:ascii="Times New Roman" w:eastAsia="Times New Roman" w:hAnsi="Times New Roman" w:cs="Times New Roman"/>
                <w:color w:val="auto"/>
              </w:rPr>
              <w:t>Морфология и орфография. Служебные части речи</w:t>
            </w:r>
          </w:p>
        </w:tc>
        <w:tc>
          <w:tcPr>
            <w:tcW w:w="567" w:type="dxa"/>
            <w:shd w:val="clear" w:color="auto" w:fill="auto"/>
          </w:tcPr>
          <w:p w:rsidR="004922E7" w:rsidRPr="00C31058" w:rsidRDefault="004922E7" w:rsidP="00043828">
            <w:pPr>
              <w:widowControl/>
              <w:jc w:val="center"/>
              <w:rPr>
                <w:rFonts w:ascii="Times New Roman" w:eastAsia="Times New Roman" w:hAnsi="Times New Roman" w:cs="Times New Roman"/>
                <w:color w:val="auto"/>
              </w:rPr>
            </w:pPr>
            <w:r w:rsidRPr="00C31058">
              <w:rPr>
                <w:rFonts w:ascii="Times New Roman" w:eastAsia="Times New Roman" w:hAnsi="Times New Roman" w:cs="Times New Roman"/>
                <w:color w:val="auto"/>
              </w:rPr>
              <w:t>1</w:t>
            </w:r>
          </w:p>
        </w:tc>
        <w:tc>
          <w:tcPr>
            <w:tcW w:w="1843" w:type="dxa"/>
            <w:gridSpan w:val="2"/>
            <w:vMerge/>
            <w:shd w:val="clear" w:color="auto" w:fill="auto"/>
            <w:vAlign w:val="center"/>
          </w:tcPr>
          <w:p w:rsidR="004922E7" w:rsidRPr="00C31058" w:rsidRDefault="004922E7" w:rsidP="00043828">
            <w:pPr>
              <w:widowControl/>
              <w:jc w:val="center"/>
              <w:rPr>
                <w:rFonts w:ascii="Times New Roman" w:eastAsia="Times New Roman" w:hAnsi="Times New Roman" w:cs="Times New Roman"/>
                <w:color w:val="auto"/>
              </w:rPr>
            </w:pPr>
          </w:p>
        </w:tc>
        <w:tc>
          <w:tcPr>
            <w:tcW w:w="8081" w:type="dxa"/>
            <w:gridSpan w:val="2"/>
            <w:shd w:val="clear" w:color="auto" w:fill="auto"/>
            <w:vAlign w:val="center"/>
          </w:tcPr>
          <w:p w:rsidR="004922E7" w:rsidRPr="00C31058" w:rsidRDefault="004922E7" w:rsidP="00043828">
            <w:pPr>
              <w:widowControl/>
              <w:rPr>
                <w:rFonts w:ascii="Times New Roman" w:eastAsia="Times New Roman" w:hAnsi="Times New Roman" w:cs="Times New Roman"/>
                <w:color w:val="auto"/>
              </w:rPr>
            </w:pPr>
            <w:r w:rsidRPr="00C31058">
              <w:rPr>
                <w:rFonts w:ascii="Times New Roman" w:eastAsia="Times New Roman" w:hAnsi="Times New Roman" w:cs="Times New Roman"/>
                <w:color w:val="auto"/>
              </w:rPr>
              <w:t>Личностные УУД. Осознание значимости учебной деятельности. Регулятивные УУД. Целеполагание. Личностная рефлексия. Познавательные УУД. Синтез знаний. Обобщение и систематизация наблюдений. Построение устного высказывания на лингвистическую 37 тему. Создание алгоритмов деятельности. Коммуникативные УУД. Умение работать в группе. Выступление перед аудиторией сверстников.</w:t>
            </w:r>
          </w:p>
        </w:tc>
        <w:tc>
          <w:tcPr>
            <w:tcW w:w="708" w:type="dxa"/>
            <w:shd w:val="clear" w:color="auto" w:fill="auto"/>
            <w:vAlign w:val="center"/>
          </w:tcPr>
          <w:p w:rsidR="004922E7" w:rsidRPr="00C31058" w:rsidRDefault="004922E7" w:rsidP="00043828">
            <w:pPr>
              <w:widowControl/>
              <w:jc w:val="center"/>
              <w:rPr>
                <w:rFonts w:ascii="Times New Roman" w:eastAsia="Times New Roman" w:hAnsi="Times New Roman" w:cs="Times New Roman"/>
                <w:bCs/>
              </w:rPr>
            </w:pPr>
          </w:p>
        </w:tc>
        <w:tc>
          <w:tcPr>
            <w:tcW w:w="709" w:type="dxa"/>
            <w:shd w:val="clear" w:color="auto" w:fill="auto"/>
          </w:tcPr>
          <w:p w:rsidR="004922E7" w:rsidRPr="00C31058" w:rsidRDefault="004922E7" w:rsidP="00043828">
            <w:pPr>
              <w:widowControl/>
              <w:jc w:val="center"/>
              <w:rPr>
                <w:rFonts w:ascii="Times New Roman" w:eastAsia="Times New Roman" w:hAnsi="Times New Roman" w:cs="Times New Roman"/>
                <w:bCs/>
                <w:lang w:val="en-US"/>
              </w:rPr>
            </w:pPr>
          </w:p>
        </w:tc>
        <w:tc>
          <w:tcPr>
            <w:tcW w:w="6424" w:type="dxa"/>
            <w:gridSpan w:val="6"/>
            <w:shd w:val="clear" w:color="auto" w:fill="auto"/>
          </w:tcPr>
          <w:p w:rsidR="004922E7" w:rsidRPr="00C31058" w:rsidRDefault="004922E7" w:rsidP="00043828">
            <w:pPr>
              <w:widowControl/>
              <w:jc w:val="center"/>
              <w:rPr>
                <w:rFonts w:ascii="Times New Roman" w:eastAsia="Times New Roman" w:hAnsi="Times New Roman" w:cs="Times New Roman"/>
                <w:bCs/>
              </w:rPr>
            </w:pPr>
            <w:r w:rsidRPr="00C31058">
              <w:rPr>
                <w:rFonts w:ascii="Times New Roman" w:eastAsia="Times New Roman" w:hAnsi="Times New Roman" w:cs="Times New Roman"/>
                <w:bCs/>
                <w:lang w:val="en-US"/>
              </w:rPr>
              <w:t>§</w:t>
            </w:r>
            <w:r w:rsidRPr="00C31058">
              <w:rPr>
                <w:rFonts w:ascii="Times New Roman" w:eastAsia="Times New Roman" w:hAnsi="Times New Roman" w:cs="Times New Roman"/>
                <w:bCs/>
              </w:rPr>
              <w:t>5</w:t>
            </w:r>
          </w:p>
        </w:tc>
        <w:tc>
          <w:tcPr>
            <w:tcW w:w="1276" w:type="dxa"/>
            <w:gridSpan w:val="2"/>
            <w:shd w:val="clear" w:color="auto" w:fill="auto"/>
            <w:vAlign w:val="center"/>
          </w:tcPr>
          <w:p w:rsidR="004922E7" w:rsidRPr="00C31058" w:rsidRDefault="004922E7" w:rsidP="00043828">
            <w:pPr>
              <w:widowControl/>
              <w:jc w:val="center"/>
              <w:rPr>
                <w:rFonts w:ascii="Times New Roman" w:eastAsia="Times New Roman" w:hAnsi="Times New Roman" w:cs="Times New Roman"/>
                <w:bCs/>
              </w:rPr>
            </w:pPr>
          </w:p>
        </w:tc>
      </w:tr>
      <w:tr w:rsidR="004922E7" w:rsidRPr="00C31058" w:rsidTr="00B379EA">
        <w:trPr>
          <w:trHeight w:val="510"/>
        </w:trPr>
        <w:tc>
          <w:tcPr>
            <w:tcW w:w="425" w:type="dxa"/>
            <w:shd w:val="clear" w:color="auto" w:fill="auto"/>
            <w:vAlign w:val="center"/>
          </w:tcPr>
          <w:p w:rsidR="004922E7" w:rsidRPr="00C31058" w:rsidRDefault="004922E7" w:rsidP="00043828">
            <w:pPr>
              <w:widowControl/>
              <w:jc w:val="center"/>
              <w:rPr>
                <w:rFonts w:ascii="Times New Roman" w:eastAsia="Times New Roman" w:hAnsi="Times New Roman" w:cs="Times New Roman"/>
                <w:bCs/>
              </w:rPr>
            </w:pPr>
            <w:r w:rsidRPr="00C31058">
              <w:rPr>
                <w:rFonts w:ascii="Times New Roman" w:eastAsia="Times New Roman" w:hAnsi="Times New Roman" w:cs="Times New Roman"/>
                <w:bCs/>
              </w:rPr>
              <w:t>9-10</w:t>
            </w:r>
          </w:p>
        </w:tc>
        <w:tc>
          <w:tcPr>
            <w:tcW w:w="1984" w:type="dxa"/>
            <w:shd w:val="clear" w:color="auto" w:fill="auto"/>
            <w:vAlign w:val="center"/>
          </w:tcPr>
          <w:p w:rsidR="004922E7" w:rsidRPr="00C31058" w:rsidRDefault="004922E7" w:rsidP="00043828">
            <w:pPr>
              <w:widowControl/>
              <w:rPr>
                <w:rFonts w:ascii="Times New Roman" w:eastAsia="Times New Roman" w:hAnsi="Times New Roman" w:cs="Times New Roman"/>
                <w:color w:val="auto"/>
              </w:rPr>
            </w:pPr>
            <w:r w:rsidRPr="00C31058">
              <w:rPr>
                <w:rFonts w:ascii="Times New Roman" w:eastAsia="Times New Roman" w:hAnsi="Times New Roman" w:cs="Times New Roman"/>
                <w:bCs/>
                <w:color w:val="auto"/>
              </w:rPr>
              <w:t>РР</w:t>
            </w:r>
            <w:r w:rsidRPr="00C31058">
              <w:rPr>
                <w:rFonts w:ascii="Times New Roman" w:eastAsia="Times New Roman" w:hAnsi="Times New Roman" w:cs="Times New Roman"/>
                <w:color w:val="auto"/>
              </w:rPr>
              <w:t xml:space="preserve"> Сочинение по картине В. Васнецова «Баян»</w:t>
            </w:r>
          </w:p>
        </w:tc>
        <w:tc>
          <w:tcPr>
            <w:tcW w:w="567" w:type="dxa"/>
            <w:shd w:val="clear" w:color="auto" w:fill="auto"/>
          </w:tcPr>
          <w:p w:rsidR="004922E7" w:rsidRPr="00C31058" w:rsidRDefault="004922E7" w:rsidP="00043828">
            <w:pPr>
              <w:widowControl/>
              <w:jc w:val="center"/>
              <w:rPr>
                <w:rFonts w:ascii="Times New Roman" w:eastAsia="Times New Roman" w:hAnsi="Times New Roman" w:cs="Times New Roman"/>
                <w:color w:val="auto"/>
              </w:rPr>
            </w:pPr>
            <w:r w:rsidRPr="00C31058">
              <w:rPr>
                <w:rFonts w:ascii="Times New Roman" w:eastAsia="Times New Roman" w:hAnsi="Times New Roman" w:cs="Times New Roman"/>
                <w:color w:val="auto"/>
              </w:rPr>
              <w:t>2</w:t>
            </w:r>
          </w:p>
        </w:tc>
        <w:tc>
          <w:tcPr>
            <w:tcW w:w="1843" w:type="dxa"/>
            <w:gridSpan w:val="2"/>
            <w:shd w:val="clear" w:color="auto" w:fill="auto"/>
            <w:vAlign w:val="center"/>
          </w:tcPr>
          <w:p w:rsidR="004922E7" w:rsidRPr="00C31058" w:rsidRDefault="004922E7" w:rsidP="00043828">
            <w:pPr>
              <w:widowControl/>
              <w:rPr>
                <w:rFonts w:ascii="Times New Roman" w:eastAsia="Times New Roman" w:hAnsi="Times New Roman" w:cs="Times New Roman"/>
                <w:color w:val="auto"/>
              </w:rPr>
            </w:pPr>
            <w:r w:rsidRPr="00C31058">
              <w:rPr>
                <w:rFonts w:ascii="Times New Roman" w:eastAsia="Times New Roman" w:hAnsi="Times New Roman" w:cs="Times New Roman"/>
                <w:color w:val="auto"/>
              </w:rPr>
              <w:t xml:space="preserve">совершенствовать умение создавать сочинение – </w:t>
            </w:r>
            <w:r w:rsidRPr="00C31058">
              <w:rPr>
                <w:rFonts w:ascii="Times New Roman" w:eastAsia="Times New Roman" w:hAnsi="Times New Roman" w:cs="Times New Roman"/>
                <w:color w:val="auto"/>
              </w:rPr>
              <w:lastRenderedPageBreak/>
              <w:t xml:space="preserve">описание картины; </w:t>
            </w:r>
          </w:p>
        </w:tc>
        <w:tc>
          <w:tcPr>
            <w:tcW w:w="8081" w:type="dxa"/>
            <w:gridSpan w:val="2"/>
            <w:shd w:val="clear" w:color="auto" w:fill="auto"/>
            <w:vAlign w:val="center"/>
          </w:tcPr>
          <w:p w:rsidR="004922E7" w:rsidRPr="00C31058" w:rsidRDefault="004922E7" w:rsidP="00043828">
            <w:pPr>
              <w:widowControl/>
              <w:rPr>
                <w:rFonts w:ascii="Times New Roman" w:eastAsia="Times New Roman" w:hAnsi="Times New Roman" w:cs="Times New Roman"/>
                <w:color w:val="auto"/>
              </w:rPr>
            </w:pPr>
            <w:r w:rsidRPr="00C31058">
              <w:rPr>
                <w:rFonts w:ascii="Times New Roman" w:eastAsia="Times New Roman" w:hAnsi="Times New Roman" w:cs="Times New Roman"/>
                <w:color w:val="auto"/>
              </w:rPr>
              <w:lastRenderedPageBreak/>
              <w:t xml:space="preserve">Личностные УУД. Учебно-познавательный интерес к новому учебному материалу. Развитие аналитических способностей и эстетического вкуса. Регулятивные УУД. Планирование действий в соответствии с поставленной задачей. Самоанализ. Познавательные УУД. Преобразование визуальной </w:t>
            </w:r>
            <w:r w:rsidRPr="00C31058">
              <w:rPr>
                <w:rFonts w:ascii="Times New Roman" w:eastAsia="Times New Roman" w:hAnsi="Times New Roman" w:cs="Times New Roman"/>
                <w:color w:val="auto"/>
              </w:rPr>
              <w:lastRenderedPageBreak/>
              <w:t xml:space="preserve">информации в текст. Систематизация наблюдений. Извлечение </w:t>
            </w:r>
            <w:proofErr w:type="spellStart"/>
            <w:r w:rsidRPr="00C31058">
              <w:rPr>
                <w:rFonts w:ascii="Times New Roman" w:eastAsia="Times New Roman" w:hAnsi="Times New Roman" w:cs="Times New Roman"/>
                <w:color w:val="auto"/>
              </w:rPr>
              <w:t>фактуальной</w:t>
            </w:r>
            <w:proofErr w:type="spellEnd"/>
            <w:r w:rsidRPr="00C31058">
              <w:rPr>
                <w:rFonts w:ascii="Times New Roman" w:eastAsia="Times New Roman" w:hAnsi="Times New Roman" w:cs="Times New Roman"/>
                <w:color w:val="auto"/>
              </w:rPr>
              <w:t xml:space="preserve"> информации из текстов. Обогащение словарного запаса. Построение устного высказывания и нахождение способов его оценки. Коммуникативные УУД. Свободное изложение мыслей в устной и письменной форме. Умение вести диалог. Выступление перед аудиторией сверстников. Соблюдение норм русского литературного языка.</w:t>
            </w:r>
          </w:p>
        </w:tc>
        <w:tc>
          <w:tcPr>
            <w:tcW w:w="708" w:type="dxa"/>
            <w:shd w:val="clear" w:color="auto" w:fill="auto"/>
            <w:vAlign w:val="center"/>
          </w:tcPr>
          <w:p w:rsidR="004922E7" w:rsidRPr="00C31058" w:rsidRDefault="004922E7" w:rsidP="00043828">
            <w:pPr>
              <w:widowControl/>
              <w:jc w:val="center"/>
              <w:rPr>
                <w:rFonts w:ascii="Times New Roman" w:eastAsia="Times New Roman" w:hAnsi="Times New Roman" w:cs="Times New Roman"/>
                <w:bCs/>
              </w:rPr>
            </w:pPr>
          </w:p>
        </w:tc>
        <w:tc>
          <w:tcPr>
            <w:tcW w:w="709" w:type="dxa"/>
            <w:shd w:val="clear" w:color="auto" w:fill="auto"/>
          </w:tcPr>
          <w:p w:rsidR="004922E7" w:rsidRPr="00C31058" w:rsidRDefault="004922E7" w:rsidP="00043828">
            <w:pPr>
              <w:widowControl/>
              <w:jc w:val="center"/>
              <w:rPr>
                <w:rFonts w:ascii="Times New Roman" w:eastAsia="Times New Roman" w:hAnsi="Times New Roman" w:cs="Times New Roman"/>
                <w:bCs/>
              </w:rPr>
            </w:pPr>
          </w:p>
        </w:tc>
        <w:tc>
          <w:tcPr>
            <w:tcW w:w="6424" w:type="dxa"/>
            <w:gridSpan w:val="6"/>
            <w:shd w:val="clear" w:color="auto" w:fill="auto"/>
          </w:tcPr>
          <w:p w:rsidR="004922E7" w:rsidRPr="00C31058" w:rsidRDefault="004922E7" w:rsidP="00043828">
            <w:pPr>
              <w:widowControl/>
              <w:jc w:val="center"/>
              <w:rPr>
                <w:rFonts w:ascii="Times New Roman" w:eastAsia="Times New Roman" w:hAnsi="Times New Roman" w:cs="Times New Roman"/>
                <w:bCs/>
              </w:rPr>
            </w:pPr>
          </w:p>
        </w:tc>
        <w:tc>
          <w:tcPr>
            <w:tcW w:w="1276" w:type="dxa"/>
            <w:gridSpan w:val="2"/>
            <w:shd w:val="clear" w:color="auto" w:fill="auto"/>
            <w:vAlign w:val="center"/>
          </w:tcPr>
          <w:p w:rsidR="004922E7" w:rsidRPr="00C31058" w:rsidRDefault="004922E7" w:rsidP="00043828">
            <w:pPr>
              <w:widowControl/>
              <w:jc w:val="center"/>
              <w:rPr>
                <w:rFonts w:ascii="Times New Roman" w:eastAsia="Times New Roman" w:hAnsi="Times New Roman" w:cs="Times New Roman"/>
                <w:bCs/>
              </w:rPr>
            </w:pPr>
          </w:p>
        </w:tc>
      </w:tr>
      <w:tr w:rsidR="004922E7" w:rsidRPr="00C31058" w:rsidTr="00B379EA">
        <w:trPr>
          <w:trHeight w:val="510"/>
        </w:trPr>
        <w:tc>
          <w:tcPr>
            <w:tcW w:w="425" w:type="dxa"/>
            <w:shd w:val="clear" w:color="auto" w:fill="auto"/>
            <w:vAlign w:val="center"/>
          </w:tcPr>
          <w:p w:rsidR="004922E7" w:rsidRPr="00C31058" w:rsidRDefault="004922E7" w:rsidP="00043828">
            <w:pPr>
              <w:widowControl/>
              <w:jc w:val="center"/>
              <w:rPr>
                <w:rFonts w:ascii="Times New Roman" w:eastAsia="Times New Roman" w:hAnsi="Times New Roman" w:cs="Times New Roman"/>
                <w:bCs/>
              </w:rPr>
            </w:pPr>
            <w:r w:rsidRPr="00C31058">
              <w:rPr>
                <w:rFonts w:ascii="Times New Roman" w:eastAsia="Times New Roman" w:hAnsi="Times New Roman" w:cs="Times New Roman"/>
                <w:bCs/>
              </w:rPr>
              <w:lastRenderedPageBreak/>
              <w:t>11</w:t>
            </w:r>
          </w:p>
        </w:tc>
        <w:tc>
          <w:tcPr>
            <w:tcW w:w="1984" w:type="dxa"/>
            <w:shd w:val="clear" w:color="auto" w:fill="auto"/>
            <w:vAlign w:val="center"/>
          </w:tcPr>
          <w:p w:rsidR="004922E7" w:rsidRPr="00C31058" w:rsidRDefault="004922E7" w:rsidP="00043828">
            <w:pPr>
              <w:widowControl/>
              <w:rPr>
                <w:rFonts w:ascii="Times New Roman" w:eastAsia="Times New Roman" w:hAnsi="Times New Roman" w:cs="Times New Roman"/>
                <w:color w:val="auto"/>
              </w:rPr>
            </w:pPr>
            <w:r w:rsidRPr="00C31058">
              <w:rPr>
                <w:rFonts w:ascii="Times New Roman" w:eastAsia="Times New Roman" w:hAnsi="Times New Roman" w:cs="Times New Roman"/>
                <w:color w:val="auto"/>
              </w:rPr>
              <w:t>Синтаксис словосочетания и простого предложения</w:t>
            </w:r>
          </w:p>
        </w:tc>
        <w:tc>
          <w:tcPr>
            <w:tcW w:w="567" w:type="dxa"/>
            <w:shd w:val="clear" w:color="auto" w:fill="auto"/>
          </w:tcPr>
          <w:p w:rsidR="004922E7" w:rsidRPr="00C31058" w:rsidRDefault="004922E7" w:rsidP="00043828">
            <w:pPr>
              <w:widowControl/>
              <w:jc w:val="center"/>
              <w:rPr>
                <w:rFonts w:ascii="Calibri" w:eastAsia="Times New Roman" w:hAnsi="Calibri" w:cs="Times New Roman"/>
                <w:i/>
                <w:color w:val="231F20"/>
              </w:rPr>
            </w:pPr>
            <w:r w:rsidRPr="00C31058">
              <w:rPr>
                <w:rFonts w:ascii="Calibri" w:eastAsia="Times New Roman" w:hAnsi="Calibri" w:cs="Times New Roman"/>
                <w:i/>
                <w:color w:val="231F20"/>
              </w:rPr>
              <w:t>1</w:t>
            </w:r>
          </w:p>
        </w:tc>
        <w:tc>
          <w:tcPr>
            <w:tcW w:w="1843" w:type="dxa"/>
            <w:gridSpan w:val="2"/>
            <w:vMerge w:val="restart"/>
            <w:shd w:val="clear" w:color="auto" w:fill="auto"/>
          </w:tcPr>
          <w:p w:rsidR="004922E7" w:rsidRPr="00C31058" w:rsidRDefault="004922E7" w:rsidP="00043828">
            <w:pPr>
              <w:widowControl/>
              <w:jc w:val="center"/>
              <w:rPr>
                <w:rFonts w:ascii="Times New Roman" w:eastAsia="Times New Roman" w:hAnsi="Times New Roman" w:cs="Times New Roman"/>
                <w:color w:val="auto"/>
              </w:rPr>
            </w:pPr>
            <w:r w:rsidRPr="00C31058">
              <w:rPr>
                <w:rFonts w:ascii="Times New Roman" w:eastAsia="Times New Roman" w:hAnsi="Times New Roman" w:cs="Times New Roman"/>
                <w:i/>
                <w:color w:val="231F20"/>
              </w:rPr>
              <w:t xml:space="preserve">Учебник, раздаточный </w:t>
            </w:r>
            <w:proofErr w:type="spellStart"/>
            <w:r w:rsidRPr="00C31058">
              <w:rPr>
                <w:rFonts w:ascii="Times New Roman" w:eastAsia="Times New Roman" w:hAnsi="Times New Roman" w:cs="Times New Roman"/>
                <w:i/>
                <w:color w:val="231F20"/>
              </w:rPr>
              <w:t>материалПрезентация</w:t>
            </w:r>
            <w:proofErr w:type="spellEnd"/>
            <w:r w:rsidRPr="00C31058">
              <w:rPr>
                <w:rFonts w:ascii="Times New Roman" w:eastAsia="Times New Roman" w:hAnsi="Times New Roman" w:cs="Times New Roman"/>
                <w:i/>
                <w:color w:val="231F20"/>
              </w:rPr>
              <w:t>.</w:t>
            </w:r>
          </w:p>
        </w:tc>
        <w:tc>
          <w:tcPr>
            <w:tcW w:w="8081" w:type="dxa"/>
            <w:gridSpan w:val="2"/>
            <w:vMerge w:val="restart"/>
            <w:shd w:val="clear" w:color="auto" w:fill="auto"/>
          </w:tcPr>
          <w:p w:rsidR="004922E7" w:rsidRPr="00C31058" w:rsidRDefault="004922E7" w:rsidP="00043828">
            <w:pPr>
              <w:widowControl/>
              <w:rPr>
                <w:rFonts w:ascii="Times New Roman" w:eastAsia="Times New Roman" w:hAnsi="Times New Roman" w:cs="Times New Roman"/>
                <w:color w:val="auto"/>
              </w:rPr>
            </w:pPr>
            <w:r w:rsidRPr="00C31058">
              <w:rPr>
                <w:rFonts w:ascii="Times New Roman" w:eastAsia="Times New Roman" w:hAnsi="Times New Roman" w:cs="Times New Roman"/>
                <w:color w:val="auto"/>
              </w:rPr>
              <w:t xml:space="preserve">Личностные УУД. Учебно-познавательный интерес к способам принятия решения. Развитие аналитических способностей и эстетического вкуса. Регулятивные УУД Осознание качества и уровня усвоения материала. </w:t>
            </w:r>
            <w:proofErr w:type="spellStart"/>
            <w:r w:rsidRPr="00C31058">
              <w:rPr>
                <w:rFonts w:ascii="Times New Roman" w:eastAsia="Times New Roman" w:hAnsi="Times New Roman" w:cs="Times New Roman"/>
                <w:color w:val="auto"/>
              </w:rPr>
              <w:t>Саморегуляция</w:t>
            </w:r>
            <w:proofErr w:type="spellEnd"/>
            <w:r w:rsidRPr="00C31058">
              <w:rPr>
                <w:rFonts w:ascii="Times New Roman" w:eastAsia="Times New Roman" w:hAnsi="Times New Roman" w:cs="Times New Roman"/>
                <w:color w:val="auto"/>
              </w:rPr>
              <w:t>. Коррекция. Познавательные УУД. Отбор и систематизация материалов. Обогащение словарного запаса. Коммуникативные УУД. Умение работать в группе. Совершенствование устной речи. Выступление перед аудиторией сверстников. Соблюдение норм русского литературного языка.</w:t>
            </w:r>
          </w:p>
        </w:tc>
        <w:tc>
          <w:tcPr>
            <w:tcW w:w="708" w:type="dxa"/>
            <w:shd w:val="clear" w:color="auto" w:fill="auto"/>
          </w:tcPr>
          <w:p w:rsidR="004922E7" w:rsidRPr="00C31058" w:rsidRDefault="004922E7" w:rsidP="00043828">
            <w:pPr>
              <w:widowControl/>
              <w:ind w:right="-107"/>
              <w:rPr>
                <w:rFonts w:ascii="Times New Roman" w:eastAsia="Times New Roman" w:hAnsi="Times New Roman" w:cs="Times New Roman"/>
                <w:color w:val="auto"/>
              </w:rPr>
            </w:pPr>
            <w:r w:rsidRPr="00C31058">
              <w:rPr>
                <w:rFonts w:ascii="Times New Roman" w:eastAsia="Times New Roman" w:hAnsi="Times New Roman" w:cs="Times New Roman"/>
                <w:color w:val="auto"/>
              </w:rPr>
              <w:t>.</w:t>
            </w:r>
          </w:p>
          <w:p w:rsidR="004922E7" w:rsidRPr="00C31058" w:rsidRDefault="004922E7" w:rsidP="00043828">
            <w:pPr>
              <w:widowControl/>
              <w:jc w:val="center"/>
              <w:rPr>
                <w:rFonts w:ascii="Times New Roman" w:eastAsia="Times New Roman" w:hAnsi="Times New Roman" w:cs="Times New Roman"/>
                <w:bCs/>
              </w:rPr>
            </w:pPr>
          </w:p>
        </w:tc>
        <w:tc>
          <w:tcPr>
            <w:tcW w:w="709" w:type="dxa"/>
            <w:shd w:val="clear" w:color="auto" w:fill="auto"/>
          </w:tcPr>
          <w:p w:rsidR="004922E7" w:rsidRPr="00C31058" w:rsidRDefault="004922E7" w:rsidP="00043828">
            <w:pPr>
              <w:widowControl/>
              <w:jc w:val="center"/>
              <w:rPr>
                <w:rFonts w:ascii="Times New Roman" w:eastAsia="Times New Roman" w:hAnsi="Times New Roman" w:cs="Times New Roman"/>
                <w:bCs/>
                <w:lang w:val="en-US"/>
              </w:rPr>
            </w:pPr>
          </w:p>
        </w:tc>
        <w:tc>
          <w:tcPr>
            <w:tcW w:w="6424" w:type="dxa"/>
            <w:gridSpan w:val="6"/>
            <w:shd w:val="clear" w:color="auto" w:fill="auto"/>
          </w:tcPr>
          <w:p w:rsidR="004922E7" w:rsidRPr="00C31058" w:rsidRDefault="004922E7" w:rsidP="00043828">
            <w:pPr>
              <w:widowControl/>
              <w:jc w:val="center"/>
              <w:rPr>
                <w:rFonts w:ascii="Times New Roman" w:eastAsia="Times New Roman" w:hAnsi="Times New Roman" w:cs="Times New Roman"/>
                <w:bCs/>
              </w:rPr>
            </w:pPr>
          </w:p>
        </w:tc>
        <w:tc>
          <w:tcPr>
            <w:tcW w:w="1276" w:type="dxa"/>
            <w:gridSpan w:val="2"/>
            <w:shd w:val="clear" w:color="auto" w:fill="auto"/>
            <w:vAlign w:val="center"/>
          </w:tcPr>
          <w:p w:rsidR="004922E7" w:rsidRPr="00C31058" w:rsidRDefault="004922E7" w:rsidP="00043828">
            <w:pPr>
              <w:widowControl/>
              <w:jc w:val="center"/>
              <w:rPr>
                <w:rFonts w:ascii="Times New Roman" w:eastAsia="Times New Roman" w:hAnsi="Times New Roman" w:cs="Times New Roman"/>
                <w:bCs/>
              </w:rPr>
            </w:pPr>
          </w:p>
        </w:tc>
      </w:tr>
      <w:tr w:rsidR="004922E7" w:rsidRPr="00C31058" w:rsidTr="00B379EA">
        <w:trPr>
          <w:trHeight w:val="510"/>
        </w:trPr>
        <w:tc>
          <w:tcPr>
            <w:tcW w:w="425" w:type="dxa"/>
            <w:shd w:val="clear" w:color="auto" w:fill="auto"/>
            <w:vAlign w:val="center"/>
          </w:tcPr>
          <w:p w:rsidR="004922E7" w:rsidRPr="00C31058" w:rsidRDefault="004922E7" w:rsidP="00043828">
            <w:pPr>
              <w:widowControl/>
              <w:jc w:val="center"/>
              <w:rPr>
                <w:rFonts w:ascii="Times New Roman" w:eastAsia="Times New Roman" w:hAnsi="Times New Roman" w:cs="Times New Roman"/>
                <w:bCs/>
              </w:rPr>
            </w:pPr>
            <w:r w:rsidRPr="00C31058">
              <w:rPr>
                <w:rFonts w:ascii="Times New Roman" w:eastAsia="Times New Roman" w:hAnsi="Times New Roman" w:cs="Times New Roman"/>
                <w:bCs/>
              </w:rPr>
              <w:t>12</w:t>
            </w:r>
          </w:p>
        </w:tc>
        <w:tc>
          <w:tcPr>
            <w:tcW w:w="1984" w:type="dxa"/>
            <w:shd w:val="clear" w:color="auto" w:fill="auto"/>
            <w:vAlign w:val="center"/>
          </w:tcPr>
          <w:p w:rsidR="004922E7" w:rsidRPr="00C31058" w:rsidRDefault="004922E7" w:rsidP="00043828">
            <w:pPr>
              <w:widowControl/>
              <w:rPr>
                <w:rFonts w:ascii="Times New Roman" w:eastAsia="Times New Roman" w:hAnsi="Times New Roman" w:cs="Times New Roman"/>
                <w:color w:val="auto"/>
              </w:rPr>
            </w:pPr>
            <w:r w:rsidRPr="00C31058">
              <w:rPr>
                <w:rFonts w:ascii="Times New Roman" w:eastAsia="Times New Roman" w:hAnsi="Times New Roman" w:cs="Times New Roman"/>
                <w:color w:val="auto"/>
              </w:rPr>
              <w:t>Пунктуация в простом предложении</w:t>
            </w:r>
          </w:p>
        </w:tc>
        <w:tc>
          <w:tcPr>
            <w:tcW w:w="567" w:type="dxa"/>
            <w:shd w:val="clear" w:color="auto" w:fill="auto"/>
          </w:tcPr>
          <w:p w:rsidR="004922E7" w:rsidRPr="00C31058" w:rsidRDefault="004922E7" w:rsidP="00043828">
            <w:pPr>
              <w:widowControl/>
              <w:jc w:val="center"/>
              <w:rPr>
                <w:rFonts w:ascii="Times New Roman" w:eastAsia="Times New Roman" w:hAnsi="Times New Roman" w:cs="Times New Roman"/>
                <w:color w:val="auto"/>
              </w:rPr>
            </w:pPr>
            <w:r w:rsidRPr="00C31058">
              <w:rPr>
                <w:rFonts w:ascii="Times New Roman" w:eastAsia="Times New Roman" w:hAnsi="Times New Roman" w:cs="Times New Roman"/>
                <w:color w:val="auto"/>
              </w:rPr>
              <w:t>1</w:t>
            </w:r>
          </w:p>
        </w:tc>
        <w:tc>
          <w:tcPr>
            <w:tcW w:w="1843" w:type="dxa"/>
            <w:gridSpan w:val="2"/>
            <w:vMerge/>
            <w:shd w:val="clear" w:color="auto" w:fill="auto"/>
            <w:vAlign w:val="center"/>
          </w:tcPr>
          <w:p w:rsidR="004922E7" w:rsidRPr="00C31058" w:rsidRDefault="004922E7" w:rsidP="00043828">
            <w:pPr>
              <w:widowControl/>
              <w:jc w:val="center"/>
              <w:rPr>
                <w:rFonts w:ascii="Times New Roman" w:eastAsia="Times New Roman" w:hAnsi="Times New Roman" w:cs="Times New Roman"/>
                <w:color w:val="auto"/>
              </w:rPr>
            </w:pPr>
          </w:p>
        </w:tc>
        <w:tc>
          <w:tcPr>
            <w:tcW w:w="8081" w:type="dxa"/>
            <w:gridSpan w:val="2"/>
            <w:vMerge/>
            <w:shd w:val="clear" w:color="auto" w:fill="auto"/>
            <w:vAlign w:val="center"/>
          </w:tcPr>
          <w:p w:rsidR="004922E7" w:rsidRPr="00C31058" w:rsidRDefault="004922E7" w:rsidP="00043828">
            <w:pPr>
              <w:widowControl/>
              <w:jc w:val="center"/>
              <w:rPr>
                <w:rFonts w:ascii="Times New Roman" w:eastAsia="Times New Roman" w:hAnsi="Times New Roman" w:cs="Times New Roman"/>
                <w:color w:val="auto"/>
              </w:rPr>
            </w:pPr>
          </w:p>
        </w:tc>
        <w:tc>
          <w:tcPr>
            <w:tcW w:w="708" w:type="dxa"/>
            <w:shd w:val="clear" w:color="auto" w:fill="auto"/>
            <w:vAlign w:val="center"/>
          </w:tcPr>
          <w:p w:rsidR="004922E7" w:rsidRPr="00C31058" w:rsidRDefault="004922E7" w:rsidP="00043828">
            <w:pPr>
              <w:widowControl/>
              <w:jc w:val="center"/>
              <w:rPr>
                <w:rFonts w:ascii="Times New Roman" w:eastAsia="Times New Roman" w:hAnsi="Times New Roman" w:cs="Times New Roman"/>
                <w:bCs/>
              </w:rPr>
            </w:pPr>
          </w:p>
        </w:tc>
        <w:tc>
          <w:tcPr>
            <w:tcW w:w="709" w:type="dxa"/>
            <w:shd w:val="clear" w:color="auto" w:fill="auto"/>
          </w:tcPr>
          <w:p w:rsidR="004922E7" w:rsidRPr="00C31058" w:rsidRDefault="004922E7" w:rsidP="00043828">
            <w:pPr>
              <w:widowControl/>
              <w:jc w:val="center"/>
              <w:rPr>
                <w:rFonts w:ascii="Times New Roman" w:eastAsia="Times New Roman" w:hAnsi="Times New Roman" w:cs="Times New Roman"/>
                <w:bCs/>
                <w:lang w:val="en-US"/>
              </w:rPr>
            </w:pPr>
          </w:p>
        </w:tc>
        <w:tc>
          <w:tcPr>
            <w:tcW w:w="6424" w:type="dxa"/>
            <w:gridSpan w:val="6"/>
            <w:shd w:val="clear" w:color="auto" w:fill="auto"/>
          </w:tcPr>
          <w:p w:rsidR="004922E7" w:rsidRPr="00C31058" w:rsidRDefault="004922E7" w:rsidP="00043828">
            <w:pPr>
              <w:widowControl/>
              <w:jc w:val="center"/>
              <w:rPr>
                <w:rFonts w:ascii="Times New Roman" w:eastAsia="Times New Roman" w:hAnsi="Times New Roman" w:cs="Times New Roman"/>
                <w:bCs/>
              </w:rPr>
            </w:pPr>
          </w:p>
        </w:tc>
        <w:tc>
          <w:tcPr>
            <w:tcW w:w="1276" w:type="dxa"/>
            <w:gridSpan w:val="2"/>
            <w:shd w:val="clear" w:color="auto" w:fill="auto"/>
            <w:vAlign w:val="center"/>
          </w:tcPr>
          <w:p w:rsidR="004922E7" w:rsidRPr="00C31058" w:rsidRDefault="004922E7" w:rsidP="00043828">
            <w:pPr>
              <w:widowControl/>
              <w:jc w:val="center"/>
              <w:rPr>
                <w:rFonts w:ascii="Times New Roman" w:eastAsia="Times New Roman" w:hAnsi="Times New Roman" w:cs="Times New Roman"/>
                <w:bCs/>
              </w:rPr>
            </w:pPr>
          </w:p>
        </w:tc>
      </w:tr>
      <w:tr w:rsidR="004922E7" w:rsidRPr="00C31058" w:rsidTr="00B379EA">
        <w:trPr>
          <w:trHeight w:val="510"/>
        </w:trPr>
        <w:tc>
          <w:tcPr>
            <w:tcW w:w="425" w:type="dxa"/>
            <w:shd w:val="clear" w:color="auto" w:fill="auto"/>
            <w:vAlign w:val="center"/>
          </w:tcPr>
          <w:p w:rsidR="004922E7" w:rsidRPr="00C31058" w:rsidRDefault="004922E7" w:rsidP="00043828">
            <w:pPr>
              <w:widowControl/>
              <w:jc w:val="center"/>
              <w:rPr>
                <w:rFonts w:ascii="Times New Roman" w:eastAsia="Times New Roman" w:hAnsi="Times New Roman" w:cs="Times New Roman"/>
                <w:bCs/>
              </w:rPr>
            </w:pPr>
            <w:r w:rsidRPr="00C31058">
              <w:rPr>
                <w:rFonts w:ascii="Times New Roman" w:eastAsia="Times New Roman" w:hAnsi="Times New Roman" w:cs="Times New Roman"/>
                <w:bCs/>
              </w:rPr>
              <w:t>13-14</w:t>
            </w:r>
          </w:p>
        </w:tc>
        <w:tc>
          <w:tcPr>
            <w:tcW w:w="1984" w:type="dxa"/>
            <w:shd w:val="clear" w:color="auto" w:fill="auto"/>
            <w:vAlign w:val="center"/>
          </w:tcPr>
          <w:p w:rsidR="004922E7" w:rsidRPr="00C31058" w:rsidRDefault="004922E7" w:rsidP="00043828">
            <w:pPr>
              <w:widowControl/>
              <w:rPr>
                <w:rFonts w:ascii="Times New Roman" w:eastAsia="Times New Roman" w:hAnsi="Times New Roman" w:cs="Times New Roman"/>
                <w:color w:val="auto"/>
              </w:rPr>
            </w:pPr>
            <w:r w:rsidRPr="00C31058">
              <w:rPr>
                <w:rFonts w:ascii="Times New Roman" w:eastAsia="Times New Roman" w:hAnsi="Times New Roman" w:cs="Times New Roman"/>
                <w:bCs/>
                <w:color w:val="auto"/>
              </w:rPr>
              <w:t>РР.</w:t>
            </w:r>
            <w:r w:rsidRPr="00C31058">
              <w:rPr>
                <w:rFonts w:ascii="Times New Roman" w:eastAsia="Times New Roman" w:hAnsi="Times New Roman" w:cs="Times New Roman"/>
                <w:color w:val="auto"/>
              </w:rPr>
              <w:t xml:space="preserve"> Текст. Изобразительно-выразительные средства языка</w:t>
            </w:r>
          </w:p>
        </w:tc>
        <w:tc>
          <w:tcPr>
            <w:tcW w:w="567" w:type="dxa"/>
            <w:shd w:val="clear" w:color="auto" w:fill="auto"/>
          </w:tcPr>
          <w:p w:rsidR="004922E7" w:rsidRPr="00C31058" w:rsidRDefault="004922E7" w:rsidP="00043828">
            <w:pPr>
              <w:widowControl/>
              <w:jc w:val="center"/>
              <w:rPr>
                <w:rFonts w:ascii="Times New Roman" w:eastAsia="Times New Roman" w:hAnsi="Times New Roman" w:cs="Times New Roman"/>
                <w:color w:val="auto"/>
              </w:rPr>
            </w:pPr>
            <w:r w:rsidRPr="00C31058">
              <w:rPr>
                <w:rFonts w:ascii="Times New Roman" w:eastAsia="Times New Roman" w:hAnsi="Times New Roman" w:cs="Times New Roman"/>
                <w:color w:val="auto"/>
              </w:rPr>
              <w:t>2</w:t>
            </w:r>
          </w:p>
        </w:tc>
        <w:tc>
          <w:tcPr>
            <w:tcW w:w="1843" w:type="dxa"/>
            <w:gridSpan w:val="2"/>
            <w:shd w:val="clear" w:color="auto" w:fill="auto"/>
            <w:vAlign w:val="center"/>
          </w:tcPr>
          <w:p w:rsidR="004922E7" w:rsidRPr="00C31058" w:rsidRDefault="004922E7" w:rsidP="00043828">
            <w:pPr>
              <w:widowControl/>
              <w:jc w:val="center"/>
              <w:rPr>
                <w:rFonts w:ascii="Times New Roman" w:eastAsia="Times New Roman" w:hAnsi="Times New Roman" w:cs="Times New Roman"/>
                <w:i/>
                <w:iCs/>
                <w:color w:val="auto"/>
              </w:rPr>
            </w:pPr>
            <w:r w:rsidRPr="00C31058">
              <w:rPr>
                <w:rFonts w:ascii="Times New Roman" w:eastAsia="Times New Roman" w:hAnsi="Times New Roman" w:cs="Times New Roman"/>
                <w:color w:val="auto"/>
              </w:rPr>
              <w:t xml:space="preserve">Повторить основные признаки текста, средства связи предложений в тексте; </w:t>
            </w:r>
          </w:p>
        </w:tc>
        <w:tc>
          <w:tcPr>
            <w:tcW w:w="8081" w:type="dxa"/>
            <w:gridSpan w:val="2"/>
            <w:shd w:val="clear" w:color="auto" w:fill="auto"/>
            <w:vAlign w:val="center"/>
          </w:tcPr>
          <w:p w:rsidR="004922E7" w:rsidRPr="00C31058" w:rsidRDefault="004922E7" w:rsidP="00043828">
            <w:pPr>
              <w:widowControl/>
              <w:rPr>
                <w:rFonts w:ascii="Times New Roman" w:eastAsia="Times New Roman" w:hAnsi="Times New Roman" w:cs="Times New Roman"/>
                <w:color w:val="auto"/>
              </w:rPr>
            </w:pPr>
            <w:r w:rsidRPr="00C31058">
              <w:rPr>
                <w:rFonts w:ascii="Times New Roman" w:eastAsia="Times New Roman" w:hAnsi="Times New Roman" w:cs="Times New Roman"/>
                <w:color w:val="auto"/>
              </w:rPr>
              <w:t>Личностные УУД. Стремление к речевому совершенствованию. Развитие аналитических способностей и эстетического вкуса. Регулятивные УУД. Целеполагание. Осознание качества и уровня усвоения материала. Планирование действий в соответствии с поставленной задачей. Познавательные УУД. Отбор и систематизация материалов. Обогащение словарного запаса. Поиск необходимого материала в справочной литературе. Интерпретация информации в контексте решаемой задачи. Коммуникативные УУД. Умение работать в группе. Обмен знаниями между членами группы для принятия эффективных совместных решений. Совершенствование устной речи.</w:t>
            </w:r>
          </w:p>
        </w:tc>
        <w:tc>
          <w:tcPr>
            <w:tcW w:w="708" w:type="dxa"/>
            <w:shd w:val="clear" w:color="auto" w:fill="auto"/>
            <w:vAlign w:val="center"/>
          </w:tcPr>
          <w:p w:rsidR="004922E7" w:rsidRPr="00C31058" w:rsidRDefault="004922E7" w:rsidP="00043828">
            <w:pPr>
              <w:widowControl/>
              <w:jc w:val="center"/>
              <w:rPr>
                <w:rFonts w:ascii="Times New Roman" w:eastAsia="Times New Roman" w:hAnsi="Times New Roman" w:cs="Times New Roman"/>
                <w:bCs/>
              </w:rPr>
            </w:pPr>
          </w:p>
        </w:tc>
        <w:tc>
          <w:tcPr>
            <w:tcW w:w="709" w:type="dxa"/>
            <w:shd w:val="clear" w:color="auto" w:fill="auto"/>
          </w:tcPr>
          <w:p w:rsidR="004922E7" w:rsidRPr="00C31058" w:rsidRDefault="004922E7" w:rsidP="00043828">
            <w:pPr>
              <w:widowControl/>
              <w:jc w:val="center"/>
              <w:rPr>
                <w:rFonts w:ascii="Times New Roman" w:eastAsia="Times New Roman" w:hAnsi="Times New Roman" w:cs="Times New Roman"/>
                <w:bCs/>
                <w:lang w:val="en-US"/>
              </w:rPr>
            </w:pPr>
          </w:p>
        </w:tc>
        <w:tc>
          <w:tcPr>
            <w:tcW w:w="6424" w:type="dxa"/>
            <w:gridSpan w:val="6"/>
            <w:shd w:val="clear" w:color="auto" w:fill="auto"/>
          </w:tcPr>
          <w:p w:rsidR="004922E7" w:rsidRPr="00C31058" w:rsidRDefault="004922E7" w:rsidP="00043828">
            <w:pPr>
              <w:widowControl/>
              <w:jc w:val="center"/>
              <w:rPr>
                <w:rFonts w:ascii="Times New Roman" w:eastAsia="Times New Roman" w:hAnsi="Times New Roman" w:cs="Times New Roman"/>
                <w:bCs/>
              </w:rPr>
            </w:pPr>
          </w:p>
        </w:tc>
        <w:tc>
          <w:tcPr>
            <w:tcW w:w="1276" w:type="dxa"/>
            <w:gridSpan w:val="2"/>
            <w:shd w:val="clear" w:color="auto" w:fill="auto"/>
            <w:vAlign w:val="center"/>
          </w:tcPr>
          <w:p w:rsidR="004922E7" w:rsidRPr="00C31058" w:rsidRDefault="004922E7" w:rsidP="00043828">
            <w:pPr>
              <w:widowControl/>
              <w:jc w:val="center"/>
              <w:rPr>
                <w:rFonts w:ascii="Times New Roman" w:eastAsia="Times New Roman" w:hAnsi="Times New Roman" w:cs="Times New Roman"/>
                <w:bCs/>
              </w:rPr>
            </w:pPr>
          </w:p>
        </w:tc>
      </w:tr>
      <w:tr w:rsidR="004922E7" w:rsidRPr="00C31058" w:rsidTr="00B379EA">
        <w:trPr>
          <w:trHeight w:val="510"/>
        </w:trPr>
        <w:tc>
          <w:tcPr>
            <w:tcW w:w="425" w:type="dxa"/>
            <w:shd w:val="clear" w:color="auto" w:fill="auto"/>
            <w:vAlign w:val="center"/>
          </w:tcPr>
          <w:p w:rsidR="004922E7" w:rsidRPr="00C31058" w:rsidRDefault="004922E7" w:rsidP="00043828">
            <w:pPr>
              <w:widowControl/>
              <w:jc w:val="center"/>
              <w:rPr>
                <w:rFonts w:ascii="Times New Roman" w:eastAsia="Times New Roman" w:hAnsi="Times New Roman" w:cs="Times New Roman"/>
                <w:bCs/>
              </w:rPr>
            </w:pPr>
            <w:r w:rsidRPr="00C31058">
              <w:rPr>
                <w:rFonts w:ascii="Times New Roman" w:eastAsia="Times New Roman" w:hAnsi="Times New Roman" w:cs="Times New Roman"/>
                <w:bCs/>
              </w:rPr>
              <w:t>15</w:t>
            </w:r>
          </w:p>
        </w:tc>
        <w:tc>
          <w:tcPr>
            <w:tcW w:w="1984" w:type="dxa"/>
            <w:shd w:val="clear" w:color="auto" w:fill="auto"/>
            <w:vAlign w:val="center"/>
          </w:tcPr>
          <w:p w:rsidR="004922E7" w:rsidRPr="00C31058" w:rsidRDefault="004922E7" w:rsidP="00043828">
            <w:pPr>
              <w:widowControl/>
              <w:rPr>
                <w:rFonts w:ascii="Times New Roman" w:eastAsia="Times New Roman" w:hAnsi="Times New Roman" w:cs="Times New Roman"/>
                <w:color w:val="auto"/>
              </w:rPr>
            </w:pPr>
            <w:r w:rsidRPr="00C31058">
              <w:rPr>
                <w:rFonts w:ascii="Times New Roman" w:eastAsia="Times New Roman" w:hAnsi="Times New Roman" w:cs="Times New Roman"/>
                <w:bCs/>
                <w:color w:val="auto"/>
              </w:rPr>
              <w:t>РР.</w:t>
            </w:r>
            <w:r w:rsidRPr="00C31058">
              <w:rPr>
                <w:rFonts w:ascii="Times New Roman" w:eastAsia="Times New Roman" w:hAnsi="Times New Roman" w:cs="Times New Roman"/>
                <w:color w:val="auto"/>
              </w:rPr>
              <w:t xml:space="preserve"> Сочинение-впечатление от картины</w:t>
            </w:r>
          </w:p>
        </w:tc>
        <w:tc>
          <w:tcPr>
            <w:tcW w:w="567" w:type="dxa"/>
            <w:shd w:val="clear" w:color="auto" w:fill="auto"/>
          </w:tcPr>
          <w:p w:rsidR="004922E7" w:rsidRPr="00C31058" w:rsidRDefault="004922E7" w:rsidP="00043828">
            <w:pPr>
              <w:widowControl/>
              <w:jc w:val="center"/>
              <w:rPr>
                <w:rFonts w:ascii="Times New Roman" w:eastAsia="Times New Roman" w:hAnsi="Times New Roman" w:cs="Times New Roman"/>
                <w:i/>
                <w:color w:val="auto"/>
              </w:rPr>
            </w:pPr>
            <w:r w:rsidRPr="00C31058">
              <w:rPr>
                <w:rFonts w:ascii="Times New Roman" w:eastAsia="Times New Roman" w:hAnsi="Times New Roman" w:cs="Times New Roman"/>
                <w:i/>
                <w:color w:val="auto"/>
              </w:rPr>
              <w:t>1</w:t>
            </w:r>
          </w:p>
        </w:tc>
        <w:tc>
          <w:tcPr>
            <w:tcW w:w="1843" w:type="dxa"/>
            <w:gridSpan w:val="2"/>
            <w:shd w:val="clear" w:color="auto" w:fill="auto"/>
          </w:tcPr>
          <w:p w:rsidR="004922E7" w:rsidRPr="00C31058" w:rsidRDefault="004922E7" w:rsidP="00043828">
            <w:pPr>
              <w:widowControl/>
              <w:jc w:val="center"/>
              <w:rPr>
                <w:rFonts w:ascii="Times New Roman" w:eastAsia="Times New Roman" w:hAnsi="Times New Roman" w:cs="Times New Roman"/>
                <w:i/>
                <w:color w:val="auto"/>
              </w:rPr>
            </w:pPr>
            <w:r w:rsidRPr="00C31058">
              <w:rPr>
                <w:rFonts w:ascii="Times New Roman" w:eastAsia="Times New Roman" w:hAnsi="Times New Roman" w:cs="Times New Roman"/>
                <w:i/>
                <w:color w:val="auto"/>
              </w:rPr>
              <w:t>Учебник, раздаточный материал, ИКТ</w:t>
            </w:r>
          </w:p>
          <w:p w:rsidR="004922E7" w:rsidRPr="00C31058" w:rsidRDefault="004922E7" w:rsidP="00043828">
            <w:pPr>
              <w:widowControl/>
              <w:jc w:val="center"/>
              <w:rPr>
                <w:rFonts w:ascii="Times New Roman" w:eastAsia="Times New Roman" w:hAnsi="Times New Roman" w:cs="Times New Roman"/>
                <w:i/>
                <w:color w:val="auto"/>
              </w:rPr>
            </w:pPr>
            <w:r w:rsidRPr="00C31058">
              <w:rPr>
                <w:rFonts w:ascii="Times New Roman" w:eastAsia="Times New Roman" w:hAnsi="Times New Roman" w:cs="Times New Roman"/>
                <w:i/>
                <w:color w:val="auto"/>
              </w:rPr>
              <w:t>Презентация</w:t>
            </w:r>
          </w:p>
          <w:p w:rsidR="004922E7" w:rsidRPr="00C31058" w:rsidRDefault="004922E7" w:rsidP="00043828">
            <w:pPr>
              <w:widowControl/>
              <w:jc w:val="center"/>
              <w:rPr>
                <w:rFonts w:ascii="Times New Roman" w:eastAsia="Times New Roman" w:hAnsi="Times New Roman" w:cs="Times New Roman"/>
                <w:bCs/>
                <w:color w:val="auto"/>
              </w:rPr>
            </w:pPr>
            <w:r w:rsidRPr="00C31058">
              <w:rPr>
                <w:rFonts w:ascii="Times New Roman" w:eastAsia="Times New Roman" w:hAnsi="Times New Roman" w:cs="Times New Roman"/>
                <w:i/>
                <w:color w:val="auto"/>
              </w:rPr>
              <w:t xml:space="preserve">Таблица </w:t>
            </w:r>
          </w:p>
          <w:p w:rsidR="004922E7" w:rsidRPr="00C31058" w:rsidRDefault="004922E7" w:rsidP="00043828">
            <w:pPr>
              <w:widowControl/>
              <w:jc w:val="center"/>
              <w:rPr>
                <w:rFonts w:ascii="Times New Roman" w:eastAsia="Times New Roman" w:hAnsi="Times New Roman" w:cs="Times New Roman"/>
                <w:bCs/>
                <w:color w:val="auto"/>
              </w:rPr>
            </w:pPr>
          </w:p>
        </w:tc>
        <w:tc>
          <w:tcPr>
            <w:tcW w:w="8081" w:type="dxa"/>
            <w:gridSpan w:val="2"/>
            <w:shd w:val="clear" w:color="auto" w:fill="auto"/>
          </w:tcPr>
          <w:p w:rsidR="004922E7" w:rsidRPr="00C31058" w:rsidRDefault="004922E7" w:rsidP="00043828">
            <w:pPr>
              <w:widowControl/>
              <w:rPr>
                <w:rFonts w:ascii="Times New Roman" w:eastAsia="Times New Roman" w:hAnsi="Times New Roman" w:cs="Times New Roman"/>
                <w:color w:val="auto"/>
              </w:rPr>
            </w:pPr>
            <w:r w:rsidRPr="00C31058">
              <w:rPr>
                <w:rFonts w:ascii="Times New Roman" w:eastAsia="Times New Roman" w:hAnsi="Times New Roman" w:cs="Times New Roman"/>
                <w:color w:val="auto"/>
              </w:rPr>
              <w:t xml:space="preserve">Личностные УУД. Развитие аналитических способностей и эстетического вкуса. Регулятивные УУД. Планирование действий в соответствии с поставленной задачей. Познавательные УУД. Преобразование визуальной информации в текст. Извлечение </w:t>
            </w:r>
            <w:proofErr w:type="spellStart"/>
            <w:r w:rsidRPr="00C31058">
              <w:rPr>
                <w:rFonts w:ascii="Times New Roman" w:eastAsia="Times New Roman" w:hAnsi="Times New Roman" w:cs="Times New Roman"/>
                <w:color w:val="auto"/>
              </w:rPr>
              <w:t>фактуальной</w:t>
            </w:r>
            <w:proofErr w:type="spellEnd"/>
            <w:r w:rsidRPr="00C31058">
              <w:rPr>
                <w:rFonts w:ascii="Times New Roman" w:eastAsia="Times New Roman" w:hAnsi="Times New Roman" w:cs="Times New Roman"/>
                <w:color w:val="auto"/>
              </w:rPr>
              <w:t xml:space="preserve"> информации из текстов. Построение устного высказывания и нахождение способов его оценки. Коммуникативные УУД. Свободное изложение мыслей в устной и письменной форме. Умение вести диалог. Выступление перед аудиторией сверстников. Соблюдение норм русского литературного языка</w:t>
            </w:r>
          </w:p>
        </w:tc>
        <w:tc>
          <w:tcPr>
            <w:tcW w:w="708" w:type="dxa"/>
            <w:shd w:val="clear" w:color="auto" w:fill="auto"/>
          </w:tcPr>
          <w:p w:rsidR="004922E7" w:rsidRPr="00C31058" w:rsidRDefault="004922E7" w:rsidP="00043828">
            <w:pPr>
              <w:widowControl/>
              <w:ind w:right="-107"/>
              <w:rPr>
                <w:rFonts w:ascii="Times New Roman" w:eastAsia="Times New Roman" w:hAnsi="Times New Roman" w:cs="Times New Roman"/>
                <w:bCs/>
              </w:rPr>
            </w:pPr>
          </w:p>
        </w:tc>
        <w:tc>
          <w:tcPr>
            <w:tcW w:w="709" w:type="dxa"/>
            <w:shd w:val="clear" w:color="auto" w:fill="auto"/>
          </w:tcPr>
          <w:p w:rsidR="004922E7" w:rsidRPr="00C31058" w:rsidRDefault="004922E7" w:rsidP="00043828">
            <w:pPr>
              <w:widowControl/>
              <w:jc w:val="center"/>
              <w:rPr>
                <w:rFonts w:ascii="Times New Roman" w:eastAsia="Times New Roman" w:hAnsi="Times New Roman" w:cs="Times New Roman"/>
                <w:bCs/>
                <w:lang w:val="en-US"/>
              </w:rPr>
            </w:pPr>
          </w:p>
        </w:tc>
        <w:tc>
          <w:tcPr>
            <w:tcW w:w="6424" w:type="dxa"/>
            <w:gridSpan w:val="6"/>
            <w:shd w:val="clear" w:color="auto" w:fill="auto"/>
          </w:tcPr>
          <w:p w:rsidR="004922E7" w:rsidRPr="00C31058" w:rsidRDefault="004922E7" w:rsidP="00043828">
            <w:pPr>
              <w:widowControl/>
              <w:jc w:val="center"/>
              <w:rPr>
                <w:rFonts w:ascii="Times New Roman" w:eastAsia="Times New Roman" w:hAnsi="Times New Roman" w:cs="Times New Roman"/>
                <w:bCs/>
              </w:rPr>
            </w:pPr>
          </w:p>
        </w:tc>
        <w:tc>
          <w:tcPr>
            <w:tcW w:w="1276" w:type="dxa"/>
            <w:gridSpan w:val="2"/>
            <w:shd w:val="clear" w:color="auto" w:fill="auto"/>
            <w:vAlign w:val="center"/>
          </w:tcPr>
          <w:p w:rsidR="004922E7" w:rsidRPr="00C31058" w:rsidRDefault="004922E7" w:rsidP="00043828">
            <w:pPr>
              <w:widowControl/>
              <w:jc w:val="center"/>
              <w:rPr>
                <w:rFonts w:ascii="Times New Roman" w:eastAsia="Times New Roman" w:hAnsi="Times New Roman" w:cs="Times New Roman"/>
                <w:bCs/>
              </w:rPr>
            </w:pPr>
          </w:p>
        </w:tc>
      </w:tr>
      <w:tr w:rsidR="004922E7" w:rsidRPr="00C31058" w:rsidTr="00B379EA">
        <w:trPr>
          <w:trHeight w:val="510"/>
        </w:trPr>
        <w:tc>
          <w:tcPr>
            <w:tcW w:w="425" w:type="dxa"/>
            <w:shd w:val="clear" w:color="auto" w:fill="auto"/>
            <w:vAlign w:val="center"/>
          </w:tcPr>
          <w:p w:rsidR="004922E7" w:rsidRPr="00C31058" w:rsidRDefault="004922E7" w:rsidP="00043828">
            <w:pPr>
              <w:widowControl/>
              <w:jc w:val="center"/>
              <w:rPr>
                <w:rFonts w:ascii="Times New Roman" w:eastAsia="Times New Roman" w:hAnsi="Times New Roman" w:cs="Times New Roman"/>
                <w:bCs/>
              </w:rPr>
            </w:pPr>
            <w:r w:rsidRPr="00C31058">
              <w:rPr>
                <w:rFonts w:ascii="Times New Roman" w:eastAsia="Times New Roman" w:hAnsi="Times New Roman" w:cs="Times New Roman"/>
                <w:bCs/>
              </w:rPr>
              <w:t>16</w:t>
            </w:r>
          </w:p>
        </w:tc>
        <w:tc>
          <w:tcPr>
            <w:tcW w:w="1984" w:type="dxa"/>
            <w:shd w:val="clear" w:color="auto" w:fill="auto"/>
            <w:vAlign w:val="center"/>
          </w:tcPr>
          <w:p w:rsidR="004922E7" w:rsidRPr="00C31058" w:rsidRDefault="004922E7" w:rsidP="00043828">
            <w:pPr>
              <w:widowControl/>
              <w:rPr>
                <w:rFonts w:ascii="Times New Roman" w:eastAsia="Times New Roman" w:hAnsi="Times New Roman" w:cs="Times New Roman"/>
                <w:color w:val="auto"/>
              </w:rPr>
            </w:pPr>
            <w:r w:rsidRPr="00C31058">
              <w:rPr>
                <w:rFonts w:ascii="Times New Roman" w:eastAsia="Times New Roman" w:hAnsi="Times New Roman" w:cs="Times New Roman"/>
                <w:bCs/>
                <w:color w:val="auto"/>
              </w:rPr>
              <w:t>РР</w:t>
            </w:r>
            <w:r w:rsidRPr="00C31058">
              <w:rPr>
                <w:rFonts w:ascii="Times New Roman" w:eastAsia="Times New Roman" w:hAnsi="Times New Roman" w:cs="Times New Roman"/>
                <w:color w:val="auto"/>
              </w:rPr>
              <w:t>. Сочинение-рассуждение на лингвистическу</w:t>
            </w:r>
            <w:r w:rsidRPr="00C31058">
              <w:rPr>
                <w:rFonts w:ascii="Times New Roman" w:eastAsia="Times New Roman" w:hAnsi="Times New Roman" w:cs="Times New Roman"/>
                <w:color w:val="auto"/>
              </w:rPr>
              <w:lastRenderedPageBreak/>
              <w:t>ю тему</w:t>
            </w:r>
          </w:p>
        </w:tc>
        <w:tc>
          <w:tcPr>
            <w:tcW w:w="567" w:type="dxa"/>
            <w:shd w:val="clear" w:color="auto" w:fill="auto"/>
          </w:tcPr>
          <w:p w:rsidR="004922E7" w:rsidRPr="00C31058" w:rsidRDefault="004922E7" w:rsidP="00043828">
            <w:pPr>
              <w:widowControl/>
              <w:jc w:val="center"/>
              <w:rPr>
                <w:rFonts w:ascii="Times New Roman" w:eastAsia="Times New Roman" w:hAnsi="Times New Roman" w:cs="Times New Roman"/>
                <w:i/>
                <w:color w:val="auto"/>
              </w:rPr>
            </w:pPr>
            <w:r w:rsidRPr="00C31058">
              <w:rPr>
                <w:rFonts w:ascii="Times New Roman" w:eastAsia="Times New Roman" w:hAnsi="Times New Roman" w:cs="Times New Roman"/>
                <w:i/>
                <w:color w:val="auto"/>
              </w:rPr>
              <w:lastRenderedPageBreak/>
              <w:t>1</w:t>
            </w:r>
          </w:p>
        </w:tc>
        <w:tc>
          <w:tcPr>
            <w:tcW w:w="1843" w:type="dxa"/>
            <w:gridSpan w:val="2"/>
            <w:shd w:val="clear" w:color="auto" w:fill="auto"/>
          </w:tcPr>
          <w:p w:rsidR="004922E7" w:rsidRPr="00C31058" w:rsidRDefault="004922E7" w:rsidP="00043828">
            <w:pPr>
              <w:widowControl/>
              <w:jc w:val="center"/>
              <w:rPr>
                <w:rFonts w:ascii="Times New Roman" w:eastAsia="Times New Roman" w:hAnsi="Times New Roman" w:cs="Times New Roman"/>
                <w:color w:val="auto"/>
              </w:rPr>
            </w:pPr>
            <w:r w:rsidRPr="00C31058">
              <w:rPr>
                <w:rFonts w:ascii="Times New Roman" w:eastAsia="Times New Roman" w:hAnsi="Times New Roman" w:cs="Times New Roman"/>
                <w:i/>
                <w:color w:val="auto"/>
              </w:rPr>
              <w:t xml:space="preserve">Учебник, раздаточный </w:t>
            </w:r>
            <w:proofErr w:type="spellStart"/>
            <w:r w:rsidRPr="00C31058">
              <w:rPr>
                <w:rFonts w:ascii="Times New Roman" w:eastAsia="Times New Roman" w:hAnsi="Times New Roman" w:cs="Times New Roman"/>
                <w:i/>
                <w:color w:val="auto"/>
              </w:rPr>
              <w:t>материал</w:t>
            </w:r>
            <w:proofErr w:type="gramStart"/>
            <w:r w:rsidRPr="00C31058">
              <w:rPr>
                <w:rFonts w:ascii="Times New Roman" w:eastAsia="Times New Roman" w:hAnsi="Times New Roman" w:cs="Times New Roman"/>
                <w:i/>
                <w:color w:val="auto"/>
              </w:rPr>
              <w:t>,п</w:t>
            </w:r>
            <w:proofErr w:type="gramEnd"/>
            <w:r w:rsidRPr="00C31058">
              <w:rPr>
                <w:rFonts w:ascii="Times New Roman" w:eastAsia="Times New Roman" w:hAnsi="Times New Roman" w:cs="Times New Roman"/>
                <w:i/>
                <w:color w:val="auto"/>
              </w:rPr>
              <w:t>резе</w:t>
            </w:r>
            <w:r w:rsidRPr="00C31058">
              <w:rPr>
                <w:rFonts w:ascii="Times New Roman" w:eastAsia="Times New Roman" w:hAnsi="Times New Roman" w:cs="Times New Roman"/>
                <w:i/>
                <w:color w:val="auto"/>
              </w:rPr>
              <w:lastRenderedPageBreak/>
              <w:t>нтация</w:t>
            </w:r>
            <w:proofErr w:type="spellEnd"/>
            <w:r w:rsidRPr="00C31058">
              <w:rPr>
                <w:rFonts w:ascii="Times New Roman" w:eastAsia="Times New Roman" w:hAnsi="Times New Roman" w:cs="Times New Roman"/>
                <w:i/>
                <w:color w:val="auto"/>
              </w:rPr>
              <w:t xml:space="preserve">. </w:t>
            </w:r>
          </w:p>
        </w:tc>
        <w:tc>
          <w:tcPr>
            <w:tcW w:w="8081" w:type="dxa"/>
            <w:gridSpan w:val="2"/>
            <w:shd w:val="clear" w:color="auto" w:fill="auto"/>
          </w:tcPr>
          <w:p w:rsidR="004922E7" w:rsidRPr="00C31058" w:rsidRDefault="004922E7" w:rsidP="00043828">
            <w:pPr>
              <w:widowControl/>
              <w:rPr>
                <w:rFonts w:ascii="Times New Roman" w:eastAsia="Times New Roman" w:hAnsi="Times New Roman" w:cs="Times New Roman"/>
                <w:color w:val="auto"/>
              </w:rPr>
            </w:pPr>
            <w:r w:rsidRPr="00C31058">
              <w:rPr>
                <w:rFonts w:ascii="Times New Roman" w:eastAsia="Times New Roman" w:hAnsi="Times New Roman" w:cs="Times New Roman"/>
                <w:color w:val="auto"/>
              </w:rPr>
              <w:lastRenderedPageBreak/>
              <w:t xml:space="preserve">Личностные УУД. Развитие аналитических способностей и эстетического вкуса. Регулятивные УУД. Планирование действий в соответствии с поставленной задачей. Познавательные УУД. Преобразование визуальной </w:t>
            </w:r>
            <w:r w:rsidRPr="00C31058">
              <w:rPr>
                <w:rFonts w:ascii="Times New Roman" w:eastAsia="Times New Roman" w:hAnsi="Times New Roman" w:cs="Times New Roman"/>
                <w:color w:val="auto"/>
              </w:rPr>
              <w:lastRenderedPageBreak/>
              <w:t xml:space="preserve">информации в текст. Извлечение </w:t>
            </w:r>
            <w:proofErr w:type="spellStart"/>
            <w:r w:rsidRPr="00C31058">
              <w:rPr>
                <w:rFonts w:ascii="Times New Roman" w:eastAsia="Times New Roman" w:hAnsi="Times New Roman" w:cs="Times New Roman"/>
                <w:color w:val="auto"/>
              </w:rPr>
              <w:t>фактуальной</w:t>
            </w:r>
            <w:proofErr w:type="spellEnd"/>
            <w:r w:rsidRPr="00C31058">
              <w:rPr>
                <w:rFonts w:ascii="Times New Roman" w:eastAsia="Times New Roman" w:hAnsi="Times New Roman" w:cs="Times New Roman"/>
                <w:color w:val="auto"/>
              </w:rPr>
              <w:t xml:space="preserve"> информации из текстов. Построение устного высказывания и нахождение способов его оценки. Коммуникативные УУД. Свободное изложение мыслей в устной и письменной форме. Умение вести диалог. Выступление перед аудиторией сверстников. Соблюдение норм русского литературного языка.</w:t>
            </w:r>
          </w:p>
        </w:tc>
        <w:tc>
          <w:tcPr>
            <w:tcW w:w="708" w:type="dxa"/>
            <w:shd w:val="clear" w:color="auto" w:fill="auto"/>
          </w:tcPr>
          <w:p w:rsidR="004922E7" w:rsidRPr="00C31058" w:rsidRDefault="004922E7" w:rsidP="00043828">
            <w:pPr>
              <w:widowControl/>
              <w:jc w:val="center"/>
              <w:rPr>
                <w:rFonts w:ascii="Times New Roman" w:eastAsia="Times New Roman" w:hAnsi="Times New Roman" w:cs="Times New Roman"/>
                <w:bCs/>
              </w:rPr>
            </w:pPr>
          </w:p>
        </w:tc>
        <w:tc>
          <w:tcPr>
            <w:tcW w:w="709" w:type="dxa"/>
            <w:shd w:val="clear" w:color="auto" w:fill="auto"/>
          </w:tcPr>
          <w:p w:rsidR="004922E7" w:rsidRPr="00C31058" w:rsidRDefault="004922E7" w:rsidP="00043828">
            <w:pPr>
              <w:widowControl/>
              <w:jc w:val="center"/>
              <w:rPr>
                <w:rFonts w:ascii="Times New Roman" w:eastAsia="Times New Roman" w:hAnsi="Times New Roman" w:cs="Times New Roman"/>
                <w:bCs/>
                <w:lang w:val="en-US"/>
              </w:rPr>
            </w:pPr>
          </w:p>
        </w:tc>
        <w:tc>
          <w:tcPr>
            <w:tcW w:w="6424" w:type="dxa"/>
            <w:gridSpan w:val="6"/>
            <w:shd w:val="clear" w:color="auto" w:fill="auto"/>
          </w:tcPr>
          <w:p w:rsidR="004922E7" w:rsidRPr="00C31058" w:rsidRDefault="004922E7" w:rsidP="00043828">
            <w:pPr>
              <w:widowControl/>
              <w:jc w:val="center"/>
              <w:rPr>
                <w:rFonts w:ascii="Times New Roman" w:eastAsia="Times New Roman" w:hAnsi="Times New Roman" w:cs="Times New Roman"/>
                <w:bCs/>
              </w:rPr>
            </w:pPr>
          </w:p>
        </w:tc>
        <w:tc>
          <w:tcPr>
            <w:tcW w:w="1276" w:type="dxa"/>
            <w:gridSpan w:val="2"/>
            <w:shd w:val="clear" w:color="auto" w:fill="auto"/>
            <w:vAlign w:val="center"/>
          </w:tcPr>
          <w:p w:rsidR="004922E7" w:rsidRPr="00C31058" w:rsidRDefault="004922E7" w:rsidP="00043828">
            <w:pPr>
              <w:widowControl/>
              <w:jc w:val="center"/>
              <w:rPr>
                <w:rFonts w:ascii="Times New Roman" w:eastAsia="Times New Roman" w:hAnsi="Times New Roman" w:cs="Times New Roman"/>
                <w:bCs/>
              </w:rPr>
            </w:pPr>
          </w:p>
        </w:tc>
      </w:tr>
      <w:tr w:rsidR="004922E7" w:rsidRPr="00C31058" w:rsidTr="00B379EA">
        <w:trPr>
          <w:trHeight w:val="510"/>
        </w:trPr>
        <w:tc>
          <w:tcPr>
            <w:tcW w:w="425" w:type="dxa"/>
            <w:shd w:val="clear" w:color="auto" w:fill="auto"/>
            <w:vAlign w:val="center"/>
          </w:tcPr>
          <w:p w:rsidR="004922E7" w:rsidRPr="00C31058" w:rsidRDefault="004922E7" w:rsidP="00043828">
            <w:pPr>
              <w:widowControl/>
              <w:jc w:val="center"/>
              <w:rPr>
                <w:rFonts w:ascii="Times New Roman" w:eastAsia="Times New Roman" w:hAnsi="Times New Roman" w:cs="Times New Roman"/>
                <w:bCs/>
              </w:rPr>
            </w:pPr>
            <w:r w:rsidRPr="00C31058">
              <w:rPr>
                <w:rFonts w:ascii="Times New Roman" w:eastAsia="Times New Roman" w:hAnsi="Times New Roman" w:cs="Times New Roman"/>
                <w:bCs/>
              </w:rPr>
              <w:lastRenderedPageBreak/>
              <w:t>17</w:t>
            </w:r>
          </w:p>
        </w:tc>
        <w:tc>
          <w:tcPr>
            <w:tcW w:w="1984" w:type="dxa"/>
            <w:shd w:val="clear" w:color="auto" w:fill="auto"/>
            <w:vAlign w:val="center"/>
          </w:tcPr>
          <w:p w:rsidR="004922E7" w:rsidRPr="00C31058" w:rsidRDefault="004922E7" w:rsidP="00043828">
            <w:pPr>
              <w:widowControl/>
              <w:rPr>
                <w:rFonts w:ascii="Times New Roman" w:eastAsia="Times New Roman" w:hAnsi="Times New Roman" w:cs="Times New Roman"/>
                <w:color w:val="auto"/>
              </w:rPr>
            </w:pPr>
            <w:r w:rsidRPr="00C31058">
              <w:rPr>
                <w:rFonts w:ascii="Times New Roman" w:eastAsia="Times New Roman" w:hAnsi="Times New Roman" w:cs="Times New Roman"/>
                <w:color w:val="auto"/>
              </w:rPr>
              <w:t xml:space="preserve">Контрольная работа по теме «Повторение </w:t>
            </w:r>
            <w:proofErr w:type="gramStart"/>
            <w:r w:rsidRPr="00C31058">
              <w:rPr>
                <w:rFonts w:ascii="Times New Roman" w:eastAsia="Times New Roman" w:hAnsi="Times New Roman" w:cs="Times New Roman"/>
                <w:color w:val="auto"/>
              </w:rPr>
              <w:t>изученного</w:t>
            </w:r>
            <w:proofErr w:type="gramEnd"/>
            <w:r w:rsidRPr="00C31058">
              <w:rPr>
                <w:rFonts w:ascii="Times New Roman" w:eastAsia="Times New Roman" w:hAnsi="Times New Roman" w:cs="Times New Roman"/>
                <w:color w:val="auto"/>
              </w:rPr>
              <w:t xml:space="preserve"> в V – VIII классах»</w:t>
            </w:r>
          </w:p>
        </w:tc>
        <w:tc>
          <w:tcPr>
            <w:tcW w:w="567" w:type="dxa"/>
            <w:shd w:val="clear" w:color="auto" w:fill="auto"/>
          </w:tcPr>
          <w:p w:rsidR="004922E7" w:rsidRPr="00C31058" w:rsidRDefault="004922E7" w:rsidP="00043828">
            <w:pPr>
              <w:widowControl/>
              <w:jc w:val="center"/>
              <w:rPr>
                <w:rFonts w:ascii="Times New Roman" w:eastAsia="Times New Roman" w:hAnsi="Times New Roman" w:cs="Times New Roman"/>
                <w:i/>
                <w:color w:val="auto"/>
              </w:rPr>
            </w:pPr>
            <w:r w:rsidRPr="00C31058">
              <w:rPr>
                <w:rFonts w:ascii="Times New Roman" w:eastAsia="Times New Roman" w:hAnsi="Times New Roman" w:cs="Times New Roman"/>
                <w:i/>
                <w:color w:val="auto"/>
              </w:rPr>
              <w:t>1</w:t>
            </w:r>
          </w:p>
        </w:tc>
        <w:tc>
          <w:tcPr>
            <w:tcW w:w="1843" w:type="dxa"/>
            <w:gridSpan w:val="2"/>
            <w:vMerge w:val="restart"/>
            <w:shd w:val="clear" w:color="auto" w:fill="auto"/>
          </w:tcPr>
          <w:p w:rsidR="004922E7" w:rsidRPr="00C31058" w:rsidRDefault="004922E7" w:rsidP="00043828">
            <w:pPr>
              <w:widowControl/>
              <w:jc w:val="center"/>
              <w:rPr>
                <w:rFonts w:ascii="Times New Roman" w:eastAsia="Times New Roman" w:hAnsi="Times New Roman" w:cs="Times New Roman"/>
                <w:color w:val="auto"/>
              </w:rPr>
            </w:pPr>
            <w:r w:rsidRPr="00C31058">
              <w:rPr>
                <w:rFonts w:ascii="Times New Roman" w:eastAsia="Times New Roman" w:hAnsi="Times New Roman" w:cs="Times New Roman"/>
                <w:i/>
                <w:color w:val="auto"/>
              </w:rPr>
              <w:t xml:space="preserve">Тетрадь для контрольных работ </w:t>
            </w:r>
          </w:p>
        </w:tc>
        <w:tc>
          <w:tcPr>
            <w:tcW w:w="8081" w:type="dxa"/>
            <w:gridSpan w:val="2"/>
            <w:vMerge w:val="restart"/>
            <w:shd w:val="clear" w:color="auto" w:fill="auto"/>
          </w:tcPr>
          <w:p w:rsidR="004922E7" w:rsidRPr="00C31058" w:rsidRDefault="004922E7" w:rsidP="00043828">
            <w:pPr>
              <w:widowControl/>
              <w:rPr>
                <w:rFonts w:ascii="Times New Roman" w:eastAsia="Times New Roman" w:hAnsi="Times New Roman" w:cs="Times New Roman"/>
                <w:color w:val="auto"/>
              </w:rPr>
            </w:pPr>
            <w:r w:rsidRPr="00C31058">
              <w:rPr>
                <w:rFonts w:ascii="Times New Roman" w:eastAsia="Times New Roman" w:hAnsi="Times New Roman" w:cs="Times New Roman"/>
                <w:color w:val="auto"/>
              </w:rPr>
              <w:t xml:space="preserve">Личностные УУД. Способность к самооценке. Регулятивные УУД. </w:t>
            </w:r>
            <w:proofErr w:type="gramStart"/>
            <w:r w:rsidRPr="00C31058">
              <w:rPr>
                <w:rFonts w:ascii="Times New Roman" w:eastAsia="Times New Roman" w:hAnsi="Times New Roman" w:cs="Times New Roman"/>
                <w:color w:val="auto"/>
              </w:rPr>
              <w:t>Контроль за</w:t>
            </w:r>
            <w:proofErr w:type="gramEnd"/>
            <w:r w:rsidRPr="00C31058">
              <w:rPr>
                <w:rFonts w:ascii="Times New Roman" w:eastAsia="Times New Roman" w:hAnsi="Times New Roman" w:cs="Times New Roman"/>
                <w:color w:val="auto"/>
              </w:rPr>
              <w:t xml:space="preserve"> способами решения. Коррекция. Познавательные УУД. Анализ объектов. Коммуникативные УУД. Соблюдение норм русского литературного языка.</w:t>
            </w:r>
          </w:p>
        </w:tc>
        <w:tc>
          <w:tcPr>
            <w:tcW w:w="708" w:type="dxa"/>
            <w:vMerge w:val="restart"/>
            <w:shd w:val="clear" w:color="auto" w:fill="auto"/>
          </w:tcPr>
          <w:p w:rsidR="004922E7" w:rsidRPr="00C31058" w:rsidRDefault="004922E7" w:rsidP="00043828">
            <w:pPr>
              <w:widowControl/>
              <w:jc w:val="center"/>
              <w:rPr>
                <w:rFonts w:ascii="Times New Roman" w:eastAsia="Times New Roman" w:hAnsi="Times New Roman" w:cs="Times New Roman"/>
                <w:bCs/>
              </w:rPr>
            </w:pPr>
          </w:p>
        </w:tc>
        <w:tc>
          <w:tcPr>
            <w:tcW w:w="709" w:type="dxa"/>
            <w:shd w:val="clear" w:color="auto" w:fill="auto"/>
          </w:tcPr>
          <w:p w:rsidR="004922E7" w:rsidRPr="00C31058" w:rsidRDefault="004922E7" w:rsidP="00043828">
            <w:pPr>
              <w:widowControl/>
              <w:jc w:val="center"/>
              <w:rPr>
                <w:rFonts w:ascii="Times New Roman" w:eastAsia="Times New Roman" w:hAnsi="Times New Roman" w:cs="Times New Roman"/>
                <w:bCs/>
              </w:rPr>
            </w:pPr>
          </w:p>
        </w:tc>
        <w:tc>
          <w:tcPr>
            <w:tcW w:w="6424" w:type="dxa"/>
            <w:gridSpan w:val="6"/>
            <w:shd w:val="clear" w:color="auto" w:fill="auto"/>
          </w:tcPr>
          <w:p w:rsidR="004922E7" w:rsidRPr="00C31058" w:rsidRDefault="004922E7" w:rsidP="00043828">
            <w:pPr>
              <w:widowControl/>
              <w:jc w:val="center"/>
              <w:rPr>
                <w:rFonts w:ascii="Times New Roman" w:eastAsia="Times New Roman" w:hAnsi="Times New Roman" w:cs="Times New Roman"/>
                <w:bCs/>
              </w:rPr>
            </w:pPr>
          </w:p>
        </w:tc>
        <w:tc>
          <w:tcPr>
            <w:tcW w:w="1276" w:type="dxa"/>
            <w:gridSpan w:val="2"/>
            <w:shd w:val="clear" w:color="auto" w:fill="auto"/>
            <w:vAlign w:val="center"/>
          </w:tcPr>
          <w:p w:rsidR="004922E7" w:rsidRPr="00C31058" w:rsidRDefault="004922E7" w:rsidP="00043828">
            <w:pPr>
              <w:widowControl/>
              <w:jc w:val="center"/>
              <w:rPr>
                <w:rFonts w:ascii="Times New Roman" w:eastAsia="Times New Roman" w:hAnsi="Times New Roman" w:cs="Times New Roman"/>
                <w:bCs/>
              </w:rPr>
            </w:pPr>
          </w:p>
        </w:tc>
      </w:tr>
      <w:tr w:rsidR="004922E7" w:rsidRPr="00C31058" w:rsidTr="00B379EA">
        <w:trPr>
          <w:trHeight w:val="510"/>
        </w:trPr>
        <w:tc>
          <w:tcPr>
            <w:tcW w:w="425" w:type="dxa"/>
            <w:shd w:val="clear" w:color="auto" w:fill="auto"/>
            <w:vAlign w:val="center"/>
          </w:tcPr>
          <w:p w:rsidR="004922E7" w:rsidRPr="00C31058" w:rsidRDefault="004922E7" w:rsidP="00043828">
            <w:pPr>
              <w:widowControl/>
              <w:jc w:val="center"/>
              <w:rPr>
                <w:rFonts w:ascii="Times New Roman" w:eastAsia="Times New Roman" w:hAnsi="Times New Roman" w:cs="Times New Roman"/>
                <w:bCs/>
              </w:rPr>
            </w:pPr>
            <w:r w:rsidRPr="00C31058">
              <w:rPr>
                <w:rFonts w:ascii="Times New Roman" w:eastAsia="Times New Roman" w:hAnsi="Times New Roman" w:cs="Times New Roman"/>
                <w:bCs/>
              </w:rPr>
              <w:t>18</w:t>
            </w:r>
          </w:p>
        </w:tc>
        <w:tc>
          <w:tcPr>
            <w:tcW w:w="1984" w:type="dxa"/>
            <w:shd w:val="clear" w:color="auto" w:fill="auto"/>
            <w:vAlign w:val="center"/>
          </w:tcPr>
          <w:p w:rsidR="004922E7" w:rsidRPr="00C31058" w:rsidRDefault="004922E7" w:rsidP="00043828">
            <w:pPr>
              <w:widowControl/>
              <w:rPr>
                <w:rFonts w:ascii="Times New Roman" w:eastAsia="Times New Roman" w:hAnsi="Times New Roman" w:cs="Times New Roman"/>
                <w:color w:val="auto"/>
              </w:rPr>
            </w:pPr>
            <w:r w:rsidRPr="00C31058">
              <w:rPr>
                <w:rFonts w:ascii="Times New Roman" w:eastAsia="Times New Roman" w:hAnsi="Times New Roman" w:cs="Times New Roman"/>
                <w:color w:val="auto"/>
              </w:rPr>
              <w:t>Анализ ошибок, допущенных в контрольной работе</w:t>
            </w:r>
          </w:p>
        </w:tc>
        <w:tc>
          <w:tcPr>
            <w:tcW w:w="567" w:type="dxa"/>
            <w:shd w:val="clear" w:color="auto" w:fill="auto"/>
          </w:tcPr>
          <w:p w:rsidR="004922E7" w:rsidRPr="00C31058" w:rsidRDefault="004922E7" w:rsidP="00043828">
            <w:pPr>
              <w:widowControl/>
              <w:jc w:val="center"/>
              <w:rPr>
                <w:rFonts w:ascii="Times New Roman" w:eastAsia="Times New Roman" w:hAnsi="Times New Roman" w:cs="Times New Roman"/>
                <w:color w:val="auto"/>
              </w:rPr>
            </w:pPr>
            <w:r w:rsidRPr="00C31058">
              <w:rPr>
                <w:rFonts w:ascii="Times New Roman" w:eastAsia="Times New Roman" w:hAnsi="Times New Roman" w:cs="Times New Roman"/>
                <w:color w:val="auto"/>
              </w:rPr>
              <w:t>1</w:t>
            </w:r>
          </w:p>
        </w:tc>
        <w:tc>
          <w:tcPr>
            <w:tcW w:w="1843" w:type="dxa"/>
            <w:gridSpan w:val="2"/>
            <w:vMerge/>
            <w:shd w:val="clear" w:color="auto" w:fill="auto"/>
            <w:vAlign w:val="center"/>
          </w:tcPr>
          <w:p w:rsidR="004922E7" w:rsidRPr="00C31058" w:rsidRDefault="004922E7" w:rsidP="00043828">
            <w:pPr>
              <w:widowControl/>
              <w:jc w:val="center"/>
              <w:rPr>
                <w:rFonts w:ascii="Times New Roman" w:eastAsia="Times New Roman" w:hAnsi="Times New Roman" w:cs="Times New Roman"/>
                <w:color w:val="auto"/>
              </w:rPr>
            </w:pPr>
          </w:p>
        </w:tc>
        <w:tc>
          <w:tcPr>
            <w:tcW w:w="8081" w:type="dxa"/>
            <w:gridSpan w:val="2"/>
            <w:vMerge/>
            <w:shd w:val="clear" w:color="auto" w:fill="auto"/>
            <w:vAlign w:val="center"/>
          </w:tcPr>
          <w:p w:rsidR="004922E7" w:rsidRPr="00C31058" w:rsidRDefault="004922E7" w:rsidP="00043828">
            <w:pPr>
              <w:widowControl/>
              <w:jc w:val="center"/>
              <w:rPr>
                <w:rFonts w:ascii="Times New Roman" w:eastAsia="Times New Roman" w:hAnsi="Times New Roman" w:cs="Times New Roman"/>
                <w:color w:val="auto"/>
              </w:rPr>
            </w:pPr>
          </w:p>
        </w:tc>
        <w:tc>
          <w:tcPr>
            <w:tcW w:w="708" w:type="dxa"/>
            <w:vMerge/>
            <w:shd w:val="clear" w:color="auto" w:fill="auto"/>
            <w:vAlign w:val="center"/>
          </w:tcPr>
          <w:p w:rsidR="004922E7" w:rsidRPr="00C31058" w:rsidRDefault="004922E7" w:rsidP="00043828">
            <w:pPr>
              <w:widowControl/>
              <w:jc w:val="center"/>
              <w:rPr>
                <w:rFonts w:ascii="Times New Roman" w:eastAsia="Times New Roman" w:hAnsi="Times New Roman" w:cs="Times New Roman"/>
                <w:bCs/>
              </w:rPr>
            </w:pPr>
          </w:p>
        </w:tc>
        <w:tc>
          <w:tcPr>
            <w:tcW w:w="709" w:type="dxa"/>
            <w:shd w:val="clear" w:color="auto" w:fill="auto"/>
          </w:tcPr>
          <w:p w:rsidR="004922E7" w:rsidRPr="00C31058" w:rsidRDefault="004922E7" w:rsidP="00043828">
            <w:pPr>
              <w:widowControl/>
              <w:jc w:val="center"/>
              <w:rPr>
                <w:rFonts w:ascii="Times New Roman" w:eastAsia="Times New Roman" w:hAnsi="Times New Roman" w:cs="Times New Roman"/>
                <w:bCs/>
              </w:rPr>
            </w:pPr>
          </w:p>
        </w:tc>
        <w:tc>
          <w:tcPr>
            <w:tcW w:w="6424" w:type="dxa"/>
            <w:gridSpan w:val="6"/>
            <w:shd w:val="clear" w:color="auto" w:fill="auto"/>
          </w:tcPr>
          <w:p w:rsidR="004922E7" w:rsidRPr="00C31058" w:rsidRDefault="004922E7" w:rsidP="00043828">
            <w:pPr>
              <w:widowControl/>
              <w:jc w:val="center"/>
              <w:rPr>
                <w:rFonts w:ascii="Times New Roman" w:eastAsia="Times New Roman" w:hAnsi="Times New Roman" w:cs="Times New Roman"/>
                <w:bCs/>
              </w:rPr>
            </w:pPr>
          </w:p>
        </w:tc>
        <w:tc>
          <w:tcPr>
            <w:tcW w:w="1276" w:type="dxa"/>
            <w:gridSpan w:val="2"/>
            <w:shd w:val="clear" w:color="auto" w:fill="auto"/>
            <w:vAlign w:val="center"/>
          </w:tcPr>
          <w:p w:rsidR="004922E7" w:rsidRPr="00C31058" w:rsidRDefault="004922E7" w:rsidP="00043828">
            <w:pPr>
              <w:widowControl/>
              <w:jc w:val="center"/>
              <w:rPr>
                <w:rFonts w:ascii="Times New Roman" w:eastAsia="Times New Roman" w:hAnsi="Times New Roman" w:cs="Times New Roman"/>
                <w:bCs/>
              </w:rPr>
            </w:pPr>
          </w:p>
        </w:tc>
      </w:tr>
      <w:tr w:rsidR="004922E7" w:rsidRPr="00C31058" w:rsidTr="00B379EA">
        <w:trPr>
          <w:trHeight w:val="510"/>
        </w:trPr>
        <w:tc>
          <w:tcPr>
            <w:tcW w:w="425" w:type="dxa"/>
            <w:shd w:val="clear" w:color="auto" w:fill="auto"/>
            <w:vAlign w:val="center"/>
          </w:tcPr>
          <w:p w:rsidR="004922E7" w:rsidRPr="00C31058" w:rsidRDefault="004922E7" w:rsidP="00043828">
            <w:pPr>
              <w:widowControl/>
              <w:jc w:val="center"/>
              <w:rPr>
                <w:rFonts w:ascii="Times New Roman" w:eastAsia="Times New Roman" w:hAnsi="Times New Roman" w:cs="Times New Roman"/>
                <w:bCs/>
              </w:rPr>
            </w:pPr>
          </w:p>
        </w:tc>
        <w:tc>
          <w:tcPr>
            <w:tcW w:w="1984" w:type="dxa"/>
            <w:shd w:val="clear" w:color="auto" w:fill="auto"/>
            <w:vAlign w:val="center"/>
          </w:tcPr>
          <w:p w:rsidR="004922E7" w:rsidRPr="00C31058" w:rsidRDefault="004922E7" w:rsidP="00043828">
            <w:pPr>
              <w:widowControl/>
              <w:rPr>
                <w:rFonts w:ascii="Times New Roman" w:eastAsia="Times New Roman" w:hAnsi="Times New Roman" w:cs="Times New Roman"/>
                <w:color w:val="auto"/>
              </w:rPr>
            </w:pPr>
          </w:p>
        </w:tc>
        <w:tc>
          <w:tcPr>
            <w:tcW w:w="567" w:type="dxa"/>
            <w:shd w:val="clear" w:color="auto" w:fill="auto"/>
          </w:tcPr>
          <w:p w:rsidR="004922E7" w:rsidRPr="00C31058" w:rsidRDefault="004922E7" w:rsidP="00043828">
            <w:pPr>
              <w:widowControl/>
              <w:jc w:val="center"/>
              <w:rPr>
                <w:rFonts w:ascii="Times New Roman" w:eastAsia="Times New Roman" w:hAnsi="Times New Roman" w:cs="Times New Roman"/>
                <w:color w:val="auto"/>
              </w:rPr>
            </w:pPr>
          </w:p>
        </w:tc>
        <w:tc>
          <w:tcPr>
            <w:tcW w:w="1843" w:type="dxa"/>
            <w:gridSpan w:val="2"/>
            <w:shd w:val="clear" w:color="auto" w:fill="auto"/>
            <w:vAlign w:val="center"/>
          </w:tcPr>
          <w:p w:rsidR="004922E7" w:rsidRPr="00C31058" w:rsidRDefault="004922E7" w:rsidP="00043828">
            <w:pPr>
              <w:widowControl/>
              <w:jc w:val="center"/>
              <w:rPr>
                <w:rFonts w:ascii="Times New Roman" w:eastAsia="Times New Roman" w:hAnsi="Times New Roman" w:cs="Times New Roman"/>
                <w:color w:val="auto"/>
              </w:rPr>
            </w:pPr>
          </w:p>
        </w:tc>
        <w:tc>
          <w:tcPr>
            <w:tcW w:w="8081" w:type="dxa"/>
            <w:gridSpan w:val="2"/>
            <w:shd w:val="clear" w:color="auto" w:fill="auto"/>
            <w:vAlign w:val="center"/>
          </w:tcPr>
          <w:p w:rsidR="004922E7" w:rsidRPr="00C31058" w:rsidRDefault="004922E7" w:rsidP="00043828">
            <w:pPr>
              <w:widowControl/>
              <w:jc w:val="center"/>
              <w:rPr>
                <w:rFonts w:ascii="Times New Roman" w:eastAsia="Times New Roman" w:hAnsi="Times New Roman" w:cs="Times New Roman"/>
                <w:b/>
                <w:color w:val="auto"/>
              </w:rPr>
            </w:pPr>
            <w:r w:rsidRPr="00C31058">
              <w:rPr>
                <w:rFonts w:ascii="Times New Roman" w:eastAsia="Times New Roman" w:hAnsi="Times New Roman" w:cs="Times New Roman"/>
                <w:b/>
                <w:color w:val="auto"/>
              </w:rPr>
              <w:t>Синтаксис и пунктуация. Культура речи. Сложные предложения (2ч +2Р/р)</w:t>
            </w:r>
          </w:p>
        </w:tc>
        <w:tc>
          <w:tcPr>
            <w:tcW w:w="708" w:type="dxa"/>
            <w:shd w:val="clear" w:color="auto" w:fill="auto"/>
            <w:vAlign w:val="center"/>
          </w:tcPr>
          <w:p w:rsidR="004922E7" w:rsidRPr="00C31058" w:rsidRDefault="004922E7" w:rsidP="00043828">
            <w:pPr>
              <w:widowControl/>
              <w:jc w:val="center"/>
              <w:rPr>
                <w:rFonts w:ascii="Times New Roman" w:eastAsia="Times New Roman" w:hAnsi="Times New Roman" w:cs="Times New Roman"/>
                <w:b/>
                <w:bCs/>
              </w:rPr>
            </w:pPr>
          </w:p>
        </w:tc>
        <w:tc>
          <w:tcPr>
            <w:tcW w:w="709" w:type="dxa"/>
            <w:shd w:val="clear" w:color="auto" w:fill="auto"/>
          </w:tcPr>
          <w:p w:rsidR="004922E7" w:rsidRPr="00C31058" w:rsidRDefault="004922E7" w:rsidP="00043828">
            <w:pPr>
              <w:widowControl/>
              <w:jc w:val="center"/>
              <w:rPr>
                <w:rFonts w:ascii="Times New Roman" w:eastAsia="Times New Roman" w:hAnsi="Times New Roman" w:cs="Times New Roman"/>
                <w:bCs/>
              </w:rPr>
            </w:pPr>
          </w:p>
        </w:tc>
        <w:tc>
          <w:tcPr>
            <w:tcW w:w="6424" w:type="dxa"/>
            <w:gridSpan w:val="6"/>
            <w:shd w:val="clear" w:color="auto" w:fill="auto"/>
          </w:tcPr>
          <w:p w:rsidR="004922E7" w:rsidRPr="00C31058" w:rsidRDefault="004922E7" w:rsidP="00043828">
            <w:pPr>
              <w:widowControl/>
              <w:jc w:val="center"/>
              <w:rPr>
                <w:rFonts w:ascii="Times New Roman" w:eastAsia="Times New Roman" w:hAnsi="Times New Roman" w:cs="Times New Roman"/>
                <w:bCs/>
              </w:rPr>
            </w:pPr>
          </w:p>
        </w:tc>
        <w:tc>
          <w:tcPr>
            <w:tcW w:w="1276" w:type="dxa"/>
            <w:gridSpan w:val="2"/>
            <w:shd w:val="clear" w:color="auto" w:fill="auto"/>
            <w:vAlign w:val="center"/>
          </w:tcPr>
          <w:p w:rsidR="004922E7" w:rsidRPr="00C31058" w:rsidRDefault="004922E7" w:rsidP="00043828">
            <w:pPr>
              <w:widowControl/>
              <w:jc w:val="center"/>
              <w:rPr>
                <w:rFonts w:ascii="Times New Roman" w:eastAsia="Times New Roman" w:hAnsi="Times New Roman" w:cs="Times New Roman"/>
                <w:bCs/>
              </w:rPr>
            </w:pPr>
          </w:p>
        </w:tc>
      </w:tr>
      <w:tr w:rsidR="004922E7" w:rsidRPr="00C31058" w:rsidTr="00B379EA">
        <w:trPr>
          <w:trHeight w:val="510"/>
        </w:trPr>
        <w:tc>
          <w:tcPr>
            <w:tcW w:w="425" w:type="dxa"/>
            <w:shd w:val="clear" w:color="auto" w:fill="auto"/>
            <w:vAlign w:val="center"/>
          </w:tcPr>
          <w:p w:rsidR="004922E7" w:rsidRPr="00C31058" w:rsidRDefault="004922E7" w:rsidP="00043828">
            <w:pPr>
              <w:widowControl/>
              <w:jc w:val="center"/>
              <w:rPr>
                <w:rFonts w:ascii="Times New Roman" w:eastAsia="Times New Roman" w:hAnsi="Times New Roman" w:cs="Times New Roman"/>
                <w:bCs/>
              </w:rPr>
            </w:pPr>
            <w:r w:rsidRPr="00C31058">
              <w:rPr>
                <w:rFonts w:ascii="Times New Roman" w:eastAsia="Times New Roman" w:hAnsi="Times New Roman" w:cs="Times New Roman"/>
                <w:bCs/>
              </w:rPr>
              <w:t>19</w:t>
            </w:r>
          </w:p>
        </w:tc>
        <w:tc>
          <w:tcPr>
            <w:tcW w:w="1984" w:type="dxa"/>
            <w:shd w:val="clear" w:color="auto" w:fill="auto"/>
            <w:vAlign w:val="center"/>
          </w:tcPr>
          <w:p w:rsidR="004922E7" w:rsidRPr="00C31058" w:rsidRDefault="004922E7" w:rsidP="00043828">
            <w:pPr>
              <w:widowControl/>
              <w:rPr>
                <w:rFonts w:ascii="Times New Roman" w:eastAsia="Times New Roman" w:hAnsi="Times New Roman" w:cs="Times New Roman"/>
                <w:color w:val="auto"/>
              </w:rPr>
            </w:pPr>
            <w:r w:rsidRPr="00C31058">
              <w:rPr>
                <w:rFonts w:ascii="Times New Roman" w:eastAsia="Times New Roman" w:hAnsi="Times New Roman" w:cs="Times New Roman"/>
                <w:color w:val="auto"/>
              </w:rPr>
              <w:t xml:space="preserve">Понятие о сложном предложении </w:t>
            </w:r>
          </w:p>
        </w:tc>
        <w:tc>
          <w:tcPr>
            <w:tcW w:w="567" w:type="dxa"/>
            <w:shd w:val="clear" w:color="auto" w:fill="auto"/>
          </w:tcPr>
          <w:p w:rsidR="004922E7" w:rsidRPr="00C31058" w:rsidRDefault="004922E7" w:rsidP="00043828">
            <w:pPr>
              <w:widowControl/>
              <w:jc w:val="center"/>
              <w:rPr>
                <w:rFonts w:ascii="Times New Roman" w:eastAsia="Times New Roman" w:hAnsi="Times New Roman" w:cs="Times New Roman"/>
                <w:i/>
                <w:color w:val="auto"/>
              </w:rPr>
            </w:pPr>
            <w:r w:rsidRPr="00C31058">
              <w:rPr>
                <w:rFonts w:ascii="Times New Roman" w:eastAsia="Times New Roman" w:hAnsi="Times New Roman" w:cs="Times New Roman"/>
                <w:i/>
                <w:color w:val="auto"/>
              </w:rPr>
              <w:t>1</w:t>
            </w:r>
          </w:p>
        </w:tc>
        <w:tc>
          <w:tcPr>
            <w:tcW w:w="1843" w:type="dxa"/>
            <w:gridSpan w:val="2"/>
            <w:shd w:val="clear" w:color="auto" w:fill="auto"/>
            <w:vAlign w:val="center"/>
          </w:tcPr>
          <w:p w:rsidR="004922E7" w:rsidRPr="00C31058" w:rsidRDefault="004922E7" w:rsidP="00043828">
            <w:pPr>
              <w:widowControl/>
              <w:jc w:val="center"/>
              <w:rPr>
                <w:rFonts w:ascii="Times New Roman" w:eastAsia="Times New Roman" w:hAnsi="Times New Roman" w:cs="Times New Roman"/>
                <w:color w:val="auto"/>
              </w:rPr>
            </w:pPr>
            <w:r w:rsidRPr="00C31058">
              <w:rPr>
                <w:rFonts w:ascii="Times New Roman" w:eastAsia="Times New Roman" w:hAnsi="Times New Roman" w:cs="Times New Roman"/>
                <w:i/>
                <w:color w:val="auto"/>
              </w:rPr>
              <w:t xml:space="preserve">Учебник, раздаточный материал Урок с применением средств ИКТ </w:t>
            </w:r>
          </w:p>
          <w:p w:rsidR="004922E7" w:rsidRPr="00C31058" w:rsidRDefault="004922E7" w:rsidP="00043828">
            <w:pPr>
              <w:widowControl/>
              <w:jc w:val="center"/>
              <w:rPr>
                <w:rFonts w:ascii="Times New Roman" w:eastAsia="Times New Roman" w:hAnsi="Times New Roman" w:cs="Times New Roman"/>
                <w:color w:val="auto"/>
              </w:rPr>
            </w:pPr>
          </w:p>
        </w:tc>
        <w:tc>
          <w:tcPr>
            <w:tcW w:w="8081" w:type="dxa"/>
            <w:gridSpan w:val="2"/>
            <w:shd w:val="clear" w:color="auto" w:fill="auto"/>
            <w:vAlign w:val="center"/>
          </w:tcPr>
          <w:p w:rsidR="004922E7" w:rsidRPr="00C31058" w:rsidRDefault="004922E7" w:rsidP="00043828">
            <w:pPr>
              <w:widowControl/>
              <w:rPr>
                <w:rFonts w:ascii="Times New Roman" w:eastAsia="Times New Roman" w:hAnsi="Times New Roman" w:cs="Times New Roman"/>
                <w:color w:val="auto"/>
              </w:rPr>
            </w:pPr>
            <w:r w:rsidRPr="00C31058">
              <w:rPr>
                <w:rFonts w:ascii="Times New Roman" w:eastAsia="Times New Roman" w:hAnsi="Times New Roman" w:cs="Times New Roman"/>
                <w:color w:val="auto"/>
              </w:rPr>
              <w:t>Личностные УУД. Интерес к исследовательской деятельности. Развитие нестандартного мышления. Регулятивные УУД. Осознание качества и уровня усвоения материала. Планирование действий в соответствии с поставленной задачей. Познавательные УУД. Построение рассуждения на основе сравнения предметов и явлений. Поиск необходимого материала в справочной литературе. Выявление существенных признаков предмета. Анализ явлений и их сопоставление в форме эксперимента. Коммуникативные УУД. Обмен знаниями между членами группы для принятия эффективных совместных решений. Взаимодействие со сверстниками и с преподавателем. Совершенствование устной речи.</w:t>
            </w:r>
          </w:p>
        </w:tc>
        <w:tc>
          <w:tcPr>
            <w:tcW w:w="708" w:type="dxa"/>
            <w:shd w:val="clear" w:color="auto" w:fill="auto"/>
            <w:vAlign w:val="center"/>
          </w:tcPr>
          <w:p w:rsidR="004922E7" w:rsidRPr="00C31058" w:rsidRDefault="004922E7" w:rsidP="00043828">
            <w:pPr>
              <w:widowControl/>
              <w:ind w:right="-108"/>
              <w:rPr>
                <w:rFonts w:ascii="Times New Roman" w:eastAsia="Times New Roman" w:hAnsi="Times New Roman" w:cs="Times New Roman"/>
                <w:bCs/>
              </w:rPr>
            </w:pPr>
          </w:p>
        </w:tc>
        <w:tc>
          <w:tcPr>
            <w:tcW w:w="709" w:type="dxa"/>
            <w:shd w:val="clear" w:color="auto" w:fill="auto"/>
          </w:tcPr>
          <w:p w:rsidR="004922E7" w:rsidRPr="00C31058" w:rsidRDefault="004922E7" w:rsidP="00043828">
            <w:pPr>
              <w:widowControl/>
              <w:jc w:val="center"/>
              <w:rPr>
                <w:rFonts w:ascii="Times New Roman" w:eastAsia="Times New Roman" w:hAnsi="Times New Roman" w:cs="Times New Roman"/>
                <w:bCs/>
              </w:rPr>
            </w:pPr>
          </w:p>
        </w:tc>
        <w:tc>
          <w:tcPr>
            <w:tcW w:w="6424" w:type="dxa"/>
            <w:gridSpan w:val="6"/>
            <w:shd w:val="clear" w:color="auto" w:fill="auto"/>
          </w:tcPr>
          <w:p w:rsidR="004922E7" w:rsidRPr="00C31058" w:rsidRDefault="004922E7" w:rsidP="00043828">
            <w:pPr>
              <w:widowControl/>
              <w:jc w:val="center"/>
              <w:rPr>
                <w:rFonts w:ascii="Times New Roman" w:eastAsia="Times New Roman" w:hAnsi="Times New Roman" w:cs="Times New Roman"/>
                <w:bCs/>
              </w:rPr>
            </w:pPr>
          </w:p>
        </w:tc>
        <w:tc>
          <w:tcPr>
            <w:tcW w:w="1276" w:type="dxa"/>
            <w:gridSpan w:val="2"/>
            <w:shd w:val="clear" w:color="auto" w:fill="auto"/>
            <w:vAlign w:val="center"/>
          </w:tcPr>
          <w:p w:rsidR="004922E7" w:rsidRPr="00C31058" w:rsidRDefault="004922E7" w:rsidP="00043828">
            <w:pPr>
              <w:widowControl/>
              <w:jc w:val="center"/>
              <w:rPr>
                <w:rFonts w:ascii="Times New Roman" w:eastAsia="Times New Roman" w:hAnsi="Times New Roman" w:cs="Times New Roman"/>
                <w:bCs/>
              </w:rPr>
            </w:pPr>
          </w:p>
        </w:tc>
      </w:tr>
      <w:tr w:rsidR="004922E7" w:rsidRPr="00C31058" w:rsidTr="00B379EA">
        <w:trPr>
          <w:trHeight w:val="510"/>
        </w:trPr>
        <w:tc>
          <w:tcPr>
            <w:tcW w:w="425" w:type="dxa"/>
            <w:shd w:val="clear" w:color="auto" w:fill="auto"/>
            <w:vAlign w:val="center"/>
          </w:tcPr>
          <w:p w:rsidR="004922E7" w:rsidRPr="00C31058" w:rsidRDefault="004922E7" w:rsidP="00043828">
            <w:pPr>
              <w:widowControl/>
              <w:jc w:val="center"/>
              <w:rPr>
                <w:rFonts w:ascii="Times New Roman" w:eastAsia="Times New Roman" w:hAnsi="Times New Roman" w:cs="Times New Roman"/>
                <w:bCs/>
              </w:rPr>
            </w:pPr>
            <w:r w:rsidRPr="00C31058">
              <w:rPr>
                <w:rFonts w:ascii="Times New Roman" w:eastAsia="Times New Roman" w:hAnsi="Times New Roman" w:cs="Times New Roman"/>
                <w:bCs/>
              </w:rPr>
              <w:t>20</w:t>
            </w:r>
          </w:p>
        </w:tc>
        <w:tc>
          <w:tcPr>
            <w:tcW w:w="1984" w:type="dxa"/>
            <w:shd w:val="clear" w:color="auto" w:fill="auto"/>
            <w:vAlign w:val="center"/>
          </w:tcPr>
          <w:p w:rsidR="004922E7" w:rsidRPr="00C31058" w:rsidRDefault="004922E7" w:rsidP="00043828">
            <w:pPr>
              <w:widowControl/>
              <w:rPr>
                <w:rFonts w:ascii="Times New Roman" w:eastAsia="Times New Roman" w:hAnsi="Times New Roman" w:cs="Times New Roman"/>
                <w:color w:val="auto"/>
              </w:rPr>
            </w:pPr>
            <w:r w:rsidRPr="00C31058">
              <w:rPr>
                <w:rFonts w:ascii="Times New Roman" w:eastAsia="Times New Roman" w:hAnsi="Times New Roman" w:cs="Times New Roman"/>
                <w:color w:val="auto"/>
              </w:rPr>
              <w:t>Основные виды сложных предложений</w:t>
            </w:r>
          </w:p>
        </w:tc>
        <w:tc>
          <w:tcPr>
            <w:tcW w:w="567" w:type="dxa"/>
            <w:shd w:val="clear" w:color="auto" w:fill="auto"/>
          </w:tcPr>
          <w:p w:rsidR="004922E7" w:rsidRPr="00C31058" w:rsidRDefault="004922E7" w:rsidP="00043828">
            <w:pPr>
              <w:widowControl/>
              <w:jc w:val="center"/>
              <w:rPr>
                <w:rFonts w:ascii="Times New Roman" w:eastAsia="Times New Roman" w:hAnsi="Times New Roman" w:cs="Times New Roman"/>
                <w:color w:val="auto"/>
              </w:rPr>
            </w:pPr>
            <w:r w:rsidRPr="00C31058">
              <w:rPr>
                <w:rFonts w:ascii="Times New Roman" w:eastAsia="Times New Roman" w:hAnsi="Times New Roman" w:cs="Times New Roman"/>
                <w:color w:val="auto"/>
              </w:rPr>
              <w:t>1</w:t>
            </w:r>
          </w:p>
        </w:tc>
        <w:tc>
          <w:tcPr>
            <w:tcW w:w="1843" w:type="dxa"/>
            <w:gridSpan w:val="2"/>
            <w:shd w:val="clear" w:color="auto" w:fill="auto"/>
            <w:vAlign w:val="center"/>
          </w:tcPr>
          <w:p w:rsidR="004922E7" w:rsidRPr="00C31058" w:rsidRDefault="004922E7" w:rsidP="00043828">
            <w:pPr>
              <w:widowControl/>
              <w:jc w:val="center"/>
              <w:rPr>
                <w:rFonts w:ascii="Times New Roman" w:eastAsia="Times New Roman" w:hAnsi="Times New Roman" w:cs="Times New Roman"/>
                <w:color w:val="auto"/>
              </w:rPr>
            </w:pPr>
            <w:r w:rsidRPr="00C31058">
              <w:rPr>
                <w:rFonts w:ascii="Times New Roman" w:eastAsia="Times New Roman" w:hAnsi="Times New Roman" w:cs="Times New Roman"/>
                <w:color w:val="auto"/>
              </w:rPr>
              <w:t>Учебник, раздаточный материал Урок с применением средств ИКТ</w:t>
            </w:r>
          </w:p>
        </w:tc>
        <w:tc>
          <w:tcPr>
            <w:tcW w:w="8081" w:type="dxa"/>
            <w:gridSpan w:val="2"/>
            <w:shd w:val="clear" w:color="auto" w:fill="auto"/>
            <w:vAlign w:val="center"/>
          </w:tcPr>
          <w:p w:rsidR="004922E7" w:rsidRPr="00C31058" w:rsidRDefault="004922E7" w:rsidP="00043828">
            <w:pPr>
              <w:widowControl/>
              <w:rPr>
                <w:rFonts w:ascii="Times New Roman" w:eastAsia="Times New Roman" w:hAnsi="Times New Roman" w:cs="Times New Roman"/>
                <w:color w:val="auto"/>
              </w:rPr>
            </w:pPr>
            <w:r w:rsidRPr="00C31058">
              <w:rPr>
                <w:rFonts w:ascii="Times New Roman" w:eastAsia="Times New Roman" w:hAnsi="Times New Roman" w:cs="Times New Roman"/>
                <w:color w:val="auto"/>
              </w:rPr>
              <w:t xml:space="preserve">Личностные УУД. Мотивационная основа учебной деятельности. Регулятивные УУД. Целеполагание. </w:t>
            </w:r>
            <w:proofErr w:type="spellStart"/>
            <w:r w:rsidRPr="00C31058">
              <w:rPr>
                <w:rFonts w:ascii="Times New Roman" w:eastAsia="Times New Roman" w:hAnsi="Times New Roman" w:cs="Times New Roman"/>
                <w:color w:val="auto"/>
              </w:rPr>
              <w:t>Саморегуляция</w:t>
            </w:r>
            <w:proofErr w:type="spellEnd"/>
            <w:r w:rsidRPr="00C31058">
              <w:rPr>
                <w:rFonts w:ascii="Times New Roman" w:eastAsia="Times New Roman" w:hAnsi="Times New Roman" w:cs="Times New Roman"/>
                <w:color w:val="auto"/>
              </w:rPr>
              <w:t>. Познавательная инициатива. Познавательные УУД. Распознавание объектов. Извлечение информации из учебного текста. Переработка информации. Коммуникативные УУД. Умение работать в паре, оценка действий партнёра. Совершенствование устной речи</w:t>
            </w:r>
          </w:p>
        </w:tc>
        <w:tc>
          <w:tcPr>
            <w:tcW w:w="708" w:type="dxa"/>
            <w:shd w:val="clear" w:color="auto" w:fill="auto"/>
          </w:tcPr>
          <w:p w:rsidR="004922E7" w:rsidRPr="00C31058" w:rsidRDefault="004922E7" w:rsidP="00043828">
            <w:pPr>
              <w:widowControl/>
              <w:jc w:val="center"/>
              <w:rPr>
                <w:rFonts w:ascii="Times New Roman" w:eastAsia="Times New Roman" w:hAnsi="Times New Roman" w:cs="Times New Roman"/>
                <w:bCs/>
              </w:rPr>
            </w:pPr>
          </w:p>
        </w:tc>
        <w:tc>
          <w:tcPr>
            <w:tcW w:w="709" w:type="dxa"/>
            <w:shd w:val="clear" w:color="auto" w:fill="auto"/>
          </w:tcPr>
          <w:p w:rsidR="004922E7" w:rsidRPr="00C31058" w:rsidRDefault="004922E7" w:rsidP="00043828">
            <w:pPr>
              <w:widowControl/>
              <w:jc w:val="center"/>
              <w:rPr>
                <w:rFonts w:ascii="Times New Roman" w:eastAsia="Times New Roman" w:hAnsi="Times New Roman" w:cs="Times New Roman"/>
                <w:bCs/>
              </w:rPr>
            </w:pPr>
          </w:p>
        </w:tc>
        <w:tc>
          <w:tcPr>
            <w:tcW w:w="6424" w:type="dxa"/>
            <w:gridSpan w:val="6"/>
            <w:shd w:val="clear" w:color="auto" w:fill="auto"/>
          </w:tcPr>
          <w:p w:rsidR="004922E7" w:rsidRPr="00C31058" w:rsidRDefault="004922E7" w:rsidP="00043828">
            <w:pPr>
              <w:widowControl/>
              <w:jc w:val="center"/>
              <w:rPr>
                <w:rFonts w:ascii="Times New Roman" w:eastAsia="Times New Roman" w:hAnsi="Times New Roman" w:cs="Times New Roman"/>
                <w:bCs/>
              </w:rPr>
            </w:pPr>
          </w:p>
        </w:tc>
        <w:tc>
          <w:tcPr>
            <w:tcW w:w="1276" w:type="dxa"/>
            <w:gridSpan w:val="2"/>
            <w:shd w:val="clear" w:color="auto" w:fill="auto"/>
            <w:vAlign w:val="center"/>
          </w:tcPr>
          <w:p w:rsidR="004922E7" w:rsidRPr="00C31058" w:rsidRDefault="004922E7" w:rsidP="00043828">
            <w:pPr>
              <w:widowControl/>
              <w:jc w:val="center"/>
              <w:rPr>
                <w:rFonts w:ascii="Times New Roman" w:eastAsia="Times New Roman" w:hAnsi="Times New Roman" w:cs="Times New Roman"/>
                <w:bCs/>
              </w:rPr>
            </w:pPr>
          </w:p>
        </w:tc>
      </w:tr>
      <w:tr w:rsidR="004922E7" w:rsidRPr="00C31058" w:rsidTr="00B379EA">
        <w:trPr>
          <w:trHeight w:val="510"/>
        </w:trPr>
        <w:tc>
          <w:tcPr>
            <w:tcW w:w="425" w:type="dxa"/>
            <w:shd w:val="clear" w:color="auto" w:fill="auto"/>
            <w:vAlign w:val="center"/>
          </w:tcPr>
          <w:p w:rsidR="004922E7" w:rsidRPr="00C31058" w:rsidRDefault="004922E7" w:rsidP="00043828">
            <w:pPr>
              <w:widowControl/>
              <w:jc w:val="center"/>
              <w:rPr>
                <w:rFonts w:ascii="Times New Roman" w:eastAsia="Times New Roman" w:hAnsi="Times New Roman" w:cs="Times New Roman"/>
                <w:bCs/>
              </w:rPr>
            </w:pPr>
            <w:r w:rsidRPr="00C31058">
              <w:rPr>
                <w:rFonts w:ascii="Times New Roman" w:eastAsia="Times New Roman" w:hAnsi="Times New Roman" w:cs="Times New Roman"/>
                <w:bCs/>
              </w:rPr>
              <w:t>21</w:t>
            </w:r>
          </w:p>
        </w:tc>
        <w:tc>
          <w:tcPr>
            <w:tcW w:w="1984" w:type="dxa"/>
            <w:shd w:val="clear" w:color="auto" w:fill="auto"/>
            <w:vAlign w:val="center"/>
          </w:tcPr>
          <w:p w:rsidR="004922E7" w:rsidRPr="00C31058" w:rsidRDefault="004922E7" w:rsidP="00043828">
            <w:pPr>
              <w:widowControl/>
              <w:rPr>
                <w:rFonts w:ascii="Times New Roman" w:eastAsia="Times New Roman" w:hAnsi="Times New Roman" w:cs="Times New Roman"/>
                <w:color w:val="auto"/>
              </w:rPr>
            </w:pPr>
            <w:proofErr w:type="spellStart"/>
            <w:r w:rsidRPr="00C31058">
              <w:rPr>
                <w:rFonts w:ascii="Times New Roman" w:eastAsia="Times New Roman" w:hAnsi="Times New Roman" w:cs="Times New Roman"/>
                <w:bCs/>
                <w:color w:val="auto"/>
              </w:rPr>
              <w:t>РР</w:t>
            </w:r>
            <w:proofErr w:type="gramStart"/>
            <w:r w:rsidRPr="00C31058">
              <w:rPr>
                <w:rFonts w:ascii="Times New Roman" w:eastAsia="Times New Roman" w:hAnsi="Times New Roman" w:cs="Times New Roman"/>
                <w:color w:val="auto"/>
              </w:rPr>
              <w:t>.С</w:t>
            </w:r>
            <w:proofErr w:type="gramEnd"/>
            <w:r w:rsidRPr="00C31058">
              <w:rPr>
                <w:rFonts w:ascii="Times New Roman" w:eastAsia="Times New Roman" w:hAnsi="Times New Roman" w:cs="Times New Roman"/>
                <w:color w:val="auto"/>
              </w:rPr>
              <w:t>пособы</w:t>
            </w:r>
            <w:proofErr w:type="spellEnd"/>
            <w:r w:rsidRPr="00C31058">
              <w:rPr>
                <w:rFonts w:ascii="Times New Roman" w:eastAsia="Times New Roman" w:hAnsi="Times New Roman" w:cs="Times New Roman"/>
                <w:color w:val="auto"/>
              </w:rPr>
              <w:t xml:space="preserve"> сжатого изложения </w:t>
            </w:r>
            <w:r w:rsidRPr="00C31058">
              <w:rPr>
                <w:rFonts w:ascii="Times New Roman" w:eastAsia="Times New Roman" w:hAnsi="Times New Roman" w:cs="Times New Roman"/>
                <w:color w:val="auto"/>
              </w:rPr>
              <w:lastRenderedPageBreak/>
              <w:t>текста. Тезисы</w:t>
            </w:r>
          </w:p>
        </w:tc>
        <w:tc>
          <w:tcPr>
            <w:tcW w:w="567" w:type="dxa"/>
            <w:shd w:val="clear" w:color="auto" w:fill="auto"/>
          </w:tcPr>
          <w:p w:rsidR="004922E7" w:rsidRPr="00C31058" w:rsidRDefault="004922E7" w:rsidP="00043828">
            <w:pPr>
              <w:widowControl/>
              <w:jc w:val="center"/>
              <w:rPr>
                <w:rFonts w:ascii="Times New Roman" w:eastAsia="Times New Roman" w:hAnsi="Times New Roman" w:cs="Times New Roman"/>
                <w:i/>
                <w:iCs/>
                <w:color w:val="auto"/>
              </w:rPr>
            </w:pPr>
            <w:r w:rsidRPr="00C31058">
              <w:rPr>
                <w:rFonts w:ascii="Times New Roman" w:eastAsia="Times New Roman" w:hAnsi="Times New Roman" w:cs="Times New Roman"/>
                <w:i/>
                <w:iCs/>
                <w:color w:val="auto"/>
              </w:rPr>
              <w:lastRenderedPageBreak/>
              <w:t>1</w:t>
            </w:r>
          </w:p>
        </w:tc>
        <w:tc>
          <w:tcPr>
            <w:tcW w:w="1843" w:type="dxa"/>
            <w:gridSpan w:val="2"/>
            <w:shd w:val="clear" w:color="auto" w:fill="auto"/>
            <w:vAlign w:val="center"/>
          </w:tcPr>
          <w:p w:rsidR="004922E7" w:rsidRPr="00C31058" w:rsidRDefault="004922E7" w:rsidP="00043828">
            <w:pPr>
              <w:widowControl/>
              <w:jc w:val="center"/>
              <w:rPr>
                <w:rFonts w:ascii="Times New Roman" w:eastAsia="Times New Roman" w:hAnsi="Times New Roman" w:cs="Times New Roman"/>
                <w:i/>
                <w:iCs/>
                <w:color w:val="auto"/>
              </w:rPr>
            </w:pPr>
            <w:r w:rsidRPr="00C31058">
              <w:rPr>
                <w:rFonts w:ascii="Times New Roman" w:eastAsia="Times New Roman" w:hAnsi="Times New Roman" w:cs="Times New Roman"/>
                <w:i/>
                <w:iCs/>
                <w:color w:val="auto"/>
              </w:rPr>
              <w:t xml:space="preserve">Учебник, раздаточный материал Урок </w:t>
            </w:r>
            <w:r w:rsidRPr="00C31058">
              <w:rPr>
                <w:rFonts w:ascii="Times New Roman" w:eastAsia="Times New Roman" w:hAnsi="Times New Roman" w:cs="Times New Roman"/>
                <w:i/>
                <w:iCs/>
                <w:color w:val="auto"/>
              </w:rPr>
              <w:lastRenderedPageBreak/>
              <w:t xml:space="preserve">с применением средств ИКТ </w:t>
            </w:r>
            <w:proofErr w:type="spellStart"/>
            <w:r w:rsidRPr="00C31058">
              <w:rPr>
                <w:rFonts w:ascii="Times New Roman" w:eastAsia="Times New Roman" w:hAnsi="Times New Roman" w:cs="Times New Roman"/>
                <w:i/>
                <w:iCs/>
                <w:color w:val="auto"/>
              </w:rPr>
              <w:t>тЕзисы</w:t>
            </w:r>
            <w:proofErr w:type="spellEnd"/>
          </w:p>
        </w:tc>
        <w:tc>
          <w:tcPr>
            <w:tcW w:w="8081" w:type="dxa"/>
            <w:gridSpan w:val="2"/>
            <w:shd w:val="clear" w:color="auto" w:fill="auto"/>
            <w:vAlign w:val="center"/>
          </w:tcPr>
          <w:p w:rsidR="004922E7" w:rsidRPr="00C31058" w:rsidRDefault="004922E7" w:rsidP="00043828">
            <w:pPr>
              <w:widowControl/>
              <w:rPr>
                <w:rFonts w:ascii="Times New Roman" w:eastAsia="Times New Roman" w:hAnsi="Times New Roman" w:cs="Times New Roman"/>
                <w:color w:val="auto"/>
              </w:rPr>
            </w:pPr>
            <w:r w:rsidRPr="00C31058">
              <w:rPr>
                <w:rFonts w:ascii="Times New Roman" w:eastAsia="Times New Roman" w:hAnsi="Times New Roman" w:cs="Times New Roman"/>
                <w:color w:val="auto"/>
              </w:rPr>
              <w:lastRenderedPageBreak/>
              <w:t xml:space="preserve">Личностные УУД. </w:t>
            </w:r>
            <w:proofErr w:type="spellStart"/>
            <w:r w:rsidRPr="00C31058">
              <w:rPr>
                <w:rFonts w:ascii="Times New Roman" w:eastAsia="Times New Roman" w:hAnsi="Times New Roman" w:cs="Times New Roman"/>
                <w:color w:val="auto"/>
              </w:rPr>
              <w:t>Смыслообразование</w:t>
            </w:r>
            <w:proofErr w:type="spellEnd"/>
            <w:r w:rsidRPr="00C31058">
              <w:rPr>
                <w:rFonts w:ascii="Times New Roman" w:eastAsia="Times New Roman" w:hAnsi="Times New Roman" w:cs="Times New Roman"/>
                <w:color w:val="auto"/>
              </w:rPr>
              <w:t xml:space="preserve">. Мотивационная основа учебной деятельности. Регулятивные УУД. Целеполагание. </w:t>
            </w:r>
            <w:proofErr w:type="spellStart"/>
            <w:r w:rsidRPr="00C31058">
              <w:rPr>
                <w:rFonts w:ascii="Times New Roman" w:eastAsia="Times New Roman" w:hAnsi="Times New Roman" w:cs="Times New Roman"/>
                <w:color w:val="auto"/>
              </w:rPr>
              <w:t>Саморегуляция</w:t>
            </w:r>
            <w:proofErr w:type="spellEnd"/>
            <w:r w:rsidRPr="00C31058">
              <w:rPr>
                <w:rFonts w:ascii="Times New Roman" w:eastAsia="Times New Roman" w:hAnsi="Times New Roman" w:cs="Times New Roman"/>
                <w:color w:val="auto"/>
              </w:rPr>
              <w:t xml:space="preserve">. Планирование действий в соответствии с поставленной задачей. </w:t>
            </w:r>
            <w:r w:rsidRPr="00C31058">
              <w:rPr>
                <w:rFonts w:ascii="Times New Roman" w:eastAsia="Times New Roman" w:hAnsi="Times New Roman" w:cs="Times New Roman"/>
                <w:color w:val="auto"/>
              </w:rPr>
              <w:lastRenderedPageBreak/>
              <w:t>Познавательные УУД. Извлечение информации из учебного пособия и сообщений учителя. Выявление основной и второстепенной информации. Преобразование информации из одной формы в другую. Переработка учебного материала в форму тезисов. Коммуникативные УУД. Совместная деятельность. Совершенствование устной речи. Умение работать в паре, оценка действий партнёра</w:t>
            </w:r>
          </w:p>
        </w:tc>
        <w:tc>
          <w:tcPr>
            <w:tcW w:w="708" w:type="dxa"/>
            <w:shd w:val="clear" w:color="auto" w:fill="auto"/>
          </w:tcPr>
          <w:p w:rsidR="004922E7" w:rsidRPr="00C31058" w:rsidRDefault="004922E7" w:rsidP="00043828">
            <w:pPr>
              <w:widowControl/>
              <w:jc w:val="center"/>
              <w:rPr>
                <w:rFonts w:ascii="Times New Roman" w:eastAsia="Times New Roman" w:hAnsi="Times New Roman" w:cs="Times New Roman"/>
                <w:bCs/>
              </w:rPr>
            </w:pPr>
          </w:p>
        </w:tc>
        <w:tc>
          <w:tcPr>
            <w:tcW w:w="709" w:type="dxa"/>
            <w:shd w:val="clear" w:color="auto" w:fill="auto"/>
          </w:tcPr>
          <w:p w:rsidR="004922E7" w:rsidRPr="00C31058" w:rsidRDefault="004922E7" w:rsidP="00043828">
            <w:pPr>
              <w:widowControl/>
              <w:jc w:val="center"/>
              <w:rPr>
                <w:rFonts w:ascii="Times New Roman" w:eastAsia="Times New Roman" w:hAnsi="Times New Roman" w:cs="Times New Roman"/>
                <w:bCs/>
              </w:rPr>
            </w:pPr>
          </w:p>
        </w:tc>
        <w:tc>
          <w:tcPr>
            <w:tcW w:w="6424" w:type="dxa"/>
            <w:gridSpan w:val="6"/>
            <w:shd w:val="clear" w:color="auto" w:fill="auto"/>
          </w:tcPr>
          <w:p w:rsidR="004922E7" w:rsidRPr="00C31058" w:rsidRDefault="004922E7" w:rsidP="00043828">
            <w:pPr>
              <w:widowControl/>
              <w:jc w:val="center"/>
              <w:rPr>
                <w:rFonts w:ascii="Times New Roman" w:eastAsia="Times New Roman" w:hAnsi="Times New Roman" w:cs="Times New Roman"/>
                <w:bCs/>
              </w:rPr>
            </w:pPr>
          </w:p>
        </w:tc>
        <w:tc>
          <w:tcPr>
            <w:tcW w:w="1276" w:type="dxa"/>
            <w:gridSpan w:val="2"/>
            <w:shd w:val="clear" w:color="auto" w:fill="auto"/>
            <w:vAlign w:val="center"/>
          </w:tcPr>
          <w:p w:rsidR="004922E7" w:rsidRPr="00C31058" w:rsidRDefault="004922E7" w:rsidP="00043828">
            <w:pPr>
              <w:widowControl/>
              <w:jc w:val="center"/>
              <w:rPr>
                <w:rFonts w:ascii="Times New Roman" w:eastAsia="Times New Roman" w:hAnsi="Times New Roman" w:cs="Times New Roman"/>
                <w:bCs/>
              </w:rPr>
            </w:pPr>
          </w:p>
        </w:tc>
      </w:tr>
      <w:tr w:rsidR="004922E7" w:rsidRPr="00C31058" w:rsidTr="00B379EA">
        <w:trPr>
          <w:trHeight w:val="510"/>
        </w:trPr>
        <w:tc>
          <w:tcPr>
            <w:tcW w:w="425" w:type="dxa"/>
            <w:shd w:val="clear" w:color="auto" w:fill="auto"/>
            <w:vAlign w:val="center"/>
          </w:tcPr>
          <w:p w:rsidR="004922E7" w:rsidRPr="00C31058" w:rsidRDefault="004922E7" w:rsidP="00043828">
            <w:pPr>
              <w:widowControl/>
              <w:jc w:val="center"/>
              <w:rPr>
                <w:rFonts w:ascii="Times New Roman" w:eastAsia="Times New Roman" w:hAnsi="Times New Roman" w:cs="Times New Roman"/>
                <w:bCs/>
              </w:rPr>
            </w:pPr>
            <w:r w:rsidRPr="00C31058">
              <w:rPr>
                <w:rFonts w:ascii="Times New Roman" w:eastAsia="Times New Roman" w:hAnsi="Times New Roman" w:cs="Times New Roman"/>
                <w:bCs/>
              </w:rPr>
              <w:lastRenderedPageBreak/>
              <w:t>22</w:t>
            </w:r>
          </w:p>
        </w:tc>
        <w:tc>
          <w:tcPr>
            <w:tcW w:w="1984" w:type="dxa"/>
            <w:shd w:val="clear" w:color="auto" w:fill="auto"/>
            <w:vAlign w:val="center"/>
          </w:tcPr>
          <w:p w:rsidR="004922E7" w:rsidRPr="00C31058" w:rsidRDefault="004922E7" w:rsidP="00043828">
            <w:pPr>
              <w:widowControl/>
              <w:rPr>
                <w:rFonts w:ascii="Times New Roman" w:eastAsia="Times New Roman" w:hAnsi="Times New Roman" w:cs="Times New Roman"/>
                <w:color w:val="auto"/>
              </w:rPr>
            </w:pPr>
            <w:r w:rsidRPr="00C31058">
              <w:rPr>
                <w:rFonts w:ascii="Times New Roman" w:eastAsia="Times New Roman" w:hAnsi="Times New Roman" w:cs="Times New Roman"/>
                <w:bCs/>
                <w:color w:val="auto"/>
              </w:rPr>
              <w:t>РР.</w:t>
            </w:r>
            <w:r w:rsidRPr="00C31058">
              <w:rPr>
                <w:rFonts w:ascii="Times New Roman" w:eastAsia="Times New Roman" w:hAnsi="Times New Roman" w:cs="Times New Roman"/>
                <w:color w:val="auto"/>
              </w:rPr>
              <w:t xml:space="preserve"> Способы сжатого изложения текста. Конспект</w:t>
            </w:r>
          </w:p>
        </w:tc>
        <w:tc>
          <w:tcPr>
            <w:tcW w:w="567" w:type="dxa"/>
            <w:shd w:val="clear" w:color="auto" w:fill="auto"/>
          </w:tcPr>
          <w:p w:rsidR="004922E7" w:rsidRPr="00C31058" w:rsidRDefault="004922E7" w:rsidP="00043828">
            <w:pPr>
              <w:widowControl/>
              <w:jc w:val="center"/>
              <w:rPr>
                <w:rFonts w:ascii="Times New Roman" w:eastAsia="Times New Roman" w:hAnsi="Times New Roman" w:cs="Times New Roman"/>
                <w:i/>
                <w:iCs/>
                <w:color w:val="auto"/>
              </w:rPr>
            </w:pPr>
            <w:r w:rsidRPr="00C31058">
              <w:rPr>
                <w:rFonts w:ascii="Times New Roman" w:eastAsia="Times New Roman" w:hAnsi="Times New Roman" w:cs="Times New Roman"/>
                <w:i/>
                <w:iCs/>
                <w:color w:val="auto"/>
              </w:rPr>
              <w:t>1</w:t>
            </w:r>
          </w:p>
        </w:tc>
        <w:tc>
          <w:tcPr>
            <w:tcW w:w="1843" w:type="dxa"/>
            <w:gridSpan w:val="2"/>
            <w:shd w:val="clear" w:color="auto" w:fill="auto"/>
            <w:vAlign w:val="center"/>
          </w:tcPr>
          <w:p w:rsidR="004922E7" w:rsidRPr="00C31058" w:rsidRDefault="004922E7" w:rsidP="00043828">
            <w:pPr>
              <w:widowControl/>
              <w:jc w:val="center"/>
              <w:rPr>
                <w:rFonts w:ascii="Times New Roman" w:eastAsia="Times New Roman" w:hAnsi="Times New Roman" w:cs="Times New Roman"/>
                <w:i/>
                <w:iCs/>
                <w:color w:val="auto"/>
              </w:rPr>
            </w:pPr>
            <w:r w:rsidRPr="00C31058">
              <w:rPr>
                <w:rFonts w:ascii="Times New Roman" w:eastAsia="Times New Roman" w:hAnsi="Times New Roman" w:cs="Times New Roman"/>
                <w:i/>
                <w:iCs/>
                <w:color w:val="auto"/>
              </w:rPr>
              <w:t xml:space="preserve">Учебник, раздаточный материал Урок с применением средств ИКТ </w:t>
            </w:r>
          </w:p>
        </w:tc>
        <w:tc>
          <w:tcPr>
            <w:tcW w:w="8081" w:type="dxa"/>
            <w:gridSpan w:val="2"/>
            <w:shd w:val="clear" w:color="auto" w:fill="auto"/>
            <w:vAlign w:val="center"/>
          </w:tcPr>
          <w:p w:rsidR="004922E7" w:rsidRPr="00C31058" w:rsidRDefault="004922E7" w:rsidP="00043828">
            <w:pPr>
              <w:widowControl/>
              <w:rPr>
                <w:rFonts w:ascii="Times New Roman" w:eastAsia="Times New Roman" w:hAnsi="Times New Roman" w:cs="Times New Roman"/>
                <w:color w:val="auto"/>
              </w:rPr>
            </w:pPr>
            <w:r w:rsidRPr="00C31058">
              <w:rPr>
                <w:rFonts w:ascii="Times New Roman" w:eastAsia="Times New Roman" w:hAnsi="Times New Roman" w:cs="Times New Roman"/>
                <w:color w:val="auto"/>
              </w:rPr>
              <w:t xml:space="preserve">Личностные УУД. </w:t>
            </w:r>
            <w:proofErr w:type="spellStart"/>
            <w:r w:rsidRPr="00C31058">
              <w:rPr>
                <w:rFonts w:ascii="Times New Roman" w:eastAsia="Times New Roman" w:hAnsi="Times New Roman" w:cs="Times New Roman"/>
                <w:color w:val="auto"/>
              </w:rPr>
              <w:t>Смыслообразование</w:t>
            </w:r>
            <w:proofErr w:type="spellEnd"/>
            <w:r w:rsidRPr="00C31058">
              <w:rPr>
                <w:rFonts w:ascii="Times New Roman" w:eastAsia="Times New Roman" w:hAnsi="Times New Roman" w:cs="Times New Roman"/>
                <w:color w:val="auto"/>
              </w:rPr>
              <w:t xml:space="preserve">. Мотивационная основа учебной деятельности. Регулятивные УУД. Целеполагание. </w:t>
            </w:r>
            <w:proofErr w:type="spellStart"/>
            <w:r w:rsidRPr="00C31058">
              <w:rPr>
                <w:rFonts w:ascii="Times New Roman" w:eastAsia="Times New Roman" w:hAnsi="Times New Roman" w:cs="Times New Roman"/>
                <w:color w:val="auto"/>
              </w:rPr>
              <w:t>Саморегуляция</w:t>
            </w:r>
            <w:proofErr w:type="spellEnd"/>
            <w:r w:rsidRPr="00C31058">
              <w:rPr>
                <w:rFonts w:ascii="Times New Roman" w:eastAsia="Times New Roman" w:hAnsi="Times New Roman" w:cs="Times New Roman"/>
                <w:color w:val="auto"/>
              </w:rPr>
              <w:t>. Планирование действий в соответствии с поставленной задачей. Познавательные УУД. Извлечение информации из учебного пособия и сообщений учителя. Выявление основной и второстепенной информации. Преобразование информации из одной формы в другую. Переработка учебного материала в форму тезисов. Коммуникативные УУД. Совместная деятельность. Совершенствование устной речи. Умение работать в паре, оценка действий партнёра.</w:t>
            </w:r>
          </w:p>
        </w:tc>
        <w:tc>
          <w:tcPr>
            <w:tcW w:w="708" w:type="dxa"/>
            <w:shd w:val="clear" w:color="auto" w:fill="auto"/>
          </w:tcPr>
          <w:p w:rsidR="004922E7" w:rsidRPr="00C31058" w:rsidRDefault="004922E7" w:rsidP="00043828">
            <w:pPr>
              <w:widowControl/>
              <w:jc w:val="center"/>
              <w:rPr>
                <w:rFonts w:ascii="Times New Roman" w:eastAsia="Times New Roman" w:hAnsi="Times New Roman" w:cs="Times New Roman"/>
                <w:bCs/>
              </w:rPr>
            </w:pPr>
          </w:p>
        </w:tc>
        <w:tc>
          <w:tcPr>
            <w:tcW w:w="709" w:type="dxa"/>
            <w:shd w:val="clear" w:color="auto" w:fill="auto"/>
          </w:tcPr>
          <w:p w:rsidR="004922E7" w:rsidRPr="00C31058" w:rsidRDefault="004922E7" w:rsidP="00043828">
            <w:pPr>
              <w:widowControl/>
              <w:jc w:val="center"/>
              <w:rPr>
                <w:rFonts w:ascii="Times New Roman" w:eastAsia="Times New Roman" w:hAnsi="Times New Roman" w:cs="Times New Roman"/>
                <w:bCs/>
              </w:rPr>
            </w:pPr>
          </w:p>
        </w:tc>
        <w:tc>
          <w:tcPr>
            <w:tcW w:w="6424" w:type="dxa"/>
            <w:gridSpan w:val="6"/>
            <w:shd w:val="clear" w:color="auto" w:fill="auto"/>
          </w:tcPr>
          <w:p w:rsidR="004922E7" w:rsidRPr="00C31058" w:rsidRDefault="004922E7" w:rsidP="00043828">
            <w:pPr>
              <w:widowControl/>
              <w:jc w:val="center"/>
              <w:rPr>
                <w:rFonts w:ascii="Times New Roman" w:eastAsia="Times New Roman" w:hAnsi="Times New Roman" w:cs="Times New Roman"/>
                <w:bCs/>
              </w:rPr>
            </w:pPr>
          </w:p>
        </w:tc>
        <w:tc>
          <w:tcPr>
            <w:tcW w:w="1276" w:type="dxa"/>
            <w:gridSpan w:val="2"/>
            <w:shd w:val="clear" w:color="auto" w:fill="auto"/>
            <w:vAlign w:val="center"/>
          </w:tcPr>
          <w:p w:rsidR="004922E7" w:rsidRPr="00C31058" w:rsidRDefault="004922E7" w:rsidP="00043828">
            <w:pPr>
              <w:widowControl/>
              <w:jc w:val="center"/>
              <w:rPr>
                <w:rFonts w:ascii="Times New Roman" w:eastAsia="Times New Roman" w:hAnsi="Times New Roman" w:cs="Times New Roman"/>
                <w:bCs/>
              </w:rPr>
            </w:pPr>
          </w:p>
        </w:tc>
      </w:tr>
      <w:tr w:rsidR="004922E7" w:rsidRPr="00C31058" w:rsidTr="00B379EA">
        <w:trPr>
          <w:gridAfter w:val="1"/>
          <w:wAfter w:w="849" w:type="dxa"/>
          <w:trHeight w:val="510"/>
        </w:trPr>
        <w:tc>
          <w:tcPr>
            <w:tcW w:w="425" w:type="dxa"/>
            <w:shd w:val="clear" w:color="auto" w:fill="auto"/>
            <w:vAlign w:val="center"/>
          </w:tcPr>
          <w:p w:rsidR="004922E7" w:rsidRPr="00C31058" w:rsidRDefault="004922E7" w:rsidP="00043828">
            <w:pPr>
              <w:widowControl/>
              <w:jc w:val="center"/>
              <w:rPr>
                <w:rFonts w:ascii="Times New Roman" w:eastAsia="Times New Roman" w:hAnsi="Times New Roman" w:cs="Times New Roman"/>
                <w:bCs/>
              </w:rPr>
            </w:pPr>
          </w:p>
        </w:tc>
        <w:tc>
          <w:tcPr>
            <w:tcW w:w="1984" w:type="dxa"/>
            <w:shd w:val="clear" w:color="auto" w:fill="auto"/>
            <w:vAlign w:val="center"/>
          </w:tcPr>
          <w:p w:rsidR="004922E7" w:rsidRPr="00C31058" w:rsidRDefault="004922E7" w:rsidP="00043828">
            <w:pPr>
              <w:widowControl/>
              <w:rPr>
                <w:rFonts w:ascii="Times New Roman" w:eastAsia="Times New Roman" w:hAnsi="Times New Roman" w:cs="Times New Roman"/>
                <w:color w:val="auto"/>
              </w:rPr>
            </w:pPr>
          </w:p>
        </w:tc>
        <w:tc>
          <w:tcPr>
            <w:tcW w:w="567" w:type="dxa"/>
            <w:shd w:val="clear" w:color="auto" w:fill="auto"/>
            <w:vAlign w:val="center"/>
          </w:tcPr>
          <w:p w:rsidR="004922E7" w:rsidRPr="00C31058" w:rsidRDefault="004922E7" w:rsidP="00043828">
            <w:pPr>
              <w:jc w:val="both"/>
              <w:rPr>
                <w:rFonts w:ascii="Times New Roman" w:eastAsia="Times New Roman" w:hAnsi="Times New Roman" w:cs="Times New Roman"/>
                <w:color w:val="auto"/>
              </w:rPr>
            </w:pPr>
          </w:p>
        </w:tc>
        <w:tc>
          <w:tcPr>
            <w:tcW w:w="1843" w:type="dxa"/>
            <w:gridSpan w:val="2"/>
            <w:shd w:val="clear" w:color="auto" w:fill="auto"/>
          </w:tcPr>
          <w:p w:rsidR="004922E7" w:rsidRPr="00C31058" w:rsidRDefault="004922E7" w:rsidP="00043828">
            <w:pPr>
              <w:widowControl/>
              <w:rPr>
                <w:rFonts w:ascii="Times New Roman" w:eastAsia="Times New Roman" w:hAnsi="Times New Roman" w:cs="Times New Roman"/>
                <w:color w:val="auto"/>
              </w:rPr>
            </w:pPr>
          </w:p>
        </w:tc>
        <w:tc>
          <w:tcPr>
            <w:tcW w:w="8081" w:type="dxa"/>
            <w:gridSpan w:val="2"/>
            <w:shd w:val="clear" w:color="auto" w:fill="auto"/>
            <w:vAlign w:val="center"/>
          </w:tcPr>
          <w:p w:rsidR="004922E7" w:rsidRPr="00C31058" w:rsidRDefault="004922E7" w:rsidP="00043828">
            <w:pPr>
              <w:widowControl/>
              <w:rPr>
                <w:rFonts w:ascii="Times New Roman" w:eastAsia="Times New Roman" w:hAnsi="Times New Roman" w:cs="Times New Roman"/>
                <w:b/>
                <w:color w:val="auto"/>
              </w:rPr>
            </w:pPr>
          </w:p>
          <w:p w:rsidR="004922E7" w:rsidRPr="00C31058" w:rsidRDefault="004922E7" w:rsidP="00043828">
            <w:pPr>
              <w:widowControl/>
              <w:rPr>
                <w:rFonts w:ascii="Times New Roman" w:eastAsia="Times New Roman" w:hAnsi="Times New Roman" w:cs="Times New Roman"/>
                <w:b/>
                <w:color w:val="auto"/>
              </w:rPr>
            </w:pPr>
            <w:r w:rsidRPr="00C31058">
              <w:rPr>
                <w:rFonts w:ascii="Times New Roman" w:eastAsia="Times New Roman" w:hAnsi="Times New Roman" w:cs="Times New Roman"/>
                <w:b/>
                <w:color w:val="auto"/>
              </w:rPr>
              <w:t>Сложносочиненные предложения (8+ 2Р/Р)</w:t>
            </w:r>
          </w:p>
          <w:p w:rsidR="004922E7" w:rsidRPr="00C31058" w:rsidRDefault="004922E7" w:rsidP="00043828">
            <w:pPr>
              <w:widowControl/>
              <w:rPr>
                <w:rFonts w:ascii="Times New Roman" w:eastAsia="Times New Roman" w:hAnsi="Times New Roman" w:cs="Times New Roman"/>
                <w:b/>
                <w:color w:val="auto"/>
              </w:rPr>
            </w:pPr>
          </w:p>
        </w:tc>
        <w:tc>
          <w:tcPr>
            <w:tcW w:w="708" w:type="dxa"/>
            <w:shd w:val="clear" w:color="auto" w:fill="auto"/>
          </w:tcPr>
          <w:p w:rsidR="004922E7" w:rsidRPr="00C31058" w:rsidRDefault="004922E7" w:rsidP="00043828">
            <w:pPr>
              <w:widowControl/>
              <w:jc w:val="center"/>
              <w:rPr>
                <w:rFonts w:ascii="Times New Roman" w:eastAsia="Times New Roman" w:hAnsi="Times New Roman" w:cs="Times New Roman"/>
                <w:bCs/>
              </w:rPr>
            </w:pPr>
          </w:p>
        </w:tc>
        <w:tc>
          <w:tcPr>
            <w:tcW w:w="709" w:type="dxa"/>
            <w:shd w:val="clear" w:color="auto" w:fill="auto"/>
          </w:tcPr>
          <w:p w:rsidR="004922E7" w:rsidRPr="00C31058" w:rsidRDefault="004922E7" w:rsidP="00043828">
            <w:pPr>
              <w:widowControl/>
              <w:jc w:val="center"/>
              <w:rPr>
                <w:rFonts w:ascii="Times New Roman" w:eastAsia="Times New Roman" w:hAnsi="Times New Roman" w:cs="Times New Roman"/>
                <w:bCs/>
                <w:lang w:val="en-US"/>
              </w:rPr>
            </w:pPr>
          </w:p>
        </w:tc>
        <w:tc>
          <w:tcPr>
            <w:tcW w:w="5575" w:type="dxa"/>
            <w:gridSpan w:val="4"/>
            <w:shd w:val="clear" w:color="auto" w:fill="auto"/>
          </w:tcPr>
          <w:p w:rsidR="004922E7" w:rsidRPr="00C31058" w:rsidRDefault="004922E7" w:rsidP="00043828">
            <w:pPr>
              <w:widowControl/>
              <w:jc w:val="center"/>
              <w:rPr>
                <w:rFonts w:ascii="Times New Roman" w:eastAsia="Times New Roman" w:hAnsi="Times New Roman" w:cs="Times New Roman"/>
                <w:bCs/>
              </w:rPr>
            </w:pPr>
          </w:p>
        </w:tc>
        <w:tc>
          <w:tcPr>
            <w:tcW w:w="1276" w:type="dxa"/>
            <w:gridSpan w:val="3"/>
            <w:shd w:val="clear" w:color="auto" w:fill="auto"/>
            <w:vAlign w:val="center"/>
          </w:tcPr>
          <w:p w:rsidR="004922E7" w:rsidRPr="00C31058" w:rsidRDefault="004922E7" w:rsidP="00043828">
            <w:pPr>
              <w:widowControl/>
              <w:jc w:val="center"/>
              <w:rPr>
                <w:rFonts w:ascii="Times New Roman" w:eastAsia="Times New Roman" w:hAnsi="Times New Roman" w:cs="Times New Roman"/>
                <w:bCs/>
              </w:rPr>
            </w:pPr>
          </w:p>
        </w:tc>
      </w:tr>
      <w:tr w:rsidR="004922E7" w:rsidRPr="00C31058" w:rsidTr="00B379EA">
        <w:trPr>
          <w:gridAfter w:val="1"/>
          <w:wAfter w:w="849" w:type="dxa"/>
          <w:trHeight w:val="510"/>
        </w:trPr>
        <w:tc>
          <w:tcPr>
            <w:tcW w:w="425" w:type="dxa"/>
            <w:shd w:val="clear" w:color="auto" w:fill="auto"/>
            <w:vAlign w:val="center"/>
          </w:tcPr>
          <w:p w:rsidR="004922E7" w:rsidRPr="00C31058" w:rsidRDefault="004922E7" w:rsidP="00043828">
            <w:pPr>
              <w:widowControl/>
              <w:jc w:val="center"/>
              <w:rPr>
                <w:rFonts w:ascii="Times New Roman" w:eastAsia="Times New Roman" w:hAnsi="Times New Roman" w:cs="Times New Roman"/>
                <w:bCs/>
              </w:rPr>
            </w:pPr>
            <w:r w:rsidRPr="00C31058">
              <w:rPr>
                <w:rFonts w:ascii="Times New Roman" w:eastAsia="Times New Roman" w:hAnsi="Times New Roman" w:cs="Times New Roman"/>
                <w:bCs/>
              </w:rPr>
              <w:t>23</w:t>
            </w:r>
          </w:p>
        </w:tc>
        <w:tc>
          <w:tcPr>
            <w:tcW w:w="1984" w:type="dxa"/>
            <w:shd w:val="clear" w:color="auto" w:fill="auto"/>
            <w:vAlign w:val="center"/>
          </w:tcPr>
          <w:p w:rsidR="004922E7" w:rsidRPr="00C31058" w:rsidRDefault="004922E7" w:rsidP="00043828">
            <w:pPr>
              <w:widowControl/>
              <w:rPr>
                <w:rFonts w:ascii="Times New Roman" w:eastAsia="Times New Roman" w:hAnsi="Times New Roman" w:cs="Times New Roman"/>
                <w:color w:val="auto"/>
              </w:rPr>
            </w:pPr>
            <w:r w:rsidRPr="00C31058">
              <w:rPr>
                <w:rFonts w:ascii="Times New Roman" w:eastAsia="Times New Roman" w:hAnsi="Times New Roman" w:cs="Times New Roman"/>
                <w:color w:val="auto"/>
              </w:rPr>
              <w:t>Сложносочинённые предложения</w:t>
            </w:r>
          </w:p>
        </w:tc>
        <w:tc>
          <w:tcPr>
            <w:tcW w:w="567" w:type="dxa"/>
            <w:vMerge w:val="restart"/>
            <w:shd w:val="clear" w:color="auto" w:fill="auto"/>
            <w:vAlign w:val="center"/>
          </w:tcPr>
          <w:p w:rsidR="004922E7" w:rsidRPr="00C31058" w:rsidRDefault="004922E7" w:rsidP="00043828">
            <w:pPr>
              <w:jc w:val="both"/>
              <w:rPr>
                <w:rFonts w:ascii="Times New Roman" w:eastAsia="Times New Roman" w:hAnsi="Times New Roman" w:cs="Times New Roman"/>
                <w:color w:val="auto"/>
              </w:rPr>
            </w:pPr>
            <w:r w:rsidRPr="00C31058">
              <w:rPr>
                <w:rFonts w:ascii="Times New Roman" w:eastAsia="Times New Roman" w:hAnsi="Times New Roman" w:cs="Times New Roman"/>
                <w:color w:val="auto"/>
              </w:rPr>
              <w:t>1</w:t>
            </w:r>
          </w:p>
        </w:tc>
        <w:tc>
          <w:tcPr>
            <w:tcW w:w="1843" w:type="dxa"/>
            <w:gridSpan w:val="2"/>
            <w:shd w:val="clear" w:color="auto" w:fill="auto"/>
          </w:tcPr>
          <w:p w:rsidR="004922E7" w:rsidRPr="00C31058" w:rsidRDefault="004922E7" w:rsidP="00043828">
            <w:pPr>
              <w:widowControl/>
              <w:rPr>
                <w:rFonts w:ascii="Times New Roman" w:eastAsia="Times New Roman" w:hAnsi="Times New Roman" w:cs="Times New Roman"/>
                <w:color w:val="auto"/>
              </w:rPr>
            </w:pPr>
            <w:r w:rsidRPr="00C31058">
              <w:rPr>
                <w:rFonts w:ascii="Times New Roman" w:eastAsia="Times New Roman" w:hAnsi="Times New Roman" w:cs="Times New Roman"/>
                <w:color w:val="auto"/>
              </w:rPr>
              <w:t>Учебник, раздаточный материал Урок с применением средств ИКТ</w:t>
            </w:r>
            <w:r w:rsidRPr="00C31058">
              <w:rPr>
                <w:rFonts w:ascii="Times New Roman" w:eastAsia="Times New Roman" w:hAnsi="Times New Roman" w:cs="Times New Roman"/>
                <w:color w:val="auto"/>
              </w:rPr>
              <w:tab/>
            </w:r>
          </w:p>
        </w:tc>
        <w:tc>
          <w:tcPr>
            <w:tcW w:w="8081" w:type="dxa"/>
            <w:gridSpan w:val="2"/>
            <w:shd w:val="clear" w:color="auto" w:fill="auto"/>
            <w:vAlign w:val="center"/>
          </w:tcPr>
          <w:p w:rsidR="004922E7" w:rsidRPr="00C31058" w:rsidRDefault="004922E7" w:rsidP="00043828">
            <w:pPr>
              <w:widowControl/>
              <w:rPr>
                <w:rFonts w:ascii="Times New Roman" w:eastAsia="Times New Roman" w:hAnsi="Times New Roman" w:cs="Times New Roman"/>
                <w:color w:val="auto"/>
              </w:rPr>
            </w:pPr>
            <w:r w:rsidRPr="00C31058">
              <w:rPr>
                <w:rFonts w:ascii="Times New Roman" w:eastAsia="Times New Roman" w:hAnsi="Times New Roman" w:cs="Times New Roman"/>
                <w:color w:val="auto"/>
              </w:rPr>
              <w:t>Личностные УУД. Обогащение словарного запаса. Способность к самооценке. Регулятивные УУД. Целеполагание. Осознание качества и уровня усвоения материала. Познавательные УУД. Индуктивное умозаключение. Оценка и классификация объектов. Вычитывание информации, представленной в схеме. Коммуникативные УУД. Взаимодействие со сверстниками и с преподавателем. Умение вести диалог.</w:t>
            </w:r>
          </w:p>
        </w:tc>
        <w:tc>
          <w:tcPr>
            <w:tcW w:w="708" w:type="dxa"/>
            <w:shd w:val="clear" w:color="auto" w:fill="auto"/>
          </w:tcPr>
          <w:p w:rsidR="004922E7" w:rsidRPr="00C31058" w:rsidRDefault="004922E7" w:rsidP="00043828">
            <w:pPr>
              <w:widowControl/>
              <w:jc w:val="center"/>
              <w:rPr>
                <w:rFonts w:ascii="Times New Roman" w:eastAsia="Times New Roman" w:hAnsi="Times New Roman" w:cs="Times New Roman"/>
                <w:bCs/>
              </w:rPr>
            </w:pPr>
          </w:p>
        </w:tc>
        <w:tc>
          <w:tcPr>
            <w:tcW w:w="709" w:type="dxa"/>
            <w:shd w:val="clear" w:color="auto" w:fill="auto"/>
          </w:tcPr>
          <w:p w:rsidR="004922E7" w:rsidRPr="00C31058" w:rsidRDefault="004922E7" w:rsidP="00043828">
            <w:pPr>
              <w:widowControl/>
              <w:jc w:val="center"/>
              <w:rPr>
                <w:rFonts w:ascii="Times New Roman" w:eastAsia="Times New Roman" w:hAnsi="Times New Roman" w:cs="Times New Roman"/>
                <w:bCs/>
                <w:lang w:val="en-US"/>
              </w:rPr>
            </w:pPr>
          </w:p>
        </w:tc>
        <w:tc>
          <w:tcPr>
            <w:tcW w:w="5575" w:type="dxa"/>
            <w:gridSpan w:val="4"/>
            <w:shd w:val="clear" w:color="auto" w:fill="auto"/>
          </w:tcPr>
          <w:p w:rsidR="004922E7" w:rsidRPr="00C31058" w:rsidRDefault="004922E7" w:rsidP="00043828">
            <w:pPr>
              <w:widowControl/>
              <w:jc w:val="center"/>
              <w:rPr>
                <w:rFonts w:ascii="Times New Roman" w:eastAsia="Times New Roman" w:hAnsi="Times New Roman" w:cs="Times New Roman"/>
                <w:bCs/>
              </w:rPr>
            </w:pPr>
          </w:p>
        </w:tc>
        <w:tc>
          <w:tcPr>
            <w:tcW w:w="1276" w:type="dxa"/>
            <w:gridSpan w:val="3"/>
            <w:shd w:val="clear" w:color="auto" w:fill="auto"/>
            <w:vAlign w:val="center"/>
          </w:tcPr>
          <w:p w:rsidR="004922E7" w:rsidRPr="00C31058" w:rsidRDefault="004922E7" w:rsidP="00043828">
            <w:pPr>
              <w:widowControl/>
              <w:jc w:val="center"/>
              <w:rPr>
                <w:rFonts w:ascii="Times New Roman" w:eastAsia="Times New Roman" w:hAnsi="Times New Roman" w:cs="Times New Roman"/>
                <w:bCs/>
              </w:rPr>
            </w:pPr>
          </w:p>
        </w:tc>
      </w:tr>
      <w:tr w:rsidR="004922E7" w:rsidRPr="00C31058" w:rsidTr="00B379EA">
        <w:trPr>
          <w:gridAfter w:val="1"/>
          <w:wAfter w:w="849" w:type="dxa"/>
          <w:trHeight w:val="510"/>
        </w:trPr>
        <w:tc>
          <w:tcPr>
            <w:tcW w:w="425" w:type="dxa"/>
            <w:shd w:val="clear" w:color="auto" w:fill="auto"/>
            <w:vAlign w:val="center"/>
          </w:tcPr>
          <w:p w:rsidR="004922E7" w:rsidRPr="00C31058" w:rsidRDefault="004922E7" w:rsidP="00043828">
            <w:pPr>
              <w:widowControl/>
              <w:jc w:val="center"/>
              <w:rPr>
                <w:rFonts w:ascii="Times New Roman" w:eastAsia="Times New Roman" w:hAnsi="Times New Roman" w:cs="Times New Roman"/>
                <w:bCs/>
              </w:rPr>
            </w:pPr>
            <w:r w:rsidRPr="00C31058">
              <w:rPr>
                <w:rFonts w:ascii="Times New Roman" w:eastAsia="Times New Roman" w:hAnsi="Times New Roman" w:cs="Times New Roman"/>
                <w:bCs/>
              </w:rPr>
              <w:t>24</w:t>
            </w:r>
          </w:p>
        </w:tc>
        <w:tc>
          <w:tcPr>
            <w:tcW w:w="1984" w:type="dxa"/>
            <w:shd w:val="clear" w:color="auto" w:fill="auto"/>
            <w:vAlign w:val="center"/>
          </w:tcPr>
          <w:p w:rsidR="004922E7" w:rsidRPr="00C31058" w:rsidRDefault="004922E7" w:rsidP="00043828">
            <w:pPr>
              <w:widowControl/>
              <w:rPr>
                <w:rFonts w:ascii="Times New Roman" w:eastAsia="Times New Roman" w:hAnsi="Times New Roman" w:cs="Times New Roman"/>
                <w:color w:val="auto"/>
              </w:rPr>
            </w:pPr>
            <w:r w:rsidRPr="00C31058">
              <w:rPr>
                <w:rFonts w:ascii="Times New Roman" w:eastAsia="Times New Roman" w:hAnsi="Times New Roman" w:cs="Times New Roman"/>
                <w:color w:val="auto"/>
              </w:rPr>
              <w:t>Основные группы ССП по значению и союзам</w:t>
            </w:r>
          </w:p>
        </w:tc>
        <w:tc>
          <w:tcPr>
            <w:tcW w:w="567" w:type="dxa"/>
            <w:vMerge/>
            <w:shd w:val="clear" w:color="auto" w:fill="auto"/>
          </w:tcPr>
          <w:p w:rsidR="004922E7" w:rsidRPr="00C31058" w:rsidRDefault="004922E7" w:rsidP="00043828">
            <w:pPr>
              <w:jc w:val="both"/>
              <w:rPr>
                <w:rFonts w:ascii="Times New Roman" w:eastAsia="Times New Roman" w:hAnsi="Times New Roman" w:cs="Times New Roman"/>
                <w:i/>
                <w:color w:val="auto"/>
              </w:rPr>
            </w:pPr>
          </w:p>
        </w:tc>
        <w:tc>
          <w:tcPr>
            <w:tcW w:w="1843" w:type="dxa"/>
            <w:gridSpan w:val="2"/>
            <w:shd w:val="clear" w:color="auto" w:fill="auto"/>
          </w:tcPr>
          <w:p w:rsidR="004922E7" w:rsidRPr="00C31058" w:rsidRDefault="004922E7" w:rsidP="00043828">
            <w:pPr>
              <w:widowControl/>
              <w:rPr>
                <w:rFonts w:ascii="Times New Roman" w:eastAsia="Times New Roman" w:hAnsi="Times New Roman" w:cs="Times New Roman"/>
                <w:color w:val="auto"/>
              </w:rPr>
            </w:pPr>
            <w:r w:rsidRPr="00C31058">
              <w:rPr>
                <w:rFonts w:ascii="Times New Roman" w:eastAsia="Times New Roman" w:hAnsi="Times New Roman" w:cs="Times New Roman"/>
                <w:color w:val="auto"/>
              </w:rPr>
              <w:t xml:space="preserve">Урок с применением средств ИКТ </w:t>
            </w:r>
          </w:p>
        </w:tc>
        <w:tc>
          <w:tcPr>
            <w:tcW w:w="8081" w:type="dxa"/>
            <w:gridSpan w:val="2"/>
            <w:shd w:val="clear" w:color="auto" w:fill="auto"/>
            <w:vAlign w:val="center"/>
          </w:tcPr>
          <w:p w:rsidR="004922E7" w:rsidRPr="00C31058" w:rsidRDefault="004922E7" w:rsidP="00043828">
            <w:pPr>
              <w:widowControl/>
              <w:rPr>
                <w:rFonts w:ascii="Times New Roman" w:eastAsia="Times New Roman" w:hAnsi="Times New Roman" w:cs="Times New Roman"/>
                <w:color w:val="auto"/>
              </w:rPr>
            </w:pPr>
            <w:r w:rsidRPr="00C31058">
              <w:rPr>
                <w:rFonts w:ascii="Times New Roman" w:eastAsia="Times New Roman" w:hAnsi="Times New Roman" w:cs="Times New Roman"/>
                <w:color w:val="auto"/>
              </w:rPr>
              <w:t>Личностные УУД. Мотивационная основа учебной деятельности. Регулятивные УУД. Целеполагание. Осознание качества и уровня усвоения материала. Познавательные УУД. Преобразование информации из одной формы в другую. Классификация. Построение устного высказывания на лингвистическую тему. Коммуникативные УУД. Взаимодействие со сверстниками и с преподавателем. Умение вести диалог. Соблюдение норм русского литературного язык</w:t>
            </w:r>
          </w:p>
        </w:tc>
        <w:tc>
          <w:tcPr>
            <w:tcW w:w="708" w:type="dxa"/>
            <w:shd w:val="clear" w:color="auto" w:fill="auto"/>
          </w:tcPr>
          <w:p w:rsidR="004922E7" w:rsidRPr="00C31058" w:rsidRDefault="004922E7" w:rsidP="00043828">
            <w:pPr>
              <w:widowControl/>
              <w:jc w:val="center"/>
              <w:rPr>
                <w:rFonts w:ascii="Times New Roman" w:eastAsia="Times New Roman" w:hAnsi="Times New Roman" w:cs="Times New Roman"/>
                <w:bCs/>
              </w:rPr>
            </w:pPr>
          </w:p>
        </w:tc>
        <w:tc>
          <w:tcPr>
            <w:tcW w:w="709" w:type="dxa"/>
            <w:shd w:val="clear" w:color="auto" w:fill="auto"/>
          </w:tcPr>
          <w:p w:rsidR="004922E7" w:rsidRPr="00C31058" w:rsidRDefault="004922E7" w:rsidP="00043828">
            <w:pPr>
              <w:widowControl/>
              <w:jc w:val="center"/>
              <w:rPr>
                <w:rFonts w:ascii="Times New Roman" w:eastAsia="Times New Roman" w:hAnsi="Times New Roman" w:cs="Times New Roman"/>
                <w:bCs/>
                <w:lang w:val="en-US"/>
              </w:rPr>
            </w:pPr>
          </w:p>
        </w:tc>
        <w:tc>
          <w:tcPr>
            <w:tcW w:w="5575" w:type="dxa"/>
            <w:gridSpan w:val="4"/>
            <w:shd w:val="clear" w:color="auto" w:fill="auto"/>
          </w:tcPr>
          <w:p w:rsidR="004922E7" w:rsidRPr="00C31058" w:rsidRDefault="004922E7" w:rsidP="00043828">
            <w:pPr>
              <w:widowControl/>
              <w:jc w:val="center"/>
              <w:rPr>
                <w:rFonts w:ascii="Times New Roman" w:eastAsia="Times New Roman" w:hAnsi="Times New Roman" w:cs="Times New Roman"/>
                <w:bCs/>
              </w:rPr>
            </w:pPr>
          </w:p>
        </w:tc>
        <w:tc>
          <w:tcPr>
            <w:tcW w:w="1276" w:type="dxa"/>
            <w:gridSpan w:val="3"/>
            <w:shd w:val="clear" w:color="auto" w:fill="auto"/>
            <w:vAlign w:val="center"/>
          </w:tcPr>
          <w:p w:rsidR="004922E7" w:rsidRPr="00C31058" w:rsidRDefault="004922E7" w:rsidP="00043828">
            <w:pPr>
              <w:widowControl/>
              <w:jc w:val="center"/>
              <w:rPr>
                <w:rFonts w:ascii="Times New Roman" w:eastAsia="Times New Roman" w:hAnsi="Times New Roman" w:cs="Times New Roman"/>
                <w:bCs/>
              </w:rPr>
            </w:pPr>
          </w:p>
        </w:tc>
      </w:tr>
      <w:tr w:rsidR="004922E7" w:rsidRPr="00C31058" w:rsidTr="00B379EA">
        <w:trPr>
          <w:gridAfter w:val="1"/>
          <w:wAfter w:w="849" w:type="dxa"/>
          <w:trHeight w:val="510"/>
        </w:trPr>
        <w:tc>
          <w:tcPr>
            <w:tcW w:w="425" w:type="dxa"/>
            <w:shd w:val="clear" w:color="auto" w:fill="auto"/>
            <w:vAlign w:val="center"/>
          </w:tcPr>
          <w:p w:rsidR="004922E7" w:rsidRPr="00C31058" w:rsidRDefault="004922E7" w:rsidP="00043828">
            <w:pPr>
              <w:widowControl/>
              <w:jc w:val="center"/>
              <w:rPr>
                <w:rFonts w:ascii="Times New Roman" w:eastAsia="Times New Roman" w:hAnsi="Times New Roman" w:cs="Times New Roman"/>
                <w:bCs/>
              </w:rPr>
            </w:pPr>
            <w:r w:rsidRPr="00C31058">
              <w:rPr>
                <w:rFonts w:ascii="Times New Roman" w:eastAsia="Times New Roman" w:hAnsi="Times New Roman" w:cs="Times New Roman"/>
                <w:bCs/>
              </w:rPr>
              <w:t>25</w:t>
            </w:r>
          </w:p>
        </w:tc>
        <w:tc>
          <w:tcPr>
            <w:tcW w:w="1984" w:type="dxa"/>
            <w:shd w:val="clear" w:color="auto" w:fill="auto"/>
            <w:vAlign w:val="center"/>
          </w:tcPr>
          <w:p w:rsidR="004922E7" w:rsidRPr="00C31058" w:rsidRDefault="004922E7" w:rsidP="00043828">
            <w:pPr>
              <w:widowControl/>
              <w:rPr>
                <w:rFonts w:ascii="Times New Roman" w:eastAsia="Times New Roman" w:hAnsi="Times New Roman" w:cs="Times New Roman"/>
                <w:color w:val="auto"/>
              </w:rPr>
            </w:pPr>
            <w:r w:rsidRPr="00C31058">
              <w:rPr>
                <w:rFonts w:ascii="Times New Roman" w:eastAsia="Times New Roman" w:hAnsi="Times New Roman" w:cs="Times New Roman"/>
                <w:color w:val="auto"/>
              </w:rPr>
              <w:t>Пунктуация в ССП</w:t>
            </w:r>
          </w:p>
        </w:tc>
        <w:tc>
          <w:tcPr>
            <w:tcW w:w="567" w:type="dxa"/>
            <w:shd w:val="clear" w:color="auto" w:fill="auto"/>
          </w:tcPr>
          <w:p w:rsidR="004922E7" w:rsidRPr="00C31058" w:rsidRDefault="004922E7" w:rsidP="00043828">
            <w:pPr>
              <w:jc w:val="both"/>
              <w:rPr>
                <w:rFonts w:ascii="Times New Roman" w:eastAsia="Times New Roman" w:hAnsi="Times New Roman" w:cs="Times New Roman"/>
                <w:i/>
                <w:iCs/>
                <w:color w:val="auto"/>
              </w:rPr>
            </w:pPr>
            <w:r w:rsidRPr="00C31058">
              <w:rPr>
                <w:rFonts w:ascii="Times New Roman" w:eastAsia="Times New Roman" w:hAnsi="Times New Roman" w:cs="Times New Roman"/>
                <w:i/>
                <w:iCs/>
                <w:color w:val="auto"/>
              </w:rPr>
              <w:t>1</w:t>
            </w:r>
          </w:p>
        </w:tc>
        <w:tc>
          <w:tcPr>
            <w:tcW w:w="1843" w:type="dxa"/>
            <w:gridSpan w:val="2"/>
            <w:shd w:val="clear" w:color="auto" w:fill="auto"/>
          </w:tcPr>
          <w:p w:rsidR="004922E7" w:rsidRPr="00C31058" w:rsidRDefault="004922E7" w:rsidP="00043828">
            <w:pPr>
              <w:widowControl/>
              <w:rPr>
                <w:rFonts w:ascii="Times New Roman" w:eastAsia="Times New Roman" w:hAnsi="Times New Roman" w:cs="Times New Roman"/>
                <w:color w:val="auto"/>
              </w:rPr>
            </w:pPr>
            <w:r w:rsidRPr="00C31058">
              <w:rPr>
                <w:rFonts w:ascii="Times New Roman" w:eastAsia="Times New Roman" w:hAnsi="Times New Roman" w:cs="Times New Roman"/>
                <w:color w:val="auto"/>
              </w:rPr>
              <w:t xml:space="preserve">Учебник, раздаточный материал Урок с применением </w:t>
            </w:r>
            <w:r w:rsidRPr="00C31058">
              <w:rPr>
                <w:rFonts w:ascii="Times New Roman" w:eastAsia="Times New Roman" w:hAnsi="Times New Roman" w:cs="Times New Roman"/>
                <w:color w:val="auto"/>
              </w:rPr>
              <w:lastRenderedPageBreak/>
              <w:t xml:space="preserve">средств ИКТ </w:t>
            </w:r>
          </w:p>
        </w:tc>
        <w:tc>
          <w:tcPr>
            <w:tcW w:w="8081" w:type="dxa"/>
            <w:gridSpan w:val="2"/>
            <w:shd w:val="clear" w:color="auto" w:fill="auto"/>
            <w:vAlign w:val="center"/>
          </w:tcPr>
          <w:p w:rsidR="004922E7" w:rsidRPr="00C31058" w:rsidRDefault="004922E7" w:rsidP="00043828">
            <w:pPr>
              <w:widowControl/>
              <w:rPr>
                <w:rFonts w:ascii="Times New Roman" w:eastAsia="Times New Roman" w:hAnsi="Times New Roman" w:cs="Times New Roman"/>
                <w:color w:val="auto"/>
              </w:rPr>
            </w:pPr>
            <w:r w:rsidRPr="00C31058">
              <w:rPr>
                <w:rFonts w:ascii="Times New Roman" w:eastAsia="Times New Roman" w:hAnsi="Times New Roman" w:cs="Times New Roman"/>
                <w:color w:val="auto"/>
              </w:rPr>
              <w:lastRenderedPageBreak/>
              <w:t xml:space="preserve">Личностные УУД. Развитие нестандартного мышления. Развитие аналитических способностей. Регулятивные УУД. Целеполагание. </w:t>
            </w:r>
            <w:proofErr w:type="spellStart"/>
            <w:r w:rsidRPr="00C31058">
              <w:rPr>
                <w:rFonts w:ascii="Times New Roman" w:eastAsia="Times New Roman" w:hAnsi="Times New Roman" w:cs="Times New Roman"/>
                <w:color w:val="auto"/>
              </w:rPr>
              <w:t>Саморегуляция</w:t>
            </w:r>
            <w:proofErr w:type="spellEnd"/>
            <w:r w:rsidRPr="00C31058">
              <w:rPr>
                <w:rFonts w:ascii="Times New Roman" w:eastAsia="Times New Roman" w:hAnsi="Times New Roman" w:cs="Times New Roman"/>
                <w:color w:val="auto"/>
              </w:rPr>
              <w:t xml:space="preserve">. Познавательная инициатива. Познавательные УУД. Установление закономерностей. Индуктивное умозаключение. Оценка и </w:t>
            </w:r>
            <w:r w:rsidRPr="00C31058">
              <w:rPr>
                <w:rFonts w:ascii="Times New Roman" w:eastAsia="Times New Roman" w:hAnsi="Times New Roman" w:cs="Times New Roman"/>
                <w:color w:val="auto"/>
              </w:rPr>
              <w:lastRenderedPageBreak/>
              <w:t xml:space="preserve">классификация объектов. Построение устного высказывания на лингвистическую тему. Коммуникативные УУД. Взаимодействие со сверстниками и с преподавателем. Формулирование собственного мнения. Совершенствование </w:t>
            </w:r>
            <w:proofErr w:type="gramStart"/>
            <w:r w:rsidRPr="00C31058">
              <w:rPr>
                <w:rFonts w:ascii="Times New Roman" w:eastAsia="Times New Roman" w:hAnsi="Times New Roman" w:cs="Times New Roman"/>
                <w:color w:val="auto"/>
              </w:rPr>
              <w:t>устной</w:t>
            </w:r>
            <w:proofErr w:type="gramEnd"/>
            <w:r w:rsidRPr="00C31058">
              <w:rPr>
                <w:rFonts w:ascii="Times New Roman" w:eastAsia="Times New Roman" w:hAnsi="Times New Roman" w:cs="Times New Roman"/>
                <w:color w:val="auto"/>
              </w:rPr>
              <w:t xml:space="preserve"> речь</w:t>
            </w:r>
          </w:p>
        </w:tc>
        <w:tc>
          <w:tcPr>
            <w:tcW w:w="708" w:type="dxa"/>
            <w:shd w:val="clear" w:color="auto" w:fill="auto"/>
          </w:tcPr>
          <w:p w:rsidR="004922E7" w:rsidRPr="00C31058" w:rsidRDefault="004922E7" w:rsidP="00043828">
            <w:pPr>
              <w:widowControl/>
              <w:jc w:val="center"/>
              <w:rPr>
                <w:rFonts w:ascii="Times New Roman" w:eastAsia="Times New Roman" w:hAnsi="Times New Roman" w:cs="Times New Roman"/>
                <w:bCs/>
              </w:rPr>
            </w:pPr>
          </w:p>
        </w:tc>
        <w:tc>
          <w:tcPr>
            <w:tcW w:w="709" w:type="dxa"/>
            <w:shd w:val="clear" w:color="auto" w:fill="auto"/>
          </w:tcPr>
          <w:p w:rsidR="004922E7" w:rsidRPr="00C31058" w:rsidRDefault="004922E7" w:rsidP="00043828">
            <w:pPr>
              <w:widowControl/>
              <w:jc w:val="center"/>
              <w:rPr>
                <w:rFonts w:ascii="Times New Roman" w:eastAsia="Times New Roman" w:hAnsi="Times New Roman" w:cs="Times New Roman"/>
                <w:bCs/>
                <w:lang w:val="en-US"/>
              </w:rPr>
            </w:pPr>
          </w:p>
        </w:tc>
        <w:tc>
          <w:tcPr>
            <w:tcW w:w="5575" w:type="dxa"/>
            <w:gridSpan w:val="4"/>
            <w:shd w:val="clear" w:color="auto" w:fill="auto"/>
          </w:tcPr>
          <w:p w:rsidR="004922E7" w:rsidRPr="00C31058" w:rsidRDefault="004922E7" w:rsidP="00043828">
            <w:pPr>
              <w:widowControl/>
              <w:jc w:val="center"/>
              <w:rPr>
                <w:rFonts w:ascii="Times New Roman" w:eastAsia="Times New Roman" w:hAnsi="Times New Roman" w:cs="Times New Roman"/>
                <w:bCs/>
              </w:rPr>
            </w:pPr>
          </w:p>
        </w:tc>
        <w:tc>
          <w:tcPr>
            <w:tcW w:w="1276" w:type="dxa"/>
            <w:gridSpan w:val="3"/>
            <w:shd w:val="clear" w:color="auto" w:fill="auto"/>
            <w:vAlign w:val="center"/>
          </w:tcPr>
          <w:p w:rsidR="004922E7" w:rsidRPr="00C31058" w:rsidRDefault="004922E7" w:rsidP="00043828">
            <w:pPr>
              <w:widowControl/>
              <w:jc w:val="center"/>
              <w:rPr>
                <w:rFonts w:ascii="Times New Roman" w:eastAsia="Times New Roman" w:hAnsi="Times New Roman" w:cs="Times New Roman"/>
                <w:bCs/>
              </w:rPr>
            </w:pPr>
          </w:p>
        </w:tc>
      </w:tr>
      <w:tr w:rsidR="004922E7" w:rsidRPr="00C31058" w:rsidTr="00B379EA">
        <w:trPr>
          <w:gridAfter w:val="1"/>
          <w:wAfter w:w="849" w:type="dxa"/>
          <w:trHeight w:val="510"/>
        </w:trPr>
        <w:tc>
          <w:tcPr>
            <w:tcW w:w="425" w:type="dxa"/>
            <w:shd w:val="clear" w:color="auto" w:fill="auto"/>
            <w:vAlign w:val="center"/>
          </w:tcPr>
          <w:p w:rsidR="004922E7" w:rsidRPr="00C31058" w:rsidRDefault="004922E7" w:rsidP="00043828">
            <w:pPr>
              <w:widowControl/>
              <w:jc w:val="center"/>
              <w:rPr>
                <w:rFonts w:ascii="Times New Roman" w:eastAsia="Times New Roman" w:hAnsi="Times New Roman" w:cs="Times New Roman"/>
                <w:bCs/>
              </w:rPr>
            </w:pPr>
            <w:r w:rsidRPr="00C31058">
              <w:rPr>
                <w:rFonts w:ascii="Times New Roman" w:eastAsia="Times New Roman" w:hAnsi="Times New Roman" w:cs="Times New Roman"/>
                <w:bCs/>
              </w:rPr>
              <w:lastRenderedPageBreak/>
              <w:t>26</w:t>
            </w:r>
          </w:p>
        </w:tc>
        <w:tc>
          <w:tcPr>
            <w:tcW w:w="1984" w:type="dxa"/>
            <w:shd w:val="clear" w:color="auto" w:fill="auto"/>
            <w:vAlign w:val="center"/>
          </w:tcPr>
          <w:p w:rsidR="004922E7" w:rsidRPr="00C31058" w:rsidRDefault="004922E7" w:rsidP="00043828">
            <w:pPr>
              <w:widowControl/>
              <w:rPr>
                <w:rFonts w:ascii="Times New Roman" w:eastAsia="Times New Roman" w:hAnsi="Times New Roman" w:cs="Times New Roman"/>
                <w:color w:val="auto"/>
              </w:rPr>
            </w:pPr>
            <w:r w:rsidRPr="00C31058">
              <w:rPr>
                <w:rFonts w:ascii="Times New Roman" w:eastAsia="Times New Roman" w:hAnsi="Times New Roman" w:cs="Times New Roman"/>
                <w:color w:val="auto"/>
              </w:rPr>
              <w:t>Пунктуация в ССП с общим второстепенным членом</w:t>
            </w:r>
          </w:p>
        </w:tc>
        <w:tc>
          <w:tcPr>
            <w:tcW w:w="567" w:type="dxa"/>
            <w:shd w:val="clear" w:color="auto" w:fill="auto"/>
            <w:vAlign w:val="center"/>
          </w:tcPr>
          <w:p w:rsidR="004922E7" w:rsidRPr="00C31058" w:rsidRDefault="004922E7" w:rsidP="00043828">
            <w:pPr>
              <w:widowControl/>
              <w:jc w:val="center"/>
              <w:rPr>
                <w:rFonts w:ascii="Times New Roman" w:eastAsia="Times New Roman" w:hAnsi="Times New Roman" w:cs="Times New Roman"/>
                <w:color w:val="auto"/>
              </w:rPr>
            </w:pPr>
            <w:r w:rsidRPr="00C31058">
              <w:rPr>
                <w:rFonts w:ascii="Times New Roman" w:eastAsia="Times New Roman" w:hAnsi="Times New Roman" w:cs="Times New Roman"/>
                <w:color w:val="auto"/>
              </w:rPr>
              <w:t>1</w:t>
            </w:r>
          </w:p>
        </w:tc>
        <w:tc>
          <w:tcPr>
            <w:tcW w:w="1843" w:type="dxa"/>
            <w:gridSpan w:val="2"/>
            <w:shd w:val="clear" w:color="auto" w:fill="auto"/>
          </w:tcPr>
          <w:p w:rsidR="004922E7" w:rsidRPr="00C31058" w:rsidRDefault="004922E7" w:rsidP="00043828">
            <w:pPr>
              <w:widowControl/>
              <w:rPr>
                <w:rFonts w:ascii="Times New Roman" w:eastAsia="Times New Roman" w:hAnsi="Times New Roman" w:cs="Times New Roman"/>
                <w:color w:val="auto"/>
              </w:rPr>
            </w:pPr>
            <w:r w:rsidRPr="00C31058">
              <w:rPr>
                <w:rFonts w:ascii="Times New Roman" w:eastAsia="Times New Roman" w:hAnsi="Times New Roman" w:cs="Times New Roman"/>
                <w:color w:val="auto"/>
              </w:rPr>
              <w:t>Учебник, раздаточный материал Урок с применением средств ИКТ общий второстепенный член, общее вводное слово, общее придаточное предложение.</w:t>
            </w:r>
            <w:r w:rsidRPr="00C31058">
              <w:rPr>
                <w:rFonts w:ascii="Times New Roman" w:eastAsia="Times New Roman" w:hAnsi="Times New Roman" w:cs="Times New Roman"/>
                <w:color w:val="auto"/>
              </w:rPr>
              <w:tab/>
            </w:r>
          </w:p>
        </w:tc>
        <w:tc>
          <w:tcPr>
            <w:tcW w:w="8081" w:type="dxa"/>
            <w:gridSpan w:val="2"/>
            <w:shd w:val="clear" w:color="auto" w:fill="auto"/>
            <w:vAlign w:val="center"/>
          </w:tcPr>
          <w:p w:rsidR="004922E7" w:rsidRPr="00C31058" w:rsidRDefault="004922E7" w:rsidP="00043828">
            <w:pPr>
              <w:widowControl/>
              <w:rPr>
                <w:rFonts w:ascii="Times New Roman" w:eastAsia="Times New Roman" w:hAnsi="Times New Roman" w:cs="Times New Roman"/>
                <w:color w:val="auto"/>
              </w:rPr>
            </w:pPr>
            <w:r w:rsidRPr="00C31058">
              <w:rPr>
                <w:rFonts w:ascii="Times New Roman" w:eastAsia="Times New Roman" w:hAnsi="Times New Roman" w:cs="Times New Roman"/>
                <w:color w:val="auto"/>
              </w:rPr>
              <w:t>Личностные УУД. Формирование интереса к учебной деятельности. Развитие аналитических способностей. Регулятивные УУД. Целеполагание. Личностная рефлексия. Познавательные УУД. Построение рассуждения на основе сравнения предметов и явлений. Извлечение информации из сообщений учителя. Вычитывание информации, представленной в схеме. Коммуникативные УУД. Обмен знаниями между членами группы для принятия эффективных совместных решений. Совершенствование устной речи.</w:t>
            </w:r>
          </w:p>
        </w:tc>
        <w:tc>
          <w:tcPr>
            <w:tcW w:w="708" w:type="dxa"/>
            <w:shd w:val="clear" w:color="auto" w:fill="auto"/>
          </w:tcPr>
          <w:p w:rsidR="004922E7" w:rsidRPr="00C31058" w:rsidRDefault="004922E7" w:rsidP="00043828">
            <w:pPr>
              <w:widowControl/>
              <w:jc w:val="center"/>
              <w:rPr>
                <w:rFonts w:ascii="Times New Roman" w:eastAsia="Times New Roman" w:hAnsi="Times New Roman" w:cs="Times New Roman"/>
                <w:bCs/>
              </w:rPr>
            </w:pPr>
          </w:p>
        </w:tc>
        <w:tc>
          <w:tcPr>
            <w:tcW w:w="709" w:type="dxa"/>
            <w:shd w:val="clear" w:color="auto" w:fill="auto"/>
          </w:tcPr>
          <w:p w:rsidR="004922E7" w:rsidRPr="00C31058" w:rsidRDefault="004922E7" w:rsidP="00043828">
            <w:pPr>
              <w:widowControl/>
              <w:jc w:val="center"/>
              <w:rPr>
                <w:rFonts w:ascii="Times New Roman" w:eastAsia="Times New Roman" w:hAnsi="Times New Roman" w:cs="Times New Roman"/>
                <w:bCs/>
                <w:lang w:val="en-US"/>
              </w:rPr>
            </w:pPr>
          </w:p>
        </w:tc>
        <w:tc>
          <w:tcPr>
            <w:tcW w:w="5575" w:type="dxa"/>
            <w:gridSpan w:val="4"/>
            <w:shd w:val="clear" w:color="auto" w:fill="auto"/>
          </w:tcPr>
          <w:p w:rsidR="004922E7" w:rsidRPr="00C31058" w:rsidRDefault="004922E7" w:rsidP="00043828">
            <w:pPr>
              <w:widowControl/>
              <w:jc w:val="center"/>
              <w:rPr>
                <w:rFonts w:ascii="Times New Roman" w:eastAsia="Times New Roman" w:hAnsi="Times New Roman" w:cs="Times New Roman"/>
                <w:bCs/>
              </w:rPr>
            </w:pPr>
          </w:p>
        </w:tc>
        <w:tc>
          <w:tcPr>
            <w:tcW w:w="1276" w:type="dxa"/>
            <w:gridSpan w:val="3"/>
            <w:shd w:val="clear" w:color="auto" w:fill="auto"/>
            <w:vAlign w:val="center"/>
          </w:tcPr>
          <w:p w:rsidR="004922E7" w:rsidRPr="00C31058" w:rsidRDefault="004922E7" w:rsidP="00043828">
            <w:pPr>
              <w:widowControl/>
              <w:jc w:val="center"/>
              <w:rPr>
                <w:rFonts w:ascii="Times New Roman" w:eastAsia="Times New Roman" w:hAnsi="Times New Roman" w:cs="Times New Roman"/>
                <w:bCs/>
              </w:rPr>
            </w:pPr>
          </w:p>
        </w:tc>
      </w:tr>
      <w:tr w:rsidR="004922E7" w:rsidRPr="00C31058" w:rsidTr="00B379EA">
        <w:trPr>
          <w:gridAfter w:val="1"/>
          <w:wAfter w:w="849" w:type="dxa"/>
          <w:trHeight w:val="510"/>
        </w:trPr>
        <w:tc>
          <w:tcPr>
            <w:tcW w:w="425" w:type="dxa"/>
            <w:shd w:val="clear" w:color="auto" w:fill="auto"/>
            <w:vAlign w:val="center"/>
          </w:tcPr>
          <w:p w:rsidR="004922E7" w:rsidRPr="00C31058" w:rsidRDefault="004922E7" w:rsidP="00043828">
            <w:pPr>
              <w:widowControl/>
              <w:jc w:val="center"/>
              <w:rPr>
                <w:rFonts w:ascii="Times New Roman" w:eastAsia="Times New Roman" w:hAnsi="Times New Roman" w:cs="Times New Roman"/>
                <w:bCs/>
              </w:rPr>
            </w:pPr>
            <w:r w:rsidRPr="00C31058">
              <w:rPr>
                <w:rFonts w:ascii="Times New Roman" w:eastAsia="Times New Roman" w:hAnsi="Times New Roman" w:cs="Times New Roman"/>
                <w:bCs/>
              </w:rPr>
              <w:t>27</w:t>
            </w:r>
          </w:p>
        </w:tc>
        <w:tc>
          <w:tcPr>
            <w:tcW w:w="1984" w:type="dxa"/>
            <w:shd w:val="clear" w:color="auto" w:fill="auto"/>
            <w:vAlign w:val="center"/>
          </w:tcPr>
          <w:p w:rsidR="004922E7" w:rsidRPr="00C31058" w:rsidRDefault="004922E7" w:rsidP="00043828">
            <w:pPr>
              <w:widowControl/>
              <w:rPr>
                <w:rFonts w:ascii="Times New Roman" w:eastAsia="Times New Roman" w:hAnsi="Times New Roman" w:cs="Times New Roman"/>
                <w:color w:val="auto"/>
              </w:rPr>
            </w:pPr>
            <w:r w:rsidRPr="00C31058">
              <w:rPr>
                <w:rFonts w:ascii="Times New Roman" w:eastAsia="Times New Roman" w:hAnsi="Times New Roman" w:cs="Times New Roman"/>
                <w:color w:val="auto"/>
              </w:rPr>
              <w:t xml:space="preserve">Синтаксический и пунктуационный </w:t>
            </w:r>
            <w:proofErr w:type="spellStart"/>
            <w:r w:rsidRPr="00C31058">
              <w:rPr>
                <w:rFonts w:ascii="Times New Roman" w:eastAsia="Times New Roman" w:hAnsi="Times New Roman" w:cs="Times New Roman"/>
                <w:color w:val="auto"/>
              </w:rPr>
              <w:t>разборССП</w:t>
            </w:r>
            <w:proofErr w:type="spellEnd"/>
          </w:p>
        </w:tc>
        <w:tc>
          <w:tcPr>
            <w:tcW w:w="567" w:type="dxa"/>
            <w:shd w:val="clear" w:color="auto" w:fill="auto"/>
            <w:vAlign w:val="center"/>
          </w:tcPr>
          <w:p w:rsidR="004922E7" w:rsidRPr="00C31058" w:rsidRDefault="004922E7" w:rsidP="00043828">
            <w:pPr>
              <w:widowControl/>
              <w:jc w:val="center"/>
              <w:rPr>
                <w:rFonts w:ascii="Times New Roman" w:eastAsia="Times New Roman" w:hAnsi="Times New Roman" w:cs="Times New Roman"/>
                <w:color w:val="auto"/>
              </w:rPr>
            </w:pPr>
            <w:r w:rsidRPr="00C31058">
              <w:rPr>
                <w:rFonts w:ascii="Times New Roman" w:eastAsia="Times New Roman" w:hAnsi="Times New Roman" w:cs="Times New Roman"/>
                <w:color w:val="auto"/>
              </w:rPr>
              <w:t>1</w:t>
            </w:r>
          </w:p>
        </w:tc>
        <w:tc>
          <w:tcPr>
            <w:tcW w:w="1843" w:type="dxa"/>
            <w:gridSpan w:val="2"/>
            <w:shd w:val="clear" w:color="auto" w:fill="auto"/>
          </w:tcPr>
          <w:p w:rsidR="004922E7" w:rsidRPr="00C31058" w:rsidRDefault="004922E7" w:rsidP="00043828">
            <w:pPr>
              <w:widowControl/>
              <w:rPr>
                <w:rFonts w:ascii="Times New Roman" w:eastAsia="Times New Roman" w:hAnsi="Times New Roman" w:cs="Times New Roman"/>
                <w:color w:val="auto"/>
              </w:rPr>
            </w:pPr>
            <w:r w:rsidRPr="00C31058">
              <w:rPr>
                <w:rFonts w:ascii="Times New Roman" w:eastAsia="Times New Roman" w:hAnsi="Times New Roman" w:cs="Times New Roman"/>
                <w:color w:val="auto"/>
              </w:rPr>
              <w:t>Учебник, раздаточный материал Урок с применением средств ИКТ маринист</w:t>
            </w:r>
          </w:p>
        </w:tc>
        <w:tc>
          <w:tcPr>
            <w:tcW w:w="8081" w:type="dxa"/>
            <w:gridSpan w:val="2"/>
            <w:shd w:val="clear" w:color="auto" w:fill="auto"/>
            <w:vAlign w:val="center"/>
          </w:tcPr>
          <w:p w:rsidR="004922E7" w:rsidRPr="00C31058" w:rsidRDefault="004922E7" w:rsidP="00043828">
            <w:pPr>
              <w:widowControl/>
              <w:rPr>
                <w:rFonts w:ascii="Times New Roman" w:eastAsia="Times New Roman" w:hAnsi="Times New Roman" w:cs="Times New Roman"/>
                <w:color w:val="auto"/>
              </w:rPr>
            </w:pPr>
            <w:r w:rsidRPr="00C31058">
              <w:rPr>
                <w:rFonts w:ascii="Times New Roman" w:eastAsia="Times New Roman" w:hAnsi="Times New Roman" w:cs="Times New Roman"/>
                <w:color w:val="auto"/>
              </w:rPr>
              <w:t xml:space="preserve">Личностные УУД. Обогащение словарного запаса. Способность к самооценке. Регулятивные УУД. Целеполагание. Осознание качества и уровня усвоения материала. Коррекция. Познавательные УУД. Построение устного высказывания на лингвистическую тему. Анализ и синтез явлений. Интерпретация информации в контексте решаемой задачи. Коммуникативные УУД. Формулирование </w:t>
            </w:r>
          </w:p>
          <w:p w:rsidR="004922E7" w:rsidRPr="00C31058" w:rsidRDefault="004922E7" w:rsidP="00043828">
            <w:pPr>
              <w:widowControl/>
              <w:rPr>
                <w:rFonts w:ascii="Times New Roman" w:eastAsia="Times New Roman" w:hAnsi="Times New Roman" w:cs="Times New Roman"/>
                <w:color w:val="auto"/>
              </w:rPr>
            </w:pPr>
          </w:p>
          <w:p w:rsidR="004922E7" w:rsidRPr="00C31058" w:rsidRDefault="004922E7" w:rsidP="00043828">
            <w:pPr>
              <w:widowControl/>
              <w:rPr>
                <w:rFonts w:ascii="Times New Roman" w:eastAsia="Times New Roman" w:hAnsi="Times New Roman" w:cs="Times New Roman"/>
                <w:color w:val="auto"/>
              </w:rPr>
            </w:pPr>
          </w:p>
          <w:p w:rsidR="004922E7" w:rsidRPr="00C31058" w:rsidRDefault="004922E7" w:rsidP="00043828">
            <w:pPr>
              <w:widowControl/>
              <w:rPr>
                <w:rFonts w:ascii="Times New Roman" w:eastAsia="Times New Roman" w:hAnsi="Times New Roman" w:cs="Times New Roman"/>
                <w:color w:val="auto"/>
              </w:rPr>
            </w:pPr>
          </w:p>
          <w:p w:rsidR="004922E7" w:rsidRPr="00C31058" w:rsidRDefault="004922E7" w:rsidP="00043828">
            <w:pPr>
              <w:widowControl/>
              <w:rPr>
                <w:rFonts w:ascii="Times New Roman" w:eastAsia="Times New Roman" w:hAnsi="Times New Roman" w:cs="Times New Roman"/>
                <w:color w:val="auto"/>
              </w:rPr>
            </w:pPr>
          </w:p>
          <w:p w:rsidR="004922E7" w:rsidRPr="00C31058" w:rsidRDefault="004922E7" w:rsidP="00043828">
            <w:pPr>
              <w:widowControl/>
              <w:rPr>
                <w:rFonts w:ascii="Times New Roman" w:eastAsia="Times New Roman" w:hAnsi="Times New Roman" w:cs="Times New Roman"/>
                <w:color w:val="auto"/>
              </w:rPr>
            </w:pPr>
          </w:p>
          <w:p w:rsidR="004922E7" w:rsidRPr="00C31058" w:rsidRDefault="004922E7" w:rsidP="00043828">
            <w:pPr>
              <w:widowControl/>
              <w:rPr>
                <w:rFonts w:ascii="Times New Roman" w:eastAsia="Times New Roman" w:hAnsi="Times New Roman" w:cs="Times New Roman"/>
                <w:color w:val="auto"/>
              </w:rPr>
            </w:pPr>
          </w:p>
          <w:p w:rsidR="004922E7" w:rsidRPr="00C31058" w:rsidRDefault="004922E7" w:rsidP="00043828">
            <w:pPr>
              <w:widowControl/>
              <w:rPr>
                <w:rFonts w:ascii="Times New Roman" w:eastAsia="Times New Roman" w:hAnsi="Times New Roman" w:cs="Times New Roman"/>
                <w:color w:val="auto"/>
              </w:rPr>
            </w:pPr>
          </w:p>
          <w:p w:rsidR="004922E7" w:rsidRPr="00C31058" w:rsidRDefault="004922E7" w:rsidP="00043828">
            <w:pPr>
              <w:widowControl/>
              <w:rPr>
                <w:rFonts w:ascii="Times New Roman" w:eastAsia="Times New Roman" w:hAnsi="Times New Roman" w:cs="Times New Roman"/>
                <w:color w:val="auto"/>
              </w:rPr>
            </w:pPr>
          </w:p>
          <w:p w:rsidR="004922E7" w:rsidRPr="00C31058" w:rsidRDefault="004922E7" w:rsidP="00043828">
            <w:pPr>
              <w:widowControl/>
              <w:rPr>
                <w:rFonts w:ascii="Times New Roman" w:eastAsia="Times New Roman" w:hAnsi="Times New Roman" w:cs="Times New Roman"/>
                <w:color w:val="auto"/>
              </w:rPr>
            </w:pPr>
          </w:p>
          <w:p w:rsidR="004922E7" w:rsidRPr="00C31058" w:rsidRDefault="004922E7" w:rsidP="00043828">
            <w:pPr>
              <w:widowControl/>
              <w:rPr>
                <w:rFonts w:ascii="Times New Roman" w:eastAsia="Times New Roman" w:hAnsi="Times New Roman" w:cs="Times New Roman"/>
                <w:color w:val="auto"/>
              </w:rPr>
            </w:pPr>
          </w:p>
          <w:p w:rsidR="004922E7" w:rsidRPr="00C31058" w:rsidRDefault="004922E7" w:rsidP="00043828">
            <w:pPr>
              <w:widowControl/>
              <w:rPr>
                <w:rFonts w:ascii="Times New Roman" w:eastAsia="Times New Roman" w:hAnsi="Times New Roman" w:cs="Times New Roman"/>
                <w:color w:val="auto"/>
              </w:rPr>
            </w:pPr>
          </w:p>
          <w:p w:rsidR="004922E7" w:rsidRPr="00C31058" w:rsidRDefault="004922E7" w:rsidP="00043828">
            <w:pPr>
              <w:widowControl/>
              <w:rPr>
                <w:rFonts w:ascii="Times New Roman" w:eastAsia="Times New Roman" w:hAnsi="Times New Roman" w:cs="Times New Roman"/>
                <w:color w:val="auto"/>
              </w:rPr>
            </w:pPr>
          </w:p>
          <w:p w:rsidR="004922E7" w:rsidRPr="00C31058" w:rsidRDefault="004922E7" w:rsidP="00043828">
            <w:pPr>
              <w:widowControl/>
              <w:rPr>
                <w:rFonts w:ascii="Times New Roman" w:eastAsia="Times New Roman" w:hAnsi="Times New Roman" w:cs="Times New Roman"/>
                <w:color w:val="auto"/>
              </w:rPr>
            </w:pPr>
          </w:p>
          <w:p w:rsidR="004922E7" w:rsidRPr="00C31058" w:rsidRDefault="004922E7" w:rsidP="00043828">
            <w:pPr>
              <w:widowControl/>
              <w:rPr>
                <w:rFonts w:ascii="Times New Roman" w:eastAsia="Times New Roman" w:hAnsi="Times New Roman" w:cs="Times New Roman"/>
                <w:color w:val="auto"/>
              </w:rPr>
            </w:pPr>
          </w:p>
          <w:p w:rsidR="004922E7" w:rsidRPr="00C31058" w:rsidRDefault="004922E7" w:rsidP="00043828">
            <w:pPr>
              <w:widowControl/>
              <w:rPr>
                <w:rFonts w:ascii="Times New Roman" w:eastAsia="Times New Roman" w:hAnsi="Times New Roman" w:cs="Times New Roman"/>
                <w:color w:val="auto"/>
              </w:rPr>
            </w:pPr>
          </w:p>
          <w:p w:rsidR="004922E7" w:rsidRPr="00C31058" w:rsidRDefault="004922E7" w:rsidP="00043828">
            <w:pPr>
              <w:widowControl/>
              <w:rPr>
                <w:rFonts w:ascii="Times New Roman" w:eastAsia="Times New Roman" w:hAnsi="Times New Roman" w:cs="Times New Roman"/>
                <w:color w:val="auto"/>
              </w:rPr>
            </w:pPr>
          </w:p>
          <w:p w:rsidR="004922E7" w:rsidRPr="00C31058" w:rsidRDefault="004922E7" w:rsidP="00043828">
            <w:pPr>
              <w:widowControl/>
              <w:rPr>
                <w:rFonts w:ascii="Times New Roman" w:eastAsia="Times New Roman" w:hAnsi="Times New Roman" w:cs="Times New Roman"/>
                <w:color w:val="auto"/>
              </w:rPr>
            </w:pPr>
          </w:p>
          <w:p w:rsidR="004922E7" w:rsidRPr="00C31058" w:rsidRDefault="004922E7" w:rsidP="00043828">
            <w:pPr>
              <w:widowControl/>
              <w:rPr>
                <w:rFonts w:ascii="Times New Roman" w:eastAsia="Times New Roman" w:hAnsi="Times New Roman" w:cs="Times New Roman"/>
                <w:color w:val="auto"/>
              </w:rPr>
            </w:pPr>
            <w:r w:rsidRPr="00C31058">
              <w:rPr>
                <w:rFonts w:ascii="Times New Roman" w:eastAsia="Times New Roman" w:hAnsi="Times New Roman" w:cs="Times New Roman"/>
                <w:color w:val="auto"/>
              </w:rPr>
              <w:t>собственного мнения. Умение работать в паре, оценка действий партнёра. Совершенствование устной речи.</w:t>
            </w:r>
          </w:p>
        </w:tc>
        <w:tc>
          <w:tcPr>
            <w:tcW w:w="708" w:type="dxa"/>
            <w:shd w:val="clear" w:color="auto" w:fill="auto"/>
          </w:tcPr>
          <w:p w:rsidR="004922E7" w:rsidRPr="00C31058" w:rsidRDefault="004922E7" w:rsidP="00043828">
            <w:pPr>
              <w:widowControl/>
              <w:jc w:val="center"/>
              <w:rPr>
                <w:rFonts w:ascii="Times New Roman" w:eastAsia="Times New Roman" w:hAnsi="Times New Roman" w:cs="Times New Roman"/>
                <w:bCs/>
              </w:rPr>
            </w:pPr>
          </w:p>
        </w:tc>
        <w:tc>
          <w:tcPr>
            <w:tcW w:w="709" w:type="dxa"/>
            <w:shd w:val="clear" w:color="auto" w:fill="auto"/>
          </w:tcPr>
          <w:p w:rsidR="004922E7" w:rsidRPr="00C31058" w:rsidRDefault="004922E7" w:rsidP="00043828">
            <w:pPr>
              <w:widowControl/>
              <w:jc w:val="center"/>
              <w:rPr>
                <w:rFonts w:ascii="Times New Roman" w:eastAsia="Times New Roman" w:hAnsi="Times New Roman" w:cs="Times New Roman"/>
                <w:bCs/>
              </w:rPr>
            </w:pPr>
          </w:p>
        </w:tc>
        <w:tc>
          <w:tcPr>
            <w:tcW w:w="5575" w:type="dxa"/>
            <w:gridSpan w:val="4"/>
            <w:shd w:val="clear" w:color="auto" w:fill="auto"/>
          </w:tcPr>
          <w:p w:rsidR="004922E7" w:rsidRPr="00C31058" w:rsidRDefault="004922E7" w:rsidP="00043828">
            <w:pPr>
              <w:widowControl/>
              <w:jc w:val="center"/>
              <w:rPr>
                <w:rFonts w:ascii="Times New Roman" w:eastAsia="Times New Roman" w:hAnsi="Times New Roman" w:cs="Times New Roman"/>
                <w:bCs/>
              </w:rPr>
            </w:pPr>
          </w:p>
        </w:tc>
        <w:tc>
          <w:tcPr>
            <w:tcW w:w="1276" w:type="dxa"/>
            <w:gridSpan w:val="3"/>
            <w:shd w:val="clear" w:color="auto" w:fill="auto"/>
            <w:vAlign w:val="center"/>
          </w:tcPr>
          <w:p w:rsidR="004922E7" w:rsidRPr="00C31058" w:rsidRDefault="004922E7" w:rsidP="00043828">
            <w:pPr>
              <w:widowControl/>
              <w:jc w:val="center"/>
              <w:rPr>
                <w:rFonts w:ascii="Times New Roman" w:eastAsia="Times New Roman" w:hAnsi="Times New Roman" w:cs="Times New Roman"/>
                <w:bCs/>
              </w:rPr>
            </w:pPr>
          </w:p>
        </w:tc>
      </w:tr>
      <w:tr w:rsidR="004922E7" w:rsidRPr="00C31058" w:rsidTr="00B379EA">
        <w:trPr>
          <w:gridAfter w:val="1"/>
          <w:wAfter w:w="849" w:type="dxa"/>
          <w:trHeight w:val="510"/>
        </w:trPr>
        <w:tc>
          <w:tcPr>
            <w:tcW w:w="425" w:type="dxa"/>
            <w:shd w:val="clear" w:color="auto" w:fill="auto"/>
            <w:vAlign w:val="center"/>
          </w:tcPr>
          <w:p w:rsidR="004922E7" w:rsidRPr="00C31058" w:rsidRDefault="004922E7" w:rsidP="00043828">
            <w:pPr>
              <w:widowControl/>
              <w:jc w:val="center"/>
              <w:rPr>
                <w:rFonts w:ascii="Times New Roman" w:eastAsia="Times New Roman" w:hAnsi="Times New Roman" w:cs="Times New Roman"/>
                <w:bCs/>
              </w:rPr>
            </w:pPr>
            <w:r w:rsidRPr="00C31058">
              <w:rPr>
                <w:rFonts w:ascii="Times New Roman" w:eastAsia="Times New Roman" w:hAnsi="Times New Roman" w:cs="Times New Roman"/>
                <w:bCs/>
              </w:rPr>
              <w:lastRenderedPageBreak/>
              <w:t>28-29</w:t>
            </w:r>
          </w:p>
        </w:tc>
        <w:tc>
          <w:tcPr>
            <w:tcW w:w="1984" w:type="dxa"/>
            <w:shd w:val="clear" w:color="auto" w:fill="auto"/>
            <w:vAlign w:val="center"/>
          </w:tcPr>
          <w:p w:rsidR="004922E7" w:rsidRPr="00C31058" w:rsidRDefault="004922E7" w:rsidP="00043828">
            <w:pPr>
              <w:widowControl/>
              <w:rPr>
                <w:rFonts w:ascii="Times New Roman" w:eastAsia="Times New Roman" w:hAnsi="Times New Roman" w:cs="Times New Roman"/>
                <w:color w:val="auto"/>
              </w:rPr>
            </w:pPr>
            <w:r w:rsidRPr="00C31058">
              <w:rPr>
                <w:rFonts w:ascii="Times New Roman" w:eastAsia="Times New Roman" w:hAnsi="Times New Roman" w:cs="Times New Roman"/>
                <w:bCs/>
                <w:color w:val="auto"/>
              </w:rPr>
              <w:t>РР</w:t>
            </w:r>
            <w:r w:rsidRPr="00C31058">
              <w:rPr>
                <w:rFonts w:ascii="Times New Roman" w:eastAsia="Times New Roman" w:hAnsi="Times New Roman" w:cs="Times New Roman"/>
                <w:color w:val="auto"/>
              </w:rPr>
              <w:t>. Изложение</w:t>
            </w:r>
          </w:p>
        </w:tc>
        <w:tc>
          <w:tcPr>
            <w:tcW w:w="567" w:type="dxa"/>
            <w:shd w:val="clear" w:color="auto" w:fill="auto"/>
            <w:vAlign w:val="center"/>
          </w:tcPr>
          <w:p w:rsidR="004922E7" w:rsidRPr="00C31058" w:rsidRDefault="004922E7" w:rsidP="00043828">
            <w:pPr>
              <w:widowControl/>
              <w:jc w:val="center"/>
              <w:rPr>
                <w:rFonts w:ascii="Times New Roman" w:eastAsia="Times New Roman" w:hAnsi="Times New Roman" w:cs="Times New Roman"/>
                <w:i/>
                <w:iCs/>
                <w:color w:val="auto"/>
              </w:rPr>
            </w:pPr>
            <w:r w:rsidRPr="00C31058">
              <w:rPr>
                <w:rFonts w:ascii="Times New Roman" w:eastAsia="Times New Roman" w:hAnsi="Times New Roman" w:cs="Times New Roman"/>
                <w:i/>
                <w:iCs/>
                <w:color w:val="auto"/>
              </w:rPr>
              <w:t>2</w:t>
            </w:r>
          </w:p>
        </w:tc>
        <w:tc>
          <w:tcPr>
            <w:tcW w:w="1843" w:type="dxa"/>
            <w:gridSpan w:val="2"/>
            <w:shd w:val="clear" w:color="auto" w:fill="auto"/>
          </w:tcPr>
          <w:p w:rsidR="004922E7" w:rsidRPr="00C31058" w:rsidRDefault="004922E7" w:rsidP="00043828">
            <w:pPr>
              <w:widowControl/>
              <w:rPr>
                <w:rFonts w:ascii="Times New Roman" w:eastAsia="Times New Roman" w:hAnsi="Times New Roman" w:cs="Times New Roman"/>
                <w:color w:val="auto"/>
              </w:rPr>
            </w:pPr>
            <w:r w:rsidRPr="00C31058">
              <w:rPr>
                <w:rFonts w:ascii="Times New Roman" w:eastAsia="Times New Roman" w:hAnsi="Times New Roman" w:cs="Times New Roman"/>
                <w:color w:val="auto"/>
              </w:rPr>
              <w:t>Учебник, раздаточный материал Урок с применением средств ИКТ маринист</w:t>
            </w:r>
          </w:p>
        </w:tc>
        <w:tc>
          <w:tcPr>
            <w:tcW w:w="8081" w:type="dxa"/>
            <w:gridSpan w:val="2"/>
            <w:shd w:val="clear" w:color="auto" w:fill="auto"/>
            <w:vAlign w:val="center"/>
          </w:tcPr>
          <w:p w:rsidR="004922E7" w:rsidRPr="00C31058" w:rsidRDefault="004922E7" w:rsidP="00043828">
            <w:pPr>
              <w:widowControl/>
              <w:rPr>
                <w:rFonts w:ascii="Times New Roman" w:eastAsia="Times New Roman" w:hAnsi="Times New Roman" w:cs="Times New Roman"/>
                <w:color w:val="auto"/>
              </w:rPr>
            </w:pPr>
            <w:r w:rsidRPr="00C31058">
              <w:rPr>
                <w:rFonts w:ascii="Times New Roman" w:eastAsia="Times New Roman" w:hAnsi="Times New Roman" w:cs="Times New Roman"/>
                <w:color w:val="auto"/>
              </w:rPr>
              <w:t xml:space="preserve">Личностные УУД. Развитие аналитических способностей и эстетического вкуса. Регулятивные УУД. Планирование действий в соответствии с поставленной задачей. Познавательные УУД. Преобразование визуальной информации в текст. Извлечение </w:t>
            </w:r>
            <w:proofErr w:type="spellStart"/>
            <w:r w:rsidRPr="00C31058">
              <w:rPr>
                <w:rFonts w:ascii="Times New Roman" w:eastAsia="Times New Roman" w:hAnsi="Times New Roman" w:cs="Times New Roman"/>
                <w:color w:val="auto"/>
              </w:rPr>
              <w:t>фактуальной</w:t>
            </w:r>
            <w:proofErr w:type="spellEnd"/>
            <w:r w:rsidRPr="00C31058">
              <w:rPr>
                <w:rFonts w:ascii="Times New Roman" w:eastAsia="Times New Roman" w:hAnsi="Times New Roman" w:cs="Times New Roman"/>
                <w:color w:val="auto"/>
              </w:rPr>
              <w:t xml:space="preserve"> информации из текстов. Построение устного высказывания и нахождение способов его оценки. Интерпретация информации в контексте решаемой задачи. Коммуникативные УУД. Свободное изложение мыслей в устной и письменной форме. Умение вести диалог. Соблюдение норм русского литературного языка.</w:t>
            </w:r>
          </w:p>
        </w:tc>
        <w:tc>
          <w:tcPr>
            <w:tcW w:w="708" w:type="dxa"/>
            <w:shd w:val="clear" w:color="auto" w:fill="auto"/>
          </w:tcPr>
          <w:p w:rsidR="004922E7" w:rsidRPr="00C31058" w:rsidRDefault="004922E7" w:rsidP="00043828">
            <w:pPr>
              <w:widowControl/>
              <w:jc w:val="center"/>
              <w:rPr>
                <w:rFonts w:ascii="Times New Roman" w:eastAsia="Times New Roman" w:hAnsi="Times New Roman" w:cs="Times New Roman"/>
                <w:bCs/>
              </w:rPr>
            </w:pPr>
          </w:p>
        </w:tc>
        <w:tc>
          <w:tcPr>
            <w:tcW w:w="709" w:type="dxa"/>
            <w:shd w:val="clear" w:color="auto" w:fill="auto"/>
          </w:tcPr>
          <w:p w:rsidR="004922E7" w:rsidRPr="00C31058" w:rsidRDefault="004922E7" w:rsidP="00043828">
            <w:pPr>
              <w:widowControl/>
              <w:jc w:val="center"/>
              <w:rPr>
                <w:rFonts w:ascii="Times New Roman" w:eastAsia="Times New Roman" w:hAnsi="Times New Roman" w:cs="Times New Roman"/>
                <w:bCs/>
              </w:rPr>
            </w:pPr>
          </w:p>
        </w:tc>
        <w:tc>
          <w:tcPr>
            <w:tcW w:w="5575" w:type="dxa"/>
            <w:gridSpan w:val="4"/>
            <w:shd w:val="clear" w:color="auto" w:fill="auto"/>
          </w:tcPr>
          <w:p w:rsidR="004922E7" w:rsidRPr="00C31058" w:rsidRDefault="004922E7" w:rsidP="00043828">
            <w:pPr>
              <w:widowControl/>
              <w:jc w:val="center"/>
              <w:rPr>
                <w:rFonts w:ascii="Times New Roman" w:eastAsia="Times New Roman" w:hAnsi="Times New Roman" w:cs="Times New Roman"/>
                <w:bCs/>
              </w:rPr>
            </w:pPr>
          </w:p>
        </w:tc>
        <w:tc>
          <w:tcPr>
            <w:tcW w:w="1276" w:type="dxa"/>
            <w:gridSpan w:val="3"/>
            <w:shd w:val="clear" w:color="auto" w:fill="auto"/>
            <w:vAlign w:val="center"/>
          </w:tcPr>
          <w:p w:rsidR="004922E7" w:rsidRPr="00C31058" w:rsidRDefault="004922E7" w:rsidP="00043828">
            <w:pPr>
              <w:widowControl/>
              <w:jc w:val="center"/>
              <w:rPr>
                <w:rFonts w:ascii="Times New Roman" w:eastAsia="Times New Roman" w:hAnsi="Times New Roman" w:cs="Times New Roman"/>
                <w:bCs/>
              </w:rPr>
            </w:pPr>
          </w:p>
        </w:tc>
      </w:tr>
      <w:tr w:rsidR="004922E7" w:rsidRPr="00C31058" w:rsidTr="00B379EA">
        <w:trPr>
          <w:gridAfter w:val="1"/>
          <w:wAfter w:w="849" w:type="dxa"/>
          <w:trHeight w:val="510"/>
        </w:trPr>
        <w:tc>
          <w:tcPr>
            <w:tcW w:w="425" w:type="dxa"/>
            <w:shd w:val="clear" w:color="auto" w:fill="auto"/>
            <w:vAlign w:val="center"/>
          </w:tcPr>
          <w:p w:rsidR="004922E7" w:rsidRPr="00C31058" w:rsidRDefault="004922E7" w:rsidP="00043828">
            <w:pPr>
              <w:widowControl/>
              <w:jc w:val="center"/>
              <w:rPr>
                <w:rFonts w:ascii="Times New Roman" w:eastAsia="Times New Roman" w:hAnsi="Times New Roman" w:cs="Times New Roman"/>
                <w:bCs/>
              </w:rPr>
            </w:pPr>
            <w:r w:rsidRPr="00C31058">
              <w:rPr>
                <w:rFonts w:ascii="Times New Roman" w:eastAsia="Times New Roman" w:hAnsi="Times New Roman" w:cs="Times New Roman"/>
                <w:bCs/>
              </w:rPr>
              <w:t>30-31</w:t>
            </w:r>
          </w:p>
        </w:tc>
        <w:tc>
          <w:tcPr>
            <w:tcW w:w="1984" w:type="dxa"/>
            <w:shd w:val="clear" w:color="auto" w:fill="auto"/>
            <w:vAlign w:val="center"/>
          </w:tcPr>
          <w:p w:rsidR="004922E7" w:rsidRPr="00C31058" w:rsidRDefault="004922E7" w:rsidP="00043828">
            <w:pPr>
              <w:widowControl/>
              <w:rPr>
                <w:rFonts w:ascii="Times New Roman" w:eastAsia="Times New Roman" w:hAnsi="Times New Roman" w:cs="Times New Roman"/>
                <w:color w:val="auto"/>
              </w:rPr>
            </w:pPr>
            <w:r w:rsidRPr="00C31058">
              <w:rPr>
                <w:rFonts w:ascii="Times New Roman" w:eastAsia="Times New Roman" w:hAnsi="Times New Roman" w:cs="Times New Roman"/>
                <w:bCs/>
                <w:color w:val="auto"/>
              </w:rPr>
              <w:t>РР</w:t>
            </w:r>
            <w:r w:rsidRPr="00C31058">
              <w:rPr>
                <w:rFonts w:ascii="Times New Roman" w:eastAsia="Times New Roman" w:hAnsi="Times New Roman" w:cs="Times New Roman"/>
                <w:color w:val="auto"/>
              </w:rPr>
              <w:t>. Рецензия</w:t>
            </w:r>
          </w:p>
        </w:tc>
        <w:tc>
          <w:tcPr>
            <w:tcW w:w="567" w:type="dxa"/>
            <w:shd w:val="clear" w:color="auto" w:fill="auto"/>
            <w:vAlign w:val="center"/>
          </w:tcPr>
          <w:p w:rsidR="004922E7" w:rsidRPr="00C31058" w:rsidRDefault="004922E7" w:rsidP="00043828">
            <w:pPr>
              <w:widowControl/>
              <w:jc w:val="center"/>
              <w:rPr>
                <w:rFonts w:ascii="Times New Roman" w:eastAsia="Times New Roman" w:hAnsi="Times New Roman" w:cs="Times New Roman"/>
                <w:i/>
                <w:iCs/>
                <w:color w:val="auto"/>
              </w:rPr>
            </w:pPr>
            <w:r w:rsidRPr="00C31058">
              <w:rPr>
                <w:rFonts w:ascii="Times New Roman" w:eastAsia="Times New Roman" w:hAnsi="Times New Roman" w:cs="Times New Roman"/>
                <w:i/>
                <w:iCs/>
                <w:color w:val="auto"/>
              </w:rPr>
              <w:t>2</w:t>
            </w:r>
          </w:p>
        </w:tc>
        <w:tc>
          <w:tcPr>
            <w:tcW w:w="1843" w:type="dxa"/>
            <w:gridSpan w:val="2"/>
            <w:shd w:val="clear" w:color="auto" w:fill="auto"/>
          </w:tcPr>
          <w:p w:rsidR="004922E7" w:rsidRPr="00C31058" w:rsidRDefault="004922E7" w:rsidP="00043828">
            <w:pPr>
              <w:widowControl/>
              <w:rPr>
                <w:rFonts w:ascii="Times New Roman" w:eastAsia="Times New Roman" w:hAnsi="Times New Roman" w:cs="Times New Roman"/>
                <w:color w:val="auto"/>
              </w:rPr>
            </w:pPr>
            <w:r w:rsidRPr="00C31058">
              <w:rPr>
                <w:rFonts w:ascii="Times New Roman" w:eastAsia="Times New Roman" w:hAnsi="Times New Roman" w:cs="Times New Roman"/>
                <w:color w:val="auto"/>
              </w:rPr>
              <w:t xml:space="preserve">Рецензия, режиссёр, оператор; </w:t>
            </w:r>
            <w:proofErr w:type="spellStart"/>
            <w:r w:rsidRPr="00C31058">
              <w:rPr>
                <w:rFonts w:ascii="Times New Roman" w:eastAsia="Times New Roman" w:hAnsi="Times New Roman" w:cs="Times New Roman"/>
                <w:color w:val="auto"/>
              </w:rPr>
              <w:t>компьЮтер</w:t>
            </w:r>
            <w:proofErr w:type="spellEnd"/>
          </w:p>
          <w:p w:rsidR="004922E7" w:rsidRPr="00C31058" w:rsidRDefault="004922E7" w:rsidP="00043828">
            <w:pPr>
              <w:widowControl/>
              <w:rPr>
                <w:rFonts w:ascii="Times New Roman" w:eastAsia="Times New Roman" w:hAnsi="Times New Roman" w:cs="Times New Roman"/>
                <w:color w:val="auto"/>
              </w:rPr>
            </w:pPr>
            <w:proofErr w:type="spellStart"/>
            <w:r w:rsidRPr="00C31058">
              <w:rPr>
                <w:rFonts w:ascii="Times New Roman" w:eastAsia="Times New Roman" w:hAnsi="Times New Roman" w:cs="Times New Roman"/>
                <w:color w:val="auto"/>
              </w:rPr>
              <w:t>облегчИть</w:t>
            </w:r>
            <w:proofErr w:type="spellEnd"/>
            <w:r w:rsidRPr="00C31058">
              <w:rPr>
                <w:rFonts w:ascii="Times New Roman" w:eastAsia="Times New Roman" w:hAnsi="Times New Roman" w:cs="Times New Roman"/>
                <w:color w:val="auto"/>
              </w:rPr>
              <w:t xml:space="preserve">, </w:t>
            </w:r>
            <w:proofErr w:type="spellStart"/>
            <w:r w:rsidRPr="00C31058">
              <w:rPr>
                <w:rFonts w:ascii="Times New Roman" w:eastAsia="Times New Roman" w:hAnsi="Times New Roman" w:cs="Times New Roman"/>
                <w:color w:val="auto"/>
              </w:rPr>
              <w:t>облегчИт</w:t>
            </w:r>
            <w:proofErr w:type="spellEnd"/>
            <w:r w:rsidRPr="00C31058">
              <w:rPr>
                <w:rFonts w:ascii="Times New Roman" w:eastAsia="Times New Roman" w:hAnsi="Times New Roman" w:cs="Times New Roman"/>
                <w:color w:val="auto"/>
              </w:rPr>
              <w:t xml:space="preserve">, </w:t>
            </w:r>
            <w:proofErr w:type="spellStart"/>
            <w:r w:rsidRPr="00C31058">
              <w:rPr>
                <w:rFonts w:ascii="Times New Roman" w:eastAsia="Times New Roman" w:hAnsi="Times New Roman" w:cs="Times New Roman"/>
                <w:color w:val="auto"/>
              </w:rPr>
              <w:t>повторИт</w:t>
            </w:r>
            <w:proofErr w:type="spellEnd"/>
            <w:r w:rsidRPr="00C31058">
              <w:rPr>
                <w:rFonts w:ascii="Times New Roman" w:eastAsia="Times New Roman" w:hAnsi="Times New Roman" w:cs="Times New Roman"/>
                <w:color w:val="auto"/>
              </w:rPr>
              <w:t xml:space="preserve">, </w:t>
            </w:r>
            <w:proofErr w:type="spellStart"/>
            <w:r w:rsidRPr="00C31058">
              <w:rPr>
                <w:rFonts w:ascii="Times New Roman" w:eastAsia="Times New Roman" w:hAnsi="Times New Roman" w:cs="Times New Roman"/>
                <w:color w:val="auto"/>
              </w:rPr>
              <w:t>повторИшь</w:t>
            </w:r>
            <w:proofErr w:type="spellEnd"/>
            <w:r w:rsidRPr="00C31058">
              <w:rPr>
                <w:rFonts w:ascii="Times New Roman" w:eastAsia="Times New Roman" w:hAnsi="Times New Roman" w:cs="Times New Roman"/>
                <w:color w:val="auto"/>
              </w:rPr>
              <w:t xml:space="preserve">, </w:t>
            </w:r>
            <w:proofErr w:type="spellStart"/>
            <w:r w:rsidRPr="00C31058">
              <w:rPr>
                <w:rFonts w:ascii="Times New Roman" w:eastAsia="Times New Roman" w:hAnsi="Times New Roman" w:cs="Times New Roman"/>
                <w:color w:val="auto"/>
              </w:rPr>
              <w:t>углубИть</w:t>
            </w:r>
            <w:proofErr w:type="spellEnd"/>
            <w:r w:rsidRPr="00C31058">
              <w:rPr>
                <w:rFonts w:ascii="Times New Roman" w:eastAsia="Times New Roman" w:hAnsi="Times New Roman" w:cs="Times New Roman"/>
                <w:color w:val="auto"/>
              </w:rPr>
              <w:t xml:space="preserve">, </w:t>
            </w:r>
            <w:proofErr w:type="spellStart"/>
            <w:r w:rsidRPr="00C31058">
              <w:rPr>
                <w:rFonts w:ascii="Times New Roman" w:eastAsia="Times New Roman" w:hAnsi="Times New Roman" w:cs="Times New Roman"/>
                <w:color w:val="auto"/>
              </w:rPr>
              <w:t>углубИшь</w:t>
            </w:r>
            <w:proofErr w:type="spellEnd"/>
            <w:r w:rsidRPr="00C31058">
              <w:rPr>
                <w:rFonts w:ascii="Times New Roman" w:eastAsia="Times New Roman" w:hAnsi="Times New Roman" w:cs="Times New Roman"/>
                <w:color w:val="auto"/>
              </w:rPr>
              <w:t>,</w:t>
            </w:r>
          </w:p>
        </w:tc>
        <w:tc>
          <w:tcPr>
            <w:tcW w:w="8081" w:type="dxa"/>
            <w:gridSpan w:val="2"/>
            <w:shd w:val="clear" w:color="auto" w:fill="auto"/>
            <w:vAlign w:val="center"/>
          </w:tcPr>
          <w:p w:rsidR="004922E7" w:rsidRPr="00C31058" w:rsidRDefault="004922E7" w:rsidP="00043828">
            <w:pPr>
              <w:widowControl/>
              <w:rPr>
                <w:rFonts w:ascii="Times New Roman" w:eastAsia="Times New Roman" w:hAnsi="Times New Roman" w:cs="Times New Roman"/>
                <w:color w:val="auto"/>
              </w:rPr>
            </w:pPr>
            <w:r w:rsidRPr="00C31058">
              <w:rPr>
                <w:rFonts w:ascii="Times New Roman" w:eastAsia="Times New Roman" w:hAnsi="Times New Roman" w:cs="Times New Roman"/>
                <w:color w:val="auto"/>
              </w:rPr>
              <w:t>Личностные УУД. Развитие аналитических способностей и эстетического вкуса. Регулятивные УУД. Планирование действий в соответствии с поставленной задачей. Познавательные УУД. Построение устного и письменного высказывания и нахождение способов его оценки. Коммуникативные УУД. Свободное изложение мыслей в устной и письменной форме. Умение вести диалог. Соблюдение норм русского литературного языка.</w:t>
            </w:r>
          </w:p>
        </w:tc>
        <w:tc>
          <w:tcPr>
            <w:tcW w:w="708" w:type="dxa"/>
            <w:shd w:val="clear" w:color="auto" w:fill="auto"/>
          </w:tcPr>
          <w:p w:rsidR="004922E7" w:rsidRPr="00C31058" w:rsidRDefault="004922E7" w:rsidP="00043828">
            <w:pPr>
              <w:widowControl/>
              <w:jc w:val="center"/>
              <w:rPr>
                <w:rFonts w:ascii="Times New Roman" w:eastAsia="Times New Roman" w:hAnsi="Times New Roman" w:cs="Times New Roman"/>
                <w:bCs/>
              </w:rPr>
            </w:pPr>
          </w:p>
        </w:tc>
        <w:tc>
          <w:tcPr>
            <w:tcW w:w="709" w:type="dxa"/>
            <w:shd w:val="clear" w:color="auto" w:fill="auto"/>
          </w:tcPr>
          <w:p w:rsidR="004922E7" w:rsidRPr="00C31058" w:rsidRDefault="004922E7" w:rsidP="00043828">
            <w:pPr>
              <w:widowControl/>
              <w:jc w:val="center"/>
              <w:rPr>
                <w:rFonts w:ascii="Times New Roman" w:eastAsia="Times New Roman" w:hAnsi="Times New Roman" w:cs="Times New Roman"/>
                <w:bCs/>
                <w:lang w:val="en-US"/>
              </w:rPr>
            </w:pPr>
          </w:p>
        </w:tc>
        <w:tc>
          <w:tcPr>
            <w:tcW w:w="5575" w:type="dxa"/>
            <w:gridSpan w:val="4"/>
            <w:shd w:val="clear" w:color="auto" w:fill="auto"/>
          </w:tcPr>
          <w:p w:rsidR="004922E7" w:rsidRPr="00C31058" w:rsidRDefault="004922E7" w:rsidP="00043828">
            <w:pPr>
              <w:widowControl/>
              <w:jc w:val="center"/>
              <w:rPr>
                <w:rFonts w:ascii="Times New Roman" w:eastAsia="Times New Roman" w:hAnsi="Times New Roman" w:cs="Times New Roman"/>
                <w:bCs/>
              </w:rPr>
            </w:pPr>
          </w:p>
        </w:tc>
        <w:tc>
          <w:tcPr>
            <w:tcW w:w="1276" w:type="dxa"/>
            <w:gridSpan w:val="3"/>
            <w:shd w:val="clear" w:color="auto" w:fill="auto"/>
            <w:vAlign w:val="center"/>
          </w:tcPr>
          <w:p w:rsidR="004922E7" w:rsidRPr="00C31058" w:rsidRDefault="004922E7" w:rsidP="00043828">
            <w:pPr>
              <w:widowControl/>
              <w:jc w:val="center"/>
              <w:rPr>
                <w:rFonts w:ascii="Times New Roman" w:eastAsia="Times New Roman" w:hAnsi="Times New Roman" w:cs="Times New Roman"/>
                <w:bCs/>
              </w:rPr>
            </w:pPr>
          </w:p>
        </w:tc>
      </w:tr>
      <w:tr w:rsidR="004922E7" w:rsidRPr="00C31058" w:rsidTr="00B379EA">
        <w:trPr>
          <w:gridAfter w:val="1"/>
          <w:wAfter w:w="849" w:type="dxa"/>
          <w:trHeight w:val="510"/>
        </w:trPr>
        <w:tc>
          <w:tcPr>
            <w:tcW w:w="425" w:type="dxa"/>
            <w:shd w:val="clear" w:color="auto" w:fill="auto"/>
            <w:vAlign w:val="center"/>
          </w:tcPr>
          <w:p w:rsidR="004922E7" w:rsidRPr="00C31058" w:rsidRDefault="004922E7" w:rsidP="00043828">
            <w:pPr>
              <w:widowControl/>
              <w:jc w:val="center"/>
              <w:rPr>
                <w:rFonts w:ascii="Times New Roman" w:eastAsia="Times New Roman" w:hAnsi="Times New Roman" w:cs="Times New Roman"/>
                <w:bCs/>
              </w:rPr>
            </w:pPr>
            <w:r w:rsidRPr="00C31058">
              <w:rPr>
                <w:rFonts w:ascii="Times New Roman" w:eastAsia="Times New Roman" w:hAnsi="Times New Roman" w:cs="Times New Roman"/>
                <w:bCs/>
              </w:rPr>
              <w:t>32</w:t>
            </w:r>
          </w:p>
        </w:tc>
        <w:tc>
          <w:tcPr>
            <w:tcW w:w="1984" w:type="dxa"/>
            <w:shd w:val="clear" w:color="auto" w:fill="auto"/>
            <w:vAlign w:val="center"/>
          </w:tcPr>
          <w:p w:rsidR="004922E7" w:rsidRPr="00C31058" w:rsidRDefault="004922E7" w:rsidP="00043828">
            <w:pPr>
              <w:widowControl/>
              <w:rPr>
                <w:rFonts w:ascii="Times New Roman" w:eastAsia="Times New Roman" w:hAnsi="Times New Roman" w:cs="Times New Roman"/>
                <w:color w:val="auto"/>
              </w:rPr>
            </w:pPr>
            <w:r w:rsidRPr="00C31058">
              <w:rPr>
                <w:rFonts w:ascii="Times New Roman" w:eastAsia="Times New Roman" w:hAnsi="Times New Roman" w:cs="Times New Roman"/>
                <w:color w:val="auto"/>
              </w:rPr>
              <w:t>Обобщение и материала по теме « ССП»</w:t>
            </w:r>
          </w:p>
        </w:tc>
        <w:tc>
          <w:tcPr>
            <w:tcW w:w="567" w:type="dxa"/>
            <w:shd w:val="clear" w:color="auto" w:fill="auto"/>
            <w:vAlign w:val="center"/>
          </w:tcPr>
          <w:p w:rsidR="004922E7" w:rsidRPr="00C31058" w:rsidRDefault="004922E7" w:rsidP="00043828">
            <w:pPr>
              <w:widowControl/>
              <w:jc w:val="center"/>
              <w:rPr>
                <w:rFonts w:ascii="Times New Roman" w:eastAsia="Times New Roman" w:hAnsi="Times New Roman" w:cs="Times New Roman"/>
                <w:color w:val="auto"/>
              </w:rPr>
            </w:pPr>
            <w:r w:rsidRPr="00C31058">
              <w:rPr>
                <w:rFonts w:ascii="Times New Roman" w:eastAsia="Times New Roman" w:hAnsi="Times New Roman" w:cs="Times New Roman"/>
                <w:color w:val="auto"/>
              </w:rPr>
              <w:t>1</w:t>
            </w:r>
          </w:p>
        </w:tc>
        <w:tc>
          <w:tcPr>
            <w:tcW w:w="1843" w:type="dxa"/>
            <w:gridSpan w:val="2"/>
            <w:shd w:val="clear" w:color="auto" w:fill="auto"/>
          </w:tcPr>
          <w:p w:rsidR="004922E7" w:rsidRPr="00C31058" w:rsidRDefault="004922E7" w:rsidP="00043828">
            <w:pPr>
              <w:widowControl/>
              <w:rPr>
                <w:rFonts w:ascii="Times New Roman" w:eastAsia="Times New Roman" w:hAnsi="Times New Roman" w:cs="Times New Roman"/>
                <w:color w:val="auto"/>
              </w:rPr>
            </w:pPr>
            <w:r w:rsidRPr="00C31058">
              <w:rPr>
                <w:rFonts w:ascii="Times New Roman" w:eastAsia="Times New Roman" w:hAnsi="Times New Roman" w:cs="Times New Roman"/>
                <w:color w:val="auto"/>
              </w:rPr>
              <w:t>Учебник, раздаточный материал Урок с применением средств ИКТ</w:t>
            </w:r>
          </w:p>
          <w:p w:rsidR="004922E7" w:rsidRPr="00C31058" w:rsidRDefault="004922E7" w:rsidP="00043828">
            <w:pPr>
              <w:widowControl/>
              <w:rPr>
                <w:rFonts w:ascii="Times New Roman" w:eastAsia="Times New Roman" w:hAnsi="Times New Roman" w:cs="Times New Roman"/>
                <w:color w:val="auto"/>
              </w:rPr>
            </w:pPr>
            <w:r w:rsidRPr="00C31058">
              <w:rPr>
                <w:rFonts w:ascii="Times New Roman" w:eastAsia="Times New Roman" w:hAnsi="Times New Roman" w:cs="Times New Roman"/>
                <w:color w:val="auto"/>
              </w:rPr>
              <w:t>Словарный диктант</w:t>
            </w:r>
          </w:p>
        </w:tc>
        <w:tc>
          <w:tcPr>
            <w:tcW w:w="8081" w:type="dxa"/>
            <w:gridSpan w:val="2"/>
            <w:shd w:val="clear" w:color="auto" w:fill="auto"/>
            <w:vAlign w:val="center"/>
          </w:tcPr>
          <w:p w:rsidR="004922E7" w:rsidRPr="00C31058" w:rsidRDefault="004922E7" w:rsidP="00043828">
            <w:pPr>
              <w:widowControl/>
              <w:rPr>
                <w:rFonts w:ascii="Times New Roman" w:eastAsia="Times New Roman" w:hAnsi="Times New Roman" w:cs="Times New Roman"/>
                <w:color w:val="auto"/>
              </w:rPr>
            </w:pPr>
            <w:r w:rsidRPr="00C31058">
              <w:rPr>
                <w:rFonts w:ascii="Times New Roman" w:eastAsia="Times New Roman" w:hAnsi="Times New Roman" w:cs="Times New Roman"/>
                <w:color w:val="auto"/>
              </w:rPr>
              <w:t>Личностные УУД. Мотивационная основа учебной деятельности. Регулятивные УУД. Определение степени успешности своей работы. Самооценка. Познавательные УУД. Построение устного высказывания на лингвистическую тему. Коммуникативные УУД. Совместная деятельность. Совершенствование устной речи. Оценка действий партнер</w:t>
            </w:r>
          </w:p>
        </w:tc>
        <w:tc>
          <w:tcPr>
            <w:tcW w:w="708" w:type="dxa"/>
            <w:shd w:val="clear" w:color="auto" w:fill="auto"/>
            <w:vAlign w:val="center"/>
          </w:tcPr>
          <w:p w:rsidR="004922E7" w:rsidRPr="00C31058" w:rsidRDefault="004922E7" w:rsidP="00043828">
            <w:pPr>
              <w:widowControl/>
              <w:jc w:val="center"/>
              <w:rPr>
                <w:rFonts w:ascii="Times New Roman" w:eastAsia="Times New Roman" w:hAnsi="Times New Roman" w:cs="Times New Roman"/>
                <w:bCs/>
              </w:rPr>
            </w:pPr>
          </w:p>
        </w:tc>
        <w:tc>
          <w:tcPr>
            <w:tcW w:w="709" w:type="dxa"/>
            <w:shd w:val="clear" w:color="auto" w:fill="auto"/>
          </w:tcPr>
          <w:p w:rsidR="004922E7" w:rsidRPr="00C31058" w:rsidRDefault="004922E7" w:rsidP="00043828">
            <w:pPr>
              <w:widowControl/>
              <w:jc w:val="center"/>
              <w:rPr>
                <w:rFonts w:ascii="Times New Roman" w:eastAsia="Times New Roman" w:hAnsi="Times New Roman" w:cs="Times New Roman"/>
                <w:bCs/>
                <w:lang w:val="en-US"/>
              </w:rPr>
            </w:pPr>
          </w:p>
        </w:tc>
        <w:tc>
          <w:tcPr>
            <w:tcW w:w="5575" w:type="dxa"/>
            <w:gridSpan w:val="4"/>
            <w:shd w:val="clear" w:color="auto" w:fill="auto"/>
          </w:tcPr>
          <w:p w:rsidR="004922E7" w:rsidRPr="00C31058" w:rsidRDefault="004922E7" w:rsidP="00043828">
            <w:pPr>
              <w:widowControl/>
              <w:jc w:val="center"/>
              <w:rPr>
                <w:rFonts w:ascii="Times New Roman" w:eastAsia="Times New Roman" w:hAnsi="Times New Roman" w:cs="Times New Roman"/>
                <w:bCs/>
              </w:rPr>
            </w:pPr>
          </w:p>
        </w:tc>
        <w:tc>
          <w:tcPr>
            <w:tcW w:w="1276" w:type="dxa"/>
            <w:gridSpan w:val="3"/>
            <w:shd w:val="clear" w:color="auto" w:fill="auto"/>
            <w:vAlign w:val="center"/>
          </w:tcPr>
          <w:p w:rsidR="004922E7" w:rsidRPr="00C31058" w:rsidRDefault="004922E7" w:rsidP="00043828">
            <w:pPr>
              <w:widowControl/>
              <w:jc w:val="center"/>
              <w:rPr>
                <w:rFonts w:ascii="Times New Roman" w:eastAsia="Times New Roman" w:hAnsi="Times New Roman" w:cs="Times New Roman"/>
                <w:bCs/>
              </w:rPr>
            </w:pPr>
          </w:p>
        </w:tc>
      </w:tr>
      <w:tr w:rsidR="004922E7" w:rsidRPr="00C31058" w:rsidTr="00B379EA">
        <w:trPr>
          <w:gridAfter w:val="1"/>
          <w:wAfter w:w="849" w:type="dxa"/>
          <w:trHeight w:val="510"/>
        </w:trPr>
        <w:tc>
          <w:tcPr>
            <w:tcW w:w="425" w:type="dxa"/>
            <w:shd w:val="clear" w:color="auto" w:fill="auto"/>
            <w:vAlign w:val="center"/>
          </w:tcPr>
          <w:p w:rsidR="004922E7" w:rsidRPr="00C31058" w:rsidRDefault="004922E7" w:rsidP="00043828">
            <w:pPr>
              <w:widowControl/>
              <w:jc w:val="center"/>
              <w:rPr>
                <w:rFonts w:ascii="Times New Roman" w:eastAsia="Times New Roman" w:hAnsi="Times New Roman" w:cs="Times New Roman"/>
                <w:bCs/>
              </w:rPr>
            </w:pPr>
            <w:r w:rsidRPr="00C31058">
              <w:rPr>
                <w:rFonts w:ascii="Times New Roman" w:eastAsia="Times New Roman" w:hAnsi="Times New Roman" w:cs="Times New Roman"/>
                <w:bCs/>
              </w:rPr>
              <w:t>33-3</w:t>
            </w:r>
            <w:r w:rsidRPr="00C31058">
              <w:rPr>
                <w:rFonts w:ascii="Times New Roman" w:eastAsia="Times New Roman" w:hAnsi="Times New Roman" w:cs="Times New Roman"/>
                <w:bCs/>
              </w:rPr>
              <w:lastRenderedPageBreak/>
              <w:t>4</w:t>
            </w:r>
          </w:p>
        </w:tc>
        <w:tc>
          <w:tcPr>
            <w:tcW w:w="1984" w:type="dxa"/>
            <w:shd w:val="clear" w:color="auto" w:fill="auto"/>
            <w:vAlign w:val="center"/>
          </w:tcPr>
          <w:p w:rsidR="004922E7" w:rsidRPr="00C31058" w:rsidRDefault="004922E7" w:rsidP="00043828">
            <w:pPr>
              <w:widowControl/>
              <w:rPr>
                <w:rFonts w:ascii="Times New Roman" w:eastAsia="Times New Roman" w:hAnsi="Times New Roman" w:cs="Times New Roman"/>
                <w:color w:val="auto"/>
              </w:rPr>
            </w:pPr>
            <w:r w:rsidRPr="00C31058">
              <w:rPr>
                <w:rFonts w:ascii="Times New Roman" w:eastAsia="Times New Roman" w:hAnsi="Times New Roman" w:cs="Times New Roman"/>
                <w:color w:val="auto"/>
              </w:rPr>
              <w:lastRenderedPageBreak/>
              <w:t xml:space="preserve">Контрольная работа по теме «ССП» и её </w:t>
            </w:r>
            <w:r w:rsidRPr="00C31058">
              <w:rPr>
                <w:rFonts w:ascii="Times New Roman" w:eastAsia="Times New Roman" w:hAnsi="Times New Roman" w:cs="Times New Roman"/>
                <w:color w:val="auto"/>
              </w:rPr>
              <w:lastRenderedPageBreak/>
              <w:t>анализ</w:t>
            </w:r>
          </w:p>
        </w:tc>
        <w:tc>
          <w:tcPr>
            <w:tcW w:w="567" w:type="dxa"/>
            <w:shd w:val="clear" w:color="auto" w:fill="auto"/>
            <w:vAlign w:val="center"/>
          </w:tcPr>
          <w:p w:rsidR="004922E7" w:rsidRPr="00C31058" w:rsidRDefault="004922E7" w:rsidP="00043828">
            <w:pPr>
              <w:widowControl/>
              <w:jc w:val="center"/>
              <w:rPr>
                <w:rFonts w:ascii="Times New Roman" w:eastAsia="Times New Roman" w:hAnsi="Times New Roman" w:cs="Times New Roman"/>
                <w:color w:val="auto"/>
              </w:rPr>
            </w:pPr>
            <w:r w:rsidRPr="00C31058">
              <w:rPr>
                <w:rFonts w:ascii="Times New Roman" w:eastAsia="Times New Roman" w:hAnsi="Times New Roman" w:cs="Times New Roman"/>
                <w:color w:val="auto"/>
              </w:rPr>
              <w:lastRenderedPageBreak/>
              <w:t>2</w:t>
            </w:r>
          </w:p>
        </w:tc>
        <w:tc>
          <w:tcPr>
            <w:tcW w:w="1843" w:type="dxa"/>
            <w:gridSpan w:val="2"/>
            <w:shd w:val="clear" w:color="auto" w:fill="auto"/>
          </w:tcPr>
          <w:p w:rsidR="004922E7" w:rsidRPr="00C31058" w:rsidRDefault="004922E7" w:rsidP="00043828">
            <w:pPr>
              <w:widowControl/>
              <w:rPr>
                <w:rFonts w:ascii="Times New Roman" w:eastAsia="Times New Roman" w:hAnsi="Times New Roman" w:cs="Times New Roman"/>
                <w:color w:val="auto"/>
              </w:rPr>
            </w:pPr>
            <w:r w:rsidRPr="00C31058">
              <w:rPr>
                <w:rFonts w:ascii="Times New Roman" w:eastAsia="Times New Roman" w:hAnsi="Times New Roman" w:cs="Times New Roman"/>
                <w:color w:val="auto"/>
              </w:rPr>
              <w:t>Тетрадь для контрольных работ</w:t>
            </w:r>
          </w:p>
        </w:tc>
        <w:tc>
          <w:tcPr>
            <w:tcW w:w="8081" w:type="dxa"/>
            <w:gridSpan w:val="2"/>
            <w:shd w:val="clear" w:color="auto" w:fill="auto"/>
            <w:vAlign w:val="center"/>
          </w:tcPr>
          <w:p w:rsidR="004922E7" w:rsidRPr="00C31058" w:rsidRDefault="004922E7" w:rsidP="00043828">
            <w:pPr>
              <w:widowControl/>
              <w:rPr>
                <w:rFonts w:ascii="Times New Roman" w:eastAsia="Times New Roman" w:hAnsi="Times New Roman" w:cs="Times New Roman"/>
                <w:color w:val="auto"/>
              </w:rPr>
            </w:pPr>
            <w:r w:rsidRPr="00C31058">
              <w:rPr>
                <w:rFonts w:ascii="Times New Roman" w:eastAsia="Times New Roman" w:hAnsi="Times New Roman" w:cs="Times New Roman"/>
                <w:color w:val="auto"/>
              </w:rPr>
              <w:t xml:space="preserve">Личностные УУД. Способность к самооценке. Регулятивные УУД. </w:t>
            </w:r>
            <w:proofErr w:type="gramStart"/>
            <w:r w:rsidRPr="00C31058">
              <w:rPr>
                <w:rFonts w:ascii="Times New Roman" w:eastAsia="Times New Roman" w:hAnsi="Times New Roman" w:cs="Times New Roman"/>
                <w:color w:val="auto"/>
              </w:rPr>
              <w:t>Контроль за</w:t>
            </w:r>
            <w:proofErr w:type="gramEnd"/>
            <w:r w:rsidRPr="00C31058">
              <w:rPr>
                <w:rFonts w:ascii="Times New Roman" w:eastAsia="Times New Roman" w:hAnsi="Times New Roman" w:cs="Times New Roman"/>
                <w:color w:val="auto"/>
              </w:rPr>
              <w:t xml:space="preserve"> способами решения. Познавательные УУД. Анализ объектов. Коммуникативные УУД. Умение задавать вопросы учителю.</w:t>
            </w:r>
          </w:p>
        </w:tc>
        <w:tc>
          <w:tcPr>
            <w:tcW w:w="708" w:type="dxa"/>
            <w:shd w:val="clear" w:color="auto" w:fill="auto"/>
            <w:vAlign w:val="center"/>
          </w:tcPr>
          <w:p w:rsidR="004922E7" w:rsidRPr="00C31058" w:rsidRDefault="004922E7" w:rsidP="00043828">
            <w:pPr>
              <w:widowControl/>
              <w:jc w:val="center"/>
              <w:rPr>
                <w:rFonts w:ascii="Times New Roman" w:eastAsia="Times New Roman" w:hAnsi="Times New Roman" w:cs="Times New Roman"/>
                <w:bCs/>
              </w:rPr>
            </w:pPr>
          </w:p>
        </w:tc>
        <w:tc>
          <w:tcPr>
            <w:tcW w:w="709" w:type="dxa"/>
            <w:shd w:val="clear" w:color="auto" w:fill="auto"/>
          </w:tcPr>
          <w:p w:rsidR="004922E7" w:rsidRPr="00C31058" w:rsidRDefault="004922E7" w:rsidP="00043828">
            <w:pPr>
              <w:widowControl/>
              <w:jc w:val="center"/>
              <w:rPr>
                <w:rFonts w:ascii="Times New Roman" w:eastAsia="Times New Roman" w:hAnsi="Times New Roman" w:cs="Times New Roman"/>
                <w:bCs/>
              </w:rPr>
            </w:pPr>
          </w:p>
        </w:tc>
        <w:tc>
          <w:tcPr>
            <w:tcW w:w="5575" w:type="dxa"/>
            <w:gridSpan w:val="4"/>
            <w:shd w:val="clear" w:color="auto" w:fill="auto"/>
          </w:tcPr>
          <w:p w:rsidR="004922E7" w:rsidRPr="00C31058" w:rsidRDefault="004922E7" w:rsidP="00043828">
            <w:pPr>
              <w:widowControl/>
              <w:jc w:val="center"/>
              <w:rPr>
                <w:rFonts w:ascii="Times New Roman" w:eastAsia="Times New Roman" w:hAnsi="Times New Roman" w:cs="Times New Roman"/>
                <w:bCs/>
              </w:rPr>
            </w:pPr>
          </w:p>
        </w:tc>
        <w:tc>
          <w:tcPr>
            <w:tcW w:w="1276" w:type="dxa"/>
            <w:gridSpan w:val="3"/>
            <w:shd w:val="clear" w:color="auto" w:fill="auto"/>
            <w:vAlign w:val="center"/>
          </w:tcPr>
          <w:p w:rsidR="004922E7" w:rsidRPr="00C31058" w:rsidRDefault="004922E7" w:rsidP="00043828">
            <w:pPr>
              <w:widowControl/>
              <w:jc w:val="center"/>
              <w:rPr>
                <w:rFonts w:ascii="Times New Roman" w:eastAsia="Times New Roman" w:hAnsi="Times New Roman" w:cs="Times New Roman"/>
                <w:bCs/>
              </w:rPr>
            </w:pPr>
          </w:p>
        </w:tc>
      </w:tr>
      <w:tr w:rsidR="004922E7" w:rsidRPr="00C31058" w:rsidTr="00B379EA">
        <w:trPr>
          <w:gridAfter w:val="3"/>
          <w:wAfter w:w="1368" w:type="dxa"/>
          <w:trHeight w:val="510"/>
        </w:trPr>
        <w:tc>
          <w:tcPr>
            <w:tcW w:w="425" w:type="dxa"/>
            <w:shd w:val="clear" w:color="auto" w:fill="auto"/>
            <w:vAlign w:val="center"/>
          </w:tcPr>
          <w:p w:rsidR="004922E7" w:rsidRPr="00C31058" w:rsidRDefault="004922E7" w:rsidP="00043828">
            <w:pPr>
              <w:widowControl/>
              <w:rPr>
                <w:rFonts w:ascii="Times New Roman" w:eastAsia="Times New Roman" w:hAnsi="Times New Roman" w:cs="Times New Roman"/>
                <w:bCs/>
              </w:rPr>
            </w:pPr>
            <w:r w:rsidRPr="00C31058">
              <w:rPr>
                <w:rFonts w:ascii="Times New Roman" w:eastAsia="Times New Roman" w:hAnsi="Times New Roman" w:cs="Times New Roman"/>
                <w:bCs/>
              </w:rPr>
              <w:lastRenderedPageBreak/>
              <w:t>35</w:t>
            </w:r>
          </w:p>
        </w:tc>
        <w:tc>
          <w:tcPr>
            <w:tcW w:w="1984" w:type="dxa"/>
            <w:shd w:val="clear" w:color="auto" w:fill="auto"/>
            <w:vAlign w:val="center"/>
          </w:tcPr>
          <w:p w:rsidR="004922E7" w:rsidRPr="00C31058" w:rsidRDefault="004922E7" w:rsidP="00043828">
            <w:pPr>
              <w:widowControl/>
              <w:rPr>
                <w:rFonts w:ascii="Times New Roman" w:eastAsia="Times New Roman" w:hAnsi="Times New Roman" w:cs="Times New Roman"/>
                <w:color w:val="auto"/>
              </w:rPr>
            </w:pPr>
            <w:r w:rsidRPr="00C31058">
              <w:rPr>
                <w:rFonts w:ascii="Times New Roman" w:eastAsia="Times New Roman" w:hAnsi="Times New Roman" w:cs="Times New Roman"/>
                <w:color w:val="auto"/>
              </w:rPr>
              <w:t>Строение СПП. Подчинительные союзы и союзные слова в сложноподчинённом предложении</w:t>
            </w:r>
          </w:p>
        </w:tc>
        <w:tc>
          <w:tcPr>
            <w:tcW w:w="567" w:type="dxa"/>
            <w:shd w:val="clear" w:color="auto" w:fill="auto"/>
          </w:tcPr>
          <w:p w:rsidR="004922E7" w:rsidRPr="00C31058" w:rsidRDefault="004922E7" w:rsidP="00043828">
            <w:pPr>
              <w:widowControl/>
              <w:rPr>
                <w:rFonts w:ascii="Times New Roman" w:eastAsia="Times New Roman" w:hAnsi="Times New Roman" w:cs="Times New Roman"/>
                <w:i/>
                <w:color w:val="auto"/>
              </w:rPr>
            </w:pPr>
            <w:r w:rsidRPr="00C31058">
              <w:rPr>
                <w:rFonts w:ascii="Times New Roman" w:eastAsia="Times New Roman" w:hAnsi="Times New Roman" w:cs="Times New Roman"/>
                <w:i/>
                <w:color w:val="auto"/>
              </w:rPr>
              <w:t>1</w:t>
            </w:r>
          </w:p>
        </w:tc>
        <w:tc>
          <w:tcPr>
            <w:tcW w:w="1843" w:type="dxa"/>
            <w:gridSpan w:val="2"/>
            <w:shd w:val="clear" w:color="auto" w:fill="auto"/>
          </w:tcPr>
          <w:p w:rsidR="004922E7" w:rsidRPr="00C31058" w:rsidRDefault="004922E7" w:rsidP="00043828">
            <w:pPr>
              <w:widowControl/>
              <w:rPr>
                <w:rFonts w:ascii="Times New Roman" w:eastAsia="Times New Roman" w:hAnsi="Times New Roman" w:cs="Times New Roman"/>
                <w:color w:val="auto"/>
              </w:rPr>
            </w:pPr>
            <w:r w:rsidRPr="00C31058">
              <w:rPr>
                <w:rFonts w:ascii="Times New Roman" w:eastAsia="Times New Roman" w:hAnsi="Times New Roman" w:cs="Times New Roman"/>
                <w:color w:val="auto"/>
              </w:rPr>
              <w:t xml:space="preserve">Учебник, раздаточный материал Урок с применением средств ИКТ </w:t>
            </w:r>
          </w:p>
          <w:p w:rsidR="004922E7" w:rsidRPr="00C31058" w:rsidRDefault="004922E7" w:rsidP="00043828">
            <w:pPr>
              <w:widowControl/>
              <w:rPr>
                <w:rFonts w:ascii="Times New Roman" w:eastAsia="Times New Roman" w:hAnsi="Times New Roman" w:cs="Times New Roman"/>
                <w:color w:val="auto"/>
              </w:rPr>
            </w:pPr>
            <w:r w:rsidRPr="00C31058">
              <w:rPr>
                <w:rFonts w:ascii="Times New Roman" w:eastAsia="Times New Roman" w:hAnsi="Times New Roman" w:cs="Times New Roman"/>
                <w:color w:val="auto"/>
              </w:rPr>
              <w:t>популярный</w:t>
            </w:r>
          </w:p>
        </w:tc>
        <w:tc>
          <w:tcPr>
            <w:tcW w:w="8081" w:type="dxa"/>
            <w:gridSpan w:val="2"/>
            <w:shd w:val="clear" w:color="auto" w:fill="auto"/>
            <w:vAlign w:val="center"/>
          </w:tcPr>
          <w:p w:rsidR="004922E7" w:rsidRPr="00C31058" w:rsidRDefault="004922E7" w:rsidP="00043828">
            <w:pPr>
              <w:widowControl/>
              <w:rPr>
                <w:rFonts w:ascii="Times New Roman" w:eastAsia="Times New Roman" w:hAnsi="Times New Roman" w:cs="Times New Roman"/>
                <w:color w:val="auto"/>
              </w:rPr>
            </w:pPr>
            <w:r w:rsidRPr="00C31058">
              <w:rPr>
                <w:rFonts w:ascii="Times New Roman" w:eastAsia="Times New Roman" w:hAnsi="Times New Roman" w:cs="Times New Roman"/>
                <w:color w:val="auto"/>
              </w:rPr>
              <w:t>Личностные УУД. Обогащение словарного запаса. Учебно-познавательный интерес. Регулятивные УУД. Целеполагание. Осознание качества и уровня усвоения материала. Познавательные УУД. Индуктивное умозаключение. Оценка и классификация объектов. Использование алгоритма деятельности. Преобразование информации из одной формы в другую. Коммуникативные УУД. Взаимодействие со сверстниками и с преподавателем. Умение работать в мини-группе. Соблюдение норм русского литературного языка</w:t>
            </w:r>
          </w:p>
        </w:tc>
        <w:tc>
          <w:tcPr>
            <w:tcW w:w="708" w:type="dxa"/>
            <w:shd w:val="clear" w:color="auto" w:fill="auto"/>
          </w:tcPr>
          <w:p w:rsidR="004922E7" w:rsidRPr="00C31058" w:rsidRDefault="004922E7" w:rsidP="00043828">
            <w:pPr>
              <w:widowControl/>
              <w:jc w:val="center"/>
              <w:rPr>
                <w:rFonts w:ascii="Times New Roman" w:eastAsia="Times New Roman" w:hAnsi="Times New Roman" w:cs="Times New Roman"/>
                <w:color w:val="auto"/>
              </w:rPr>
            </w:pPr>
          </w:p>
        </w:tc>
        <w:tc>
          <w:tcPr>
            <w:tcW w:w="709" w:type="dxa"/>
            <w:shd w:val="clear" w:color="auto" w:fill="auto"/>
          </w:tcPr>
          <w:p w:rsidR="004922E7" w:rsidRPr="00C31058" w:rsidRDefault="004922E7" w:rsidP="00043828">
            <w:pPr>
              <w:widowControl/>
              <w:jc w:val="center"/>
              <w:rPr>
                <w:rFonts w:ascii="Times New Roman" w:eastAsia="Times New Roman" w:hAnsi="Times New Roman" w:cs="Times New Roman"/>
                <w:bCs/>
              </w:rPr>
            </w:pPr>
          </w:p>
        </w:tc>
        <w:tc>
          <w:tcPr>
            <w:tcW w:w="5056" w:type="dxa"/>
            <w:gridSpan w:val="3"/>
            <w:shd w:val="clear" w:color="auto" w:fill="auto"/>
          </w:tcPr>
          <w:p w:rsidR="004922E7" w:rsidRPr="00C31058" w:rsidRDefault="004922E7" w:rsidP="00043828">
            <w:pPr>
              <w:widowControl/>
              <w:jc w:val="center"/>
              <w:rPr>
                <w:rFonts w:ascii="Times New Roman" w:eastAsia="Times New Roman" w:hAnsi="Times New Roman" w:cs="Times New Roman"/>
                <w:bCs/>
              </w:rPr>
            </w:pPr>
          </w:p>
        </w:tc>
        <w:tc>
          <w:tcPr>
            <w:tcW w:w="1276" w:type="dxa"/>
            <w:gridSpan w:val="2"/>
            <w:shd w:val="clear" w:color="auto" w:fill="auto"/>
            <w:vAlign w:val="center"/>
          </w:tcPr>
          <w:p w:rsidR="004922E7" w:rsidRPr="00C31058" w:rsidRDefault="004922E7" w:rsidP="00043828">
            <w:pPr>
              <w:widowControl/>
              <w:jc w:val="center"/>
              <w:rPr>
                <w:rFonts w:ascii="Times New Roman" w:eastAsia="Times New Roman" w:hAnsi="Times New Roman" w:cs="Times New Roman"/>
                <w:bCs/>
              </w:rPr>
            </w:pPr>
          </w:p>
        </w:tc>
      </w:tr>
      <w:tr w:rsidR="004922E7" w:rsidRPr="00C31058" w:rsidTr="00B379EA">
        <w:trPr>
          <w:gridAfter w:val="3"/>
          <w:wAfter w:w="1368" w:type="dxa"/>
          <w:trHeight w:val="510"/>
        </w:trPr>
        <w:tc>
          <w:tcPr>
            <w:tcW w:w="425" w:type="dxa"/>
            <w:shd w:val="clear" w:color="auto" w:fill="auto"/>
            <w:vAlign w:val="center"/>
          </w:tcPr>
          <w:p w:rsidR="004922E7" w:rsidRPr="00C31058" w:rsidRDefault="004922E7" w:rsidP="00043828">
            <w:pPr>
              <w:widowControl/>
              <w:jc w:val="center"/>
              <w:rPr>
                <w:rFonts w:ascii="Times New Roman" w:eastAsia="Times New Roman" w:hAnsi="Times New Roman" w:cs="Times New Roman"/>
                <w:bCs/>
              </w:rPr>
            </w:pPr>
            <w:r w:rsidRPr="00C31058">
              <w:rPr>
                <w:rFonts w:ascii="Times New Roman" w:eastAsia="Times New Roman" w:hAnsi="Times New Roman" w:cs="Times New Roman"/>
                <w:bCs/>
              </w:rPr>
              <w:t>36</w:t>
            </w:r>
          </w:p>
        </w:tc>
        <w:tc>
          <w:tcPr>
            <w:tcW w:w="1984" w:type="dxa"/>
            <w:shd w:val="clear" w:color="auto" w:fill="auto"/>
            <w:vAlign w:val="center"/>
          </w:tcPr>
          <w:p w:rsidR="004922E7" w:rsidRPr="00C31058" w:rsidRDefault="004922E7" w:rsidP="00043828">
            <w:pPr>
              <w:widowControl/>
              <w:rPr>
                <w:rFonts w:ascii="Times New Roman" w:eastAsia="Times New Roman" w:hAnsi="Times New Roman" w:cs="Times New Roman"/>
                <w:color w:val="auto"/>
              </w:rPr>
            </w:pPr>
            <w:r w:rsidRPr="00C31058">
              <w:rPr>
                <w:rFonts w:ascii="Times New Roman" w:eastAsia="Times New Roman" w:hAnsi="Times New Roman" w:cs="Times New Roman"/>
                <w:color w:val="auto"/>
              </w:rPr>
              <w:t>Указательные слова в сложноподчинённом предложении</w:t>
            </w:r>
          </w:p>
        </w:tc>
        <w:tc>
          <w:tcPr>
            <w:tcW w:w="567" w:type="dxa"/>
            <w:shd w:val="clear" w:color="auto" w:fill="auto"/>
            <w:vAlign w:val="center"/>
          </w:tcPr>
          <w:p w:rsidR="004922E7" w:rsidRPr="00C31058" w:rsidRDefault="004922E7" w:rsidP="00043828">
            <w:pPr>
              <w:widowControl/>
              <w:rPr>
                <w:rFonts w:ascii="Times New Roman" w:eastAsia="Times New Roman" w:hAnsi="Times New Roman" w:cs="Times New Roman"/>
                <w:i/>
                <w:color w:val="auto"/>
              </w:rPr>
            </w:pPr>
            <w:r w:rsidRPr="00C31058">
              <w:rPr>
                <w:rFonts w:ascii="Times New Roman" w:eastAsia="Times New Roman" w:hAnsi="Times New Roman" w:cs="Times New Roman"/>
                <w:i/>
                <w:color w:val="auto"/>
              </w:rPr>
              <w:t xml:space="preserve"> 1</w:t>
            </w:r>
          </w:p>
        </w:tc>
        <w:tc>
          <w:tcPr>
            <w:tcW w:w="1843" w:type="dxa"/>
            <w:gridSpan w:val="2"/>
            <w:shd w:val="clear" w:color="auto" w:fill="auto"/>
          </w:tcPr>
          <w:p w:rsidR="004922E7" w:rsidRPr="00C31058" w:rsidRDefault="004922E7" w:rsidP="00043828">
            <w:pPr>
              <w:widowControl/>
              <w:rPr>
                <w:rFonts w:ascii="Times New Roman" w:eastAsia="Times New Roman" w:hAnsi="Times New Roman" w:cs="Times New Roman"/>
                <w:color w:val="auto"/>
              </w:rPr>
            </w:pPr>
            <w:r w:rsidRPr="00C31058">
              <w:rPr>
                <w:rFonts w:ascii="Times New Roman" w:eastAsia="Times New Roman" w:hAnsi="Times New Roman" w:cs="Times New Roman"/>
                <w:color w:val="auto"/>
              </w:rPr>
              <w:t xml:space="preserve">Учебник, раздаточный материал Урок с применением средств ИКТ </w:t>
            </w:r>
          </w:p>
          <w:p w:rsidR="004922E7" w:rsidRPr="00C31058" w:rsidRDefault="004922E7" w:rsidP="00043828">
            <w:pPr>
              <w:widowControl/>
              <w:rPr>
                <w:rFonts w:ascii="Times New Roman" w:eastAsia="Times New Roman" w:hAnsi="Times New Roman" w:cs="Times New Roman"/>
                <w:color w:val="auto"/>
              </w:rPr>
            </w:pPr>
            <w:proofErr w:type="spellStart"/>
            <w:r w:rsidRPr="00C31058">
              <w:rPr>
                <w:rFonts w:ascii="Times New Roman" w:eastAsia="Times New Roman" w:hAnsi="Times New Roman" w:cs="Times New Roman"/>
                <w:color w:val="auto"/>
              </w:rPr>
              <w:t>пОняли</w:t>
            </w:r>
            <w:proofErr w:type="spellEnd"/>
            <w:r w:rsidRPr="00C31058">
              <w:rPr>
                <w:rFonts w:ascii="Times New Roman" w:eastAsia="Times New Roman" w:hAnsi="Times New Roman" w:cs="Times New Roman"/>
                <w:color w:val="auto"/>
              </w:rPr>
              <w:t xml:space="preserve">, </w:t>
            </w:r>
            <w:proofErr w:type="spellStart"/>
            <w:r w:rsidRPr="00C31058">
              <w:rPr>
                <w:rFonts w:ascii="Times New Roman" w:eastAsia="Times New Roman" w:hAnsi="Times New Roman" w:cs="Times New Roman"/>
                <w:color w:val="auto"/>
              </w:rPr>
              <w:t>понялА</w:t>
            </w:r>
            <w:proofErr w:type="spellEnd"/>
            <w:r w:rsidRPr="00C31058">
              <w:rPr>
                <w:rFonts w:ascii="Times New Roman" w:eastAsia="Times New Roman" w:hAnsi="Times New Roman" w:cs="Times New Roman"/>
                <w:color w:val="auto"/>
              </w:rPr>
              <w:tab/>
            </w:r>
          </w:p>
          <w:p w:rsidR="004922E7" w:rsidRPr="00C31058" w:rsidRDefault="004922E7" w:rsidP="00043828">
            <w:pPr>
              <w:widowControl/>
              <w:rPr>
                <w:rFonts w:ascii="Times New Roman" w:eastAsia="Times New Roman" w:hAnsi="Times New Roman" w:cs="Times New Roman"/>
                <w:color w:val="auto"/>
              </w:rPr>
            </w:pPr>
          </w:p>
        </w:tc>
        <w:tc>
          <w:tcPr>
            <w:tcW w:w="8081" w:type="dxa"/>
            <w:gridSpan w:val="2"/>
            <w:shd w:val="clear" w:color="auto" w:fill="auto"/>
            <w:vAlign w:val="center"/>
          </w:tcPr>
          <w:p w:rsidR="004922E7" w:rsidRPr="00C31058" w:rsidRDefault="004922E7" w:rsidP="00043828">
            <w:pPr>
              <w:widowControl/>
              <w:rPr>
                <w:rFonts w:ascii="Times New Roman" w:eastAsia="Times New Roman" w:hAnsi="Times New Roman" w:cs="Times New Roman"/>
                <w:color w:val="auto"/>
              </w:rPr>
            </w:pPr>
            <w:r w:rsidRPr="00C31058">
              <w:rPr>
                <w:rFonts w:ascii="Times New Roman" w:eastAsia="Times New Roman" w:hAnsi="Times New Roman" w:cs="Times New Roman"/>
                <w:color w:val="auto"/>
              </w:rPr>
              <w:t>Личностные УУД. Обогащение словарного запаса. Развитие нестандартного мышления. Регулятивные УУД. Целеполагание. Осознание качества и уровня усвоения материала. Познавательные УУД. Взаимодействие с электронными поисковыми системами, словарями. Индуктивное умозаключение. Переработка учебного материала в форму таблицы. Построение схем. Коммуникативные УУД. Взаимодействие со сверстниками и с преподавателем. Умение работать в мини-группе.</w:t>
            </w:r>
          </w:p>
        </w:tc>
        <w:tc>
          <w:tcPr>
            <w:tcW w:w="708" w:type="dxa"/>
            <w:shd w:val="clear" w:color="auto" w:fill="auto"/>
          </w:tcPr>
          <w:p w:rsidR="004922E7" w:rsidRPr="00C31058" w:rsidRDefault="004922E7" w:rsidP="00043828">
            <w:pPr>
              <w:widowControl/>
              <w:jc w:val="center"/>
              <w:rPr>
                <w:rFonts w:ascii="Times New Roman" w:eastAsia="Times New Roman" w:hAnsi="Times New Roman" w:cs="Times New Roman"/>
                <w:color w:val="auto"/>
              </w:rPr>
            </w:pPr>
          </w:p>
        </w:tc>
        <w:tc>
          <w:tcPr>
            <w:tcW w:w="709" w:type="dxa"/>
            <w:shd w:val="clear" w:color="auto" w:fill="auto"/>
          </w:tcPr>
          <w:p w:rsidR="004922E7" w:rsidRPr="00C31058" w:rsidRDefault="004922E7" w:rsidP="00043828">
            <w:pPr>
              <w:widowControl/>
              <w:jc w:val="center"/>
              <w:rPr>
                <w:rFonts w:ascii="Times New Roman" w:eastAsia="Times New Roman" w:hAnsi="Times New Roman" w:cs="Times New Roman"/>
                <w:bCs/>
              </w:rPr>
            </w:pPr>
          </w:p>
        </w:tc>
        <w:tc>
          <w:tcPr>
            <w:tcW w:w="5056" w:type="dxa"/>
            <w:gridSpan w:val="3"/>
            <w:shd w:val="clear" w:color="auto" w:fill="auto"/>
          </w:tcPr>
          <w:p w:rsidR="004922E7" w:rsidRPr="00C31058" w:rsidRDefault="004922E7" w:rsidP="00043828">
            <w:pPr>
              <w:widowControl/>
              <w:jc w:val="center"/>
              <w:rPr>
                <w:rFonts w:ascii="Times New Roman" w:eastAsia="Times New Roman" w:hAnsi="Times New Roman" w:cs="Times New Roman"/>
                <w:bCs/>
              </w:rPr>
            </w:pPr>
          </w:p>
        </w:tc>
        <w:tc>
          <w:tcPr>
            <w:tcW w:w="1276" w:type="dxa"/>
            <w:gridSpan w:val="2"/>
            <w:shd w:val="clear" w:color="auto" w:fill="auto"/>
            <w:vAlign w:val="center"/>
          </w:tcPr>
          <w:p w:rsidR="004922E7" w:rsidRPr="00C31058" w:rsidRDefault="004922E7" w:rsidP="00043828">
            <w:pPr>
              <w:widowControl/>
              <w:jc w:val="center"/>
              <w:rPr>
                <w:rFonts w:ascii="Times New Roman" w:eastAsia="Times New Roman" w:hAnsi="Times New Roman" w:cs="Times New Roman"/>
                <w:bCs/>
              </w:rPr>
            </w:pPr>
          </w:p>
        </w:tc>
      </w:tr>
      <w:tr w:rsidR="004922E7" w:rsidRPr="00C31058" w:rsidTr="00B379EA">
        <w:trPr>
          <w:gridAfter w:val="3"/>
          <w:wAfter w:w="1368" w:type="dxa"/>
          <w:trHeight w:val="510"/>
        </w:trPr>
        <w:tc>
          <w:tcPr>
            <w:tcW w:w="425" w:type="dxa"/>
            <w:shd w:val="clear" w:color="auto" w:fill="auto"/>
            <w:vAlign w:val="center"/>
          </w:tcPr>
          <w:p w:rsidR="004922E7" w:rsidRPr="00C31058" w:rsidRDefault="004922E7" w:rsidP="00043828">
            <w:pPr>
              <w:widowControl/>
              <w:jc w:val="center"/>
              <w:rPr>
                <w:rFonts w:ascii="Times New Roman" w:eastAsia="Times New Roman" w:hAnsi="Times New Roman" w:cs="Times New Roman"/>
                <w:bCs/>
              </w:rPr>
            </w:pPr>
            <w:r w:rsidRPr="00C31058">
              <w:rPr>
                <w:rFonts w:ascii="Times New Roman" w:eastAsia="Times New Roman" w:hAnsi="Times New Roman" w:cs="Times New Roman"/>
                <w:bCs/>
              </w:rPr>
              <w:t>37</w:t>
            </w:r>
          </w:p>
        </w:tc>
        <w:tc>
          <w:tcPr>
            <w:tcW w:w="1984" w:type="dxa"/>
            <w:shd w:val="clear" w:color="auto" w:fill="auto"/>
            <w:vAlign w:val="center"/>
          </w:tcPr>
          <w:p w:rsidR="004922E7" w:rsidRPr="00C31058" w:rsidRDefault="004922E7" w:rsidP="00043828">
            <w:pPr>
              <w:widowControl/>
              <w:rPr>
                <w:rFonts w:ascii="Times New Roman" w:eastAsia="Times New Roman" w:hAnsi="Times New Roman" w:cs="Times New Roman"/>
                <w:color w:val="auto"/>
              </w:rPr>
            </w:pPr>
            <w:r w:rsidRPr="00C31058">
              <w:rPr>
                <w:rFonts w:ascii="Times New Roman" w:eastAsia="Times New Roman" w:hAnsi="Times New Roman" w:cs="Times New Roman"/>
                <w:color w:val="auto"/>
              </w:rPr>
              <w:t>Место придаточного предложения</w:t>
            </w:r>
          </w:p>
        </w:tc>
        <w:tc>
          <w:tcPr>
            <w:tcW w:w="567" w:type="dxa"/>
            <w:shd w:val="clear" w:color="auto" w:fill="auto"/>
            <w:vAlign w:val="center"/>
          </w:tcPr>
          <w:p w:rsidR="004922E7" w:rsidRPr="00C31058" w:rsidRDefault="004922E7" w:rsidP="00043828">
            <w:pPr>
              <w:widowControl/>
              <w:rPr>
                <w:rFonts w:ascii="Times New Roman" w:eastAsia="Times New Roman" w:hAnsi="Times New Roman" w:cs="Times New Roman"/>
                <w:i/>
                <w:color w:val="auto"/>
              </w:rPr>
            </w:pPr>
            <w:r w:rsidRPr="00C31058">
              <w:rPr>
                <w:rFonts w:ascii="Times New Roman" w:eastAsia="Times New Roman" w:hAnsi="Times New Roman" w:cs="Times New Roman"/>
                <w:i/>
                <w:color w:val="auto"/>
              </w:rPr>
              <w:t>1</w:t>
            </w:r>
          </w:p>
        </w:tc>
        <w:tc>
          <w:tcPr>
            <w:tcW w:w="1843" w:type="dxa"/>
            <w:gridSpan w:val="2"/>
            <w:shd w:val="clear" w:color="auto" w:fill="auto"/>
          </w:tcPr>
          <w:p w:rsidR="004922E7" w:rsidRPr="00C31058" w:rsidRDefault="004922E7" w:rsidP="00043828">
            <w:pPr>
              <w:widowControl/>
              <w:rPr>
                <w:rFonts w:ascii="Times New Roman" w:eastAsia="Times New Roman" w:hAnsi="Times New Roman" w:cs="Times New Roman"/>
                <w:color w:val="auto"/>
              </w:rPr>
            </w:pPr>
            <w:r w:rsidRPr="00C31058">
              <w:rPr>
                <w:rFonts w:ascii="Times New Roman" w:eastAsia="Times New Roman" w:hAnsi="Times New Roman" w:cs="Times New Roman"/>
                <w:color w:val="auto"/>
              </w:rPr>
              <w:t>Учебник, раздаточный материал Урок с применением средств ИКТ</w:t>
            </w:r>
          </w:p>
          <w:p w:rsidR="004922E7" w:rsidRPr="00C31058" w:rsidRDefault="004922E7" w:rsidP="00043828">
            <w:pPr>
              <w:widowControl/>
              <w:rPr>
                <w:rFonts w:ascii="Times New Roman" w:eastAsia="Times New Roman" w:hAnsi="Times New Roman" w:cs="Times New Roman"/>
                <w:color w:val="auto"/>
              </w:rPr>
            </w:pPr>
            <w:r w:rsidRPr="00C31058">
              <w:rPr>
                <w:rFonts w:ascii="Times New Roman" w:eastAsia="Times New Roman" w:hAnsi="Times New Roman" w:cs="Times New Roman"/>
                <w:color w:val="auto"/>
              </w:rPr>
              <w:tab/>
            </w:r>
          </w:p>
          <w:p w:rsidR="004922E7" w:rsidRPr="00C31058" w:rsidRDefault="004922E7" w:rsidP="00043828">
            <w:pPr>
              <w:widowControl/>
              <w:rPr>
                <w:rFonts w:ascii="Times New Roman" w:eastAsia="Times New Roman" w:hAnsi="Times New Roman" w:cs="Times New Roman"/>
                <w:color w:val="auto"/>
              </w:rPr>
            </w:pPr>
          </w:p>
        </w:tc>
        <w:tc>
          <w:tcPr>
            <w:tcW w:w="8081" w:type="dxa"/>
            <w:gridSpan w:val="2"/>
            <w:shd w:val="clear" w:color="auto" w:fill="auto"/>
            <w:vAlign w:val="center"/>
          </w:tcPr>
          <w:p w:rsidR="004922E7" w:rsidRPr="00C31058" w:rsidRDefault="004922E7" w:rsidP="00043828">
            <w:pPr>
              <w:widowControl/>
              <w:rPr>
                <w:rFonts w:ascii="Times New Roman" w:eastAsia="Times New Roman" w:hAnsi="Times New Roman" w:cs="Times New Roman"/>
                <w:color w:val="auto"/>
              </w:rPr>
            </w:pPr>
            <w:r w:rsidRPr="00C31058">
              <w:rPr>
                <w:rFonts w:ascii="Times New Roman" w:eastAsia="Times New Roman" w:hAnsi="Times New Roman" w:cs="Times New Roman"/>
                <w:color w:val="auto"/>
              </w:rPr>
              <w:t>Личностные УУД. Обогащение словарного запаса. Развитие нестандартного мышления. Регулятивные УУД. Целеполагание. Осознание качества и уровня усвоения материала. Познавательные УУД. Индуктивное умозаключение. Обобщение и систематизация наблюдений. Анализ явлений и их сопоставление в форме эксперимента. Построение схем. Коммуникативные УУД. Формулирование собственного мнения. Умение работать в паре, оценка действий партнёра.</w:t>
            </w:r>
          </w:p>
        </w:tc>
        <w:tc>
          <w:tcPr>
            <w:tcW w:w="708" w:type="dxa"/>
            <w:shd w:val="clear" w:color="auto" w:fill="auto"/>
          </w:tcPr>
          <w:p w:rsidR="004922E7" w:rsidRPr="00C31058" w:rsidRDefault="004922E7" w:rsidP="00043828">
            <w:pPr>
              <w:widowControl/>
              <w:jc w:val="center"/>
              <w:rPr>
                <w:rFonts w:ascii="Times New Roman" w:eastAsia="Times New Roman" w:hAnsi="Times New Roman" w:cs="Times New Roman"/>
                <w:color w:val="auto"/>
              </w:rPr>
            </w:pPr>
          </w:p>
        </w:tc>
        <w:tc>
          <w:tcPr>
            <w:tcW w:w="709" w:type="dxa"/>
            <w:shd w:val="clear" w:color="auto" w:fill="auto"/>
          </w:tcPr>
          <w:p w:rsidR="004922E7" w:rsidRPr="00C31058" w:rsidRDefault="004922E7" w:rsidP="00043828">
            <w:pPr>
              <w:widowControl/>
              <w:rPr>
                <w:rFonts w:ascii="Times New Roman" w:eastAsia="Times New Roman" w:hAnsi="Times New Roman" w:cs="Times New Roman"/>
                <w:bCs/>
              </w:rPr>
            </w:pPr>
          </w:p>
        </w:tc>
        <w:tc>
          <w:tcPr>
            <w:tcW w:w="5056" w:type="dxa"/>
            <w:gridSpan w:val="3"/>
            <w:shd w:val="clear" w:color="auto" w:fill="auto"/>
          </w:tcPr>
          <w:p w:rsidR="004922E7" w:rsidRPr="00C31058" w:rsidRDefault="004922E7" w:rsidP="00043828">
            <w:pPr>
              <w:widowControl/>
              <w:jc w:val="center"/>
              <w:rPr>
                <w:rFonts w:ascii="Times New Roman" w:eastAsia="Times New Roman" w:hAnsi="Times New Roman" w:cs="Times New Roman"/>
                <w:bCs/>
              </w:rPr>
            </w:pPr>
          </w:p>
        </w:tc>
        <w:tc>
          <w:tcPr>
            <w:tcW w:w="1276" w:type="dxa"/>
            <w:gridSpan w:val="2"/>
            <w:shd w:val="clear" w:color="auto" w:fill="auto"/>
            <w:vAlign w:val="center"/>
          </w:tcPr>
          <w:p w:rsidR="004922E7" w:rsidRPr="00C31058" w:rsidRDefault="004922E7" w:rsidP="00043828">
            <w:pPr>
              <w:widowControl/>
              <w:jc w:val="center"/>
              <w:rPr>
                <w:rFonts w:ascii="Times New Roman" w:eastAsia="Times New Roman" w:hAnsi="Times New Roman" w:cs="Times New Roman"/>
                <w:bCs/>
              </w:rPr>
            </w:pPr>
          </w:p>
        </w:tc>
      </w:tr>
      <w:tr w:rsidR="004922E7" w:rsidRPr="00C31058" w:rsidTr="00B379EA">
        <w:trPr>
          <w:gridAfter w:val="3"/>
          <w:wAfter w:w="1368" w:type="dxa"/>
          <w:trHeight w:val="58"/>
        </w:trPr>
        <w:tc>
          <w:tcPr>
            <w:tcW w:w="425" w:type="dxa"/>
            <w:shd w:val="clear" w:color="auto" w:fill="auto"/>
            <w:vAlign w:val="center"/>
          </w:tcPr>
          <w:p w:rsidR="004922E7" w:rsidRPr="00C31058" w:rsidRDefault="004922E7" w:rsidP="00043828">
            <w:pPr>
              <w:widowControl/>
              <w:jc w:val="center"/>
              <w:rPr>
                <w:rFonts w:ascii="Times New Roman" w:eastAsia="Times New Roman" w:hAnsi="Times New Roman" w:cs="Times New Roman"/>
                <w:bCs/>
              </w:rPr>
            </w:pPr>
            <w:r w:rsidRPr="00C31058">
              <w:rPr>
                <w:rFonts w:ascii="Times New Roman" w:eastAsia="Times New Roman" w:hAnsi="Times New Roman" w:cs="Times New Roman"/>
                <w:bCs/>
              </w:rPr>
              <w:t>38</w:t>
            </w:r>
          </w:p>
        </w:tc>
        <w:tc>
          <w:tcPr>
            <w:tcW w:w="1984" w:type="dxa"/>
            <w:shd w:val="clear" w:color="auto" w:fill="auto"/>
            <w:vAlign w:val="center"/>
          </w:tcPr>
          <w:p w:rsidR="004922E7" w:rsidRPr="00C31058" w:rsidRDefault="004922E7" w:rsidP="00043828">
            <w:pPr>
              <w:widowControl/>
              <w:rPr>
                <w:rFonts w:ascii="Times New Roman" w:eastAsia="Times New Roman" w:hAnsi="Times New Roman" w:cs="Times New Roman"/>
                <w:color w:val="auto"/>
              </w:rPr>
            </w:pPr>
            <w:r w:rsidRPr="00C31058">
              <w:rPr>
                <w:rFonts w:ascii="Times New Roman" w:eastAsia="Times New Roman" w:hAnsi="Times New Roman" w:cs="Times New Roman"/>
                <w:color w:val="auto"/>
              </w:rPr>
              <w:t xml:space="preserve">Основные группы СПП. </w:t>
            </w:r>
          </w:p>
          <w:p w:rsidR="004922E7" w:rsidRPr="00C31058" w:rsidRDefault="004922E7" w:rsidP="00043828">
            <w:pPr>
              <w:widowControl/>
              <w:rPr>
                <w:rFonts w:ascii="Times New Roman" w:eastAsia="Times New Roman" w:hAnsi="Times New Roman" w:cs="Times New Roman"/>
                <w:color w:val="auto"/>
              </w:rPr>
            </w:pPr>
            <w:r w:rsidRPr="00C31058">
              <w:rPr>
                <w:rFonts w:ascii="Times New Roman" w:eastAsia="Times New Roman" w:hAnsi="Times New Roman" w:cs="Times New Roman"/>
                <w:color w:val="auto"/>
              </w:rPr>
              <w:t xml:space="preserve">СПП </w:t>
            </w:r>
          </w:p>
          <w:p w:rsidR="004922E7" w:rsidRPr="00C31058" w:rsidRDefault="004922E7" w:rsidP="00043828">
            <w:pPr>
              <w:widowControl/>
              <w:rPr>
                <w:rFonts w:ascii="Times New Roman" w:eastAsia="Times New Roman" w:hAnsi="Times New Roman" w:cs="Times New Roman"/>
                <w:color w:val="auto"/>
              </w:rPr>
            </w:pPr>
            <w:r w:rsidRPr="00C31058">
              <w:rPr>
                <w:rFonts w:ascii="Times New Roman" w:eastAsia="Times New Roman" w:hAnsi="Times New Roman" w:cs="Times New Roman"/>
                <w:color w:val="auto"/>
              </w:rPr>
              <w:t xml:space="preserve"> с придаточными определительными</w:t>
            </w:r>
          </w:p>
        </w:tc>
        <w:tc>
          <w:tcPr>
            <w:tcW w:w="567" w:type="dxa"/>
            <w:shd w:val="clear" w:color="auto" w:fill="auto"/>
          </w:tcPr>
          <w:p w:rsidR="004922E7" w:rsidRPr="00C31058" w:rsidRDefault="004922E7" w:rsidP="00043828">
            <w:pPr>
              <w:widowControl/>
              <w:rPr>
                <w:rFonts w:ascii="Times New Roman" w:eastAsia="Times New Roman" w:hAnsi="Times New Roman" w:cs="Times New Roman"/>
                <w:i/>
                <w:color w:val="auto"/>
              </w:rPr>
            </w:pPr>
            <w:r w:rsidRPr="00C31058">
              <w:rPr>
                <w:rFonts w:ascii="Times New Roman" w:eastAsia="Times New Roman" w:hAnsi="Times New Roman" w:cs="Times New Roman"/>
                <w:i/>
                <w:color w:val="auto"/>
              </w:rPr>
              <w:t>1</w:t>
            </w:r>
          </w:p>
        </w:tc>
        <w:tc>
          <w:tcPr>
            <w:tcW w:w="1843" w:type="dxa"/>
            <w:gridSpan w:val="2"/>
            <w:shd w:val="clear" w:color="auto" w:fill="auto"/>
          </w:tcPr>
          <w:p w:rsidR="004922E7" w:rsidRPr="00C31058" w:rsidRDefault="004922E7" w:rsidP="00043828">
            <w:pPr>
              <w:widowControl/>
              <w:rPr>
                <w:rFonts w:ascii="Times New Roman" w:eastAsia="Times New Roman" w:hAnsi="Times New Roman" w:cs="Times New Roman"/>
                <w:color w:val="auto"/>
              </w:rPr>
            </w:pPr>
            <w:r w:rsidRPr="00C31058">
              <w:rPr>
                <w:rFonts w:ascii="Times New Roman" w:eastAsia="Times New Roman" w:hAnsi="Times New Roman" w:cs="Times New Roman"/>
                <w:color w:val="auto"/>
              </w:rPr>
              <w:t xml:space="preserve">Учебник, раздаточный материал Урок с применением средств ИКТ Группы СПП; Придаточные определительные; </w:t>
            </w:r>
          </w:p>
          <w:p w:rsidR="004922E7" w:rsidRPr="00C31058" w:rsidRDefault="004922E7" w:rsidP="00043828">
            <w:pPr>
              <w:widowControl/>
              <w:rPr>
                <w:rFonts w:ascii="Times New Roman" w:eastAsia="Times New Roman" w:hAnsi="Times New Roman" w:cs="Times New Roman"/>
                <w:color w:val="auto"/>
              </w:rPr>
            </w:pPr>
            <w:r w:rsidRPr="00C31058">
              <w:rPr>
                <w:rFonts w:ascii="Times New Roman" w:eastAsia="Times New Roman" w:hAnsi="Times New Roman" w:cs="Times New Roman"/>
                <w:color w:val="auto"/>
              </w:rPr>
              <w:t>который</w:t>
            </w:r>
          </w:p>
          <w:p w:rsidR="004922E7" w:rsidRPr="00C31058" w:rsidRDefault="004922E7" w:rsidP="00043828">
            <w:pPr>
              <w:widowControl/>
              <w:rPr>
                <w:rFonts w:ascii="Times New Roman" w:eastAsia="Times New Roman" w:hAnsi="Times New Roman" w:cs="Times New Roman"/>
                <w:color w:val="auto"/>
              </w:rPr>
            </w:pPr>
            <w:r w:rsidRPr="00C31058">
              <w:rPr>
                <w:rFonts w:ascii="Times New Roman" w:eastAsia="Times New Roman" w:hAnsi="Times New Roman" w:cs="Times New Roman"/>
                <w:color w:val="auto"/>
              </w:rPr>
              <w:t xml:space="preserve">какой, где, </w:t>
            </w:r>
            <w:r w:rsidRPr="00C31058">
              <w:rPr>
                <w:rFonts w:ascii="Times New Roman" w:eastAsia="Times New Roman" w:hAnsi="Times New Roman" w:cs="Times New Roman"/>
                <w:color w:val="auto"/>
              </w:rPr>
              <w:lastRenderedPageBreak/>
              <w:t xml:space="preserve">куда, откуда, когда, чей, что </w:t>
            </w:r>
          </w:p>
          <w:p w:rsidR="004922E7" w:rsidRPr="00C31058" w:rsidRDefault="004922E7" w:rsidP="00043828">
            <w:pPr>
              <w:widowControl/>
              <w:rPr>
                <w:rFonts w:ascii="Times New Roman" w:eastAsia="Times New Roman" w:hAnsi="Times New Roman" w:cs="Times New Roman"/>
                <w:color w:val="auto"/>
              </w:rPr>
            </w:pPr>
          </w:p>
        </w:tc>
        <w:tc>
          <w:tcPr>
            <w:tcW w:w="8081" w:type="dxa"/>
            <w:gridSpan w:val="2"/>
            <w:shd w:val="clear" w:color="auto" w:fill="auto"/>
            <w:vAlign w:val="center"/>
          </w:tcPr>
          <w:p w:rsidR="004922E7" w:rsidRPr="00C31058" w:rsidRDefault="004922E7" w:rsidP="00043828">
            <w:pPr>
              <w:widowControl/>
              <w:rPr>
                <w:rFonts w:ascii="Times New Roman" w:eastAsia="Times New Roman" w:hAnsi="Times New Roman" w:cs="Times New Roman"/>
                <w:color w:val="auto"/>
              </w:rPr>
            </w:pPr>
            <w:r w:rsidRPr="00C31058">
              <w:rPr>
                <w:rFonts w:ascii="Times New Roman" w:eastAsia="Times New Roman" w:hAnsi="Times New Roman" w:cs="Times New Roman"/>
                <w:color w:val="auto"/>
              </w:rPr>
              <w:lastRenderedPageBreak/>
              <w:t>Личностные УУД. Обогащение словарного запаса. Развитие нестандартного мышления. Регулятивные УУД. Целеполагание. Планирование действий в соответствии с поставленной задачей. Познавательные УУД. Индуктивное умозаключение. Свёртывание информации до ключевых слов. Установление закономерностей. Извлечение информации из учебного текста. Построение устного высказывания и нахождение способов его оценки. Коммуникативные УУД. Совместная деятельность.</w:t>
            </w:r>
          </w:p>
        </w:tc>
        <w:tc>
          <w:tcPr>
            <w:tcW w:w="708" w:type="dxa"/>
            <w:shd w:val="clear" w:color="auto" w:fill="auto"/>
          </w:tcPr>
          <w:p w:rsidR="004922E7" w:rsidRPr="00C31058" w:rsidRDefault="004922E7" w:rsidP="00043828">
            <w:pPr>
              <w:widowControl/>
              <w:jc w:val="center"/>
              <w:rPr>
                <w:rFonts w:ascii="Times New Roman" w:eastAsia="Times New Roman" w:hAnsi="Times New Roman" w:cs="Times New Roman"/>
                <w:color w:val="auto"/>
              </w:rPr>
            </w:pPr>
          </w:p>
        </w:tc>
        <w:tc>
          <w:tcPr>
            <w:tcW w:w="709" w:type="dxa"/>
            <w:shd w:val="clear" w:color="auto" w:fill="auto"/>
          </w:tcPr>
          <w:p w:rsidR="004922E7" w:rsidRPr="00C31058" w:rsidRDefault="004922E7" w:rsidP="00043828">
            <w:pPr>
              <w:widowControl/>
              <w:rPr>
                <w:rFonts w:ascii="Times New Roman" w:eastAsia="Times New Roman" w:hAnsi="Times New Roman" w:cs="Times New Roman"/>
                <w:bCs/>
              </w:rPr>
            </w:pPr>
          </w:p>
        </w:tc>
        <w:tc>
          <w:tcPr>
            <w:tcW w:w="5056" w:type="dxa"/>
            <w:gridSpan w:val="3"/>
            <w:shd w:val="clear" w:color="auto" w:fill="auto"/>
          </w:tcPr>
          <w:p w:rsidR="004922E7" w:rsidRPr="00C31058" w:rsidRDefault="004922E7" w:rsidP="00043828">
            <w:pPr>
              <w:widowControl/>
              <w:jc w:val="center"/>
              <w:rPr>
                <w:rFonts w:ascii="Times New Roman" w:eastAsia="Times New Roman" w:hAnsi="Times New Roman" w:cs="Times New Roman"/>
                <w:bCs/>
              </w:rPr>
            </w:pPr>
          </w:p>
        </w:tc>
        <w:tc>
          <w:tcPr>
            <w:tcW w:w="1276" w:type="dxa"/>
            <w:gridSpan w:val="2"/>
            <w:shd w:val="clear" w:color="auto" w:fill="auto"/>
            <w:vAlign w:val="center"/>
          </w:tcPr>
          <w:p w:rsidR="004922E7" w:rsidRPr="00C31058" w:rsidRDefault="004922E7" w:rsidP="00043828">
            <w:pPr>
              <w:widowControl/>
              <w:jc w:val="center"/>
              <w:rPr>
                <w:rFonts w:ascii="Times New Roman" w:eastAsia="Times New Roman" w:hAnsi="Times New Roman" w:cs="Times New Roman"/>
                <w:bCs/>
              </w:rPr>
            </w:pPr>
          </w:p>
        </w:tc>
      </w:tr>
      <w:tr w:rsidR="004922E7" w:rsidRPr="00C31058" w:rsidTr="00B379EA">
        <w:trPr>
          <w:gridAfter w:val="3"/>
          <w:wAfter w:w="1368" w:type="dxa"/>
          <w:trHeight w:val="510"/>
        </w:trPr>
        <w:tc>
          <w:tcPr>
            <w:tcW w:w="425" w:type="dxa"/>
            <w:shd w:val="clear" w:color="auto" w:fill="auto"/>
            <w:vAlign w:val="center"/>
          </w:tcPr>
          <w:p w:rsidR="004922E7" w:rsidRPr="00C31058" w:rsidRDefault="004922E7" w:rsidP="00043828">
            <w:pPr>
              <w:widowControl/>
              <w:jc w:val="center"/>
              <w:rPr>
                <w:rFonts w:ascii="Times New Roman" w:eastAsia="Times New Roman" w:hAnsi="Times New Roman" w:cs="Times New Roman"/>
                <w:bCs/>
              </w:rPr>
            </w:pPr>
            <w:r w:rsidRPr="00C31058">
              <w:rPr>
                <w:rFonts w:ascii="Times New Roman" w:eastAsia="Times New Roman" w:hAnsi="Times New Roman" w:cs="Times New Roman"/>
                <w:bCs/>
              </w:rPr>
              <w:lastRenderedPageBreak/>
              <w:t>39</w:t>
            </w:r>
          </w:p>
        </w:tc>
        <w:tc>
          <w:tcPr>
            <w:tcW w:w="1984" w:type="dxa"/>
            <w:shd w:val="clear" w:color="auto" w:fill="auto"/>
            <w:vAlign w:val="center"/>
          </w:tcPr>
          <w:p w:rsidR="004922E7" w:rsidRPr="00C31058" w:rsidRDefault="004922E7" w:rsidP="00043828">
            <w:pPr>
              <w:widowControl/>
              <w:rPr>
                <w:rFonts w:ascii="Times New Roman" w:eastAsia="Times New Roman" w:hAnsi="Times New Roman" w:cs="Times New Roman"/>
                <w:color w:val="auto"/>
              </w:rPr>
            </w:pPr>
            <w:r w:rsidRPr="00C31058">
              <w:rPr>
                <w:rFonts w:ascii="Times New Roman" w:eastAsia="Times New Roman" w:hAnsi="Times New Roman" w:cs="Times New Roman"/>
                <w:color w:val="auto"/>
              </w:rPr>
              <w:t xml:space="preserve">Сложноподчинённые предложения с </w:t>
            </w:r>
            <w:proofErr w:type="gramStart"/>
            <w:r w:rsidRPr="00C31058">
              <w:rPr>
                <w:rFonts w:ascii="Times New Roman" w:eastAsia="Times New Roman" w:hAnsi="Times New Roman" w:cs="Times New Roman"/>
                <w:color w:val="auto"/>
              </w:rPr>
              <w:t>придаточными</w:t>
            </w:r>
            <w:proofErr w:type="gramEnd"/>
            <w:r w:rsidRPr="00C31058">
              <w:rPr>
                <w:rFonts w:ascii="Times New Roman" w:eastAsia="Times New Roman" w:hAnsi="Times New Roman" w:cs="Times New Roman"/>
                <w:color w:val="auto"/>
              </w:rPr>
              <w:t xml:space="preserve"> определительными</w:t>
            </w:r>
          </w:p>
        </w:tc>
        <w:tc>
          <w:tcPr>
            <w:tcW w:w="567" w:type="dxa"/>
            <w:shd w:val="clear" w:color="auto" w:fill="auto"/>
          </w:tcPr>
          <w:p w:rsidR="004922E7" w:rsidRPr="00C31058" w:rsidRDefault="004922E7" w:rsidP="00043828">
            <w:pPr>
              <w:widowControl/>
              <w:rPr>
                <w:rFonts w:ascii="Times New Roman" w:eastAsia="Times New Roman" w:hAnsi="Times New Roman" w:cs="Times New Roman"/>
                <w:color w:val="auto"/>
              </w:rPr>
            </w:pPr>
            <w:r w:rsidRPr="00C31058">
              <w:rPr>
                <w:rFonts w:ascii="Times New Roman" w:eastAsia="Times New Roman" w:hAnsi="Times New Roman" w:cs="Times New Roman"/>
                <w:color w:val="auto"/>
              </w:rPr>
              <w:t>1</w:t>
            </w:r>
          </w:p>
        </w:tc>
        <w:tc>
          <w:tcPr>
            <w:tcW w:w="1843" w:type="dxa"/>
            <w:gridSpan w:val="2"/>
            <w:shd w:val="clear" w:color="auto" w:fill="auto"/>
          </w:tcPr>
          <w:p w:rsidR="004922E7" w:rsidRPr="00C31058" w:rsidRDefault="004922E7" w:rsidP="00043828">
            <w:pPr>
              <w:widowControl/>
              <w:rPr>
                <w:rFonts w:ascii="Times New Roman" w:eastAsia="Times New Roman" w:hAnsi="Times New Roman" w:cs="Times New Roman"/>
                <w:color w:val="auto"/>
              </w:rPr>
            </w:pPr>
            <w:r w:rsidRPr="00C31058">
              <w:rPr>
                <w:rFonts w:ascii="Times New Roman" w:eastAsia="Times New Roman" w:hAnsi="Times New Roman" w:cs="Times New Roman"/>
                <w:color w:val="auto"/>
              </w:rPr>
              <w:t xml:space="preserve">Учебник, раздаточный материал Урок с применением средств ИКТ </w:t>
            </w:r>
          </w:p>
        </w:tc>
        <w:tc>
          <w:tcPr>
            <w:tcW w:w="8081" w:type="dxa"/>
            <w:gridSpan w:val="2"/>
            <w:shd w:val="clear" w:color="auto" w:fill="auto"/>
            <w:vAlign w:val="center"/>
          </w:tcPr>
          <w:p w:rsidR="004922E7" w:rsidRPr="00C31058" w:rsidRDefault="004922E7" w:rsidP="00043828">
            <w:pPr>
              <w:widowControl/>
              <w:rPr>
                <w:rFonts w:ascii="Times New Roman" w:eastAsia="Times New Roman" w:hAnsi="Times New Roman" w:cs="Times New Roman"/>
                <w:color w:val="auto"/>
              </w:rPr>
            </w:pPr>
            <w:r w:rsidRPr="00C31058">
              <w:rPr>
                <w:rFonts w:ascii="Times New Roman" w:eastAsia="Times New Roman" w:hAnsi="Times New Roman" w:cs="Times New Roman"/>
                <w:color w:val="auto"/>
              </w:rPr>
              <w:t>Личностные УУД. Развитие аналитических способностей и эстетического вкуса. Регулятивные УУД. Целеполагание. Коррекция. Познавательные УУД. Извлечение информации из учебного пособия и сообщений учителя. Построение устного высказывания на лингвистическую тему. Познавательная инициатива. Установление аналогий. Вычитывание информации, представленной в схеме. Распознавание объектов. Создание алгоритмов. Коммуникативные УУД. Совместная деятельность. Умение работать в группе.</w:t>
            </w:r>
          </w:p>
        </w:tc>
        <w:tc>
          <w:tcPr>
            <w:tcW w:w="708" w:type="dxa"/>
            <w:shd w:val="clear" w:color="auto" w:fill="auto"/>
          </w:tcPr>
          <w:p w:rsidR="004922E7" w:rsidRPr="00C31058" w:rsidRDefault="004922E7" w:rsidP="00043828">
            <w:pPr>
              <w:widowControl/>
              <w:jc w:val="center"/>
              <w:rPr>
                <w:rFonts w:ascii="Times New Roman" w:eastAsia="Times New Roman" w:hAnsi="Times New Roman" w:cs="Times New Roman"/>
                <w:color w:val="auto"/>
              </w:rPr>
            </w:pPr>
          </w:p>
        </w:tc>
        <w:tc>
          <w:tcPr>
            <w:tcW w:w="709" w:type="dxa"/>
            <w:shd w:val="clear" w:color="auto" w:fill="auto"/>
          </w:tcPr>
          <w:p w:rsidR="004922E7" w:rsidRPr="00C31058" w:rsidRDefault="004922E7" w:rsidP="00043828">
            <w:pPr>
              <w:widowControl/>
              <w:rPr>
                <w:rFonts w:ascii="Times New Roman" w:eastAsia="Times New Roman" w:hAnsi="Times New Roman" w:cs="Times New Roman"/>
                <w:bCs/>
              </w:rPr>
            </w:pPr>
          </w:p>
        </w:tc>
        <w:tc>
          <w:tcPr>
            <w:tcW w:w="5056" w:type="dxa"/>
            <w:gridSpan w:val="3"/>
            <w:shd w:val="clear" w:color="auto" w:fill="auto"/>
          </w:tcPr>
          <w:p w:rsidR="004922E7" w:rsidRPr="00C31058" w:rsidRDefault="004922E7" w:rsidP="00043828">
            <w:pPr>
              <w:widowControl/>
              <w:jc w:val="center"/>
              <w:rPr>
                <w:rFonts w:ascii="Times New Roman" w:eastAsia="Times New Roman" w:hAnsi="Times New Roman" w:cs="Times New Roman"/>
                <w:bCs/>
              </w:rPr>
            </w:pPr>
          </w:p>
        </w:tc>
        <w:tc>
          <w:tcPr>
            <w:tcW w:w="1276" w:type="dxa"/>
            <w:gridSpan w:val="2"/>
            <w:shd w:val="clear" w:color="auto" w:fill="auto"/>
            <w:vAlign w:val="center"/>
          </w:tcPr>
          <w:p w:rsidR="004922E7" w:rsidRPr="00C31058" w:rsidRDefault="004922E7" w:rsidP="00043828">
            <w:pPr>
              <w:widowControl/>
              <w:jc w:val="center"/>
              <w:rPr>
                <w:rFonts w:ascii="Times New Roman" w:eastAsia="Times New Roman" w:hAnsi="Times New Roman" w:cs="Times New Roman"/>
                <w:bCs/>
              </w:rPr>
            </w:pPr>
          </w:p>
        </w:tc>
      </w:tr>
      <w:tr w:rsidR="004922E7" w:rsidRPr="00C31058" w:rsidTr="00B379EA">
        <w:trPr>
          <w:gridAfter w:val="3"/>
          <w:wAfter w:w="1368" w:type="dxa"/>
          <w:trHeight w:val="510"/>
        </w:trPr>
        <w:tc>
          <w:tcPr>
            <w:tcW w:w="425" w:type="dxa"/>
            <w:shd w:val="clear" w:color="auto" w:fill="auto"/>
            <w:vAlign w:val="center"/>
          </w:tcPr>
          <w:p w:rsidR="004922E7" w:rsidRPr="00C31058" w:rsidRDefault="004922E7" w:rsidP="00043828">
            <w:pPr>
              <w:widowControl/>
              <w:jc w:val="center"/>
              <w:rPr>
                <w:rFonts w:ascii="Times New Roman" w:eastAsia="Times New Roman" w:hAnsi="Times New Roman" w:cs="Times New Roman"/>
                <w:bCs/>
              </w:rPr>
            </w:pPr>
            <w:r w:rsidRPr="00C31058">
              <w:rPr>
                <w:rFonts w:ascii="Times New Roman" w:eastAsia="Times New Roman" w:hAnsi="Times New Roman" w:cs="Times New Roman"/>
                <w:bCs/>
              </w:rPr>
              <w:t>40</w:t>
            </w:r>
          </w:p>
        </w:tc>
        <w:tc>
          <w:tcPr>
            <w:tcW w:w="1984" w:type="dxa"/>
            <w:shd w:val="clear" w:color="auto" w:fill="auto"/>
            <w:vAlign w:val="center"/>
          </w:tcPr>
          <w:p w:rsidR="004922E7" w:rsidRPr="00C31058" w:rsidRDefault="004922E7" w:rsidP="00043828">
            <w:pPr>
              <w:widowControl/>
              <w:rPr>
                <w:rFonts w:ascii="Times New Roman" w:eastAsia="Times New Roman" w:hAnsi="Times New Roman" w:cs="Times New Roman"/>
                <w:color w:val="auto"/>
              </w:rPr>
            </w:pPr>
            <w:r w:rsidRPr="00C31058">
              <w:rPr>
                <w:rFonts w:ascii="Times New Roman" w:eastAsia="Times New Roman" w:hAnsi="Times New Roman" w:cs="Times New Roman"/>
                <w:color w:val="auto"/>
              </w:rPr>
              <w:t>РР. Изложение с элементами сочинения</w:t>
            </w:r>
          </w:p>
        </w:tc>
        <w:tc>
          <w:tcPr>
            <w:tcW w:w="567" w:type="dxa"/>
            <w:shd w:val="clear" w:color="auto" w:fill="auto"/>
          </w:tcPr>
          <w:p w:rsidR="004922E7" w:rsidRPr="00C31058" w:rsidRDefault="004922E7" w:rsidP="00043828">
            <w:pPr>
              <w:widowControl/>
              <w:jc w:val="center"/>
              <w:rPr>
                <w:rFonts w:ascii="Times New Roman" w:eastAsia="Times New Roman" w:hAnsi="Times New Roman" w:cs="Times New Roman"/>
                <w:color w:val="auto"/>
              </w:rPr>
            </w:pPr>
            <w:r w:rsidRPr="00C31058">
              <w:rPr>
                <w:rFonts w:ascii="Times New Roman" w:eastAsia="Times New Roman" w:hAnsi="Times New Roman" w:cs="Times New Roman"/>
                <w:color w:val="auto"/>
              </w:rPr>
              <w:t>1</w:t>
            </w:r>
          </w:p>
        </w:tc>
        <w:tc>
          <w:tcPr>
            <w:tcW w:w="1843" w:type="dxa"/>
            <w:gridSpan w:val="2"/>
            <w:shd w:val="clear" w:color="auto" w:fill="auto"/>
          </w:tcPr>
          <w:p w:rsidR="004922E7" w:rsidRPr="00C31058" w:rsidRDefault="004922E7" w:rsidP="00043828">
            <w:pPr>
              <w:widowControl/>
              <w:rPr>
                <w:rFonts w:ascii="Times New Roman" w:eastAsia="Times New Roman" w:hAnsi="Times New Roman" w:cs="Times New Roman"/>
                <w:color w:val="auto"/>
              </w:rPr>
            </w:pPr>
            <w:r w:rsidRPr="00C31058">
              <w:rPr>
                <w:rFonts w:ascii="Times New Roman" w:eastAsia="Times New Roman" w:hAnsi="Times New Roman" w:cs="Times New Roman"/>
                <w:color w:val="auto"/>
              </w:rPr>
              <w:t>Учебник, раздаточный материал Урок с применением средств ИКТ текста: упрощение, исключение, обобщение</w:t>
            </w:r>
          </w:p>
          <w:p w:rsidR="004922E7" w:rsidRPr="00C31058" w:rsidRDefault="004922E7" w:rsidP="00043828">
            <w:pPr>
              <w:widowControl/>
              <w:rPr>
                <w:rFonts w:ascii="Times New Roman" w:eastAsia="Times New Roman" w:hAnsi="Times New Roman" w:cs="Times New Roman"/>
                <w:color w:val="auto"/>
              </w:rPr>
            </w:pPr>
          </w:p>
        </w:tc>
        <w:tc>
          <w:tcPr>
            <w:tcW w:w="8081" w:type="dxa"/>
            <w:gridSpan w:val="2"/>
            <w:shd w:val="clear" w:color="auto" w:fill="auto"/>
            <w:vAlign w:val="center"/>
          </w:tcPr>
          <w:p w:rsidR="004922E7" w:rsidRPr="00C31058" w:rsidRDefault="004922E7" w:rsidP="00043828">
            <w:pPr>
              <w:widowControl/>
              <w:rPr>
                <w:rFonts w:ascii="Times New Roman" w:eastAsia="Times New Roman" w:hAnsi="Times New Roman" w:cs="Times New Roman"/>
                <w:color w:val="auto"/>
              </w:rPr>
            </w:pPr>
            <w:r w:rsidRPr="00C31058">
              <w:rPr>
                <w:rFonts w:ascii="Times New Roman" w:eastAsia="Times New Roman" w:hAnsi="Times New Roman" w:cs="Times New Roman"/>
                <w:color w:val="auto"/>
              </w:rPr>
              <w:t xml:space="preserve">Личностные УУД. </w:t>
            </w:r>
            <w:proofErr w:type="spellStart"/>
            <w:r w:rsidRPr="00C31058">
              <w:rPr>
                <w:rFonts w:ascii="Times New Roman" w:eastAsia="Times New Roman" w:hAnsi="Times New Roman" w:cs="Times New Roman"/>
                <w:color w:val="auto"/>
              </w:rPr>
              <w:t>Смыслообразование</w:t>
            </w:r>
            <w:proofErr w:type="spellEnd"/>
            <w:r w:rsidRPr="00C31058">
              <w:rPr>
                <w:rFonts w:ascii="Times New Roman" w:eastAsia="Times New Roman" w:hAnsi="Times New Roman" w:cs="Times New Roman"/>
                <w:color w:val="auto"/>
              </w:rPr>
              <w:t xml:space="preserve">. Интерес к творческой деятельности. Регулятивные УУД. Планирование действий в соответствии с поставленной задачей. Коррекция. Познавательные УУД. Извлечение </w:t>
            </w:r>
            <w:proofErr w:type="spellStart"/>
            <w:r w:rsidRPr="00C31058">
              <w:rPr>
                <w:rFonts w:ascii="Times New Roman" w:eastAsia="Times New Roman" w:hAnsi="Times New Roman" w:cs="Times New Roman"/>
                <w:color w:val="auto"/>
              </w:rPr>
              <w:t>фактуальной</w:t>
            </w:r>
            <w:proofErr w:type="spellEnd"/>
            <w:r w:rsidRPr="00C31058">
              <w:rPr>
                <w:rFonts w:ascii="Times New Roman" w:eastAsia="Times New Roman" w:hAnsi="Times New Roman" w:cs="Times New Roman"/>
                <w:color w:val="auto"/>
              </w:rPr>
              <w:t xml:space="preserve"> информации из текстов. Построение рассуждения на основе сравнения предметов и явлений. Поиск информации с использованием ресурсов Интернета. Коммуникативные УУД. Свободное изложение мыслей в устной и письменной форме. Осознанное использование речевых сре</w:t>
            </w:r>
            <w:proofErr w:type="gramStart"/>
            <w:r w:rsidRPr="00C31058">
              <w:rPr>
                <w:rFonts w:ascii="Times New Roman" w:eastAsia="Times New Roman" w:hAnsi="Times New Roman" w:cs="Times New Roman"/>
                <w:color w:val="auto"/>
              </w:rPr>
              <w:t>дств дл</w:t>
            </w:r>
            <w:proofErr w:type="gramEnd"/>
            <w:r w:rsidRPr="00C31058">
              <w:rPr>
                <w:rFonts w:ascii="Times New Roman" w:eastAsia="Times New Roman" w:hAnsi="Times New Roman" w:cs="Times New Roman"/>
                <w:color w:val="auto"/>
              </w:rPr>
              <w:t>я выражения чувств и мыслей</w:t>
            </w:r>
          </w:p>
        </w:tc>
        <w:tc>
          <w:tcPr>
            <w:tcW w:w="708" w:type="dxa"/>
            <w:shd w:val="clear" w:color="auto" w:fill="auto"/>
          </w:tcPr>
          <w:p w:rsidR="004922E7" w:rsidRPr="00C31058" w:rsidRDefault="004922E7" w:rsidP="00043828">
            <w:pPr>
              <w:widowControl/>
              <w:jc w:val="center"/>
              <w:rPr>
                <w:rFonts w:ascii="Times New Roman" w:eastAsia="Times New Roman" w:hAnsi="Times New Roman" w:cs="Times New Roman"/>
                <w:color w:val="auto"/>
              </w:rPr>
            </w:pPr>
          </w:p>
        </w:tc>
        <w:tc>
          <w:tcPr>
            <w:tcW w:w="709" w:type="dxa"/>
            <w:shd w:val="clear" w:color="auto" w:fill="auto"/>
          </w:tcPr>
          <w:p w:rsidR="004922E7" w:rsidRPr="00C31058" w:rsidRDefault="004922E7" w:rsidP="00043828">
            <w:pPr>
              <w:widowControl/>
              <w:jc w:val="center"/>
              <w:rPr>
                <w:rFonts w:ascii="Times New Roman" w:eastAsia="Times New Roman" w:hAnsi="Times New Roman" w:cs="Times New Roman"/>
                <w:bCs/>
              </w:rPr>
            </w:pPr>
          </w:p>
        </w:tc>
        <w:tc>
          <w:tcPr>
            <w:tcW w:w="5056" w:type="dxa"/>
            <w:gridSpan w:val="3"/>
            <w:shd w:val="clear" w:color="auto" w:fill="auto"/>
          </w:tcPr>
          <w:p w:rsidR="004922E7" w:rsidRPr="00C31058" w:rsidRDefault="004922E7" w:rsidP="00043828">
            <w:pPr>
              <w:widowControl/>
              <w:jc w:val="center"/>
              <w:rPr>
                <w:rFonts w:ascii="Times New Roman" w:eastAsia="Times New Roman" w:hAnsi="Times New Roman" w:cs="Times New Roman"/>
                <w:bCs/>
              </w:rPr>
            </w:pPr>
          </w:p>
        </w:tc>
        <w:tc>
          <w:tcPr>
            <w:tcW w:w="1276" w:type="dxa"/>
            <w:gridSpan w:val="2"/>
            <w:shd w:val="clear" w:color="auto" w:fill="auto"/>
            <w:vAlign w:val="center"/>
          </w:tcPr>
          <w:p w:rsidR="004922E7" w:rsidRPr="00C31058" w:rsidRDefault="004922E7" w:rsidP="00043828">
            <w:pPr>
              <w:widowControl/>
              <w:jc w:val="center"/>
              <w:rPr>
                <w:rFonts w:ascii="Times New Roman" w:eastAsia="Times New Roman" w:hAnsi="Times New Roman" w:cs="Times New Roman"/>
                <w:bCs/>
              </w:rPr>
            </w:pPr>
          </w:p>
        </w:tc>
      </w:tr>
      <w:tr w:rsidR="004922E7" w:rsidRPr="00C31058" w:rsidTr="00B379EA">
        <w:trPr>
          <w:gridAfter w:val="3"/>
          <w:wAfter w:w="1368" w:type="dxa"/>
          <w:trHeight w:val="510"/>
        </w:trPr>
        <w:tc>
          <w:tcPr>
            <w:tcW w:w="425" w:type="dxa"/>
            <w:shd w:val="clear" w:color="auto" w:fill="auto"/>
            <w:vAlign w:val="center"/>
          </w:tcPr>
          <w:p w:rsidR="004922E7" w:rsidRPr="00C31058" w:rsidRDefault="004922E7" w:rsidP="00043828">
            <w:pPr>
              <w:widowControl/>
              <w:jc w:val="center"/>
              <w:rPr>
                <w:rFonts w:ascii="Times New Roman" w:eastAsia="Times New Roman" w:hAnsi="Times New Roman" w:cs="Times New Roman"/>
                <w:bCs/>
              </w:rPr>
            </w:pPr>
            <w:r w:rsidRPr="00C31058">
              <w:rPr>
                <w:rFonts w:ascii="Times New Roman" w:eastAsia="Times New Roman" w:hAnsi="Times New Roman" w:cs="Times New Roman"/>
                <w:bCs/>
              </w:rPr>
              <w:t>41-42</w:t>
            </w:r>
          </w:p>
        </w:tc>
        <w:tc>
          <w:tcPr>
            <w:tcW w:w="1984" w:type="dxa"/>
            <w:shd w:val="clear" w:color="auto" w:fill="auto"/>
            <w:vAlign w:val="center"/>
          </w:tcPr>
          <w:p w:rsidR="004922E7" w:rsidRPr="00C31058" w:rsidRDefault="004922E7" w:rsidP="00043828">
            <w:pPr>
              <w:widowControl/>
              <w:rPr>
                <w:rFonts w:ascii="Times New Roman" w:eastAsia="Times New Roman" w:hAnsi="Times New Roman" w:cs="Times New Roman"/>
                <w:color w:val="auto"/>
              </w:rPr>
            </w:pPr>
            <w:r w:rsidRPr="00C31058">
              <w:rPr>
                <w:rFonts w:ascii="Times New Roman" w:eastAsia="Times New Roman" w:hAnsi="Times New Roman" w:cs="Times New Roman"/>
                <w:color w:val="auto"/>
              </w:rPr>
              <w:t>СПП с придаточными изъяснительными</w:t>
            </w:r>
          </w:p>
        </w:tc>
        <w:tc>
          <w:tcPr>
            <w:tcW w:w="567" w:type="dxa"/>
            <w:shd w:val="clear" w:color="auto" w:fill="auto"/>
          </w:tcPr>
          <w:p w:rsidR="004922E7" w:rsidRPr="00C31058" w:rsidRDefault="004922E7" w:rsidP="00043828">
            <w:pPr>
              <w:widowControl/>
              <w:rPr>
                <w:rFonts w:ascii="Times New Roman" w:eastAsia="Times New Roman" w:hAnsi="Times New Roman" w:cs="Times New Roman"/>
                <w:color w:val="auto"/>
              </w:rPr>
            </w:pPr>
            <w:r w:rsidRPr="00C31058">
              <w:rPr>
                <w:rFonts w:ascii="Times New Roman" w:eastAsia="Times New Roman" w:hAnsi="Times New Roman" w:cs="Times New Roman"/>
                <w:color w:val="auto"/>
              </w:rPr>
              <w:t>2</w:t>
            </w:r>
          </w:p>
        </w:tc>
        <w:tc>
          <w:tcPr>
            <w:tcW w:w="1843" w:type="dxa"/>
            <w:gridSpan w:val="2"/>
            <w:shd w:val="clear" w:color="auto" w:fill="auto"/>
          </w:tcPr>
          <w:p w:rsidR="004922E7" w:rsidRPr="00C31058" w:rsidRDefault="004922E7" w:rsidP="00043828">
            <w:pPr>
              <w:widowControl/>
              <w:rPr>
                <w:rFonts w:ascii="Times New Roman" w:eastAsia="Times New Roman" w:hAnsi="Times New Roman" w:cs="Times New Roman"/>
                <w:color w:val="auto"/>
              </w:rPr>
            </w:pPr>
            <w:r w:rsidRPr="00C31058">
              <w:rPr>
                <w:rFonts w:ascii="Times New Roman" w:eastAsia="Times New Roman" w:hAnsi="Times New Roman" w:cs="Times New Roman"/>
                <w:color w:val="auto"/>
              </w:rPr>
              <w:t>Учебник, раздаточный материал Урок с применением средств ИКТ</w:t>
            </w:r>
          </w:p>
        </w:tc>
        <w:tc>
          <w:tcPr>
            <w:tcW w:w="8081" w:type="dxa"/>
            <w:gridSpan w:val="2"/>
            <w:shd w:val="clear" w:color="auto" w:fill="auto"/>
            <w:vAlign w:val="center"/>
          </w:tcPr>
          <w:p w:rsidR="004922E7" w:rsidRPr="00C31058" w:rsidRDefault="004922E7" w:rsidP="00043828">
            <w:pPr>
              <w:widowControl/>
              <w:rPr>
                <w:rFonts w:ascii="Times New Roman" w:eastAsia="Times New Roman" w:hAnsi="Times New Roman" w:cs="Times New Roman"/>
                <w:color w:val="auto"/>
              </w:rPr>
            </w:pPr>
            <w:r w:rsidRPr="00C31058">
              <w:rPr>
                <w:rFonts w:ascii="Times New Roman" w:eastAsia="Times New Roman" w:hAnsi="Times New Roman" w:cs="Times New Roman"/>
                <w:color w:val="auto"/>
              </w:rPr>
              <w:t>Личностные УУД. Обогащение словарного запаса. Развитие нестандартного мышления. Регулятивные УУД. Целеполагание. Планирование действий в соответствии с поставленной задачей. Познавательные УУД. Индуктивное умозаключение. Свёртывание информации до ключевых слов. Установление закономерностей. Извлечение информации из учебного текста. Построение устного высказывания и нахождение способов его оценки. Коммуникативные УУД. Совместная деятельность.</w:t>
            </w:r>
          </w:p>
        </w:tc>
        <w:tc>
          <w:tcPr>
            <w:tcW w:w="708" w:type="dxa"/>
            <w:shd w:val="clear" w:color="auto" w:fill="auto"/>
          </w:tcPr>
          <w:p w:rsidR="004922E7" w:rsidRPr="00C31058" w:rsidRDefault="004922E7" w:rsidP="00043828">
            <w:pPr>
              <w:widowControl/>
              <w:jc w:val="center"/>
              <w:rPr>
                <w:rFonts w:ascii="Times New Roman" w:eastAsia="Times New Roman" w:hAnsi="Times New Roman" w:cs="Times New Roman"/>
                <w:color w:val="auto"/>
              </w:rPr>
            </w:pPr>
          </w:p>
        </w:tc>
        <w:tc>
          <w:tcPr>
            <w:tcW w:w="709" w:type="dxa"/>
            <w:shd w:val="clear" w:color="auto" w:fill="auto"/>
          </w:tcPr>
          <w:p w:rsidR="004922E7" w:rsidRPr="00C31058" w:rsidRDefault="004922E7" w:rsidP="00043828">
            <w:pPr>
              <w:widowControl/>
              <w:rPr>
                <w:rFonts w:ascii="Times New Roman" w:eastAsia="Times New Roman" w:hAnsi="Times New Roman" w:cs="Times New Roman"/>
                <w:bCs/>
              </w:rPr>
            </w:pPr>
          </w:p>
        </w:tc>
        <w:tc>
          <w:tcPr>
            <w:tcW w:w="5056" w:type="dxa"/>
            <w:gridSpan w:val="3"/>
            <w:shd w:val="clear" w:color="auto" w:fill="auto"/>
          </w:tcPr>
          <w:p w:rsidR="004922E7" w:rsidRPr="00C31058" w:rsidRDefault="004922E7" w:rsidP="00043828">
            <w:pPr>
              <w:widowControl/>
              <w:jc w:val="center"/>
              <w:rPr>
                <w:rFonts w:ascii="Times New Roman" w:eastAsia="Times New Roman" w:hAnsi="Times New Roman" w:cs="Times New Roman"/>
                <w:bCs/>
              </w:rPr>
            </w:pPr>
          </w:p>
        </w:tc>
        <w:tc>
          <w:tcPr>
            <w:tcW w:w="1276" w:type="dxa"/>
            <w:gridSpan w:val="2"/>
            <w:shd w:val="clear" w:color="auto" w:fill="auto"/>
            <w:vAlign w:val="center"/>
          </w:tcPr>
          <w:p w:rsidR="004922E7" w:rsidRPr="00C31058" w:rsidRDefault="004922E7" w:rsidP="00043828">
            <w:pPr>
              <w:widowControl/>
              <w:jc w:val="center"/>
              <w:rPr>
                <w:rFonts w:ascii="Times New Roman" w:eastAsia="Times New Roman" w:hAnsi="Times New Roman" w:cs="Times New Roman"/>
                <w:bCs/>
              </w:rPr>
            </w:pPr>
          </w:p>
        </w:tc>
      </w:tr>
      <w:tr w:rsidR="004922E7" w:rsidRPr="00C31058" w:rsidTr="00B379EA">
        <w:trPr>
          <w:gridAfter w:val="3"/>
          <w:wAfter w:w="1368" w:type="dxa"/>
          <w:trHeight w:val="510"/>
        </w:trPr>
        <w:tc>
          <w:tcPr>
            <w:tcW w:w="425" w:type="dxa"/>
            <w:shd w:val="clear" w:color="auto" w:fill="auto"/>
            <w:vAlign w:val="center"/>
          </w:tcPr>
          <w:p w:rsidR="004922E7" w:rsidRPr="00C31058" w:rsidRDefault="004922E7" w:rsidP="00043828">
            <w:pPr>
              <w:widowControl/>
              <w:jc w:val="center"/>
              <w:rPr>
                <w:rFonts w:ascii="Times New Roman" w:eastAsia="Times New Roman" w:hAnsi="Times New Roman" w:cs="Times New Roman"/>
                <w:bCs/>
              </w:rPr>
            </w:pPr>
            <w:r w:rsidRPr="00C31058">
              <w:rPr>
                <w:rFonts w:ascii="Times New Roman" w:eastAsia="Times New Roman" w:hAnsi="Times New Roman" w:cs="Times New Roman"/>
                <w:bCs/>
              </w:rPr>
              <w:t>43</w:t>
            </w:r>
          </w:p>
        </w:tc>
        <w:tc>
          <w:tcPr>
            <w:tcW w:w="1984" w:type="dxa"/>
            <w:shd w:val="clear" w:color="auto" w:fill="auto"/>
            <w:vAlign w:val="center"/>
          </w:tcPr>
          <w:p w:rsidR="004922E7" w:rsidRPr="00C31058" w:rsidRDefault="004922E7" w:rsidP="00043828">
            <w:pPr>
              <w:widowControl/>
              <w:rPr>
                <w:rFonts w:ascii="Times New Roman" w:eastAsia="Times New Roman" w:hAnsi="Times New Roman" w:cs="Times New Roman"/>
                <w:color w:val="auto"/>
              </w:rPr>
            </w:pPr>
            <w:r w:rsidRPr="00C31058">
              <w:rPr>
                <w:rFonts w:ascii="Times New Roman" w:eastAsia="Times New Roman" w:hAnsi="Times New Roman" w:cs="Times New Roman"/>
                <w:color w:val="auto"/>
              </w:rPr>
              <w:t xml:space="preserve">Обобщение материала и проверочная работа по теме «СПП </w:t>
            </w:r>
            <w:proofErr w:type="spellStart"/>
            <w:r w:rsidRPr="00C31058">
              <w:rPr>
                <w:rFonts w:ascii="Times New Roman" w:eastAsia="Times New Roman" w:hAnsi="Times New Roman" w:cs="Times New Roman"/>
                <w:color w:val="auto"/>
              </w:rPr>
              <w:t>спридаточными</w:t>
            </w:r>
            <w:proofErr w:type="spellEnd"/>
            <w:r w:rsidRPr="00C31058">
              <w:rPr>
                <w:rFonts w:ascii="Times New Roman" w:eastAsia="Times New Roman" w:hAnsi="Times New Roman" w:cs="Times New Roman"/>
                <w:color w:val="auto"/>
              </w:rPr>
              <w:t xml:space="preserve"> </w:t>
            </w:r>
            <w:proofErr w:type="gramStart"/>
            <w:r w:rsidRPr="00C31058">
              <w:rPr>
                <w:rFonts w:ascii="Times New Roman" w:eastAsia="Times New Roman" w:hAnsi="Times New Roman" w:cs="Times New Roman"/>
                <w:color w:val="auto"/>
              </w:rPr>
              <w:t>определительны</w:t>
            </w:r>
            <w:r w:rsidRPr="00C31058">
              <w:rPr>
                <w:rFonts w:ascii="Times New Roman" w:eastAsia="Times New Roman" w:hAnsi="Times New Roman" w:cs="Times New Roman"/>
                <w:color w:val="auto"/>
              </w:rPr>
              <w:lastRenderedPageBreak/>
              <w:t>ми</w:t>
            </w:r>
            <w:proofErr w:type="gramEnd"/>
            <w:r w:rsidRPr="00C31058">
              <w:rPr>
                <w:rFonts w:ascii="Times New Roman" w:eastAsia="Times New Roman" w:hAnsi="Times New Roman" w:cs="Times New Roman"/>
                <w:color w:val="auto"/>
              </w:rPr>
              <w:t xml:space="preserve"> и изъяснительными»</w:t>
            </w:r>
          </w:p>
        </w:tc>
        <w:tc>
          <w:tcPr>
            <w:tcW w:w="567" w:type="dxa"/>
            <w:shd w:val="clear" w:color="auto" w:fill="auto"/>
          </w:tcPr>
          <w:p w:rsidR="004922E7" w:rsidRPr="00C31058" w:rsidRDefault="004922E7" w:rsidP="00043828">
            <w:pPr>
              <w:widowControl/>
              <w:jc w:val="center"/>
              <w:rPr>
                <w:rFonts w:ascii="Times New Roman" w:eastAsia="Times New Roman" w:hAnsi="Times New Roman" w:cs="Times New Roman"/>
                <w:i/>
                <w:iCs/>
                <w:color w:val="auto"/>
              </w:rPr>
            </w:pPr>
            <w:r w:rsidRPr="00C31058">
              <w:rPr>
                <w:rFonts w:ascii="Times New Roman" w:eastAsia="Times New Roman" w:hAnsi="Times New Roman" w:cs="Times New Roman"/>
                <w:i/>
                <w:iCs/>
                <w:color w:val="auto"/>
              </w:rPr>
              <w:lastRenderedPageBreak/>
              <w:t xml:space="preserve"> 2</w:t>
            </w:r>
          </w:p>
        </w:tc>
        <w:tc>
          <w:tcPr>
            <w:tcW w:w="1843" w:type="dxa"/>
            <w:gridSpan w:val="2"/>
            <w:shd w:val="clear" w:color="auto" w:fill="auto"/>
          </w:tcPr>
          <w:p w:rsidR="004922E7" w:rsidRPr="00C31058" w:rsidRDefault="004922E7" w:rsidP="00043828">
            <w:pPr>
              <w:widowControl/>
              <w:rPr>
                <w:rFonts w:ascii="Times New Roman" w:eastAsia="Times New Roman" w:hAnsi="Times New Roman" w:cs="Times New Roman"/>
                <w:color w:val="auto"/>
              </w:rPr>
            </w:pPr>
            <w:r w:rsidRPr="00C31058">
              <w:rPr>
                <w:rFonts w:ascii="Times New Roman" w:eastAsia="Times New Roman" w:hAnsi="Times New Roman" w:cs="Times New Roman"/>
                <w:color w:val="auto"/>
              </w:rPr>
              <w:t>Учебник, раздаточный материал Урок с применением средств ИКТ</w:t>
            </w:r>
          </w:p>
        </w:tc>
        <w:tc>
          <w:tcPr>
            <w:tcW w:w="8081" w:type="dxa"/>
            <w:gridSpan w:val="2"/>
            <w:shd w:val="clear" w:color="auto" w:fill="auto"/>
            <w:vAlign w:val="center"/>
          </w:tcPr>
          <w:p w:rsidR="004922E7" w:rsidRPr="00C31058" w:rsidRDefault="004922E7" w:rsidP="00043828">
            <w:pPr>
              <w:widowControl/>
              <w:rPr>
                <w:rFonts w:ascii="Times New Roman" w:eastAsia="Times New Roman" w:hAnsi="Times New Roman" w:cs="Times New Roman"/>
                <w:color w:val="auto"/>
              </w:rPr>
            </w:pPr>
            <w:r w:rsidRPr="00C31058">
              <w:rPr>
                <w:rFonts w:ascii="Times New Roman" w:eastAsia="Times New Roman" w:hAnsi="Times New Roman" w:cs="Times New Roman"/>
                <w:color w:val="auto"/>
              </w:rPr>
              <w:t xml:space="preserve">Личностные УУД. Мотивационная основа учебной деятельности. Способность к самооценке. Регулятивные УУД. </w:t>
            </w:r>
            <w:proofErr w:type="gramStart"/>
            <w:r w:rsidRPr="00C31058">
              <w:rPr>
                <w:rFonts w:ascii="Times New Roman" w:eastAsia="Times New Roman" w:hAnsi="Times New Roman" w:cs="Times New Roman"/>
                <w:color w:val="auto"/>
              </w:rPr>
              <w:t>Контроль за</w:t>
            </w:r>
            <w:proofErr w:type="gramEnd"/>
            <w:r w:rsidRPr="00C31058">
              <w:rPr>
                <w:rFonts w:ascii="Times New Roman" w:eastAsia="Times New Roman" w:hAnsi="Times New Roman" w:cs="Times New Roman"/>
                <w:color w:val="auto"/>
              </w:rPr>
              <w:t xml:space="preserve"> способами решения. Самооценка. Познавательные УУД. Анализ и классификация объектов. Коммуникативные УУД. Развитие основных видов речевой деятельности</w:t>
            </w:r>
          </w:p>
        </w:tc>
        <w:tc>
          <w:tcPr>
            <w:tcW w:w="708" w:type="dxa"/>
            <w:shd w:val="clear" w:color="auto" w:fill="auto"/>
          </w:tcPr>
          <w:p w:rsidR="004922E7" w:rsidRPr="00C31058" w:rsidRDefault="004922E7" w:rsidP="00043828">
            <w:pPr>
              <w:widowControl/>
              <w:jc w:val="center"/>
              <w:rPr>
                <w:rFonts w:ascii="Times New Roman" w:eastAsia="Times New Roman" w:hAnsi="Times New Roman" w:cs="Times New Roman"/>
                <w:color w:val="auto"/>
              </w:rPr>
            </w:pPr>
          </w:p>
        </w:tc>
        <w:tc>
          <w:tcPr>
            <w:tcW w:w="709" w:type="dxa"/>
            <w:shd w:val="clear" w:color="auto" w:fill="auto"/>
          </w:tcPr>
          <w:p w:rsidR="004922E7" w:rsidRPr="00C31058" w:rsidRDefault="004922E7" w:rsidP="00043828">
            <w:pPr>
              <w:widowControl/>
              <w:jc w:val="center"/>
              <w:rPr>
                <w:rFonts w:ascii="Times New Roman" w:eastAsia="Times New Roman" w:hAnsi="Times New Roman" w:cs="Times New Roman"/>
                <w:bCs/>
              </w:rPr>
            </w:pPr>
          </w:p>
        </w:tc>
        <w:tc>
          <w:tcPr>
            <w:tcW w:w="5056" w:type="dxa"/>
            <w:gridSpan w:val="3"/>
            <w:shd w:val="clear" w:color="auto" w:fill="auto"/>
          </w:tcPr>
          <w:p w:rsidR="004922E7" w:rsidRPr="00C31058" w:rsidRDefault="004922E7" w:rsidP="00043828">
            <w:pPr>
              <w:widowControl/>
              <w:jc w:val="center"/>
              <w:rPr>
                <w:rFonts w:ascii="Times New Roman" w:eastAsia="Times New Roman" w:hAnsi="Times New Roman" w:cs="Times New Roman"/>
                <w:bCs/>
              </w:rPr>
            </w:pPr>
          </w:p>
        </w:tc>
        <w:tc>
          <w:tcPr>
            <w:tcW w:w="1276" w:type="dxa"/>
            <w:gridSpan w:val="2"/>
            <w:shd w:val="clear" w:color="auto" w:fill="auto"/>
            <w:vAlign w:val="center"/>
          </w:tcPr>
          <w:p w:rsidR="004922E7" w:rsidRPr="00C31058" w:rsidRDefault="004922E7" w:rsidP="00043828">
            <w:pPr>
              <w:widowControl/>
              <w:jc w:val="center"/>
              <w:rPr>
                <w:rFonts w:ascii="Times New Roman" w:eastAsia="Times New Roman" w:hAnsi="Times New Roman" w:cs="Times New Roman"/>
                <w:bCs/>
              </w:rPr>
            </w:pPr>
          </w:p>
        </w:tc>
      </w:tr>
      <w:tr w:rsidR="004922E7" w:rsidRPr="00C31058" w:rsidTr="00B379EA">
        <w:trPr>
          <w:gridAfter w:val="3"/>
          <w:wAfter w:w="1368" w:type="dxa"/>
          <w:trHeight w:val="510"/>
        </w:trPr>
        <w:tc>
          <w:tcPr>
            <w:tcW w:w="425" w:type="dxa"/>
            <w:shd w:val="clear" w:color="auto" w:fill="auto"/>
            <w:vAlign w:val="center"/>
          </w:tcPr>
          <w:p w:rsidR="004922E7" w:rsidRPr="00C31058" w:rsidRDefault="004922E7" w:rsidP="00043828">
            <w:pPr>
              <w:widowControl/>
              <w:jc w:val="center"/>
              <w:rPr>
                <w:rFonts w:ascii="Times New Roman" w:eastAsia="Times New Roman" w:hAnsi="Times New Roman" w:cs="Times New Roman"/>
                <w:bCs/>
              </w:rPr>
            </w:pPr>
            <w:r w:rsidRPr="00C31058">
              <w:rPr>
                <w:rFonts w:ascii="Times New Roman" w:eastAsia="Times New Roman" w:hAnsi="Times New Roman" w:cs="Times New Roman"/>
                <w:bCs/>
              </w:rPr>
              <w:lastRenderedPageBreak/>
              <w:t>44</w:t>
            </w:r>
          </w:p>
        </w:tc>
        <w:tc>
          <w:tcPr>
            <w:tcW w:w="1984" w:type="dxa"/>
            <w:shd w:val="clear" w:color="auto" w:fill="auto"/>
            <w:vAlign w:val="center"/>
          </w:tcPr>
          <w:p w:rsidR="004922E7" w:rsidRPr="00C31058" w:rsidRDefault="004922E7" w:rsidP="00043828">
            <w:pPr>
              <w:widowControl/>
              <w:rPr>
                <w:rFonts w:ascii="Times New Roman" w:eastAsia="Times New Roman" w:hAnsi="Times New Roman" w:cs="Times New Roman"/>
                <w:color w:val="auto"/>
              </w:rPr>
            </w:pPr>
            <w:r w:rsidRPr="00C31058">
              <w:rPr>
                <w:rFonts w:ascii="Times New Roman" w:eastAsia="Times New Roman" w:hAnsi="Times New Roman" w:cs="Times New Roman"/>
                <w:color w:val="auto"/>
              </w:rPr>
              <w:t>СПП  с придаточными обстоятельственными</w:t>
            </w:r>
          </w:p>
        </w:tc>
        <w:tc>
          <w:tcPr>
            <w:tcW w:w="567" w:type="dxa"/>
            <w:shd w:val="clear" w:color="auto" w:fill="auto"/>
          </w:tcPr>
          <w:p w:rsidR="004922E7" w:rsidRPr="00C31058" w:rsidRDefault="004922E7" w:rsidP="00043828">
            <w:pPr>
              <w:widowControl/>
              <w:rPr>
                <w:rFonts w:ascii="Times New Roman" w:eastAsia="Times New Roman" w:hAnsi="Times New Roman" w:cs="Times New Roman"/>
                <w:color w:val="auto"/>
              </w:rPr>
            </w:pPr>
            <w:r w:rsidRPr="00C31058">
              <w:rPr>
                <w:rFonts w:ascii="Times New Roman" w:eastAsia="Times New Roman" w:hAnsi="Times New Roman" w:cs="Times New Roman"/>
                <w:color w:val="auto"/>
              </w:rPr>
              <w:t>1</w:t>
            </w:r>
          </w:p>
        </w:tc>
        <w:tc>
          <w:tcPr>
            <w:tcW w:w="1843" w:type="dxa"/>
            <w:gridSpan w:val="2"/>
            <w:shd w:val="clear" w:color="auto" w:fill="auto"/>
          </w:tcPr>
          <w:p w:rsidR="004922E7" w:rsidRPr="00C31058" w:rsidRDefault="004922E7" w:rsidP="00043828">
            <w:pPr>
              <w:widowControl/>
              <w:rPr>
                <w:rFonts w:ascii="Times New Roman" w:eastAsia="Times New Roman" w:hAnsi="Times New Roman" w:cs="Times New Roman"/>
                <w:color w:val="auto"/>
              </w:rPr>
            </w:pPr>
            <w:r w:rsidRPr="00C31058">
              <w:rPr>
                <w:rFonts w:ascii="Times New Roman" w:eastAsia="Times New Roman" w:hAnsi="Times New Roman" w:cs="Times New Roman"/>
                <w:color w:val="auto"/>
              </w:rPr>
              <w:t>Учебник, раздаточный материал Урок с применением средств ИКТ</w:t>
            </w:r>
          </w:p>
        </w:tc>
        <w:tc>
          <w:tcPr>
            <w:tcW w:w="8081" w:type="dxa"/>
            <w:gridSpan w:val="2"/>
            <w:shd w:val="clear" w:color="auto" w:fill="auto"/>
            <w:vAlign w:val="center"/>
          </w:tcPr>
          <w:p w:rsidR="004922E7" w:rsidRPr="00C31058" w:rsidRDefault="004922E7" w:rsidP="00043828">
            <w:pPr>
              <w:widowControl/>
              <w:rPr>
                <w:rFonts w:ascii="Times New Roman" w:eastAsia="Times New Roman" w:hAnsi="Times New Roman" w:cs="Times New Roman"/>
                <w:color w:val="auto"/>
              </w:rPr>
            </w:pPr>
            <w:r w:rsidRPr="00C31058">
              <w:rPr>
                <w:rFonts w:ascii="Times New Roman" w:eastAsia="Times New Roman" w:hAnsi="Times New Roman" w:cs="Times New Roman"/>
                <w:color w:val="auto"/>
              </w:rPr>
              <w:t>Личностные УУД. Мотивационная основа учебной деятельности. Интерес к творческой деятельности. Регулятивные УУД. Целеполагание. Планирование действий в соответствии с поставленной задачей. Познавательные УУД. Построение рассуждения на основе сравнения предметов и явлений. Переработка информации. Извлечение информации из учебного текста и сообщения учителя. Анализ явлений и их сопоставление в форме эксперимента. Коммуникативные УУД. Умение работать в команде.</w:t>
            </w:r>
          </w:p>
        </w:tc>
        <w:tc>
          <w:tcPr>
            <w:tcW w:w="708" w:type="dxa"/>
            <w:shd w:val="clear" w:color="auto" w:fill="auto"/>
          </w:tcPr>
          <w:p w:rsidR="004922E7" w:rsidRPr="00C31058" w:rsidRDefault="004922E7" w:rsidP="00043828">
            <w:pPr>
              <w:widowControl/>
              <w:jc w:val="center"/>
              <w:rPr>
                <w:rFonts w:ascii="Times New Roman" w:eastAsia="Times New Roman" w:hAnsi="Times New Roman" w:cs="Times New Roman"/>
                <w:color w:val="auto"/>
              </w:rPr>
            </w:pPr>
          </w:p>
        </w:tc>
        <w:tc>
          <w:tcPr>
            <w:tcW w:w="709" w:type="dxa"/>
            <w:shd w:val="clear" w:color="auto" w:fill="auto"/>
          </w:tcPr>
          <w:p w:rsidR="004922E7" w:rsidRPr="00C31058" w:rsidRDefault="004922E7" w:rsidP="00043828">
            <w:pPr>
              <w:widowControl/>
              <w:jc w:val="center"/>
              <w:rPr>
                <w:rFonts w:ascii="Times New Roman" w:eastAsia="Times New Roman" w:hAnsi="Times New Roman" w:cs="Times New Roman"/>
                <w:bCs/>
              </w:rPr>
            </w:pPr>
          </w:p>
        </w:tc>
        <w:tc>
          <w:tcPr>
            <w:tcW w:w="5056" w:type="dxa"/>
            <w:gridSpan w:val="3"/>
            <w:shd w:val="clear" w:color="auto" w:fill="auto"/>
          </w:tcPr>
          <w:p w:rsidR="004922E7" w:rsidRPr="00C31058" w:rsidRDefault="004922E7" w:rsidP="00043828">
            <w:pPr>
              <w:widowControl/>
              <w:jc w:val="center"/>
              <w:rPr>
                <w:rFonts w:ascii="Times New Roman" w:eastAsia="Times New Roman" w:hAnsi="Times New Roman" w:cs="Times New Roman"/>
                <w:bCs/>
              </w:rPr>
            </w:pPr>
          </w:p>
        </w:tc>
        <w:tc>
          <w:tcPr>
            <w:tcW w:w="1276" w:type="dxa"/>
            <w:gridSpan w:val="2"/>
            <w:shd w:val="clear" w:color="auto" w:fill="auto"/>
            <w:vAlign w:val="center"/>
          </w:tcPr>
          <w:p w:rsidR="004922E7" w:rsidRPr="00C31058" w:rsidRDefault="004922E7" w:rsidP="00043828">
            <w:pPr>
              <w:widowControl/>
              <w:jc w:val="center"/>
              <w:rPr>
                <w:rFonts w:ascii="Times New Roman" w:eastAsia="Times New Roman" w:hAnsi="Times New Roman" w:cs="Times New Roman"/>
                <w:bCs/>
              </w:rPr>
            </w:pPr>
          </w:p>
        </w:tc>
      </w:tr>
      <w:tr w:rsidR="004922E7" w:rsidRPr="00C31058" w:rsidTr="00B379EA">
        <w:trPr>
          <w:gridAfter w:val="3"/>
          <w:wAfter w:w="1368" w:type="dxa"/>
          <w:trHeight w:val="510"/>
        </w:trPr>
        <w:tc>
          <w:tcPr>
            <w:tcW w:w="425" w:type="dxa"/>
            <w:shd w:val="clear" w:color="auto" w:fill="auto"/>
            <w:vAlign w:val="center"/>
          </w:tcPr>
          <w:p w:rsidR="004922E7" w:rsidRPr="00C31058" w:rsidRDefault="004922E7" w:rsidP="00043828">
            <w:pPr>
              <w:widowControl/>
              <w:jc w:val="center"/>
              <w:rPr>
                <w:rFonts w:ascii="Times New Roman" w:eastAsia="Times New Roman" w:hAnsi="Times New Roman" w:cs="Times New Roman"/>
                <w:bCs/>
              </w:rPr>
            </w:pPr>
            <w:r w:rsidRPr="00C31058">
              <w:rPr>
                <w:rFonts w:ascii="Times New Roman" w:eastAsia="Times New Roman" w:hAnsi="Times New Roman" w:cs="Times New Roman"/>
                <w:bCs/>
              </w:rPr>
              <w:t>45-46</w:t>
            </w:r>
          </w:p>
        </w:tc>
        <w:tc>
          <w:tcPr>
            <w:tcW w:w="1984" w:type="dxa"/>
            <w:shd w:val="clear" w:color="auto" w:fill="auto"/>
            <w:vAlign w:val="center"/>
          </w:tcPr>
          <w:p w:rsidR="004922E7" w:rsidRPr="00C31058" w:rsidRDefault="004922E7" w:rsidP="00043828">
            <w:pPr>
              <w:widowControl/>
              <w:rPr>
                <w:rFonts w:ascii="Times New Roman" w:eastAsia="Times New Roman" w:hAnsi="Times New Roman" w:cs="Times New Roman"/>
                <w:color w:val="auto"/>
              </w:rPr>
            </w:pPr>
            <w:r w:rsidRPr="00C31058">
              <w:rPr>
                <w:rFonts w:ascii="Times New Roman" w:eastAsia="Times New Roman" w:hAnsi="Times New Roman" w:cs="Times New Roman"/>
                <w:color w:val="auto"/>
              </w:rPr>
              <w:t xml:space="preserve">СПП  с </w:t>
            </w:r>
            <w:proofErr w:type="gramStart"/>
            <w:r w:rsidRPr="00C31058">
              <w:rPr>
                <w:rFonts w:ascii="Times New Roman" w:eastAsia="Times New Roman" w:hAnsi="Times New Roman" w:cs="Times New Roman"/>
                <w:color w:val="auto"/>
              </w:rPr>
              <w:t>придаточными</w:t>
            </w:r>
            <w:proofErr w:type="gramEnd"/>
            <w:r w:rsidRPr="00C31058">
              <w:rPr>
                <w:rFonts w:ascii="Times New Roman" w:eastAsia="Times New Roman" w:hAnsi="Times New Roman" w:cs="Times New Roman"/>
                <w:color w:val="auto"/>
              </w:rPr>
              <w:t xml:space="preserve"> образа действия и степени</w:t>
            </w:r>
          </w:p>
        </w:tc>
        <w:tc>
          <w:tcPr>
            <w:tcW w:w="567" w:type="dxa"/>
            <w:shd w:val="clear" w:color="auto" w:fill="auto"/>
          </w:tcPr>
          <w:p w:rsidR="004922E7" w:rsidRPr="00C31058" w:rsidRDefault="004922E7" w:rsidP="00043828">
            <w:pPr>
              <w:widowControl/>
              <w:jc w:val="center"/>
              <w:rPr>
                <w:rFonts w:ascii="Times New Roman" w:eastAsia="Times New Roman" w:hAnsi="Times New Roman" w:cs="Times New Roman"/>
                <w:color w:val="auto"/>
              </w:rPr>
            </w:pPr>
            <w:r w:rsidRPr="00C31058">
              <w:rPr>
                <w:rFonts w:ascii="Times New Roman" w:eastAsia="Times New Roman" w:hAnsi="Times New Roman" w:cs="Times New Roman"/>
                <w:color w:val="auto"/>
              </w:rPr>
              <w:t>2</w:t>
            </w:r>
          </w:p>
        </w:tc>
        <w:tc>
          <w:tcPr>
            <w:tcW w:w="1843" w:type="dxa"/>
            <w:gridSpan w:val="2"/>
            <w:shd w:val="clear" w:color="auto" w:fill="auto"/>
          </w:tcPr>
          <w:p w:rsidR="004922E7" w:rsidRPr="00C31058" w:rsidRDefault="004922E7" w:rsidP="00043828">
            <w:pPr>
              <w:widowControl/>
              <w:rPr>
                <w:rFonts w:ascii="Times New Roman" w:eastAsia="Times New Roman" w:hAnsi="Times New Roman" w:cs="Times New Roman"/>
                <w:color w:val="auto"/>
              </w:rPr>
            </w:pPr>
            <w:r w:rsidRPr="00C31058">
              <w:rPr>
                <w:rFonts w:ascii="Times New Roman" w:eastAsia="Times New Roman" w:hAnsi="Times New Roman" w:cs="Times New Roman"/>
                <w:color w:val="auto"/>
              </w:rPr>
              <w:t xml:space="preserve">Учебник, раздаточный материал Урок с применением средств ИКТ Группы СПП; </w:t>
            </w:r>
          </w:p>
        </w:tc>
        <w:tc>
          <w:tcPr>
            <w:tcW w:w="8081" w:type="dxa"/>
            <w:gridSpan w:val="2"/>
            <w:shd w:val="clear" w:color="auto" w:fill="auto"/>
            <w:vAlign w:val="center"/>
          </w:tcPr>
          <w:p w:rsidR="004922E7" w:rsidRPr="00C31058" w:rsidRDefault="004922E7" w:rsidP="00043828">
            <w:pPr>
              <w:widowControl/>
              <w:rPr>
                <w:rFonts w:ascii="Times New Roman" w:eastAsia="Times New Roman" w:hAnsi="Times New Roman" w:cs="Times New Roman"/>
                <w:color w:val="auto"/>
              </w:rPr>
            </w:pPr>
            <w:r w:rsidRPr="00C31058">
              <w:rPr>
                <w:rFonts w:ascii="Times New Roman" w:eastAsia="Times New Roman" w:hAnsi="Times New Roman" w:cs="Times New Roman"/>
                <w:color w:val="auto"/>
              </w:rPr>
              <w:t>Личностные УУД. Развитие морального сознания. Развитие аналитических способностей и эстетического вкуса. Регулятивные УУД. Целеполагание. Личностная рефлексия. Познавательные УУД. Индуктивное умозаключение. Переработка информации. Извлечение информации из учебного текста и сообщения учителя. Выявление существенных признаков предмета. Сопоставление явлений. Коммуникативные УУД. Формулирование собственного мнения. Умение работать в команде. Соблюдение норм русского литературного языка.</w:t>
            </w:r>
          </w:p>
        </w:tc>
        <w:tc>
          <w:tcPr>
            <w:tcW w:w="708" w:type="dxa"/>
            <w:shd w:val="clear" w:color="auto" w:fill="auto"/>
          </w:tcPr>
          <w:p w:rsidR="004922E7" w:rsidRPr="00C31058" w:rsidRDefault="004922E7" w:rsidP="00043828">
            <w:pPr>
              <w:widowControl/>
              <w:jc w:val="center"/>
              <w:rPr>
                <w:rFonts w:ascii="Times New Roman" w:eastAsia="Times New Roman" w:hAnsi="Times New Roman" w:cs="Times New Roman"/>
                <w:color w:val="auto"/>
              </w:rPr>
            </w:pPr>
          </w:p>
        </w:tc>
        <w:tc>
          <w:tcPr>
            <w:tcW w:w="709" w:type="dxa"/>
            <w:shd w:val="clear" w:color="auto" w:fill="auto"/>
          </w:tcPr>
          <w:p w:rsidR="004922E7" w:rsidRPr="00C31058" w:rsidRDefault="004922E7" w:rsidP="00043828">
            <w:pPr>
              <w:widowControl/>
              <w:jc w:val="center"/>
              <w:rPr>
                <w:rFonts w:ascii="Times New Roman" w:eastAsia="Times New Roman" w:hAnsi="Times New Roman" w:cs="Times New Roman"/>
                <w:bCs/>
              </w:rPr>
            </w:pPr>
          </w:p>
        </w:tc>
        <w:tc>
          <w:tcPr>
            <w:tcW w:w="5056" w:type="dxa"/>
            <w:gridSpan w:val="3"/>
            <w:shd w:val="clear" w:color="auto" w:fill="auto"/>
          </w:tcPr>
          <w:p w:rsidR="004922E7" w:rsidRPr="00C31058" w:rsidRDefault="004922E7" w:rsidP="00043828">
            <w:pPr>
              <w:widowControl/>
              <w:jc w:val="center"/>
              <w:rPr>
                <w:rFonts w:ascii="Times New Roman" w:eastAsia="Times New Roman" w:hAnsi="Times New Roman" w:cs="Times New Roman"/>
                <w:bCs/>
              </w:rPr>
            </w:pPr>
          </w:p>
        </w:tc>
        <w:tc>
          <w:tcPr>
            <w:tcW w:w="1276" w:type="dxa"/>
            <w:gridSpan w:val="2"/>
            <w:shd w:val="clear" w:color="auto" w:fill="auto"/>
            <w:vAlign w:val="center"/>
          </w:tcPr>
          <w:p w:rsidR="004922E7" w:rsidRPr="00C31058" w:rsidRDefault="004922E7" w:rsidP="00043828">
            <w:pPr>
              <w:widowControl/>
              <w:jc w:val="center"/>
              <w:rPr>
                <w:rFonts w:ascii="Times New Roman" w:eastAsia="Times New Roman" w:hAnsi="Times New Roman" w:cs="Times New Roman"/>
                <w:bCs/>
              </w:rPr>
            </w:pPr>
          </w:p>
        </w:tc>
      </w:tr>
      <w:tr w:rsidR="004922E7" w:rsidRPr="00C31058" w:rsidTr="00B379EA">
        <w:trPr>
          <w:gridAfter w:val="3"/>
          <w:wAfter w:w="1368" w:type="dxa"/>
          <w:trHeight w:val="510"/>
        </w:trPr>
        <w:tc>
          <w:tcPr>
            <w:tcW w:w="425" w:type="dxa"/>
            <w:shd w:val="clear" w:color="auto" w:fill="auto"/>
            <w:vAlign w:val="center"/>
          </w:tcPr>
          <w:p w:rsidR="004922E7" w:rsidRPr="00C31058" w:rsidRDefault="004922E7" w:rsidP="00043828">
            <w:pPr>
              <w:widowControl/>
              <w:jc w:val="center"/>
              <w:rPr>
                <w:rFonts w:ascii="Times New Roman" w:eastAsia="Times New Roman" w:hAnsi="Times New Roman" w:cs="Times New Roman"/>
                <w:bCs/>
              </w:rPr>
            </w:pPr>
            <w:r w:rsidRPr="00C31058">
              <w:rPr>
                <w:rFonts w:ascii="Times New Roman" w:eastAsia="Times New Roman" w:hAnsi="Times New Roman" w:cs="Times New Roman"/>
                <w:bCs/>
              </w:rPr>
              <w:t>47</w:t>
            </w:r>
          </w:p>
        </w:tc>
        <w:tc>
          <w:tcPr>
            <w:tcW w:w="1984" w:type="dxa"/>
            <w:shd w:val="clear" w:color="auto" w:fill="auto"/>
            <w:vAlign w:val="center"/>
          </w:tcPr>
          <w:p w:rsidR="004922E7" w:rsidRPr="00C31058" w:rsidRDefault="004922E7" w:rsidP="00043828">
            <w:pPr>
              <w:widowControl/>
              <w:rPr>
                <w:rFonts w:ascii="Times New Roman" w:eastAsia="Times New Roman" w:hAnsi="Times New Roman" w:cs="Times New Roman"/>
                <w:color w:val="auto"/>
              </w:rPr>
            </w:pPr>
            <w:r w:rsidRPr="00C31058">
              <w:rPr>
                <w:rFonts w:ascii="Times New Roman" w:eastAsia="Times New Roman" w:hAnsi="Times New Roman" w:cs="Times New Roman"/>
                <w:color w:val="auto"/>
              </w:rPr>
              <w:t xml:space="preserve">СПП с </w:t>
            </w:r>
            <w:proofErr w:type="gramStart"/>
            <w:r w:rsidRPr="00C31058">
              <w:rPr>
                <w:rFonts w:ascii="Times New Roman" w:eastAsia="Times New Roman" w:hAnsi="Times New Roman" w:cs="Times New Roman"/>
                <w:color w:val="auto"/>
              </w:rPr>
              <w:t>придаточными</w:t>
            </w:r>
            <w:proofErr w:type="gramEnd"/>
            <w:r w:rsidRPr="00C31058">
              <w:rPr>
                <w:rFonts w:ascii="Times New Roman" w:eastAsia="Times New Roman" w:hAnsi="Times New Roman" w:cs="Times New Roman"/>
                <w:color w:val="auto"/>
              </w:rPr>
              <w:t xml:space="preserve"> места</w:t>
            </w:r>
          </w:p>
        </w:tc>
        <w:tc>
          <w:tcPr>
            <w:tcW w:w="567" w:type="dxa"/>
            <w:shd w:val="clear" w:color="auto" w:fill="auto"/>
          </w:tcPr>
          <w:p w:rsidR="004922E7" w:rsidRPr="00C31058" w:rsidRDefault="004922E7" w:rsidP="00043828">
            <w:pPr>
              <w:widowControl/>
              <w:rPr>
                <w:rFonts w:ascii="Times New Roman" w:eastAsia="Times New Roman" w:hAnsi="Times New Roman" w:cs="Times New Roman"/>
                <w:i/>
                <w:color w:val="auto"/>
              </w:rPr>
            </w:pPr>
            <w:r w:rsidRPr="00C31058">
              <w:rPr>
                <w:rFonts w:ascii="Times New Roman" w:eastAsia="Times New Roman" w:hAnsi="Times New Roman" w:cs="Times New Roman"/>
                <w:i/>
                <w:color w:val="auto"/>
              </w:rPr>
              <w:t>1</w:t>
            </w:r>
          </w:p>
        </w:tc>
        <w:tc>
          <w:tcPr>
            <w:tcW w:w="1843" w:type="dxa"/>
            <w:gridSpan w:val="2"/>
            <w:shd w:val="clear" w:color="auto" w:fill="auto"/>
          </w:tcPr>
          <w:p w:rsidR="004922E7" w:rsidRPr="00C31058" w:rsidRDefault="004922E7" w:rsidP="00043828">
            <w:pPr>
              <w:widowControl/>
              <w:rPr>
                <w:rFonts w:ascii="Times New Roman" w:eastAsia="Times New Roman" w:hAnsi="Times New Roman" w:cs="Times New Roman"/>
                <w:color w:val="auto"/>
              </w:rPr>
            </w:pPr>
          </w:p>
          <w:p w:rsidR="004922E7" w:rsidRPr="00C31058" w:rsidRDefault="004922E7" w:rsidP="00043828">
            <w:pPr>
              <w:widowControl/>
              <w:rPr>
                <w:rFonts w:ascii="Times New Roman" w:eastAsia="Times New Roman" w:hAnsi="Times New Roman" w:cs="Times New Roman"/>
                <w:color w:val="auto"/>
              </w:rPr>
            </w:pPr>
            <w:r w:rsidRPr="00C31058">
              <w:rPr>
                <w:rFonts w:ascii="Times New Roman" w:eastAsia="Times New Roman" w:hAnsi="Times New Roman" w:cs="Times New Roman"/>
                <w:color w:val="auto"/>
              </w:rPr>
              <w:t xml:space="preserve">Учебник, раздаточный материал Урок с применением средств ИКТ </w:t>
            </w:r>
          </w:p>
          <w:p w:rsidR="004922E7" w:rsidRPr="00C31058" w:rsidRDefault="004922E7" w:rsidP="00043828">
            <w:pPr>
              <w:widowControl/>
              <w:rPr>
                <w:rFonts w:ascii="Times New Roman" w:eastAsia="Times New Roman" w:hAnsi="Times New Roman" w:cs="Times New Roman"/>
                <w:color w:val="auto"/>
              </w:rPr>
            </w:pPr>
          </w:p>
        </w:tc>
        <w:tc>
          <w:tcPr>
            <w:tcW w:w="8081" w:type="dxa"/>
            <w:gridSpan w:val="2"/>
            <w:shd w:val="clear" w:color="auto" w:fill="auto"/>
            <w:vAlign w:val="center"/>
          </w:tcPr>
          <w:p w:rsidR="004922E7" w:rsidRPr="00C31058" w:rsidRDefault="004922E7" w:rsidP="00043828">
            <w:pPr>
              <w:widowControl/>
              <w:rPr>
                <w:rFonts w:ascii="Times New Roman" w:eastAsia="Times New Roman" w:hAnsi="Times New Roman" w:cs="Times New Roman"/>
                <w:color w:val="auto"/>
              </w:rPr>
            </w:pPr>
            <w:r w:rsidRPr="00C31058">
              <w:rPr>
                <w:rFonts w:ascii="Times New Roman" w:eastAsia="Times New Roman" w:hAnsi="Times New Roman" w:cs="Times New Roman"/>
                <w:color w:val="auto"/>
              </w:rPr>
              <w:t>Личностные УУД. Саморазвитие. Развитие аналитических способностей. Регулятивные УУД. Целеполагание. Выявление степени усвоения знаний. Познавательные УУД. Построение рассуждения на основе сравнения предметов и явлений. Создание алгоритмов деятельности. Построение схем. Коммуникативные УУД. Постановка вопросов. Соблюдение норм русского литературного языка.</w:t>
            </w:r>
          </w:p>
        </w:tc>
        <w:tc>
          <w:tcPr>
            <w:tcW w:w="708" w:type="dxa"/>
            <w:shd w:val="clear" w:color="auto" w:fill="auto"/>
          </w:tcPr>
          <w:p w:rsidR="004922E7" w:rsidRPr="00C31058" w:rsidRDefault="004922E7" w:rsidP="00043828">
            <w:pPr>
              <w:widowControl/>
              <w:jc w:val="center"/>
              <w:rPr>
                <w:rFonts w:ascii="Times New Roman" w:eastAsia="Times New Roman" w:hAnsi="Times New Roman" w:cs="Times New Roman"/>
                <w:color w:val="auto"/>
              </w:rPr>
            </w:pPr>
          </w:p>
        </w:tc>
        <w:tc>
          <w:tcPr>
            <w:tcW w:w="709" w:type="dxa"/>
            <w:shd w:val="clear" w:color="auto" w:fill="auto"/>
          </w:tcPr>
          <w:p w:rsidR="004922E7" w:rsidRPr="00C31058" w:rsidRDefault="004922E7" w:rsidP="00043828">
            <w:pPr>
              <w:widowControl/>
              <w:rPr>
                <w:rFonts w:ascii="Times New Roman" w:eastAsia="Times New Roman" w:hAnsi="Times New Roman" w:cs="Times New Roman"/>
                <w:bCs/>
              </w:rPr>
            </w:pPr>
          </w:p>
        </w:tc>
        <w:tc>
          <w:tcPr>
            <w:tcW w:w="5056" w:type="dxa"/>
            <w:gridSpan w:val="3"/>
            <w:shd w:val="clear" w:color="auto" w:fill="auto"/>
          </w:tcPr>
          <w:p w:rsidR="004922E7" w:rsidRPr="00C31058" w:rsidRDefault="004922E7" w:rsidP="00043828">
            <w:pPr>
              <w:widowControl/>
              <w:jc w:val="center"/>
              <w:rPr>
                <w:rFonts w:ascii="Times New Roman" w:eastAsia="Times New Roman" w:hAnsi="Times New Roman" w:cs="Times New Roman"/>
                <w:bCs/>
              </w:rPr>
            </w:pPr>
          </w:p>
        </w:tc>
        <w:tc>
          <w:tcPr>
            <w:tcW w:w="1276" w:type="dxa"/>
            <w:gridSpan w:val="2"/>
            <w:shd w:val="clear" w:color="auto" w:fill="auto"/>
            <w:vAlign w:val="center"/>
          </w:tcPr>
          <w:p w:rsidR="004922E7" w:rsidRPr="00C31058" w:rsidRDefault="004922E7" w:rsidP="00043828">
            <w:pPr>
              <w:widowControl/>
              <w:jc w:val="center"/>
              <w:rPr>
                <w:rFonts w:ascii="Times New Roman" w:eastAsia="Times New Roman" w:hAnsi="Times New Roman" w:cs="Times New Roman"/>
                <w:bCs/>
              </w:rPr>
            </w:pPr>
          </w:p>
        </w:tc>
      </w:tr>
      <w:tr w:rsidR="004922E7" w:rsidRPr="00C31058" w:rsidTr="00B379EA">
        <w:trPr>
          <w:gridAfter w:val="3"/>
          <w:wAfter w:w="1368" w:type="dxa"/>
          <w:trHeight w:val="510"/>
        </w:trPr>
        <w:tc>
          <w:tcPr>
            <w:tcW w:w="425" w:type="dxa"/>
            <w:shd w:val="clear" w:color="auto" w:fill="auto"/>
            <w:vAlign w:val="center"/>
          </w:tcPr>
          <w:p w:rsidR="004922E7" w:rsidRPr="00C31058" w:rsidRDefault="004922E7" w:rsidP="00043828">
            <w:pPr>
              <w:widowControl/>
              <w:jc w:val="center"/>
              <w:rPr>
                <w:rFonts w:ascii="Times New Roman" w:eastAsia="Times New Roman" w:hAnsi="Times New Roman" w:cs="Times New Roman"/>
                <w:bCs/>
              </w:rPr>
            </w:pPr>
            <w:r w:rsidRPr="00C31058">
              <w:rPr>
                <w:rFonts w:ascii="Times New Roman" w:eastAsia="Times New Roman" w:hAnsi="Times New Roman" w:cs="Times New Roman"/>
                <w:bCs/>
              </w:rPr>
              <w:t>48-49</w:t>
            </w:r>
          </w:p>
        </w:tc>
        <w:tc>
          <w:tcPr>
            <w:tcW w:w="1984" w:type="dxa"/>
            <w:shd w:val="clear" w:color="auto" w:fill="auto"/>
            <w:vAlign w:val="center"/>
          </w:tcPr>
          <w:p w:rsidR="004922E7" w:rsidRPr="00C31058" w:rsidRDefault="004922E7" w:rsidP="00043828">
            <w:pPr>
              <w:widowControl/>
              <w:rPr>
                <w:rFonts w:ascii="Times New Roman" w:eastAsia="Times New Roman" w:hAnsi="Times New Roman" w:cs="Times New Roman"/>
                <w:color w:val="auto"/>
              </w:rPr>
            </w:pPr>
            <w:r w:rsidRPr="00C31058">
              <w:rPr>
                <w:rFonts w:ascii="Times New Roman" w:eastAsia="Times New Roman" w:hAnsi="Times New Roman" w:cs="Times New Roman"/>
                <w:color w:val="auto"/>
              </w:rPr>
              <w:t xml:space="preserve">СПП с </w:t>
            </w:r>
            <w:proofErr w:type="gramStart"/>
            <w:r w:rsidRPr="00C31058">
              <w:rPr>
                <w:rFonts w:ascii="Times New Roman" w:eastAsia="Times New Roman" w:hAnsi="Times New Roman" w:cs="Times New Roman"/>
                <w:color w:val="auto"/>
              </w:rPr>
              <w:t>придаточными</w:t>
            </w:r>
            <w:proofErr w:type="gramEnd"/>
            <w:r w:rsidRPr="00C31058">
              <w:rPr>
                <w:rFonts w:ascii="Times New Roman" w:eastAsia="Times New Roman" w:hAnsi="Times New Roman" w:cs="Times New Roman"/>
                <w:color w:val="auto"/>
              </w:rPr>
              <w:t xml:space="preserve"> времени</w:t>
            </w:r>
          </w:p>
        </w:tc>
        <w:tc>
          <w:tcPr>
            <w:tcW w:w="567" w:type="dxa"/>
            <w:shd w:val="clear" w:color="auto" w:fill="auto"/>
            <w:vAlign w:val="center"/>
          </w:tcPr>
          <w:p w:rsidR="004922E7" w:rsidRPr="00C31058" w:rsidRDefault="004922E7" w:rsidP="00043828">
            <w:pPr>
              <w:widowControl/>
              <w:jc w:val="center"/>
              <w:rPr>
                <w:rFonts w:ascii="Times New Roman" w:eastAsia="Times New Roman" w:hAnsi="Times New Roman" w:cs="Times New Roman"/>
                <w:color w:val="auto"/>
              </w:rPr>
            </w:pPr>
            <w:r w:rsidRPr="00C31058">
              <w:rPr>
                <w:rFonts w:ascii="Times New Roman" w:eastAsia="Times New Roman" w:hAnsi="Times New Roman" w:cs="Times New Roman"/>
                <w:color w:val="auto"/>
              </w:rPr>
              <w:t>2</w:t>
            </w:r>
          </w:p>
        </w:tc>
        <w:tc>
          <w:tcPr>
            <w:tcW w:w="1843" w:type="dxa"/>
            <w:gridSpan w:val="2"/>
            <w:shd w:val="clear" w:color="auto" w:fill="auto"/>
          </w:tcPr>
          <w:p w:rsidR="004922E7" w:rsidRPr="00C31058" w:rsidRDefault="004922E7" w:rsidP="00043828">
            <w:pPr>
              <w:widowControl/>
              <w:rPr>
                <w:rFonts w:ascii="Times New Roman" w:eastAsia="Times New Roman" w:hAnsi="Times New Roman" w:cs="Times New Roman"/>
                <w:color w:val="auto"/>
              </w:rPr>
            </w:pPr>
            <w:r w:rsidRPr="00C31058">
              <w:rPr>
                <w:rFonts w:ascii="Times New Roman" w:eastAsia="Times New Roman" w:hAnsi="Times New Roman" w:cs="Times New Roman"/>
                <w:color w:val="auto"/>
              </w:rPr>
              <w:t xml:space="preserve">Учебник, раздаточный материал Урок с применением средств ИКТ </w:t>
            </w:r>
          </w:p>
        </w:tc>
        <w:tc>
          <w:tcPr>
            <w:tcW w:w="8081" w:type="dxa"/>
            <w:gridSpan w:val="2"/>
            <w:shd w:val="clear" w:color="auto" w:fill="auto"/>
            <w:vAlign w:val="center"/>
          </w:tcPr>
          <w:p w:rsidR="004922E7" w:rsidRPr="00C31058" w:rsidRDefault="004922E7" w:rsidP="00043828">
            <w:pPr>
              <w:widowControl/>
              <w:rPr>
                <w:rFonts w:ascii="Times New Roman" w:eastAsia="Times New Roman" w:hAnsi="Times New Roman" w:cs="Times New Roman"/>
                <w:color w:val="auto"/>
              </w:rPr>
            </w:pPr>
            <w:r w:rsidRPr="00C31058">
              <w:rPr>
                <w:rFonts w:ascii="Times New Roman" w:eastAsia="Times New Roman" w:hAnsi="Times New Roman" w:cs="Times New Roman"/>
                <w:color w:val="auto"/>
              </w:rPr>
              <w:t xml:space="preserve">Личностные УУД. Учебно-познавательный интерес к новому учебному материалу. Саморазвитие. Развитие морального сознания. Регулятивные УУД. Целеполагание. Познавательная инициатива. Познавательные УУД. Установление закономерностей. </w:t>
            </w:r>
            <w:proofErr w:type="spellStart"/>
            <w:proofErr w:type="gramStart"/>
            <w:r w:rsidRPr="00C31058">
              <w:rPr>
                <w:rFonts w:ascii="Times New Roman" w:eastAsia="Times New Roman" w:hAnsi="Times New Roman" w:cs="Times New Roman"/>
                <w:color w:val="auto"/>
              </w:rPr>
              <w:t>Индуктив</w:t>
            </w:r>
            <w:proofErr w:type="spellEnd"/>
            <w:r w:rsidRPr="00C31058">
              <w:rPr>
                <w:rFonts w:ascii="Times New Roman" w:eastAsia="Times New Roman" w:hAnsi="Times New Roman" w:cs="Times New Roman"/>
                <w:color w:val="auto"/>
              </w:rPr>
              <w:t xml:space="preserve"> </w:t>
            </w:r>
            <w:proofErr w:type="spellStart"/>
            <w:r w:rsidRPr="00C31058">
              <w:rPr>
                <w:rFonts w:ascii="Times New Roman" w:eastAsia="Times New Roman" w:hAnsi="Times New Roman" w:cs="Times New Roman"/>
                <w:color w:val="auto"/>
              </w:rPr>
              <w:t>ное</w:t>
            </w:r>
            <w:proofErr w:type="spellEnd"/>
            <w:proofErr w:type="gramEnd"/>
            <w:r w:rsidRPr="00C31058">
              <w:rPr>
                <w:rFonts w:ascii="Times New Roman" w:eastAsia="Times New Roman" w:hAnsi="Times New Roman" w:cs="Times New Roman"/>
                <w:color w:val="auto"/>
              </w:rPr>
              <w:t xml:space="preserve"> умозаключение. Построение доказательства. Интерпретация информации в контексте решаемой задачи. Коммуникативные УУД. Совместная деятельность.</w:t>
            </w:r>
          </w:p>
        </w:tc>
        <w:tc>
          <w:tcPr>
            <w:tcW w:w="708" w:type="dxa"/>
            <w:shd w:val="clear" w:color="auto" w:fill="auto"/>
          </w:tcPr>
          <w:p w:rsidR="004922E7" w:rsidRPr="00C31058" w:rsidRDefault="004922E7" w:rsidP="00043828">
            <w:pPr>
              <w:widowControl/>
              <w:jc w:val="center"/>
              <w:rPr>
                <w:rFonts w:ascii="Times New Roman" w:eastAsia="Times New Roman" w:hAnsi="Times New Roman" w:cs="Times New Roman"/>
                <w:color w:val="auto"/>
              </w:rPr>
            </w:pPr>
          </w:p>
        </w:tc>
        <w:tc>
          <w:tcPr>
            <w:tcW w:w="709" w:type="dxa"/>
            <w:shd w:val="clear" w:color="auto" w:fill="auto"/>
          </w:tcPr>
          <w:p w:rsidR="004922E7" w:rsidRPr="00C31058" w:rsidRDefault="004922E7" w:rsidP="00043828">
            <w:pPr>
              <w:widowControl/>
              <w:rPr>
                <w:rFonts w:ascii="Times New Roman" w:eastAsia="Times New Roman" w:hAnsi="Times New Roman" w:cs="Times New Roman"/>
                <w:bCs/>
              </w:rPr>
            </w:pPr>
          </w:p>
        </w:tc>
        <w:tc>
          <w:tcPr>
            <w:tcW w:w="5056" w:type="dxa"/>
            <w:gridSpan w:val="3"/>
            <w:shd w:val="clear" w:color="auto" w:fill="auto"/>
          </w:tcPr>
          <w:p w:rsidR="004922E7" w:rsidRPr="00C31058" w:rsidRDefault="004922E7" w:rsidP="00043828">
            <w:pPr>
              <w:widowControl/>
              <w:jc w:val="center"/>
              <w:rPr>
                <w:rFonts w:ascii="Times New Roman" w:eastAsia="Times New Roman" w:hAnsi="Times New Roman" w:cs="Times New Roman"/>
                <w:bCs/>
              </w:rPr>
            </w:pPr>
          </w:p>
        </w:tc>
        <w:tc>
          <w:tcPr>
            <w:tcW w:w="1276" w:type="dxa"/>
            <w:gridSpan w:val="2"/>
            <w:shd w:val="clear" w:color="auto" w:fill="auto"/>
            <w:vAlign w:val="center"/>
          </w:tcPr>
          <w:p w:rsidR="004922E7" w:rsidRPr="00C31058" w:rsidRDefault="004922E7" w:rsidP="00043828">
            <w:pPr>
              <w:widowControl/>
              <w:jc w:val="center"/>
              <w:rPr>
                <w:rFonts w:ascii="Times New Roman" w:eastAsia="Times New Roman" w:hAnsi="Times New Roman" w:cs="Times New Roman"/>
                <w:bCs/>
              </w:rPr>
            </w:pPr>
          </w:p>
        </w:tc>
      </w:tr>
      <w:tr w:rsidR="004922E7" w:rsidRPr="00C31058" w:rsidTr="00B379EA">
        <w:trPr>
          <w:gridAfter w:val="3"/>
          <w:wAfter w:w="1368" w:type="dxa"/>
          <w:trHeight w:val="510"/>
        </w:trPr>
        <w:tc>
          <w:tcPr>
            <w:tcW w:w="425" w:type="dxa"/>
            <w:shd w:val="clear" w:color="auto" w:fill="auto"/>
            <w:vAlign w:val="center"/>
          </w:tcPr>
          <w:p w:rsidR="004922E7" w:rsidRPr="00C31058" w:rsidRDefault="004922E7" w:rsidP="00043828">
            <w:pPr>
              <w:widowControl/>
              <w:jc w:val="center"/>
              <w:rPr>
                <w:rFonts w:ascii="Times New Roman" w:eastAsia="Times New Roman" w:hAnsi="Times New Roman" w:cs="Times New Roman"/>
                <w:bCs/>
              </w:rPr>
            </w:pPr>
            <w:r w:rsidRPr="00C31058">
              <w:rPr>
                <w:rFonts w:ascii="Times New Roman" w:eastAsia="Times New Roman" w:hAnsi="Times New Roman" w:cs="Times New Roman"/>
                <w:bCs/>
              </w:rPr>
              <w:t>50-5</w:t>
            </w:r>
            <w:r w:rsidRPr="00C31058">
              <w:rPr>
                <w:rFonts w:ascii="Times New Roman" w:eastAsia="Times New Roman" w:hAnsi="Times New Roman" w:cs="Times New Roman"/>
                <w:bCs/>
              </w:rPr>
              <w:lastRenderedPageBreak/>
              <w:t>1</w:t>
            </w:r>
          </w:p>
        </w:tc>
        <w:tc>
          <w:tcPr>
            <w:tcW w:w="1984" w:type="dxa"/>
            <w:shd w:val="clear" w:color="auto" w:fill="auto"/>
            <w:vAlign w:val="center"/>
          </w:tcPr>
          <w:p w:rsidR="004922E7" w:rsidRPr="00C31058" w:rsidRDefault="004922E7" w:rsidP="00043828">
            <w:pPr>
              <w:widowControl/>
              <w:rPr>
                <w:rFonts w:ascii="Times New Roman" w:eastAsia="Times New Roman" w:hAnsi="Times New Roman" w:cs="Times New Roman"/>
                <w:color w:val="auto"/>
              </w:rPr>
            </w:pPr>
            <w:r w:rsidRPr="00C31058">
              <w:rPr>
                <w:rFonts w:ascii="Times New Roman" w:eastAsia="Times New Roman" w:hAnsi="Times New Roman" w:cs="Times New Roman"/>
                <w:color w:val="auto"/>
              </w:rPr>
              <w:lastRenderedPageBreak/>
              <w:t>РР. Изложение «Средняя полоса России»</w:t>
            </w:r>
          </w:p>
        </w:tc>
        <w:tc>
          <w:tcPr>
            <w:tcW w:w="567" w:type="dxa"/>
            <w:shd w:val="clear" w:color="auto" w:fill="auto"/>
          </w:tcPr>
          <w:p w:rsidR="004922E7" w:rsidRPr="00C31058" w:rsidRDefault="004922E7" w:rsidP="00043828">
            <w:pPr>
              <w:widowControl/>
              <w:jc w:val="center"/>
              <w:rPr>
                <w:rFonts w:ascii="Times New Roman" w:eastAsia="Times New Roman" w:hAnsi="Times New Roman" w:cs="Times New Roman"/>
                <w:color w:val="auto"/>
              </w:rPr>
            </w:pPr>
            <w:r w:rsidRPr="00C31058">
              <w:rPr>
                <w:rFonts w:ascii="Times New Roman" w:eastAsia="Times New Roman" w:hAnsi="Times New Roman" w:cs="Times New Roman"/>
                <w:color w:val="auto"/>
              </w:rPr>
              <w:t>2</w:t>
            </w:r>
          </w:p>
        </w:tc>
        <w:tc>
          <w:tcPr>
            <w:tcW w:w="1843" w:type="dxa"/>
            <w:gridSpan w:val="2"/>
            <w:shd w:val="clear" w:color="auto" w:fill="auto"/>
          </w:tcPr>
          <w:p w:rsidR="004922E7" w:rsidRPr="00C31058" w:rsidRDefault="004922E7" w:rsidP="00043828">
            <w:pPr>
              <w:widowControl/>
              <w:rPr>
                <w:rFonts w:ascii="Times New Roman" w:eastAsia="Times New Roman" w:hAnsi="Times New Roman" w:cs="Times New Roman"/>
                <w:color w:val="auto"/>
              </w:rPr>
            </w:pPr>
            <w:r w:rsidRPr="00C31058">
              <w:rPr>
                <w:rFonts w:ascii="Times New Roman" w:eastAsia="Times New Roman" w:hAnsi="Times New Roman" w:cs="Times New Roman"/>
                <w:color w:val="auto"/>
              </w:rPr>
              <w:t xml:space="preserve">Учебник, раздаточный материал Урок </w:t>
            </w:r>
            <w:r w:rsidRPr="00C31058">
              <w:rPr>
                <w:rFonts w:ascii="Times New Roman" w:eastAsia="Times New Roman" w:hAnsi="Times New Roman" w:cs="Times New Roman"/>
                <w:color w:val="auto"/>
              </w:rPr>
              <w:lastRenderedPageBreak/>
              <w:t>с применением средств ИКТ</w:t>
            </w:r>
          </w:p>
        </w:tc>
        <w:tc>
          <w:tcPr>
            <w:tcW w:w="8081" w:type="dxa"/>
            <w:gridSpan w:val="2"/>
            <w:shd w:val="clear" w:color="auto" w:fill="auto"/>
            <w:vAlign w:val="center"/>
          </w:tcPr>
          <w:p w:rsidR="004922E7" w:rsidRPr="00C31058" w:rsidRDefault="004922E7" w:rsidP="00043828">
            <w:pPr>
              <w:widowControl/>
              <w:rPr>
                <w:rFonts w:ascii="Times New Roman" w:eastAsia="Times New Roman" w:hAnsi="Times New Roman" w:cs="Times New Roman"/>
                <w:color w:val="auto"/>
              </w:rPr>
            </w:pPr>
            <w:r w:rsidRPr="00C31058">
              <w:rPr>
                <w:rFonts w:ascii="Times New Roman" w:eastAsia="Times New Roman" w:hAnsi="Times New Roman" w:cs="Times New Roman"/>
                <w:color w:val="auto"/>
              </w:rPr>
              <w:lastRenderedPageBreak/>
              <w:t xml:space="preserve">Личностные УУД. Развитие аналитических способностей и эстетического вкуса. Регулятивные УУД. Планирование действий в соответствии с поставленной задачей. Познавательные УУД. Извлечение </w:t>
            </w:r>
            <w:proofErr w:type="spellStart"/>
            <w:r w:rsidRPr="00C31058">
              <w:rPr>
                <w:rFonts w:ascii="Times New Roman" w:eastAsia="Times New Roman" w:hAnsi="Times New Roman" w:cs="Times New Roman"/>
                <w:color w:val="auto"/>
              </w:rPr>
              <w:t>фактуальной</w:t>
            </w:r>
            <w:proofErr w:type="spellEnd"/>
            <w:r w:rsidRPr="00C31058">
              <w:rPr>
                <w:rFonts w:ascii="Times New Roman" w:eastAsia="Times New Roman" w:hAnsi="Times New Roman" w:cs="Times New Roman"/>
                <w:color w:val="auto"/>
              </w:rPr>
              <w:t xml:space="preserve"> </w:t>
            </w:r>
            <w:r w:rsidRPr="00C31058">
              <w:rPr>
                <w:rFonts w:ascii="Times New Roman" w:eastAsia="Times New Roman" w:hAnsi="Times New Roman" w:cs="Times New Roman"/>
                <w:color w:val="auto"/>
              </w:rPr>
              <w:lastRenderedPageBreak/>
              <w:t>информации из текстов. Коммуникативные УУД. Свободное изложение мыслей в устной и письменной форме. Соблюдение норм русского литературного языка</w:t>
            </w:r>
          </w:p>
        </w:tc>
        <w:tc>
          <w:tcPr>
            <w:tcW w:w="708" w:type="dxa"/>
            <w:shd w:val="clear" w:color="auto" w:fill="auto"/>
            <w:vAlign w:val="center"/>
          </w:tcPr>
          <w:p w:rsidR="004922E7" w:rsidRPr="00C31058" w:rsidRDefault="004922E7" w:rsidP="00043828">
            <w:pPr>
              <w:widowControl/>
              <w:jc w:val="center"/>
              <w:rPr>
                <w:rFonts w:ascii="Times New Roman" w:eastAsia="Times New Roman" w:hAnsi="Times New Roman" w:cs="Times New Roman"/>
                <w:color w:val="auto"/>
              </w:rPr>
            </w:pPr>
          </w:p>
        </w:tc>
        <w:tc>
          <w:tcPr>
            <w:tcW w:w="709" w:type="dxa"/>
            <w:shd w:val="clear" w:color="auto" w:fill="auto"/>
          </w:tcPr>
          <w:p w:rsidR="004922E7" w:rsidRPr="00C31058" w:rsidRDefault="004922E7" w:rsidP="00043828">
            <w:pPr>
              <w:widowControl/>
              <w:jc w:val="center"/>
              <w:rPr>
                <w:rFonts w:ascii="Times New Roman" w:eastAsia="Times New Roman" w:hAnsi="Times New Roman" w:cs="Times New Roman"/>
                <w:bCs/>
              </w:rPr>
            </w:pPr>
          </w:p>
        </w:tc>
        <w:tc>
          <w:tcPr>
            <w:tcW w:w="5056" w:type="dxa"/>
            <w:gridSpan w:val="3"/>
            <w:shd w:val="clear" w:color="auto" w:fill="auto"/>
          </w:tcPr>
          <w:p w:rsidR="004922E7" w:rsidRPr="00C31058" w:rsidRDefault="004922E7" w:rsidP="00043828">
            <w:pPr>
              <w:widowControl/>
              <w:jc w:val="center"/>
              <w:rPr>
                <w:rFonts w:ascii="Times New Roman" w:eastAsia="Times New Roman" w:hAnsi="Times New Roman" w:cs="Times New Roman"/>
                <w:bCs/>
              </w:rPr>
            </w:pPr>
          </w:p>
        </w:tc>
        <w:tc>
          <w:tcPr>
            <w:tcW w:w="1276" w:type="dxa"/>
            <w:gridSpan w:val="2"/>
            <w:shd w:val="clear" w:color="auto" w:fill="auto"/>
            <w:vAlign w:val="center"/>
          </w:tcPr>
          <w:p w:rsidR="004922E7" w:rsidRPr="00C31058" w:rsidRDefault="004922E7" w:rsidP="00043828">
            <w:pPr>
              <w:widowControl/>
              <w:jc w:val="center"/>
              <w:rPr>
                <w:rFonts w:ascii="Times New Roman" w:eastAsia="Times New Roman" w:hAnsi="Times New Roman" w:cs="Times New Roman"/>
                <w:bCs/>
              </w:rPr>
            </w:pPr>
          </w:p>
        </w:tc>
      </w:tr>
      <w:tr w:rsidR="004922E7" w:rsidRPr="00C31058" w:rsidTr="00B379EA">
        <w:trPr>
          <w:gridAfter w:val="3"/>
          <w:wAfter w:w="1368" w:type="dxa"/>
          <w:trHeight w:val="510"/>
        </w:trPr>
        <w:tc>
          <w:tcPr>
            <w:tcW w:w="425" w:type="dxa"/>
            <w:shd w:val="clear" w:color="auto" w:fill="auto"/>
            <w:vAlign w:val="center"/>
          </w:tcPr>
          <w:p w:rsidR="004922E7" w:rsidRPr="00C31058" w:rsidRDefault="004922E7" w:rsidP="00043828">
            <w:pPr>
              <w:widowControl/>
              <w:jc w:val="center"/>
              <w:rPr>
                <w:rFonts w:ascii="Times New Roman" w:eastAsia="Times New Roman" w:hAnsi="Times New Roman" w:cs="Times New Roman"/>
                <w:bCs/>
              </w:rPr>
            </w:pPr>
            <w:r w:rsidRPr="00C31058">
              <w:rPr>
                <w:rFonts w:ascii="Times New Roman" w:eastAsia="Times New Roman" w:hAnsi="Times New Roman" w:cs="Times New Roman"/>
                <w:bCs/>
              </w:rPr>
              <w:lastRenderedPageBreak/>
              <w:t>52-53</w:t>
            </w:r>
          </w:p>
        </w:tc>
        <w:tc>
          <w:tcPr>
            <w:tcW w:w="1984" w:type="dxa"/>
            <w:shd w:val="clear" w:color="auto" w:fill="auto"/>
            <w:vAlign w:val="center"/>
          </w:tcPr>
          <w:p w:rsidR="004922E7" w:rsidRPr="00C31058" w:rsidRDefault="004922E7" w:rsidP="00043828">
            <w:pPr>
              <w:widowControl/>
              <w:rPr>
                <w:rFonts w:ascii="Times New Roman" w:eastAsia="Times New Roman" w:hAnsi="Times New Roman" w:cs="Times New Roman"/>
                <w:color w:val="auto"/>
              </w:rPr>
            </w:pPr>
            <w:r w:rsidRPr="00C31058">
              <w:rPr>
                <w:rFonts w:ascii="Times New Roman" w:eastAsia="Times New Roman" w:hAnsi="Times New Roman" w:cs="Times New Roman"/>
                <w:color w:val="auto"/>
              </w:rPr>
              <w:t>Сочинение-рассуждение о природе родного края</w:t>
            </w:r>
          </w:p>
        </w:tc>
        <w:tc>
          <w:tcPr>
            <w:tcW w:w="567" w:type="dxa"/>
            <w:shd w:val="clear" w:color="auto" w:fill="auto"/>
          </w:tcPr>
          <w:p w:rsidR="004922E7" w:rsidRPr="00C31058" w:rsidRDefault="004922E7" w:rsidP="00043828">
            <w:pPr>
              <w:widowControl/>
              <w:jc w:val="center"/>
              <w:rPr>
                <w:rFonts w:ascii="Times New Roman" w:eastAsia="Times New Roman" w:hAnsi="Times New Roman" w:cs="Times New Roman"/>
                <w:color w:val="auto"/>
              </w:rPr>
            </w:pPr>
            <w:r w:rsidRPr="00C31058">
              <w:rPr>
                <w:rFonts w:ascii="Times New Roman" w:eastAsia="Times New Roman" w:hAnsi="Times New Roman" w:cs="Times New Roman"/>
                <w:color w:val="auto"/>
              </w:rPr>
              <w:t>2</w:t>
            </w:r>
          </w:p>
        </w:tc>
        <w:tc>
          <w:tcPr>
            <w:tcW w:w="1843" w:type="dxa"/>
            <w:gridSpan w:val="2"/>
            <w:shd w:val="clear" w:color="auto" w:fill="auto"/>
          </w:tcPr>
          <w:p w:rsidR="004922E7" w:rsidRPr="00C31058" w:rsidRDefault="004922E7" w:rsidP="00043828">
            <w:pPr>
              <w:widowControl/>
              <w:rPr>
                <w:rFonts w:ascii="Times New Roman" w:eastAsia="Times New Roman" w:hAnsi="Times New Roman" w:cs="Times New Roman"/>
                <w:color w:val="auto"/>
              </w:rPr>
            </w:pPr>
          </w:p>
          <w:p w:rsidR="004922E7" w:rsidRPr="00C31058" w:rsidRDefault="004922E7" w:rsidP="00043828">
            <w:pPr>
              <w:widowControl/>
              <w:rPr>
                <w:rFonts w:ascii="Times New Roman" w:eastAsia="Times New Roman" w:hAnsi="Times New Roman" w:cs="Times New Roman"/>
                <w:color w:val="auto"/>
              </w:rPr>
            </w:pPr>
            <w:r w:rsidRPr="00C31058">
              <w:rPr>
                <w:rFonts w:ascii="Times New Roman" w:eastAsia="Times New Roman" w:hAnsi="Times New Roman" w:cs="Times New Roman"/>
                <w:color w:val="auto"/>
              </w:rPr>
              <w:t>Учебник, раздаточный материал Урок с применением средств ИКТ</w:t>
            </w:r>
          </w:p>
        </w:tc>
        <w:tc>
          <w:tcPr>
            <w:tcW w:w="8081" w:type="dxa"/>
            <w:gridSpan w:val="2"/>
            <w:shd w:val="clear" w:color="auto" w:fill="auto"/>
            <w:vAlign w:val="center"/>
          </w:tcPr>
          <w:p w:rsidR="004922E7" w:rsidRPr="00C31058" w:rsidRDefault="004922E7" w:rsidP="00043828">
            <w:pPr>
              <w:widowControl/>
              <w:rPr>
                <w:rFonts w:ascii="Times New Roman" w:eastAsia="Times New Roman" w:hAnsi="Times New Roman" w:cs="Times New Roman"/>
                <w:color w:val="auto"/>
              </w:rPr>
            </w:pPr>
            <w:r w:rsidRPr="00C31058">
              <w:rPr>
                <w:rFonts w:ascii="Times New Roman" w:eastAsia="Times New Roman" w:hAnsi="Times New Roman" w:cs="Times New Roman"/>
                <w:color w:val="auto"/>
              </w:rPr>
              <w:t>Личностные УУД. Саморазвитие. Регулятивные УУД. Планирование действий. Коррекция. Познавательные УУД. Отбор и систематизация материалов. Анализ, сравнение, группировка. Устное и письменное рассуждение. Коммуникативные УУД. Умение выражать свою точку зрения.</w:t>
            </w:r>
          </w:p>
        </w:tc>
        <w:tc>
          <w:tcPr>
            <w:tcW w:w="708" w:type="dxa"/>
            <w:shd w:val="clear" w:color="auto" w:fill="auto"/>
            <w:vAlign w:val="center"/>
          </w:tcPr>
          <w:p w:rsidR="004922E7" w:rsidRPr="00C31058" w:rsidRDefault="004922E7" w:rsidP="00043828">
            <w:pPr>
              <w:widowControl/>
              <w:jc w:val="center"/>
              <w:rPr>
                <w:rFonts w:ascii="Times New Roman" w:eastAsia="Times New Roman" w:hAnsi="Times New Roman" w:cs="Times New Roman"/>
                <w:color w:val="auto"/>
              </w:rPr>
            </w:pPr>
          </w:p>
        </w:tc>
        <w:tc>
          <w:tcPr>
            <w:tcW w:w="709" w:type="dxa"/>
            <w:shd w:val="clear" w:color="auto" w:fill="auto"/>
          </w:tcPr>
          <w:p w:rsidR="004922E7" w:rsidRPr="00C31058" w:rsidRDefault="004922E7" w:rsidP="00043828">
            <w:pPr>
              <w:widowControl/>
              <w:jc w:val="center"/>
              <w:rPr>
                <w:rFonts w:ascii="Times New Roman" w:eastAsia="Times New Roman" w:hAnsi="Times New Roman" w:cs="Times New Roman"/>
                <w:bCs/>
              </w:rPr>
            </w:pPr>
          </w:p>
        </w:tc>
        <w:tc>
          <w:tcPr>
            <w:tcW w:w="5056" w:type="dxa"/>
            <w:gridSpan w:val="3"/>
            <w:shd w:val="clear" w:color="auto" w:fill="auto"/>
          </w:tcPr>
          <w:p w:rsidR="004922E7" w:rsidRPr="00C31058" w:rsidRDefault="004922E7" w:rsidP="00043828">
            <w:pPr>
              <w:widowControl/>
              <w:jc w:val="center"/>
              <w:rPr>
                <w:rFonts w:ascii="Times New Roman" w:eastAsia="Times New Roman" w:hAnsi="Times New Roman" w:cs="Times New Roman"/>
                <w:bCs/>
              </w:rPr>
            </w:pPr>
          </w:p>
        </w:tc>
        <w:tc>
          <w:tcPr>
            <w:tcW w:w="1276" w:type="dxa"/>
            <w:gridSpan w:val="2"/>
            <w:shd w:val="clear" w:color="auto" w:fill="auto"/>
            <w:vAlign w:val="center"/>
          </w:tcPr>
          <w:p w:rsidR="004922E7" w:rsidRPr="00C31058" w:rsidRDefault="004922E7" w:rsidP="00043828">
            <w:pPr>
              <w:widowControl/>
              <w:jc w:val="center"/>
              <w:rPr>
                <w:rFonts w:ascii="Times New Roman" w:eastAsia="Times New Roman" w:hAnsi="Times New Roman" w:cs="Times New Roman"/>
                <w:bCs/>
              </w:rPr>
            </w:pPr>
          </w:p>
        </w:tc>
      </w:tr>
      <w:tr w:rsidR="004922E7" w:rsidRPr="00C31058" w:rsidTr="00B379EA">
        <w:trPr>
          <w:gridAfter w:val="3"/>
          <w:wAfter w:w="1368" w:type="dxa"/>
          <w:trHeight w:val="510"/>
        </w:trPr>
        <w:tc>
          <w:tcPr>
            <w:tcW w:w="425" w:type="dxa"/>
            <w:shd w:val="clear" w:color="auto" w:fill="auto"/>
            <w:vAlign w:val="center"/>
          </w:tcPr>
          <w:p w:rsidR="004922E7" w:rsidRPr="00C31058" w:rsidRDefault="004922E7" w:rsidP="00043828">
            <w:pPr>
              <w:widowControl/>
              <w:jc w:val="center"/>
              <w:rPr>
                <w:rFonts w:ascii="Times New Roman" w:eastAsia="Times New Roman" w:hAnsi="Times New Roman" w:cs="Times New Roman"/>
                <w:bCs/>
              </w:rPr>
            </w:pPr>
            <w:r w:rsidRPr="00C31058">
              <w:rPr>
                <w:rFonts w:ascii="Times New Roman" w:eastAsia="Times New Roman" w:hAnsi="Times New Roman" w:cs="Times New Roman"/>
                <w:bCs/>
              </w:rPr>
              <w:t>54</w:t>
            </w:r>
          </w:p>
        </w:tc>
        <w:tc>
          <w:tcPr>
            <w:tcW w:w="1984" w:type="dxa"/>
            <w:shd w:val="clear" w:color="auto" w:fill="auto"/>
            <w:vAlign w:val="center"/>
          </w:tcPr>
          <w:p w:rsidR="004922E7" w:rsidRPr="00C31058" w:rsidRDefault="004922E7" w:rsidP="00043828">
            <w:pPr>
              <w:widowControl/>
              <w:rPr>
                <w:rFonts w:ascii="Times New Roman" w:eastAsia="Times New Roman" w:hAnsi="Times New Roman" w:cs="Times New Roman"/>
                <w:color w:val="auto"/>
              </w:rPr>
            </w:pPr>
            <w:r w:rsidRPr="00C31058">
              <w:rPr>
                <w:rFonts w:ascii="Times New Roman" w:eastAsia="Times New Roman" w:hAnsi="Times New Roman" w:cs="Times New Roman"/>
                <w:color w:val="auto"/>
              </w:rPr>
              <w:t>СПП с придаточными условными</w:t>
            </w:r>
          </w:p>
        </w:tc>
        <w:tc>
          <w:tcPr>
            <w:tcW w:w="567" w:type="dxa"/>
            <w:shd w:val="clear" w:color="auto" w:fill="auto"/>
          </w:tcPr>
          <w:p w:rsidR="004922E7" w:rsidRPr="00C31058" w:rsidRDefault="004922E7" w:rsidP="00043828">
            <w:pPr>
              <w:widowControl/>
              <w:jc w:val="center"/>
              <w:rPr>
                <w:rFonts w:ascii="Times New Roman" w:eastAsia="Times New Roman" w:hAnsi="Times New Roman" w:cs="Times New Roman"/>
                <w:color w:val="auto"/>
              </w:rPr>
            </w:pPr>
            <w:r w:rsidRPr="00C31058">
              <w:rPr>
                <w:rFonts w:ascii="Times New Roman" w:eastAsia="Times New Roman" w:hAnsi="Times New Roman" w:cs="Times New Roman"/>
                <w:color w:val="auto"/>
              </w:rPr>
              <w:t>1</w:t>
            </w:r>
          </w:p>
        </w:tc>
        <w:tc>
          <w:tcPr>
            <w:tcW w:w="1843" w:type="dxa"/>
            <w:gridSpan w:val="2"/>
            <w:shd w:val="clear" w:color="auto" w:fill="auto"/>
          </w:tcPr>
          <w:p w:rsidR="004922E7" w:rsidRPr="00C31058" w:rsidRDefault="004922E7" w:rsidP="00043828">
            <w:pPr>
              <w:widowControl/>
              <w:rPr>
                <w:rFonts w:ascii="Times New Roman" w:eastAsia="Times New Roman" w:hAnsi="Times New Roman" w:cs="Times New Roman"/>
                <w:color w:val="auto"/>
              </w:rPr>
            </w:pPr>
          </w:p>
          <w:p w:rsidR="004922E7" w:rsidRPr="00C31058" w:rsidRDefault="004922E7" w:rsidP="00043828">
            <w:pPr>
              <w:widowControl/>
              <w:rPr>
                <w:rFonts w:ascii="Times New Roman" w:eastAsia="Times New Roman" w:hAnsi="Times New Roman" w:cs="Times New Roman"/>
                <w:color w:val="auto"/>
              </w:rPr>
            </w:pPr>
            <w:r w:rsidRPr="00C31058">
              <w:rPr>
                <w:rFonts w:ascii="Times New Roman" w:eastAsia="Times New Roman" w:hAnsi="Times New Roman" w:cs="Times New Roman"/>
                <w:color w:val="auto"/>
              </w:rPr>
              <w:t>Учебник, раздаточный материал Урок с применением средств ИКТ</w:t>
            </w:r>
          </w:p>
        </w:tc>
        <w:tc>
          <w:tcPr>
            <w:tcW w:w="8081" w:type="dxa"/>
            <w:gridSpan w:val="2"/>
            <w:shd w:val="clear" w:color="auto" w:fill="auto"/>
            <w:vAlign w:val="center"/>
          </w:tcPr>
          <w:p w:rsidR="004922E7" w:rsidRPr="00C31058" w:rsidRDefault="004922E7" w:rsidP="00043828">
            <w:pPr>
              <w:widowControl/>
              <w:rPr>
                <w:rFonts w:ascii="Times New Roman" w:eastAsia="Times New Roman" w:hAnsi="Times New Roman" w:cs="Times New Roman"/>
                <w:color w:val="auto"/>
              </w:rPr>
            </w:pPr>
            <w:r w:rsidRPr="00C31058">
              <w:rPr>
                <w:rFonts w:ascii="Times New Roman" w:eastAsia="Times New Roman" w:hAnsi="Times New Roman" w:cs="Times New Roman"/>
                <w:color w:val="auto"/>
              </w:rPr>
              <w:t>Личностные УУД. Саморазвитие. Развитие морального сознания. Регулятивные УУД. Целеполагание. Познавательная инициатива. Личностная рефлексия. Познавательные УУД. Установление закономерностей. Индуктивное умозаключение. Построение доказательства. Коммуникативные УУД. Совместная деятельность.</w:t>
            </w:r>
          </w:p>
        </w:tc>
        <w:tc>
          <w:tcPr>
            <w:tcW w:w="708" w:type="dxa"/>
            <w:shd w:val="clear" w:color="auto" w:fill="auto"/>
          </w:tcPr>
          <w:p w:rsidR="004922E7" w:rsidRPr="00C31058" w:rsidRDefault="004922E7" w:rsidP="00043828">
            <w:pPr>
              <w:widowControl/>
              <w:jc w:val="center"/>
              <w:rPr>
                <w:rFonts w:ascii="Times New Roman" w:eastAsia="Times New Roman" w:hAnsi="Times New Roman" w:cs="Times New Roman"/>
                <w:color w:val="auto"/>
              </w:rPr>
            </w:pPr>
          </w:p>
        </w:tc>
        <w:tc>
          <w:tcPr>
            <w:tcW w:w="709" w:type="dxa"/>
            <w:shd w:val="clear" w:color="auto" w:fill="auto"/>
          </w:tcPr>
          <w:p w:rsidR="004922E7" w:rsidRPr="00C31058" w:rsidRDefault="004922E7" w:rsidP="00043828">
            <w:pPr>
              <w:widowControl/>
              <w:jc w:val="center"/>
              <w:rPr>
                <w:rFonts w:ascii="Times New Roman" w:eastAsia="Times New Roman" w:hAnsi="Times New Roman" w:cs="Times New Roman"/>
                <w:bCs/>
              </w:rPr>
            </w:pPr>
          </w:p>
        </w:tc>
        <w:tc>
          <w:tcPr>
            <w:tcW w:w="5056" w:type="dxa"/>
            <w:gridSpan w:val="3"/>
            <w:shd w:val="clear" w:color="auto" w:fill="auto"/>
          </w:tcPr>
          <w:p w:rsidR="004922E7" w:rsidRPr="00C31058" w:rsidRDefault="004922E7" w:rsidP="00043828">
            <w:pPr>
              <w:widowControl/>
              <w:jc w:val="center"/>
              <w:rPr>
                <w:rFonts w:ascii="Times New Roman" w:eastAsia="Times New Roman" w:hAnsi="Times New Roman" w:cs="Times New Roman"/>
                <w:bCs/>
              </w:rPr>
            </w:pPr>
          </w:p>
        </w:tc>
        <w:tc>
          <w:tcPr>
            <w:tcW w:w="1276" w:type="dxa"/>
            <w:gridSpan w:val="2"/>
            <w:shd w:val="clear" w:color="auto" w:fill="auto"/>
            <w:vAlign w:val="center"/>
          </w:tcPr>
          <w:p w:rsidR="004922E7" w:rsidRPr="00C31058" w:rsidRDefault="004922E7" w:rsidP="00043828">
            <w:pPr>
              <w:widowControl/>
              <w:jc w:val="center"/>
              <w:rPr>
                <w:rFonts w:ascii="Times New Roman" w:eastAsia="Times New Roman" w:hAnsi="Times New Roman" w:cs="Times New Roman"/>
                <w:bCs/>
              </w:rPr>
            </w:pPr>
          </w:p>
        </w:tc>
      </w:tr>
      <w:tr w:rsidR="004922E7" w:rsidRPr="00C31058" w:rsidTr="00B379EA">
        <w:trPr>
          <w:gridAfter w:val="3"/>
          <w:wAfter w:w="1368" w:type="dxa"/>
          <w:trHeight w:val="510"/>
        </w:trPr>
        <w:tc>
          <w:tcPr>
            <w:tcW w:w="425" w:type="dxa"/>
            <w:shd w:val="clear" w:color="auto" w:fill="auto"/>
            <w:vAlign w:val="center"/>
          </w:tcPr>
          <w:p w:rsidR="004922E7" w:rsidRPr="00C31058" w:rsidRDefault="004922E7" w:rsidP="00043828">
            <w:pPr>
              <w:widowControl/>
              <w:jc w:val="center"/>
              <w:rPr>
                <w:rFonts w:ascii="Times New Roman" w:eastAsia="Times New Roman" w:hAnsi="Times New Roman" w:cs="Times New Roman"/>
                <w:bCs/>
              </w:rPr>
            </w:pPr>
            <w:r w:rsidRPr="00C31058">
              <w:rPr>
                <w:rFonts w:ascii="Times New Roman" w:eastAsia="Times New Roman" w:hAnsi="Times New Roman" w:cs="Times New Roman"/>
                <w:bCs/>
              </w:rPr>
              <w:t>55</w:t>
            </w:r>
          </w:p>
        </w:tc>
        <w:tc>
          <w:tcPr>
            <w:tcW w:w="1984" w:type="dxa"/>
            <w:shd w:val="clear" w:color="auto" w:fill="auto"/>
            <w:vAlign w:val="center"/>
          </w:tcPr>
          <w:p w:rsidR="004922E7" w:rsidRPr="00C31058" w:rsidRDefault="004922E7" w:rsidP="00043828">
            <w:pPr>
              <w:widowControl/>
              <w:rPr>
                <w:rFonts w:ascii="Times New Roman" w:eastAsia="Times New Roman" w:hAnsi="Times New Roman" w:cs="Times New Roman"/>
                <w:color w:val="auto"/>
              </w:rPr>
            </w:pPr>
            <w:r w:rsidRPr="00C31058">
              <w:rPr>
                <w:rFonts w:ascii="Times New Roman" w:eastAsia="Times New Roman" w:hAnsi="Times New Roman" w:cs="Times New Roman"/>
                <w:color w:val="auto"/>
              </w:rPr>
              <w:t xml:space="preserve">СПП с </w:t>
            </w:r>
            <w:proofErr w:type="gramStart"/>
            <w:r w:rsidRPr="00C31058">
              <w:rPr>
                <w:rFonts w:ascii="Times New Roman" w:eastAsia="Times New Roman" w:hAnsi="Times New Roman" w:cs="Times New Roman"/>
                <w:color w:val="auto"/>
              </w:rPr>
              <w:t>придаточными</w:t>
            </w:r>
            <w:proofErr w:type="gramEnd"/>
            <w:r w:rsidRPr="00C31058">
              <w:rPr>
                <w:rFonts w:ascii="Times New Roman" w:eastAsia="Times New Roman" w:hAnsi="Times New Roman" w:cs="Times New Roman"/>
                <w:color w:val="auto"/>
              </w:rPr>
              <w:t xml:space="preserve"> причины</w:t>
            </w:r>
          </w:p>
        </w:tc>
        <w:tc>
          <w:tcPr>
            <w:tcW w:w="567" w:type="dxa"/>
            <w:shd w:val="clear" w:color="auto" w:fill="auto"/>
          </w:tcPr>
          <w:p w:rsidR="004922E7" w:rsidRPr="00C31058" w:rsidRDefault="004922E7" w:rsidP="00043828">
            <w:pPr>
              <w:widowControl/>
              <w:jc w:val="center"/>
              <w:rPr>
                <w:rFonts w:ascii="Times New Roman" w:eastAsia="Times New Roman" w:hAnsi="Times New Roman" w:cs="Times New Roman"/>
                <w:i/>
                <w:iCs/>
                <w:color w:val="auto"/>
              </w:rPr>
            </w:pPr>
            <w:r w:rsidRPr="00C31058">
              <w:rPr>
                <w:rFonts w:ascii="Times New Roman" w:eastAsia="Times New Roman" w:hAnsi="Times New Roman" w:cs="Times New Roman"/>
                <w:i/>
                <w:iCs/>
                <w:color w:val="auto"/>
              </w:rPr>
              <w:t>1</w:t>
            </w:r>
          </w:p>
        </w:tc>
        <w:tc>
          <w:tcPr>
            <w:tcW w:w="1843" w:type="dxa"/>
            <w:gridSpan w:val="2"/>
            <w:shd w:val="clear" w:color="auto" w:fill="auto"/>
          </w:tcPr>
          <w:p w:rsidR="004922E7" w:rsidRPr="00C31058" w:rsidRDefault="004922E7" w:rsidP="00043828">
            <w:pPr>
              <w:widowControl/>
              <w:rPr>
                <w:rFonts w:ascii="Times New Roman" w:eastAsia="Times New Roman" w:hAnsi="Times New Roman" w:cs="Times New Roman"/>
                <w:color w:val="auto"/>
              </w:rPr>
            </w:pPr>
            <w:r w:rsidRPr="00C31058">
              <w:rPr>
                <w:rFonts w:ascii="Times New Roman" w:eastAsia="Times New Roman" w:hAnsi="Times New Roman" w:cs="Times New Roman"/>
                <w:color w:val="auto"/>
              </w:rPr>
              <w:t>Учебник, раздаточный материал Урок с применением</w:t>
            </w:r>
          </w:p>
          <w:p w:rsidR="004922E7" w:rsidRPr="00C31058" w:rsidRDefault="004922E7" w:rsidP="00043828">
            <w:pPr>
              <w:widowControl/>
              <w:rPr>
                <w:rFonts w:ascii="Times New Roman" w:eastAsia="Times New Roman" w:hAnsi="Times New Roman" w:cs="Times New Roman"/>
                <w:color w:val="auto"/>
              </w:rPr>
            </w:pPr>
          </w:p>
        </w:tc>
        <w:tc>
          <w:tcPr>
            <w:tcW w:w="8081" w:type="dxa"/>
            <w:gridSpan w:val="2"/>
            <w:shd w:val="clear" w:color="auto" w:fill="auto"/>
            <w:vAlign w:val="center"/>
          </w:tcPr>
          <w:p w:rsidR="004922E7" w:rsidRPr="00C31058" w:rsidRDefault="004922E7" w:rsidP="00043828">
            <w:pPr>
              <w:widowControl/>
              <w:rPr>
                <w:rFonts w:ascii="Times New Roman" w:eastAsia="Times New Roman" w:hAnsi="Times New Roman" w:cs="Times New Roman"/>
                <w:color w:val="auto"/>
              </w:rPr>
            </w:pPr>
            <w:r w:rsidRPr="00C31058">
              <w:rPr>
                <w:rFonts w:ascii="Times New Roman" w:eastAsia="Times New Roman" w:hAnsi="Times New Roman" w:cs="Times New Roman"/>
                <w:color w:val="auto"/>
              </w:rPr>
              <w:t>Личностные УУД. Стремление к речевому совершенствованию. Развитие морального сознания. Регулятивные УУД. Целеполагание. Осознание качества и уровня усвоения материала. Познавательные УУД. Установление закономерностей. Индуктивное умозаключение. Построение устного высказывания на лингвистическую тему. Построение схем. Коммуникативные УУД. Совместная деятельность. Формулирование собственного мнения. Умение работать в паре</w:t>
            </w:r>
          </w:p>
        </w:tc>
        <w:tc>
          <w:tcPr>
            <w:tcW w:w="708" w:type="dxa"/>
            <w:shd w:val="clear" w:color="auto" w:fill="auto"/>
          </w:tcPr>
          <w:p w:rsidR="004922E7" w:rsidRPr="00C31058" w:rsidRDefault="004922E7" w:rsidP="00043828">
            <w:pPr>
              <w:widowControl/>
              <w:jc w:val="center"/>
              <w:rPr>
                <w:rFonts w:ascii="Times New Roman" w:eastAsia="Times New Roman" w:hAnsi="Times New Roman" w:cs="Times New Roman"/>
                <w:color w:val="auto"/>
              </w:rPr>
            </w:pPr>
          </w:p>
        </w:tc>
        <w:tc>
          <w:tcPr>
            <w:tcW w:w="709" w:type="dxa"/>
            <w:shd w:val="clear" w:color="auto" w:fill="auto"/>
          </w:tcPr>
          <w:p w:rsidR="004922E7" w:rsidRPr="00C31058" w:rsidRDefault="004922E7" w:rsidP="00043828">
            <w:pPr>
              <w:widowControl/>
              <w:jc w:val="center"/>
              <w:rPr>
                <w:rFonts w:ascii="Times New Roman" w:eastAsia="Times New Roman" w:hAnsi="Times New Roman" w:cs="Times New Roman"/>
                <w:bCs/>
              </w:rPr>
            </w:pPr>
          </w:p>
        </w:tc>
        <w:tc>
          <w:tcPr>
            <w:tcW w:w="5056" w:type="dxa"/>
            <w:gridSpan w:val="3"/>
            <w:shd w:val="clear" w:color="auto" w:fill="auto"/>
          </w:tcPr>
          <w:p w:rsidR="004922E7" w:rsidRPr="00C31058" w:rsidRDefault="004922E7" w:rsidP="00043828">
            <w:pPr>
              <w:widowControl/>
              <w:jc w:val="center"/>
              <w:rPr>
                <w:rFonts w:ascii="Times New Roman" w:eastAsia="Times New Roman" w:hAnsi="Times New Roman" w:cs="Times New Roman"/>
                <w:bCs/>
              </w:rPr>
            </w:pPr>
          </w:p>
        </w:tc>
        <w:tc>
          <w:tcPr>
            <w:tcW w:w="1276" w:type="dxa"/>
            <w:gridSpan w:val="2"/>
            <w:shd w:val="clear" w:color="auto" w:fill="auto"/>
            <w:vAlign w:val="center"/>
          </w:tcPr>
          <w:p w:rsidR="004922E7" w:rsidRPr="00C31058" w:rsidRDefault="004922E7" w:rsidP="00043828">
            <w:pPr>
              <w:widowControl/>
              <w:jc w:val="center"/>
              <w:rPr>
                <w:rFonts w:ascii="Times New Roman" w:eastAsia="Times New Roman" w:hAnsi="Times New Roman" w:cs="Times New Roman"/>
                <w:bCs/>
              </w:rPr>
            </w:pPr>
          </w:p>
        </w:tc>
      </w:tr>
      <w:tr w:rsidR="004922E7" w:rsidRPr="00C31058" w:rsidTr="00B379EA">
        <w:trPr>
          <w:gridAfter w:val="3"/>
          <w:wAfter w:w="1368" w:type="dxa"/>
          <w:trHeight w:val="510"/>
        </w:trPr>
        <w:tc>
          <w:tcPr>
            <w:tcW w:w="425" w:type="dxa"/>
            <w:shd w:val="clear" w:color="auto" w:fill="auto"/>
            <w:vAlign w:val="center"/>
          </w:tcPr>
          <w:p w:rsidR="004922E7" w:rsidRPr="00C31058" w:rsidRDefault="004922E7" w:rsidP="00043828">
            <w:pPr>
              <w:widowControl/>
              <w:jc w:val="center"/>
              <w:rPr>
                <w:rFonts w:ascii="Times New Roman" w:eastAsia="Times New Roman" w:hAnsi="Times New Roman" w:cs="Times New Roman"/>
                <w:bCs/>
              </w:rPr>
            </w:pPr>
            <w:r w:rsidRPr="00C31058">
              <w:rPr>
                <w:rFonts w:ascii="Times New Roman" w:eastAsia="Times New Roman" w:hAnsi="Times New Roman" w:cs="Times New Roman"/>
                <w:bCs/>
              </w:rPr>
              <w:t>56</w:t>
            </w:r>
          </w:p>
        </w:tc>
        <w:tc>
          <w:tcPr>
            <w:tcW w:w="1984" w:type="dxa"/>
            <w:shd w:val="clear" w:color="auto" w:fill="auto"/>
            <w:vAlign w:val="center"/>
          </w:tcPr>
          <w:p w:rsidR="004922E7" w:rsidRPr="00C31058" w:rsidRDefault="004922E7" w:rsidP="00043828">
            <w:pPr>
              <w:widowControl/>
              <w:rPr>
                <w:rFonts w:ascii="Times New Roman" w:eastAsia="Times New Roman" w:hAnsi="Times New Roman" w:cs="Times New Roman"/>
                <w:color w:val="auto"/>
              </w:rPr>
            </w:pPr>
            <w:r w:rsidRPr="00C31058">
              <w:rPr>
                <w:rFonts w:ascii="Times New Roman" w:eastAsia="Times New Roman" w:hAnsi="Times New Roman" w:cs="Times New Roman"/>
                <w:color w:val="auto"/>
              </w:rPr>
              <w:t xml:space="preserve">СПП  с </w:t>
            </w:r>
            <w:proofErr w:type="gramStart"/>
            <w:r w:rsidRPr="00C31058">
              <w:rPr>
                <w:rFonts w:ascii="Times New Roman" w:eastAsia="Times New Roman" w:hAnsi="Times New Roman" w:cs="Times New Roman"/>
                <w:color w:val="auto"/>
              </w:rPr>
              <w:t>придаточными</w:t>
            </w:r>
            <w:proofErr w:type="gramEnd"/>
            <w:r w:rsidRPr="00C31058">
              <w:rPr>
                <w:rFonts w:ascii="Times New Roman" w:eastAsia="Times New Roman" w:hAnsi="Times New Roman" w:cs="Times New Roman"/>
                <w:color w:val="auto"/>
              </w:rPr>
              <w:t xml:space="preserve"> цели</w:t>
            </w:r>
          </w:p>
        </w:tc>
        <w:tc>
          <w:tcPr>
            <w:tcW w:w="567" w:type="dxa"/>
            <w:shd w:val="clear" w:color="auto" w:fill="auto"/>
          </w:tcPr>
          <w:p w:rsidR="004922E7" w:rsidRPr="00C31058" w:rsidRDefault="004922E7" w:rsidP="00043828">
            <w:pPr>
              <w:widowControl/>
              <w:rPr>
                <w:rFonts w:ascii="Times New Roman" w:eastAsia="Times New Roman" w:hAnsi="Times New Roman" w:cs="Times New Roman"/>
                <w:color w:val="auto"/>
              </w:rPr>
            </w:pPr>
            <w:r w:rsidRPr="00C31058">
              <w:rPr>
                <w:rFonts w:ascii="Times New Roman" w:eastAsia="Times New Roman" w:hAnsi="Times New Roman" w:cs="Times New Roman"/>
                <w:color w:val="auto"/>
              </w:rPr>
              <w:t>1</w:t>
            </w:r>
          </w:p>
        </w:tc>
        <w:tc>
          <w:tcPr>
            <w:tcW w:w="1843" w:type="dxa"/>
            <w:gridSpan w:val="2"/>
            <w:shd w:val="clear" w:color="auto" w:fill="auto"/>
          </w:tcPr>
          <w:p w:rsidR="004922E7" w:rsidRPr="00C31058" w:rsidRDefault="004922E7" w:rsidP="00043828">
            <w:pPr>
              <w:widowControl/>
              <w:rPr>
                <w:rFonts w:ascii="Times New Roman" w:eastAsia="Times New Roman" w:hAnsi="Times New Roman" w:cs="Times New Roman"/>
                <w:color w:val="auto"/>
              </w:rPr>
            </w:pPr>
            <w:r w:rsidRPr="00C31058">
              <w:rPr>
                <w:rFonts w:ascii="Times New Roman" w:eastAsia="Times New Roman" w:hAnsi="Times New Roman" w:cs="Times New Roman"/>
                <w:color w:val="auto"/>
              </w:rPr>
              <w:t>Учебник, раздаточный материал Урок с применением средств ИКТ</w:t>
            </w:r>
          </w:p>
        </w:tc>
        <w:tc>
          <w:tcPr>
            <w:tcW w:w="8081" w:type="dxa"/>
            <w:gridSpan w:val="2"/>
            <w:shd w:val="clear" w:color="auto" w:fill="auto"/>
            <w:vAlign w:val="center"/>
          </w:tcPr>
          <w:p w:rsidR="004922E7" w:rsidRPr="00C31058" w:rsidRDefault="004922E7" w:rsidP="00043828">
            <w:pPr>
              <w:widowControl/>
              <w:rPr>
                <w:rFonts w:ascii="Times New Roman" w:eastAsia="Times New Roman" w:hAnsi="Times New Roman" w:cs="Times New Roman"/>
                <w:color w:val="auto"/>
              </w:rPr>
            </w:pPr>
            <w:r w:rsidRPr="00C31058">
              <w:rPr>
                <w:rFonts w:ascii="Times New Roman" w:eastAsia="Times New Roman" w:hAnsi="Times New Roman" w:cs="Times New Roman"/>
                <w:color w:val="auto"/>
              </w:rPr>
              <w:t>Личностные УУД. Стремление к речевому совершенствованию. Развитие нестандартного мышления. Регулятивные УУД. Целеполагание. Осознание качества и уровня усвоения материала. Познавательные УУД. Установление закономерностей. Индуктивное умозаключение. Построение устного высказывания на лингвистическую тему. Построение схем. Коммуникативные УУД. Совершенствование устной речи. Развитие основных видов речевой деятельности.</w:t>
            </w:r>
          </w:p>
        </w:tc>
        <w:tc>
          <w:tcPr>
            <w:tcW w:w="708" w:type="dxa"/>
            <w:shd w:val="clear" w:color="auto" w:fill="auto"/>
          </w:tcPr>
          <w:p w:rsidR="004922E7" w:rsidRPr="00C31058" w:rsidRDefault="004922E7" w:rsidP="00043828">
            <w:pPr>
              <w:widowControl/>
              <w:jc w:val="center"/>
              <w:rPr>
                <w:rFonts w:ascii="Times New Roman" w:eastAsia="Times New Roman" w:hAnsi="Times New Roman" w:cs="Times New Roman"/>
                <w:color w:val="auto"/>
              </w:rPr>
            </w:pPr>
          </w:p>
        </w:tc>
        <w:tc>
          <w:tcPr>
            <w:tcW w:w="709" w:type="dxa"/>
            <w:shd w:val="clear" w:color="auto" w:fill="auto"/>
          </w:tcPr>
          <w:p w:rsidR="004922E7" w:rsidRPr="00C31058" w:rsidRDefault="004922E7" w:rsidP="00043828">
            <w:pPr>
              <w:widowControl/>
              <w:jc w:val="center"/>
              <w:rPr>
                <w:rFonts w:ascii="Times New Roman" w:eastAsia="Times New Roman" w:hAnsi="Times New Roman" w:cs="Times New Roman"/>
                <w:bCs/>
              </w:rPr>
            </w:pPr>
          </w:p>
        </w:tc>
        <w:tc>
          <w:tcPr>
            <w:tcW w:w="5056" w:type="dxa"/>
            <w:gridSpan w:val="3"/>
            <w:shd w:val="clear" w:color="auto" w:fill="auto"/>
          </w:tcPr>
          <w:p w:rsidR="004922E7" w:rsidRPr="00C31058" w:rsidRDefault="004922E7" w:rsidP="00043828">
            <w:pPr>
              <w:widowControl/>
              <w:jc w:val="center"/>
              <w:rPr>
                <w:rFonts w:ascii="Times New Roman" w:eastAsia="Times New Roman" w:hAnsi="Times New Roman" w:cs="Times New Roman"/>
                <w:bCs/>
              </w:rPr>
            </w:pPr>
          </w:p>
        </w:tc>
        <w:tc>
          <w:tcPr>
            <w:tcW w:w="1276" w:type="dxa"/>
            <w:gridSpan w:val="2"/>
            <w:shd w:val="clear" w:color="auto" w:fill="auto"/>
            <w:vAlign w:val="center"/>
          </w:tcPr>
          <w:p w:rsidR="004922E7" w:rsidRPr="00C31058" w:rsidRDefault="004922E7" w:rsidP="00043828">
            <w:pPr>
              <w:widowControl/>
              <w:jc w:val="center"/>
              <w:rPr>
                <w:rFonts w:ascii="Times New Roman" w:eastAsia="Times New Roman" w:hAnsi="Times New Roman" w:cs="Times New Roman"/>
                <w:bCs/>
              </w:rPr>
            </w:pPr>
          </w:p>
        </w:tc>
      </w:tr>
      <w:tr w:rsidR="004922E7" w:rsidRPr="00C31058" w:rsidTr="00B379EA">
        <w:trPr>
          <w:gridAfter w:val="3"/>
          <w:wAfter w:w="1368" w:type="dxa"/>
          <w:trHeight w:val="510"/>
        </w:trPr>
        <w:tc>
          <w:tcPr>
            <w:tcW w:w="425" w:type="dxa"/>
            <w:shd w:val="clear" w:color="auto" w:fill="auto"/>
            <w:vAlign w:val="center"/>
          </w:tcPr>
          <w:p w:rsidR="004922E7" w:rsidRPr="00C31058" w:rsidRDefault="004922E7" w:rsidP="00043828">
            <w:pPr>
              <w:widowControl/>
              <w:jc w:val="center"/>
              <w:rPr>
                <w:rFonts w:ascii="Times New Roman" w:eastAsia="Times New Roman" w:hAnsi="Times New Roman" w:cs="Times New Roman"/>
                <w:bCs/>
              </w:rPr>
            </w:pPr>
            <w:r w:rsidRPr="00C31058">
              <w:rPr>
                <w:rFonts w:ascii="Times New Roman" w:eastAsia="Times New Roman" w:hAnsi="Times New Roman" w:cs="Times New Roman"/>
                <w:bCs/>
              </w:rPr>
              <w:t>57-58</w:t>
            </w:r>
          </w:p>
        </w:tc>
        <w:tc>
          <w:tcPr>
            <w:tcW w:w="1984" w:type="dxa"/>
            <w:shd w:val="clear" w:color="auto" w:fill="auto"/>
            <w:vAlign w:val="center"/>
          </w:tcPr>
          <w:p w:rsidR="004922E7" w:rsidRPr="00C31058" w:rsidRDefault="004922E7" w:rsidP="00043828">
            <w:pPr>
              <w:widowControl/>
              <w:rPr>
                <w:rFonts w:ascii="Times New Roman" w:eastAsia="Times New Roman" w:hAnsi="Times New Roman" w:cs="Times New Roman"/>
                <w:color w:val="auto"/>
              </w:rPr>
            </w:pPr>
            <w:r w:rsidRPr="00C31058">
              <w:rPr>
                <w:rFonts w:ascii="Times New Roman" w:eastAsia="Times New Roman" w:hAnsi="Times New Roman" w:cs="Times New Roman"/>
                <w:color w:val="auto"/>
              </w:rPr>
              <w:t>СПП  с придаточными сравнительными</w:t>
            </w:r>
          </w:p>
        </w:tc>
        <w:tc>
          <w:tcPr>
            <w:tcW w:w="567" w:type="dxa"/>
            <w:shd w:val="clear" w:color="auto" w:fill="auto"/>
          </w:tcPr>
          <w:p w:rsidR="004922E7" w:rsidRPr="00C31058" w:rsidRDefault="004922E7" w:rsidP="00043828">
            <w:pPr>
              <w:widowControl/>
              <w:rPr>
                <w:rFonts w:ascii="Times New Roman" w:eastAsia="Times New Roman" w:hAnsi="Times New Roman" w:cs="Times New Roman"/>
                <w:color w:val="auto"/>
              </w:rPr>
            </w:pPr>
            <w:r w:rsidRPr="00C31058">
              <w:rPr>
                <w:rFonts w:ascii="Times New Roman" w:eastAsia="Times New Roman" w:hAnsi="Times New Roman" w:cs="Times New Roman"/>
                <w:color w:val="auto"/>
              </w:rPr>
              <w:t>2</w:t>
            </w:r>
          </w:p>
        </w:tc>
        <w:tc>
          <w:tcPr>
            <w:tcW w:w="1843" w:type="dxa"/>
            <w:gridSpan w:val="2"/>
            <w:shd w:val="clear" w:color="auto" w:fill="auto"/>
          </w:tcPr>
          <w:p w:rsidR="004922E7" w:rsidRPr="00C31058" w:rsidRDefault="004922E7" w:rsidP="00043828">
            <w:pPr>
              <w:widowControl/>
              <w:rPr>
                <w:rFonts w:ascii="Times New Roman" w:eastAsia="Times New Roman" w:hAnsi="Times New Roman" w:cs="Times New Roman"/>
                <w:color w:val="auto"/>
              </w:rPr>
            </w:pPr>
          </w:p>
          <w:p w:rsidR="004922E7" w:rsidRPr="00C31058" w:rsidRDefault="004922E7" w:rsidP="00043828">
            <w:pPr>
              <w:widowControl/>
              <w:rPr>
                <w:rFonts w:ascii="Times New Roman" w:eastAsia="Times New Roman" w:hAnsi="Times New Roman" w:cs="Times New Roman"/>
                <w:color w:val="auto"/>
              </w:rPr>
            </w:pPr>
            <w:r w:rsidRPr="00C31058">
              <w:rPr>
                <w:rFonts w:ascii="Times New Roman" w:eastAsia="Times New Roman" w:hAnsi="Times New Roman" w:cs="Times New Roman"/>
                <w:color w:val="auto"/>
              </w:rPr>
              <w:t>Учебник, раздаточный материал Урок с применением средств ИКТ</w:t>
            </w:r>
          </w:p>
        </w:tc>
        <w:tc>
          <w:tcPr>
            <w:tcW w:w="8081" w:type="dxa"/>
            <w:gridSpan w:val="2"/>
            <w:shd w:val="clear" w:color="auto" w:fill="auto"/>
            <w:vAlign w:val="center"/>
          </w:tcPr>
          <w:p w:rsidR="004922E7" w:rsidRPr="00C31058" w:rsidRDefault="004922E7" w:rsidP="00043828">
            <w:pPr>
              <w:widowControl/>
              <w:rPr>
                <w:rFonts w:ascii="Times New Roman" w:eastAsia="Times New Roman" w:hAnsi="Times New Roman" w:cs="Times New Roman"/>
                <w:color w:val="auto"/>
              </w:rPr>
            </w:pPr>
            <w:r w:rsidRPr="00C31058">
              <w:rPr>
                <w:rFonts w:ascii="Times New Roman" w:eastAsia="Times New Roman" w:hAnsi="Times New Roman" w:cs="Times New Roman"/>
                <w:color w:val="auto"/>
              </w:rPr>
              <w:t xml:space="preserve">Личностные УУД. Развитие аналитических способностей и эстетического вкуса. Регулятивные УУД. Целеполагание. </w:t>
            </w:r>
            <w:proofErr w:type="spellStart"/>
            <w:r w:rsidRPr="00C31058">
              <w:rPr>
                <w:rFonts w:ascii="Times New Roman" w:eastAsia="Times New Roman" w:hAnsi="Times New Roman" w:cs="Times New Roman"/>
                <w:color w:val="auto"/>
              </w:rPr>
              <w:t>Саморегуляция</w:t>
            </w:r>
            <w:proofErr w:type="spellEnd"/>
            <w:r w:rsidRPr="00C31058">
              <w:rPr>
                <w:rFonts w:ascii="Times New Roman" w:eastAsia="Times New Roman" w:hAnsi="Times New Roman" w:cs="Times New Roman"/>
                <w:color w:val="auto"/>
              </w:rPr>
              <w:t xml:space="preserve">. Познавательные УУД. Установление закономерностей. Индуктивное умозаключение. Построение рассуждения на основе сравнения предметов и явлений. Построение схем. Создание алгоритмов деятельности. Коммуникативные УУД. Совершенствование устной речи. Развитие основных видов речевой </w:t>
            </w:r>
            <w:r w:rsidRPr="00C31058">
              <w:rPr>
                <w:rFonts w:ascii="Times New Roman" w:eastAsia="Times New Roman" w:hAnsi="Times New Roman" w:cs="Times New Roman"/>
                <w:color w:val="auto"/>
              </w:rPr>
              <w:lastRenderedPageBreak/>
              <w:t>деятельности.</w:t>
            </w:r>
          </w:p>
        </w:tc>
        <w:tc>
          <w:tcPr>
            <w:tcW w:w="708" w:type="dxa"/>
            <w:shd w:val="clear" w:color="auto" w:fill="auto"/>
          </w:tcPr>
          <w:p w:rsidR="004922E7" w:rsidRPr="00C31058" w:rsidRDefault="004922E7" w:rsidP="00043828">
            <w:pPr>
              <w:widowControl/>
              <w:jc w:val="center"/>
              <w:rPr>
                <w:rFonts w:ascii="Times New Roman" w:eastAsia="Times New Roman" w:hAnsi="Times New Roman" w:cs="Times New Roman"/>
                <w:color w:val="auto"/>
              </w:rPr>
            </w:pPr>
          </w:p>
        </w:tc>
        <w:tc>
          <w:tcPr>
            <w:tcW w:w="709" w:type="dxa"/>
            <w:shd w:val="clear" w:color="auto" w:fill="auto"/>
          </w:tcPr>
          <w:p w:rsidR="004922E7" w:rsidRPr="00C31058" w:rsidRDefault="004922E7" w:rsidP="00043828">
            <w:pPr>
              <w:widowControl/>
              <w:jc w:val="center"/>
              <w:rPr>
                <w:rFonts w:ascii="Times New Roman" w:eastAsia="Times New Roman" w:hAnsi="Times New Roman" w:cs="Times New Roman"/>
                <w:bCs/>
              </w:rPr>
            </w:pPr>
          </w:p>
        </w:tc>
        <w:tc>
          <w:tcPr>
            <w:tcW w:w="5056" w:type="dxa"/>
            <w:gridSpan w:val="3"/>
            <w:shd w:val="clear" w:color="auto" w:fill="auto"/>
          </w:tcPr>
          <w:p w:rsidR="004922E7" w:rsidRPr="00C31058" w:rsidRDefault="004922E7" w:rsidP="00043828">
            <w:pPr>
              <w:widowControl/>
              <w:jc w:val="center"/>
              <w:rPr>
                <w:rFonts w:ascii="Times New Roman" w:eastAsia="Times New Roman" w:hAnsi="Times New Roman" w:cs="Times New Roman"/>
                <w:bCs/>
              </w:rPr>
            </w:pPr>
          </w:p>
        </w:tc>
        <w:tc>
          <w:tcPr>
            <w:tcW w:w="1276" w:type="dxa"/>
            <w:gridSpan w:val="2"/>
            <w:shd w:val="clear" w:color="auto" w:fill="auto"/>
            <w:vAlign w:val="center"/>
          </w:tcPr>
          <w:p w:rsidR="004922E7" w:rsidRPr="00C31058" w:rsidRDefault="004922E7" w:rsidP="00043828">
            <w:pPr>
              <w:widowControl/>
              <w:jc w:val="center"/>
              <w:rPr>
                <w:rFonts w:ascii="Times New Roman" w:eastAsia="Times New Roman" w:hAnsi="Times New Roman" w:cs="Times New Roman"/>
                <w:bCs/>
              </w:rPr>
            </w:pPr>
          </w:p>
        </w:tc>
      </w:tr>
      <w:tr w:rsidR="004922E7" w:rsidRPr="00C31058" w:rsidTr="00B379EA">
        <w:trPr>
          <w:gridAfter w:val="3"/>
          <w:wAfter w:w="1368" w:type="dxa"/>
          <w:trHeight w:val="510"/>
        </w:trPr>
        <w:tc>
          <w:tcPr>
            <w:tcW w:w="425" w:type="dxa"/>
            <w:shd w:val="clear" w:color="auto" w:fill="auto"/>
            <w:vAlign w:val="center"/>
          </w:tcPr>
          <w:p w:rsidR="004922E7" w:rsidRPr="00C31058" w:rsidRDefault="004922E7" w:rsidP="00043828">
            <w:pPr>
              <w:widowControl/>
              <w:jc w:val="center"/>
              <w:rPr>
                <w:rFonts w:ascii="Times New Roman" w:eastAsia="Times New Roman" w:hAnsi="Times New Roman" w:cs="Times New Roman"/>
                <w:bCs/>
              </w:rPr>
            </w:pPr>
            <w:r w:rsidRPr="00C31058">
              <w:rPr>
                <w:rFonts w:ascii="Times New Roman" w:eastAsia="Times New Roman" w:hAnsi="Times New Roman" w:cs="Times New Roman"/>
                <w:bCs/>
              </w:rPr>
              <w:lastRenderedPageBreak/>
              <w:t>59-60</w:t>
            </w:r>
          </w:p>
        </w:tc>
        <w:tc>
          <w:tcPr>
            <w:tcW w:w="1984" w:type="dxa"/>
            <w:shd w:val="clear" w:color="auto" w:fill="auto"/>
            <w:vAlign w:val="center"/>
          </w:tcPr>
          <w:p w:rsidR="004922E7" w:rsidRPr="00C31058" w:rsidRDefault="004922E7" w:rsidP="00043828">
            <w:pPr>
              <w:widowControl/>
              <w:rPr>
                <w:rFonts w:ascii="Times New Roman" w:eastAsia="Times New Roman" w:hAnsi="Times New Roman" w:cs="Times New Roman"/>
                <w:color w:val="auto"/>
              </w:rPr>
            </w:pPr>
            <w:r w:rsidRPr="00C31058">
              <w:rPr>
                <w:rFonts w:ascii="Times New Roman" w:eastAsia="Times New Roman" w:hAnsi="Times New Roman" w:cs="Times New Roman"/>
                <w:color w:val="auto"/>
              </w:rPr>
              <w:t>СПП с придаточными уступительными</w:t>
            </w:r>
          </w:p>
        </w:tc>
        <w:tc>
          <w:tcPr>
            <w:tcW w:w="567" w:type="dxa"/>
            <w:shd w:val="clear" w:color="auto" w:fill="auto"/>
          </w:tcPr>
          <w:p w:rsidR="004922E7" w:rsidRPr="00C31058" w:rsidRDefault="004922E7" w:rsidP="00043828">
            <w:pPr>
              <w:widowControl/>
              <w:jc w:val="center"/>
              <w:rPr>
                <w:rFonts w:ascii="Times New Roman" w:eastAsia="Times New Roman" w:hAnsi="Times New Roman" w:cs="Times New Roman"/>
                <w:color w:val="auto"/>
              </w:rPr>
            </w:pPr>
            <w:r w:rsidRPr="00C31058">
              <w:rPr>
                <w:rFonts w:ascii="Times New Roman" w:eastAsia="Times New Roman" w:hAnsi="Times New Roman" w:cs="Times New Roman"/>
                <w:color w:val="auto"/>
              </w:rPr>
              <w:t>2</w:t>
            </w:r>
          </w:p>
        </w:tc>
        <w:tc>
          <w:tcPr>
            <w:tcW w:w="1843" w:type="dxa"/>
            <w:gridSpan w:val="2"/>
            <w:shd w:val="clear" w:color="auto" w:fill="auto"/>
          </w:tcPr>
          <w:p w:rsidR="004922E7" w:rsidRPr="00C31058" w:rsidRDefault="004922E7" w:rsidP="00043828">
            <w:pPr>
              <w:widowControl/>
              <w:rPr>
                <w:rFonts w:ascii="Times New Roman" w:eastAsia="Times New Roman" w:hAnsi="Times New Roman" w:cs="Times New Roman"/>
                <w:color w:val="auto"/>
              </w:rPr>
            </w:pPr>
            <w:r w:rsidRPr="00C31058">
              <w:rPr>
                <w:rFonts w:ascii="Times New Roman" w:eastAsia="Times New Roman" w:hAnsi="Times New Roman" w:cs="Times New Roman"/>
                <w:color w:val="auto"/>
              </w:rPr>
              <w:t>Учебник, раздаточный материал Урок с применением средств ИКТ</w:t>
            </w:r>
          </w:p>
        </w:tc>
        <w:tc>
          <w:tcPr>
            <w:tcW w:w="8081" w:type="dxa"/>
            <w:gridSpan w:val="2"/>
            <w:shd w:val="clear" w:color="auto" w:fill="auto"/>
            <w:vAlign w:val="center"/>
          </w:tcPr>
          <w:p w:rsidR="004922E7" w:rsidRPr="00C31058" w:rsidRDefault="004922E7" w:rsidP="00043828">
            <w:pPr>
              <w:widowControl/>
              <w:rPr>
                <w:rFonts w:ascii="Times New Roman" w:eastAsia="Times New Roman" w:hAnsi="Times New Roman" w:cs="Times New Roman"/>
                <w:color w:val="auto"/>
              </w:rPr>
            </w:pPr>
            <w:r w:rsidRPr="00C31058">
              <w:rPr>
                <w:rFonts w:ascii="Times New Roman" w:eastAsia="Times New Roman" w:hAnsi="Times New Roman" w:cs="Times New Roman"/>
                <w:color w:val="auto"/>
              </w:rPr>
              <w:t xml:space="preserve">Личностные УУД. Формирование интереса к учебной деятельности. Регулятивные УУД. Целеполагание. </w:t>
            </w:r>
            <w:proofErr w:type="spellStart"/>
            <w:r w:rsidRPr="00C31058">
              <w:rPr>
                <w:rFonts w:ascii="Times New Roman" w:eastAsia="Times New Roman" w:hAnsi="Times New Roman" w:cs="Times New Roman"/>
                <w:color w:val="auto"/>
              </w:rPr>
              <w:t>Саморегуляция</w:t>
            </w:r>
            <w:proofErr w:type="spellEnd"/>
            <w:r w:rsidRPr="00C31058">
              <w:rPr>
                <w:rFonts w:ascii="Times New Roman" w:eastAsia="Times New Roman" w:hAnsi="Times New Roman" w:cs="Times New Roman"/>
                <w:color w:val="auto"/>
              </w:rPr>
              <w:t>. Познавательные УУД. Установление закономерностей. Дедуктивное умозаключение. Извлечение информации из учебного текста. Построение схем. Интерпретация информации в контексте решаемой задачи. Коммуникативные УУД. Выступление перед аудиторией сверстников. Совместная деятельность. Совершенствование устной речи.</w:t>
            </w:r>
          </w:p>
        </w:tc>
        <w:tc>
          <w:tcPr>
            <w:tcW w:w="708" w:type="dxa"/>
            <w:shd w:val="clear" w:color="auto" w:fill="auto"/>
          </w:tcPr>
          <w:p w:rsidR="004922E7" w:rsidRPr="00C31058" w:rsidRDefault="004922E7" w:rsidP="00043828">
            <w:pPr>
              <w:widowControl/>
              <w:jc w:val="center"/>
              <w:rPr>
                <w:rFonts w:ascii="Times New Roman" w:eastAsia="Times New Roman" w:hAnsi="Times New Roman" w:cs="Times New Roman"/>
                <w:color w:val="auto"/>
              </w:rPr>
            </w:pPr>
          </w:p>
        </w:tc>
        <w:tc>
          <w:tcPr>
            <w:tcW w:w="709" w:type="dxa"/>
            <w:shd w:val="clear" w:color="auto" w:fill="auto"/>
          </w:tcPr>
          <w:p w:rsidR="004922E7" w:rsidRPr="00C31058" w:rsidRDefault="004922E7" w:rsidP="00043828">
            <w:pPr>
              <w:widowControl/>
              <w:jc w:val="center"/>
              <w:rPr>
                <w:rFonts w:ascii="Times New Roman" w:eastAsia="Times New Roman" w:hAnsi="Times New Roman" w:cs="Times New Roman"/>
                <w:bCs/>
              </w:rPr>
            </w:pPr>
          </w:p>
        </w:tc>
        <w:tc>
          <w:tcPr>
            <w:tcW w:w="5056" w:type="dxa"/>
            <w:gridSpan w:val="3"/>
            <w:shd w:val="clear" w:color="auto" w:fill="auto"/>
          </w:tcPr>
          <w:p w:rsidR="004922E7" w:rsidRPr="00C31058" w:rsidRDefault="004922E7" w:rsidP="00043828">
            <w:pPr>
              <w:widowControl/>
              <w:jc w:val="center"/>
              <w:rPr>
                <w:rFonts w:ascii="Times New Roman" w:eastAsia="Times New Roman" w:hAnsi="Times New Roman" w:cs="Times New Roman"/>
                <w:bCs/>
              </w:rPr>
            </w:pPr>
          </w:p>
        </w:tc>
        <w:tc>
          <w:tcPr>
            <w:tcW w:w="1276" w:type="dxa"/>
            <w:gridSpan w:val="2"/>
            <w:shd w:val="clear" w:color="auto" w:fill="auto"/>
            <w:vAlign w:val="center"/>
          </w:tcPr>
          <w:p w:rsidR="004922E7" w:rsidRPr="00C31058" w:rsidRDefault="004922E7" w:rsidP="00043828">
            <w:pPr>
              <w:widowControl/>
              <w:jc w:val="center"/>
              <w:rPr>
                <w:rFonts w:ascii="Times New Roman" w:eastAsia="Times New Roman" w:hAnsi="Times New Roman" w:cs="Times New Roman"/>
                <w:bCs/>
              </w:rPr>
            </w:pPr>
          </w:p>
        </w:tc>
      </w:tr>
      <w:tr w:rsidR="004922E7" w:rsidRPr="00C31058" w:rsidTr="00B379EA">
        <w:trPr>
          <w:gridAfter w:val="3"/>
          <w:wAfter w:w="1368" w:type="dxa"/>
          <w:trHeight w:val="510"/>
        </w:trPr>
        <w:tc>
          <w:tcPr>
            <w:tcW w:w="425" w:type="dxa"/>
            <w:shd w:val="clear" w:color="auto" w:fill="auto"/>
            <w:vAlign w:val="center"/>
          </w:tcPr>
          <w:p w:rsidR="004922E7" w:rsidRPr="00C31058" w:rsidRDefault="004922E7" w:rsidP="00043828">
            <w:pPr>
              <w:widowControl/>
              <w:jc w:val="center"/>
              <w:rPr>
                <w:rFonts w:ascii="Times New Roman" w:eastAsia="Times New Roman" w:hAnsi="Times New Roman" w:cs="Times New Roman"/>
                <w:bCs/>
              </w:rPr>
            </w:pPr>
            <w:r w:rsidRPr="00C31058">
              <w:rPr>
                <w:rFonts w:ascii="Times New Roman" w:eastAsia="Times New Roman" w:hAnsi="Times New Roman" w:cs="Times New Roman"/>
                <w:bCs/>
              </w:rPr>
              <w:t>61</w:t>
            </w:r>
          </w:p>
        </w:tc>
        <w:tc>
          <w:tcPr>
            <w:tcW w:w="1984" w:type="dxa"/>
            <w:shd w:val="clear" w:color="auto" w:fill="auto"/>
            <w:vAlign w:val="center"/>
          </w:tcPr>
          <w:p w:rsidR="004922E7" w:rsidRPr="00C31058" w:rsidRDefault="004922E7" w:rsidP="00043828">
            <w:pPr>
              <w:widowControl/>
              <w:rPr>
                <w:rFonts w:ascii="Times New Roman" w:eastAsia="Times New Roman" w:hAnsi="Times New Roman" w:cs="Times New Roman"/>
                <w:color w:val="auto"/>
              </w:rPr>
            </w:pPr>
            <w:r w:rsidRPr="00C31058">
              <w:rPr>
                <w:rFonts w:ascii="Times New Roman" w:eastAsia="Times New Roman" w:hAnsi="Times New Roman" w:cs="Times New Roman"/>
                <w:color w:val="auto"/>
              </w:rPr>
              <w:t xml:space="preserve">СПП с </w:t>
            </w:r>
            <w:proofErr w:type="gramStart"/>
            <w:r w:rsidRPr="00C31058">
              <w:rPr>
                <w:rFonts w:ascii="Times New Roman" w:eastAsia="Times New Roman" w:hAnsi="Times New Roman" w:cs="Times New Roman"/>
                <w:color w:val="auto"/>
              </w:rPr>
              <w:t>придаточными</w:t>
            </w:r>
            <w:proofErr w:type="gramEnd"/>
            <w:r w:rsidRPr="00C31058">
              <w:rPr>
                <w:rFonts w:ascii="Times New Roman" w:eastAsia="Times New Roman" w:hAnsi="Times New Roman" w:cs="Times New Roman"/>
                <w:color w:val="auto"/>
              </w:rPr>
              <w:t xml:space="preserve"> следствия</w:t>
            </w:r>
          </w:p>
        </w:tc>
        <w:tc>
          <w:tcPr>
            <w:tcW w:w="567" w:type="dxa"/>
            <w:shd w:val="clear" w:color="auto" w:fill="auto"/>
          </w:tcPr>
          <w:p w:rsidR="004922E7" w:rsidRPr="00C31058" w:rsidRDefault="004922E7" w:rsidP="00043828">
            <w:pPr>
              <w:widowControl/>
              <w:rPr>
                <w:rFonts w:ascii="Times New Roman" w:eastAsia="Times New Roman" w:hAnsi="Times New Roman" w:cs="Times New Roman"/>
                <w:color w:val="auto"/>
              </w:rPr>
            </w:pPr>
            <w:r w:rsidRPr="00C31058">
              <w:rPr>
                <w:rFonts w:ascii="Times New Roman" w:eastAsia="Times New Roman" w:hAnsi="Times New Roman" w:cs="Times New Roman"/>
                <w:i/>
                <w:color w:val="auto"/>
              </w:rPr>
              <w:t>1</w:t>
            </w:r>
          </w:p>
        </w:tc>
        <w:tc>
          <w:tcPr>
            <w:tcW w:w="1843" w:type="dxa"/>
            <w:gridSpan w:val="2"/>
            <w:shd w:val="clear" w:color="auto" w:fill="auto"/>
          </w:tcPr>
          <w:p w:rsidR="004922E7" w:rsidRPr="00C31058" w:rsidRDefault="004922E7" w:rsidP="00043828">
            <w:pPr>
              <w:widowControl/>
              <w:rPr>
                <w:rFonts w:ascii="Times New Roman" w:eastAsia="Times New Roman" w:hAnsi="Times New Roman" w:cs="Times New Roman"/>
                <w:color w:val="auto"/>
              </w:rPr>
            </w:pPr>
            <w:r w:rsidRPr="00C31058">
              <w:rPr>
                <w:rFonts w:ascii="Times New Roman" w:eastAsia="Times New Roman" w:hAnsi="Times New Roman" w:cs="Times New Roman"/>
                <w:color w:val="auto"/>
              </w:rPr>
              <w:t>Учебник, раздаточный материал Урок с применением средств ИКТ</w:t>
            </w:r>
            <w:r w:rsidRPr="00C31058">
              <w:rPr>
                <w:rFonts w:ascii="Times New Roman" w:eastAsia="Times New Roman" w:hAnsi="Times New Roman" w:cs="Times New Roman"/>
                <w:color w:val="auto"/>
              </w:rPr>
              <w:tab/>
              <w:t>§12 с 104</w:t>
            </w:r>
          </w:p>
        </w:tc>
        <w:tc>
          <w:tcPr>
            <w:tcW w:w="8081" w:type="dxa"/>
            <w:gridSpan w:val="2"/>
            <w:shd w:val="clear" w:color="auto" w:fill="auto"/>
            <w:vAlign w:val="center"/>
          </w:tcPr>
          <w:p w:rsidR="004922E7" w:rsidRPr="00C31058" w:rsidRDefault="004922E7" w:rsidP="00043828">
            <w:pPr>
              <w:widowControl/>
              <w:rPr>
                <w:rFonts w:ascii="Times New Roman" w:eastAsia="Times New Roman" w:hAnsi="Times New Roman" w:cs="Times New Roman"/>
                <w:color w:val="auto"/>
              </w:rPr>
            </w:pPr>
            <w:r w:rsidRPr="00C31058">
              <w:rPr>
                <w:rFonts w:ascii="Times New Roman" w:eastAsia="Times New Roman" w:hAnsi="Times New Roman" w:cs="Times New Roman"/>
                <w:color w:val="auto"/>
              </w:rPr>
              <w:t>Личностные УУД. Учебно-познавательный интерес к новому учебному материалу. Саморазвитие. Регулятивные УУД. Целеполагание. Самоанализ. Осознание качества и уровня усвоения материала. Познавательные УУД. Переработка информации. Индуктивное умозаключение. Построение рассуждения на основе сравнения предметов и явлений. Построение схем. Коммуникативные УУД. Совершенствование устной речи. Умение работать в паре, оценка действий партнёра.</w:t>
            </w:r>
          </w:p>
        </w:tc>
        <w:tc>
          <w:tcPr>
            <w:tcW w:w="708" w:type="dxa"/>
            <w:shd w:val="clear" w:color="auto" w:fill="auto"/>
          </w:tcPr>
          <w:p w:rsidR="004922E7" w:rsidRPr="00C31058" w:rsidRDefault="004922E7" w:rsidP="00043828">
            <w:pPr>
              <w:widowControl/>
              <w:jc w:val="center"/>
              <w:rPr>
                <w:rFonts w:ascii="Times New Roman" w:eastAsia="Times New Roman" w:hAnsi="Times New Roman" w:cs="Times New Roman"/>
                <w:color w:val="auto"/>
              </w:rPr>
            </w:pPr>
          </w:p>
        </w:tc>
        <w:tc>
          <w:tcPr>
            <w:tcW w:w="709" w:type="dxa"/>
            <w:shd w:val="clear" w:color="auto" w:fill="auto"/>
          </w:tcPr>
          <w:p w:rsidR="004922E7" w:rsidRPr="00C31058" w:rsidRDefault="004922E7" w:rsidP="00043828">
            <w:pPr>
              <w:widowControl/>
              <w:jc w:val="center"/>
              <w:rPr>
                <w:rFonts w:ascii="Times New Roman" w:eastAsia="Times New Roman" w:hAnsi="Times New Roman" w:cs="Times New Roman"/>
                <w:bCs/>
              </w:rPr>
            </w:pPr>
          </w:p>
        </w:tc>
        <w:tc>
          <w:tcPr>
            <w:tcW w:w="5056" w:type="dxa"/>
            <w:gridSpan w:val="3"/>
            <w:shd w:val="clear" w:color="auto" w:fill="auto"/>
          </w:tcPr>
          <w:p w:rsidR="004922E7" w:rsidRPr="00C31058" w:rsidRDefault="004922E7" w:rsidP="00043828">
            <w:pPr>
              <w:widowControl/>
              <w:jc w:val="center"/>
              <w:rPr>
                <w:rFonts w:ascii="Times New Roman" w:eastAsia="Times New Roman" w:hAnsi="Times New Roman" w:cs="Times New Roman"/>
                <w:bCs/>
              </w:rPr>
            </w:pPr>
          </w:p>
        </w:tc>
        <w:tc>
          <w:tcPr>
            <w:tcW w:w="1276" w:type="dxa"/>
            <w:gridSpan w:val="2"/>
            <w:shd w:val="clear" w:color="auto" w:fill="auto"/>
            <w:vAlign w:val="center"/>
          </w:tcPr>
          <w:p w:rsidR="004922E7" w:rsidRPr="00C31058" w:rsidRDefault="004922E7" w:rsidP="00043828">
            <w:pPr>
              <w:widowControl/>
              <w:jc w:val="center"/>
              <w:rPr>
                <w:rFonts w:ascii="Times New Roman" w:eastAsia="Times New Roman" w:hAnsi="Times New Roman" w:cs="Times New Roman"/>
                <w:bCs/>
              </w:rPr>
            </w:pPr>
          </w:p>
        </w:tc>
      </w:tr>
      <w:tr w:rsidR="004922E7" w:rsidRPr="00C31058" w:rsidTr="00B379EA">
        <w:trPr>
          <w:gridAfter w:val="3"/>
          <w:wAfter w:w="1368" w:type="dxa"/>
          <w:trHeight w:val="510"/>
        </w:trPr>
        <w:tc>
          <w:tcPr>
            <w:tcW w:w="425" w:type="dxa"/>
            <w:shd w:val="clear" w:color="auto" w:fill="auto"/>
            <w:vAlign w:val="center"/>
          </w:tcPr>
          <w:p w:rsidR="004922E7" w:rsidRPr="00C31058" w:rsidRDefault="004922E7" w:rsidP="00043828">
            <w:pPr>
              <w:widowControl/>
              <w:jc w:val="center"/>
              <w:rPr>
                <w:rFonts w:ascii="Times New Roman" w:eastAsia="Times New Roman" w:hAnsi="Times New Roman" w:cs="Times New Roman"/>
                <w:bCs/>
              </w:rPr>
            </w:pPr>
            <w:r w:rsidRPr="00C31058">
              <w:rPr>
                <w:rFonts w:ascii="Times New Roman" w:eastAsia="Times New Roman" w:hAnsi="Times New Roman" w:cs="Times New Roman"/>
                <w:bCs/>
              </w:rPr>
              <w:t>62</w:t>
            </w:r>
          </w:p>
        </w:tc>
        <w:tc>
          <w:tcPr>
            <w:tcW w:w="1984" w:type="dxa"/>
            <w:shd w:val="clear" w:color="auto" w:fill="auto"/>
            <w:vAlign w:val="center"/>
          </w:tcPr>
          <w:p w:rsidR="004922E7" w:rsidRPr="00C31058" w:rsidRDefault="004922E7" w:rsidP="00043828">
            <w:pPr>
              <w:widowControl/>
              <w:rPr>
                <w:rFonts w:ascii="Times New Roman" w:eastAsia="Times New Roman" w:hAnsi="Times New Roman" w:cs="Times New Roman"/>
                <w:color w:val="auto"/>
              </w:rPr>
            </w:pPr>
            <w:r w:rsidRPr="00C31058">
              <w:rPr>
                <w:rFonts w:ascii="Times New Roman" w:eastAsia="Times New Roman" w:hAnsi="Times New Roman" w:cs="Times New Roman"/>
                <w:color w:val="auto"/>
              </w:rPr>
              <w:t>СПП с придаточными присоединительными</w:t>
            </w:r>
          </w:p>
        </w:tc>
        <w:tc>
          <w:tcPr>
            <w:tcW w:w="567" w:type="dxa"/>
            <w:shd w:val="clear" w:color="auto" w:fill="auto"/>
          </w:tcPr>
          <w:p w:rsidR="004922E7" w:rsidRPr="00C31058" w:rsidRDefault="004922E7" w:rsidP="00043828">
            <w:pPr>
              <w:widowControl/>
              <w:rPr>
                <w:rFonts w:ascii="Times New Roman" w:eastAsia="Times New Roman" w:hAnsi="Times New Roman" w:cs="Times New Roman"/>
                <w:i/>
                <w:iCs/>
                <w:color w:val="auto"/>
              </w:rPr>
            </w:pPr>
            <w:r w:rsidRPr="00C31058">
              <w:rPr>
                <w:rFonts w:ascii="Times New Roman" w:eastAsia="Times New Roman" w:hAnsi="Times New Roman" w:cs="Times New Roman"/>
                <w:i/>
                <w:iCs/>
                <w:color w:val="auto"/>
              </w:rPr>
              <w:t>1</w:t>
            </w:r>
          </w:p>
        </w:tc>
        <w:tc>
          <w:tcPr>
            <w:tcW w:w="1843" w:type="dxa"/>
            <w:gridSpan w:val="2"/>
            <w:shd w:val="clear" w:color="auto" w:fill="auto"/>
          </w:tcPr>
          <w:p w:rsidR="004922E7" w:rsidRPr="00C31058" w:rsidRDefault="004922E7" w:rsidP="00043828">
            <w:pPr>
              <w:widowControl/>
              <w:rPr>
                <w:rFonts w:ascii="Times New Roman" w:eastAsia="Times New Roman" w:hAnsi="Times New Roman" w:cs="Times New Roman"/>
                <w:color w:val="auto"/>
              </w:rPr>
            </w:pPr>
            <w:r w:rsidRPr="00C31058">
              <w:rPr>
                <w:rFonts w:ascii="Times New Roman" w:eastAsia="Times New Roman" w:hAnsi="Times New Roman" w:cs="Times New Roman"/>
                <w:color w:val="auto"/>
              </w:rPr>
              <w:t xml:space="preserve">Учебник, раздаточный материал Урок с применением средств ИКТ </w:t>
            </w:r>
          </w:p>
          <w:p w:rsidR="004922E7" w:rsidRPr="00C31058" w:rsidRDefault="004922E7" w:rsidP="00043828">
            <w:pPr>
              <w:widowControl/>
              <w:rPr>
                <w:rFonts w:ascii="Times New Roman" w:eastAsia="Times New Roman" w:hAnsi="Times New Roman" w:cs="Times New Roman"/>
                <w:color w:val="auto"/>
              </w:rPr>
            </w:pPr>
          </w:p>
        </w:tc>
        <w:tc>
          <w:tcPr>
            <w:tcW w:w="8081" w:type="dxa"/>
            <w:gridSpan w:val="2"/>
            <w:shd w:val="clear" w:color="auto" w:fill="auto"/>
            <w:vAlign w:val="center"/>
          </w:tcPr>
          <w:p w:rsidR="004922E7" w:rsidRPr="00C31058" w:rsidRDefault="004922E7" w:rsidP="00043828">
            <w:pPr>
              <w:widowControl/>
              <w:rPr>
                <w:rFonts w:ascii="Times New Roman" w:eastAsia="Times New Roman" w:hAnsi="Times New Roman" w:cs="Times New Roman"/>
                <w:color w:val="auto"/>
              </w:rPr>
            </w:pPr>
            <w:r w:rsidRPr="00C31058">
              <w:rPr>
                <w:rFonts w:ascii="Times New Roman" w:eastAsia="Times New Roman" w:hAnsi="Times New Roman" w:cs="Times New Roman"/>
                <w:color w:val="auto"/>
              </w:rPr>
              <w:t xml:space="preserve">Личностные УУД. </w:t>
            </w:r>
            <w:proofErr w:type="spellStart"/>
            <w:r w:rsidRPr="00C31058">
              <w:rPr>
                <w:rFonts w:ascii="Times New Roman" w:eastAsia="Times New Roman" w:hAnsi="Times New Roman" w:cs="Times New Roman"/>
                <w:color w:val="auto"/>
              </w:rPr>
              <w:t>Смыслообразование</w:t>
            </w:r>
            <w:proofErr w:type="spellEnd"/>
            <w:r w:rsidRPr="00C31058">
              <w:rPr>
                <w:rFonts w:ascii="Times New Roman" w:eastAsia="Times New Roman" w:hAnsi="Times New Roman" w:cs="Times New Roman"/>
                <w:color w:val="auto"/>
              </w:rPr>
              <w:t>. Развитие нестандартного мышления. Регулятивные УУД. Целеполагание. Личностная рефлексия. Познавательные УУД. Свёртывание информации до ключевых слов. Установление закономерностей. Построение устного высказывания на лингвистическую тему. Коммуникативные УУД. Совершенствование устной речи. Умение вести диалог. Взаимодействие со сверстниками и с преподавателем.</w:t>
            </w:r>
          </w:p>
        </w:tc>
        <w:tc>
          <w:tcPr>
            <w:tcW w:w="708" w:type="dxa"/>
            <w:shd w:val="clear" w:color="auto" w:fill="auto"/>
          </w:tcPr>
          <w:p w:rsidR="004922E7" w:rsidRPr="00C31058" w:rsidRDefault="004922E7" w:rsidP="00043828">
            <w:pPr>
              <w:widowControl/>
              <w:jc w:val="center"/>
              <w:rPr>
                <w:rFonts w:ascii="Times New Roman" w:eastAsia="Times New Roman" w:hAnsi="Times New Roman" w:cs="Times New Roman"/>
                <w:color w:val="auto"/>
              </w:rPr>
            </w:pPr>
          </w:p>
        </w:tc>
        <w:tc>
          <w:tcPr>
            <w:tcW w:w="709" w:type="dxa"/>
            <w:shd w:val="clear" w:color="auto" w:fill="auto"/>
          </w:tcPr>
          <w:p w:rsidR="004922E7" w:rsidRPr="00C31058" w:rsidRDefault="004922E7" w:rsidP="00043828">
            <w:pPr>
              <w:widowControl/>
              <w:jc w:val="center"/>
              <w:rPr>
                <w:rFonts w:ascii="Times New Roman" w:eastAsia="Times New Roman" w:hAnsi="Times New Roman" w:cs="Times New Roman"/>
                <w:bCs/>
              </w:rPr>
            </w:pPr>
          </w:p>
        </w:tc>
        <w:tc>
          <w:tcPr>
            <w:tcW w:w="5056" w:type="dxa"/>
            <w:gridSpan w:val="3"/>
            <w:shd w:val="clear" w:color="auto" w:fill="auto"/>
          </w:tcPr>
          <w:p w:rsidR="004922E7" w:rsidRPr="00C31058" w:rsidRDefault="004922E7" w:rsidP="00043828">
            <w:pPr>
              <w:widowControl/>
              <w:jc w:val="center"/>
              <w:rPr>
                <w:rFonts w:ascii="Times New Roman" w:eastAsia="Times New Roman" w:hAnsi="Times New Roman" w:cs="Times New Roman"/>
                <w:bCs/>
              </w:rPr>
            </w:pPr>
          </w:p>
        </w:tc>
        <w:tc>
          <w:tcPr>
            <w:tcW w:w="1276" w:type="dxa"/>
            <w:gridSpan w:val="2"/>
            <w:shd w:val="clear" w:color="auto" w:fill="auto"/>
            <w:vAlign w:val="center"/>
          </w:tcPr>
          <w:p w:rsidR="004922E7" w:rsidRPr="00C31058" w:rsidRDefault="004922E7" w:rsidP="00043828">
            <w:pPr>
              <w:widowControl/>
              <w:jc w:val="center"/>
              <w:rPr>
                <w:rFonts w:ascii="Times New Roman" w:eastAsia="Times New Roman" w:hAnsi="Times New Roman" w:cs="Times New Roman"/>
                <w:bCs/>
              </w:rPr>
            </w:pPr>
          </w:p>
        </w:tc>
      </w:tr>
      <w:tr w:rsidR="004922E7" w:rsidRPr="00C31058" w:rsidTr="00B379EA">
        <w:trPr>
          <w:gridAfter w:val="3"/>
          <w:wAfter w:w="1368" w:type="dxa"/>
          <w:trHeight w:val="510"/>
        </w:trPr>
        <w:tc>
          <w:tcPr>
            <w:tcW w:w="425" w:type="dxa"/>
            <w:shd w:val="clear" w:color="auto" w:fill="auto"/>
            <w:vAlign w:val="center"/>
          </w:tcPr>
          <w:p w:rsidR="004922E7" w:rsidRPr="00C31058" w:rsidRDefault="004922E7" w:rsidP="00043828">
            <w:pPr>
              <w:widowControl/>
              <w:jc w:val="center"/>
              <w:rPr>
                <w:rFonts w:ascii="Times New Roman" w:eastAsia="Times New Roman" w:hAnsi="Times New Roman" w:cs="Times New Roman"/>
                <w:bCs/>
              </w:rPr>
            </w:pPr>
            <w:r w:rsidRPr="00C31058">
              <w:rPr>
                <w:rFonts w:ascii="Times New Roman" w:eastAsia="Times New Roman" w:hAnsi="Times New Roman" w:cs="Times New Roman"/>
                <w:bCs/>
              </w:rPr>
              <w:t>63</w:t>
            </w:r>
          </w:p>
        </w:tc>
        <w:tc>
          <w:tcPr>
            <w:tcW w:w="1984" w:type="dxa"/>
            <w:shd w:val="clear" w:color="auto" w:fill="auto"/>
            <w:vAlign w:val="center"/>
          </w:tcPr>
          <w:p w:rsidR="004922E7" w:rsidRPr="00C31058" w:rsidRDefault="004922E7" w:rsidP="00043828">
            <w:pPr>
              <w:widowControl/>
              <w:rPr>
                <w:rFonts w:ascii="Times New Roman" w:eastAsia="Times New Roman" w:hAnsi="Times New Roman" w:cs="Times New Roman"/>
                <w:color w:val="auto"/>
              </w:rPr>
            </w:pPr>
            <w:r w:rsidRPr="00C31058">
              <w:rPr>
                <w:rFonts w:ascii="Times New Roman" w:eastAsia="Times New Roman" w:hAnsi="Times New Roman" w:cs="Times New Roman"/>
                <w:color w:val="auto"/>
              </w:rPr>
              <w:t xml:space="preserve">Обобщение материала </w:t>
            </w:r>
            <w:proofErr w:type="spellStart"/>
            <w:r w:rsidRPr="00C31058">
              <w:rPr>
                <w:rFonts w:ascii="Times New Roman" w:eastAsia="Times New Roman" w:hAnsi="Times New Roman" w:cs="Times New Roman"/>
                <w:color w:val="auto"/>
              </w:rPr>
              <w:t>пп</w:t>
            </w:r>
            <w:proofErr w:type="spellEnd"/>
            <w:r w:rsidRPr="00C31058">
              <w:rPr>
                <w:rFonts w:ascii="Times New Roman" w:eastAsia="Times New Roman" w:hAnsi="Times New Roman" w:cs="Times New Roman"/>
                <w:color w:val="auto"/>
              </w:rPr>
              <w:t xml:space="preserve"> теме «СПП»</w:t>
            </w:r>
          </w:p>
        </w:tc>
        <w:tc>
          <w:tcPr>
            <w:tcW w:w="567" w:type="dxa"/>
            <w:shd w:val="clear" w:color="auto" w:fill="auto"/>
          </w:tcPr>
          <w:p w:rsidR="004922E7" w:rsidRPr="00C31058" w:rsidRDefault="004922E7" w:rsidP="00043828">
            <w:pPr>
              <w:widowControl/>
              <w:rPr>
                <w:rFonts w:ascii="Times New Roman" w:eastAsia="Times New Roman" w:hAnsi="Times New Roman" w:cs="Times New Roman"/>
                <w:color w:val="auto"/>
              </w:rPr>
            </w:pPr>
            <w:r w:rsidRPr="00C31058">
              <w:rPr>
                <w:rFonts w:ascii="Times New Roman" w:eastAsia="Times New Roman" w:hAnsi="Times New Roman" w:cs="Times New Roman"/>
                <w:color w:val="auto"/>
              </w:rPr>
              <w:t>1</w:t>
            </w:r>
          </w:p>
        </w:tc>
        <w:tc>
          <w:tcPr>
            <w:tcW w:w="1843" w:type="dxa"/>
            <w:gridSpan w:val="2"/>
            <w:shd w:val="clear" w:color="auto" w:fill="auto"/>
          </w:tcPr>
          <w:p w:rsidR="004922E7" w:rsidRPr="00C31058" w:rsidRDefault="004922E7" w:rsidP="00043828">
            <w:pPr>
              <w:widowControl/>
              <w:rPr>
                <w:rFonts w:ascii="Times New Roman" w:eastAsia="Times New Roman" w:hAnsi="Times New Roman" w:cs="Times New Roman"/>
                <w:color w:val="auto"/>
              </w:rPr>
            </w:pPr>
            <w:r w:rsidRPr="00C31058">
              <w:rPr>
                <w:rFonts w:ascii="Times New Roman" w:eastAsia="Times New Roman" w:hAnsi="Times New Roman" w:cs="Times New Roman"/>
                <w:color w:val="auto"/>
              </w:rPr>
              <w:t>Учебник, раздаточный материал Урок с применением средств ИКТ</w:t>
            </w:r>
          </w:p>
          <w:p w:rsidR="004922E7" w:rsidRPr="00C31058" w:rsidRDefault="004922E7" w:rsidP="00043828">
            <w:pPr>
              <w:widowControl/>
              <w:rPr>
                <w:rFonts w:ascii="Times New Roman" w:eastAsia="Times New Roman" w:hAnsi="Times New Roman" w:cs="Times New Roman"/>
                <w:color w:val="auto"/>
              </w:rPr>
            </w:pPr>
            <w:r w:rsidRPr="00C31058">
              <w:rPr>
                <w:rFonts w:ascii="Times New Roman" w:eastAsia="Times New Roman" w:hAnsi="Times New Roman" w:cs="Times New Roman"/>
                <w:color w:val="auto"/>
              </w:rPr>
              <w:tab/>
            </w:r>
          </w:p>
        </w:tc>
        <w:tc>
          <w:tcPr>
            <w:tcW w:w="8081" w:type="dxa"/>
            <w:gridSpan w:val="2"/>
            <w:shd w:val="clear" w:color="auto" w:fill="auto"/>
            <w:vAlign w:val="center"/>
          </w:tcPr>
          <w:p w:rsidR="004922E7" w:rsidRPr="00C31058" w:rsidRDefault="004922E7" w:rsidP="00043828">
            <w:pPr>
              <w:widowControl/>
              <w:rPr>
                <w:rFonts w:ascii="Times New Roman" w:eastAsia="Times New Roman" w:hAnsi="Times New Roman" w:cs="Times New Roman"/>
                <w:color w:val="auto"/>
              </w:rPr>
            </w:pPr>
            <w:r w:rsidRPr="00C31058">
              <w:rPr>
                <w:rFonts w:ascii="Times New Roman" w:eastAsia="Times New Roman" w:hAnsi="Times New Roman" w:cs="Times New Roman"/>
                <w:color w:val="auto"/>
              </w:rPr>
              <w:t>Личностные УУД. Мотивационная основа учебной деятельности. Регулятивные УУД. Определение степени успешности своей работы. Самооценка. Познавательные УУД. Построение устного высказывания на лингвистическую тему. Коммуникативные УУД. Совместная деятельность. Совершенствование устной речи. Оценка действий партнера.</w:t>
            </w:r>
          </w:p>
        </w:tc>
        <w:tc>
          <w:tcPr>
            <w:tcW w:w="708" w:type="dxa"/>
            <w:shd w:val="clear" w:color="auto" w:fill="auto"/>
          </w:tcPr>
          <w:p w:rsidR="004922E7" w:rsidRPr="00C31058" w:rsidRDefault="004922E7" w:rsidP="00043828">
            <w:pPr>
              <w:widowControl/>
              <w:jc w:val="center"/>
              <w:rPr>
                <w:rFonts w:ascii="Times New Roman" w:eastAsia="Times New Roman" w:hAnsi="Times New Roman" w:cs="Times New Roman"/>
                <w:color w:val="auto"/>
              </w:rPr>
            </w:pPr>
          </w:p>
        </w:tc>
        <w:tc>
          <w:tcPr>
            <w:tcW w:w="709" w:type="dxa"/>
            <w:shd w:val="clear" w:color="auto" w:fill="auto"/>
          </w:tcPr>
          <w:p w:rsidR="004922E7" w:rsidRPr="00C31058" w:rsidRDefault="004922E7" w:rsidP="00043828">
            <w:pPr>
              <w:widowControl/>
              <w:jc w:val="center"/>
              <w:rPr>
                <w:rFonts w:ascii="Times New Roman" w:eastAsia="Times New Roman" w:hAnsi="Times New Roman" w:cs="Times New Roman"/>
                <w:bCs/>
              </w:rPr>
            </w:pPr>
          </w:p>
        </w:tc>
        <w:tc>
          <w:tcPr>
            <w:tcW w:w="5056" w:type="dxa"/>
            <w:gridSpan w:val="3"/>
            <w:shd w:val="clear" w:color="auto" w:fill="auto"/>
          </w:tcPr>
          <w:p w:rsidR="004922E7" w:rsidRPr="00C31058" w:rsidRDefault="004922E7" w:rsidP="00043828">
            <w:pPr>
              <w:widowControl/>
              <w:jc w:val="center"/>
              <w:rPr>
                <w:rFonts w:ascii="Times New Roman" w:eastAsia="Times New Roman" w:hAnsi="Times New Roman" w:cs="Times New Roman"/>
                <w:bCs/>
              </w:rPr>
            </w:pPr>
          </w:p>
        </w:tc>
        <w:tc>
          <w:tcPr>
            <w:tcW w:w="1276" w:type="dxa"/>
            <w:gridSpan w:val="2"/>
            <w:shd w:val="clear" w:color="auto" w:fill="auto"/>
            <w:vAlign w:val="center"/>
          </w:tcPr>
          <w:p w:rsidR="004922E7" w:rsidRPr="00C31058" w:rsidRDefault="004922E7" w:rsidP="00043828">
            <w:pPr>
              <w:widowControl/>
              <w:jc w:val="center"/>
              <w:rPr>
                <w:rFonts w:ascii="Times New Roman" w:eastAsia="Times New Roman" w:hAnsi="Times New Roman" w:cs="Times New Roman"/>
                <w:bCs/>
              </w:rPr>
            </w:pPr>
          </w:p>
        </w:tc>
      </w:tr>
      <w:tr w:rsidR="004922E7" w:rsidRPr="00C31058" w:rsidTr="00B379EA">
        <w:trPr>
          <w:gridAfter w:val="3"/>
          <w:wAfter w:w="1368" w:type="dxa"/>
          <w:trHeight w:val="510"/>
        </w:trPr>
        <w:tc>
          <w:tcPr>
            <w:tcW w:w="425" w:type="dxa"/>
            <w:shd w:val="clear" w:color="auto" w:fill="auto"/>
            <w:vAlign w:val="center"/>
          </w:tcPr>
          <w:p w:rsidR="004922E7" w:rsidRPr="00C31058" w:rsidRDefault="004922E7" w:rsidP="00043828">
            <w:pPr>
              <w:widowControl/>
              <w:jc w:val="center"/>
              <w:rPr>
                <w:rFonts w:ascii="Times New Roman" w:eastAsia="Times New Roman" w:hAnsi="Times New Roman" w:cs="Times New Roman"/>
                <w:bCs/>
              </w:rPr>
            </w:pPr>
            <w:r w:rsidRPr="00C31058">
              <w:rPr>
                <w:rFonts w:ascii="Times New Roman" w:eastAsia="Times New Roman" w:hAnsi="Times New Roman" w:cs="Times New Roman"/>
                <w:bCs/>
              </w:rPr>
              <w:t>64</w:t>
            </w:r>
          </w:p>
        </w:tc>
        <w:tc>
          <w:tcPr>
            <w:tcW w:w="1984" w:type="dxa"/>
            <w:shd w:val="clear" w:color="auto" w:fill="auto"/>
            <w:vAlign w:val="center"/>
          </w:tcPr>
          <w:p w:rsidR="004922E7" w:rsidRPr="00C31058" w:rsidRDefault="004922E7" w:rsidP="00043828">
            <w:pPr>
              <w:widowControl/>
              <w:rPr>
                <w:rFonts w:ascii="Times New Roman" w:eastAsia="Times New Roman" w:hAnsi="Times New Roman" w:cs="Times New Roman"/>
                <w:color w:val="auto"/>
              </w:rPr>
            </w:pPr>
            <w:r w:rsidRPr="00C31058">
              <w:rPr>
                <w:rFonts w:ascii="Times New Roman" w:eastAsia="Times New Roman" w:hAnsi="Times New Roman" w:cs="Times New Roman"/>
                <w:color w:val="auto"/>
              </w:rPr>
              <w:t>Урок-зачёт по теме «СПП»</w:t>
            </w:r>
          </w:p>
        </w:tc>
        <w:tc>
          <w:tcPr>
            <w:tcW w:w="567" w:type="dxa"/>
            <w:shd w:val="clear" w:color="auto" w:fill="auto"/>
            <w:vAlign w:val="center"/>
          </w:tcPr>
          <w:p w:rsidR="004922E7" w:rsidRPr="00C31058" w:rsidRDefault="004922E7" w:rsidP="00043828">
            <w:pPr>
              <w:widowControl/>
              <w:jc w:val="center"/>
              <w:rPr>
                <w:rFonts w:ascii="Times New Roman" w:eastAsia="Times New Roman" w:hAnsi="Times New Roman" w:cs="Times New Roman"/>
                <w:color w:val="auto"/>
              </w:rPr>
            </w:pPr>
            <w:r w:rsidRPr="00C31058">
              <w:rPr>
                <w:rFonts w:ascii="Times New Roman" w:eastAsia="Times New Roman" w:hAnsi="Times New Roman" w:cs="Times New Roman"/>
                <w:color w:val="auto"/>
              </w:rPr>
              <w:t>1</w:t>
            </w:r>
          </w:p>
        </w:tc>
        <w:tc>
          <w:tcPr>
            <w:tcW w:w="1843" w:type="dxa"/>
            <w:gridSpan w:val="2"/>
            <w:shd w:val="clear" w:color="auto" w:fill="auto"/>
          </w:tcPr>
          <w:p w:rsidR="004922E7" w:rsidRPr="00C31058" w:rsidRDefault="004922E7" w:rsidP="00043828">
            <w:pPr>
              <w:widowControl/>
              <w:rPr>
                <w:rFonts w:ascii="Times New Roman" w:eastAsia="Times New Roman" w:hAnsi="Times New Roman" w:cs="Times New Roman"/>
                <w:color w:val="auto"/>
              </w:rPr>
            </w:pPr>
            <w:r w:rsidRPr="00C31058">
              <w:rPr>
                <w:rFonts w:ascii="Times New Roman" w:eastAsia="Times New Roman" w:hAnsi="Times New Roman" w:cs="Times New Roman"/>
                <w:color w:val="auto"/>
              </w:rPr>
              <w:t>Учебник, раздаточный материал Урок с применением средств ИКТ</w:t>
            </w:r>
            <w:r w:rsidRPr="00C31058">
              <w:rPr>
                <w:rFonts w:ascii="Times New Roman" w:eastAsia="Times New Roman" w:hAnsi="Times New Roman" w:cs="Times New Roman"/>
                <w:color w:val="auto"/>
              </w:rPr>
              <w:tab/>
            </w:r>
            <w:r w:rsidRPr="00C31058">
              <w:rPr>
                <w:rFonts w:ascii="Times New Roman" w:eastAsia="Times New Roman" w:hAnsi="Times New Roman" w:cs="Times New Roman"/>
                <w:color w:val="auto"/>
              </w:rPr>
              <w:tab/>
            </w:r>
            <w:r w:rsidRPr="00C31058">
              <w:rPr>
                <w:rFonts w:ascii="Times New Roman" w:eastAsia="Times New Roman" w:hAnsi="Times New Roman" w:cs="Times New Roman"/>
                <w:color w:val="auto"/>
              </w:rPr>
              <w:tab/>
            </w:r>
          </w:p>
        </w:tc>
        <w:tc>
          <w:tcPr>
            <w:tcW w:w="8081" w:type="dxa"/>
            <w:gridSpan w:val="2"/>
            <w:shd w:val="clear" w:color="auto" w:fill="auto"/>
            <w:vAlign w:val="center"/>
          </w:tcPr>
          <w:p w:rsidR="004922E7" w:rsidRPr="00C31058" w:rsidRDefault="004922E7" w:rsidP="00043828">
            <w:pPr>
              <w:widowControl/>
              <w:rPr>
                <w:rFonts w:ascii="Times New Roman" w:eastAsia="Times New Roman" w:hAnsi="Times New Roman" w:cs="Times New Roman"/>
                <w:color w:val="auto"/>
              </w:rPr>
            </w:pPr>
            <w:r w:rsidRPr="00C31058">
              <w:rPr>
                <w:rFonts w:ascii="Times New Roman" w:eastAsia="Times New Roman" w:hAnsi="Times New Roman" w:cs="Times New Roman"/>
                <w:color w:val="auto"/>
              </w:rPr>
              <w:t xml:space="preserve">Личностные УУД. Мотивационная основа учебной деятельности. Способность к самооценке. Регулятивные УУД. </w:t>
            </w:r>
            <w:proofErr w:type="gramStart"/>
            <w:r w:rsidRPr="00C31058">
              <w:rPr>
                <w:rFonts w:ascii="Times New Roman" w:eastAsia="Times New Roman" w:hAnsi="Times New Roman" w:cs="Times New Roman"/>
                <w:color w:val="auto"/>
              </w:rPr>
              <w:t>Контроль за</w:t>
            </w:r>
            <w:proofErr w:type="gramEnd"/>
            <w:r w:rsidRPr="00C31058">
              <w:rPr>
                <w:rFonts w:ascii="Times New Roman" w:eastAsia="Times New Roman" w:hAnsi="Times New Roman" w:cs="Times New Roman"/>
                <w:color w:val="auto"/>
              </w:rPr>
              <w:t xml:space="preserve"> способами решения. Самооценка. Познавательные УУД. Анализ и классификация объектов. Коммуникативные УУД. Развитие основных видов речевой деятельности.</w:t>
            </w:r>
          </w:p>
        </w:tc>
        <w:tc>
          <w:tcPr>
            <w:tcW w:w="708" w:type="dxa"/>
            <w:shd w:val="clear" w:color="auto" w:fill="auto"/>
            <w:vAlign w:val="center"/>
          </w:tcPr>
          <w:p w:rsidR="004922E7" w:rsidRPr="00C31058" w:rsidRDefault="004922E7" w:rsidP="00043828">
            <w:pPr>
              <w:widowControl/>
              <w:jc w:val="center"/>
              <w:rPr>
                <w:rFonts w:ascii="Times New Roman" w:eastAsia="Times New Roman" w:hAnsi="Times New Roman" w:cs="Times New Roman"/>
                <w:color w:val="auto"/>
              </w:rPr>
            </w:pPr>
          </w:p>
        </w:tc>
        <w:tc>
          <w:tcPr>
            <w:tcW w:w="709" w:type="dxa"/>
            <w:shd w:val="clear" w:color="auto" w:fill="auto"/>
          </w:tcPr>
          <w:p w:rsidR="004922E7" w:rsidRPr="00C31058" w:rsidRDefault="004922E7" w:rsidP="00043828">
            <w:pPr>
              <w:widowControl/>
              <w:jc w:val="center"/>
              <w:rPr>
                <w:rFonts w:ascii="Times New Roman" w:eastAsia="Times New Roman" w:hAnsi="Times New Roman" w:cs="Times New Roman"/>
                <w:bCs/>
              </w:rPr>
            </w:pPr>
          </w:p>
        </w:tc>
        <w:tc>
          <w:tcPr>
            <w:tcW w:w="5056" w:type="dxa"/>
            <w:gridSpan w:val="3"/>
            <w:shd w:val="clear" w:color="auto" w:fill="auto"/>
          </w:tcPr>
          <w:p w:rsidR="004922E7" w:rsidRPr="00C31058" w:rsidRDefault="004922E7" w:rsidP="00043828">
            <w:pPr>
              <w:widowControl/>
              <w:jc w:val="center"/>
              <w:rPr>
                <w:rFonts w:ascii="Times New Roman" w:eastAsia="Times New Roman" w:hAnsi="Times New Roman" w:cs="Times New Roman"/>
                <w:bCs/>
              </w:rPr>
            </w:pPr>
          </w:p>
        </w:tc>
        <w:tc>
          <w:tcPr>
            <w:tcW w:w="1276" w:type="dxa"/>
            <w:gridSpan w:val="2"/>
            <w:shd w:val="clear" w:color="auto" w:fill="auto"/>
            <w:vAlign w:val="center"/>
          </w:tcPr>
          <w:p w:rsidR="004922E7" w:rsidRPr="00C31058" w:rsidRDefault="004922E7" w:rsidP="00043828">
            <w:pPr>
              <w:widowControl/>
              <w:jc w:val="center"/>
              <w:rPr>
                <w:rFonts w:ascii="Times New Roman" w:eastAsia="Times New Roman" w:hAnsi="Times New Roman" w:cs="Times New Roman"/>
                <w:bCs/>
              </w:rPr>
            </w:pPr>
          </w:p>
        </w:tc>
      </w:tr>
      <w:tr w:rsidR="004922E7" w:rsidRPr="00C31058" w:rsidTr="00B379EA">
        <w:trPr>
          <w:gridAfter w:val="3"/>
          <w:wAfter w:w="1368" w:type="dxa"/>
          <w:trHeight w:val="510"/>
        </w:trPr>
        <w:tc>
          <w:tcPr>
            <w:tcW w:w="425" w:type="dxa"/>
            <w:shd w:val="clear" w:color="auto" w:fill="auto"/>
            <w:vAlign w:val="center"/>
          </w:tcPr>
          <w:p w:rsidR="004922E7" w:rsidRPr="00C31058" w:rsidRDefault="004922E7" w:rsidP="00043828">
            <w:pPr>
              <w:widowControl/>
              <w:jc w:val="center"/>
              <w:rPr>
                <w:rFonts w:ascii="Times New Roman" w:eastAsia="Times New Roman" w:hAnsi="Times New Roman" w:cs="Times New Roman"/>
                <w:bCs/>
              </w:rPr>
            </w:pPr>
            <w:r w:rsidRPr="00C31058">
              <w:rPr>
                <w:rFonts w:ascii="Times New Roman" w:eastAsia="Times New Roman" w:hAnsi="Times New Roman" w:cs="Times New Roman"/>
                <w:bCs/>
              </w:rPr>
              <w:lastRenderedPageBreak/>
              <w:t>65-66</w:t>
            </w:r>
          </w:p>
        </w:tc>
        <w:tc>
          <w:tcPr>
            <w:tcW w:w="1984" w:type="dxa"/>
            <w:shd w:val="clear" w:color="auto" w:fill="auto"/>
            <w:vAlign w:val="center"/>
          </w:tcPr>
          <w:p w:rsidR="004922E7" w:rsidRPr="00C31058" w:rsidRDefault="004922E7" w:rsidP="00043828">
            <w:pPr>
              <w:widowControl/>
              <w:rPr>
                <w:rFonts w:ascii="Times New Roman" w:eastAsia="Times New Roman" w:hAnsi="Times New Roman" w:cs="Times New Roman"/>
                <w:color w:val="auto"/>
              </w:rPr>
            </w:pPr>
            <w:r w:rsidRPr="00C31058">
              <w:rPr>
                <w:rFonts w:ascii="Times New Roman" w:eastAsia="Times New Roman" w:hAnsi="Times New Roman" w:cs="Times New Roman"/>
                <w:color w:val="auto"/>
              </w:rPr>
              <w:t>РР. Сочинение-сообщение на лингвистическую тему</w:t>
            </w:r>
          </w:p>
        </w:tc>
        <w:tc>
          <w:tcPr>
            <w:tcW w:w="567" w:type="dxa"/>
            <w:shd w:val="clear" w:color="auto" w:fill="auto"/>
            <w:vAlign w:val="center"/>
          </w:tcPr>
          <w:p w:rsidR="004922E7" w:rsidRPr="00C31058" w:rsidRDefault="004922E7" w:rsidP="00043828">
            <w:pPr>
              <w:widowControl/>
              <w:jc w:val="center"/>
              <w:rPr>
                <w:rFonts w:ascii="Times New Roman" w:eastAsia="Times New Roman" w:hAnsi="Times New Roman" w:cs="Times New Roman"/>
                <w:color w:val="auto"/>
              </w:rPr>
            </w:pPr>
            <w:r w:rsidRPr="00C31058">
              <w:rPr>
                <w:rFonts w:ascii="Times New Roman" w:eastAsia="Times New Roman" w:hAnsi="Times New Roman" w:cs="Times New Roman"/>
                <w:color w:val="auto"/>
              </w:rPr>
              <w:t>2</w:t>
            </w:r>
          </w:p>
        </w:tc>
        <w:tc>
          <w:tcPr>
            <w:tcW w:w="1843" w:type="dxa"/>
            <w:gridSpan w:val="2"/>
            <w:shd w:val="clear" w:color="auto" w:fill="auto"/>
          </w:tcPr>
          <w:p w:rsidR="004922E7" w:rsidRPr="00C31058" w:rsidRDefault="004922E7" w:rsidP="00043828">
            <w:pPr>
              <w:widowControl/>
              <w:rPr>
                <w:rFonts w:ascii="Times New Roman" w:eastAsia="Times New Roman" w:hAnsi="Times New Roman" w:cs="Times New Roman"/>
                <w:color w:val="auto"/>
              </w:rPr>
            </w:pPr>
          </w:p>
        </w:tc>
        <w:tc>
          <w:tcPr>
            <w:tcW w:w="8081" w:type="dxa"/>
            <w:gridSpan w:val="2"/>
            <w:shd w:val="clear" w:color="auto" w:fill="auto"/>
            <w:vAlign w:val="center"/>
          </w:tcPr>
          <w:p w:rsidR="004922E7" w:rsidRPr="00C31058" w:rsidRDefault="004922E7" w:rsidP="00043828">
            <w:pPr>
              <w:widowControl/>
              <w:rPr>
                <w:rFonts w:ascii="Times New Roman" w:eastAsia="Times New Roman" w:hAnsi="Times New Roman" w:cs="Times New Roman"/>
                <w:color w:val="auto"/>
              </w:rPr>
            </w:pPr>
            <w:r w:rsidRPr="00C31058">
              <w:rPr>
                <w:rFonts w:ascii="Times New Roman" w:eastAsia="Times New Roman" w:hAnsi="Times New Roman" w:cs="Times New Roman"/>
                <w:color w:val="auto"/>
              </w:rPr>
              <w:t xml:space="preserve">Личностные УУД. Развитие аналитических способностей и эстетического вкуса. Регулятивные УУД. Планирование действий в соответствии с поставленной задачей. Познавательные УУД. Преобразование визуальной информации в текст. Извлечение </w:t>
            </w:r>
            <w:proofErr w:type="spellStart"/>
            <w:r w:rsidRPr="00C31058">
              <w:rPr>
                <w:rFonts w:ascii="Times New Roman" w:eastAsia="Times New Roman" w:hAnsi="Times New Roman" w:cs="Times New Roman"/>
                <w:color w:val="auto"/>
              </w:rPr>
              <w:t>фактуальной</w:t>
            </w:r>
            <w:proofErr w:type="spellEnd"/>
            <w:r w:rsidRPr="00C31058">
              <w:rPr>
                <w:rFonts w:ascii="Times New Roman" w:eastAsia="Times New Roman" w:hAnsi="Times New Roman" w:cs="Times New Roman"/>
                <w:color w:val="auto"/>
              </w:rPr>
              <w:t xml:space="preserve"> информации из текстов. Построение устного высказывания и нахождение способов его 201 оценки. Коммуникативные УУД. Свободное изложение мыслей в устной и письменной форме. Умение вести диалог. Выступление перед аудиторией сверстников. Соблюдение норм русского литературного языка.</w:t>
            </w:r>
          </w:p>
        </w:tc>
        <w:tc>
          <w:tcPr>
            <w:tcW w:w="708" w:type="dxa"/>
            <w:shd w:val="clear" w:color="auto" w:fill="auto"/>
            <w:vAlign w:val="center"/>
          </w:tcPr>
          <w:p w:rsidR="004922E7" w:rsidRPr="00C31058" w:rsidRDefault="004922E7" w:rsidP="00043828">
            <w:pPr>
              <w:widowControl/>
              <w:jc w:val="center"/>
              <w:rPr>
                <w:rFonts w:ascii="Times New Roman" w:eastAsia="Times New Roman" w:hAnsi="Times New Roman" w:cs="Times New Roman"/>
                <w:color w:val="auto"/>
              </w:rPr>
            </w:pPr>
          </w:p>
        </w:tc>
        <w:tc>
          <w:tcPr>
            <w:tcW w:w="709" w:type="dxa"/>
            <w:shd w:val="clear" w:color="auto" w:fill="auto"/>
          </w:tcPr>
          <w:p w:rsidR="004922E7" w:rsidRPr="00C31058" w:rsidRDefault="004922E7" w:rsidP="00043828">
            <w:pPr>
              <w:widowControl/>
              <w:jc w:val="center"/>
              <w:rPr>
                <w:rFonts w:ascii="Times New Roman" w:eastAsia="Times New Roman" w:hAnsi="Times New Roman" w:cs="Times New Roman"/>
                <w:bCs/>
              </w:rPr>
            </w:pPr>
          </w:p>
        </w:tc>
        <w:tc>
          <w:tcPr>
            <w:tcW w:w="5056" w:type="dxa"/>
            <w:gridSpan w:val="3"/>
            <w:shd w:val="clear" w:color="auto" w:fill="auto"/>
          </w:tcPr>
          <w:p w:rsidR="004922E7" w:rsidRPr="00C31058" w:rsidRDefault="004922E7" w:rsidP="00043828">
            <w:pPr>
              <w:widowControl/>
              <w:jc w:val="center"/>
              <w:rPr>
                <w:rFonts w:ascii="Times New Roman" w:eastAsia="Times New Roman" w:hAnsi="Times New Roman" w:cs="Times New Roman"/>
                <w:bCs/>
              </w:rPr>
            </w:pPr>
          </w:p>
        </w:tc>
        <w:tc>
          <w:tcPr>
            <w:tcW w:w="1276" w:type="dxa"/>
            <w:gridSpan w:val="2"/>
            <w:shd w:val="clear" w:color="auto" w:fill="auto"/>
            <w:vAlign w:val="center"/>
          </w:tcPr>
          <w:p w:rsidR="004922E7" w:rsidRPr="00C31058" w:rsidRDefault="004922E7" w:rsidP="00043828">
            <w:pPr>
              <w:widowControl/>
              <w:jc w:val="center"/>
              <w:rPr>
                <w:rFonts w:ascii="Times New Roman" w:eastAsia="Times New Roman" w:hAnsi="Times New Roman" w:cs="Times New Roman"/>
                <w:bCs/>
              </w:rPr>
            </w:pPr>
          </w:p>
        </w:tc>
      </w:tr>
      <w:tr w:rsidR="004922E7" w:rsidRPr="00C31058" w:rsidTr="00B379EA">
        <w:trPr>
          <w:gridAfter w:val="6"/>
          <w:wAfter w:w="2739" w:type="dxa"/>
          <w:trHeight w:val="510"/>
        </w:trPr>
        <w:tc>
          <w:tcPr>
            <w:tcW w:w="425" w:type="dxa"/>
            <w:shd w:val="clear" w:color="auto" w:fill="auto"/>
          </w:tcPr>
          <w:p w:rsidR="004922E7" w:rsidRPr="00C31058" w:rsidRDefault="004922E7" w:rsidP="00043828">
            <w:pPr>
              <w:widowControl/>
              <w:jc w:val="center"/>
              <w:rPr>
                <w:rFonts w:ascii="Times New Roman" w:eastAsia="Times New Roman" w:hAnsi="Times New Roman" w:cs="Times New Roman"/>
                <w:bCs/>
                <w:color w:val="auto"/>
              </w:rPr>
            </w:pPr>
          </w:p>
        </w:tc>
        <w:tc>
          <w:tcPr>
            <w:tcW w:w="1984" w:type="dxa"/>
            <w:shd w:val="clear" w:color="auto" w:fill="auto"/>
          </w:tcPr>
          <w:p w:rsidR="004922E7" w:rsidRPr="00C31058" w:rsidRDefault="004922E7" w:rsidP="00043828">
            <w:pPr>
              <w:widowControl/>
              <w:jc w:val="center"/>
              <w:rPr>
                <w:rFonts w:ascii="Times New Roman" w:eastAsia="Times New Roman" w:hAnsi="Times New Roman" w:cs="Times New Roman"/>
                <w:bCs/>
                <w:color w:val="auto"/>
              </w:rPr>
            </w:pPr>
          </w:p>
        </w:tc>
        <w:tc>
          <w:tcPr>
            <w:tcW w:w="16869" w:type="dxa"/>
            <w:gridSpan w:val="9"/>
            <w:shd w:val="clear" w:color="auto" w:fill="auto"/>
            <w:vAlign w:val="center"/>
          </w:tcPr>
          <w:p w:rsidR="004922E7" w:rsidRPr="00C31058" w:rsidRDefault="004922E7" w:rsidP="00043828">
            <w:pPr>
              <w:widowControl/>
              <w:rPr>
                <w:rFonts w:ascii="Times New Roman" w:eastAsia="Times New Roman" w:hAnsi="Times New Roman" w:cs="Times New Roman"/>
                <w:bCs/>
              </w:rPr>
            </w:pPr>
            <w:r w:rsidRPr="00C31058">
              <w:rPr>
                <w:rFonts w:ascii="Times New Roman" w:eastAsia="Times New Roman" w:hAnsi="Times New Roman" w:cs="Times New Roman"/>
                <w:b/>
                <w:bCs/>
                <w:color w:val="auto"/>
              </w:rPr>
              <w:t>Сложноподчинённые предложения с несколькими придаточными</w:t>
            </w:r>
            <w:r w:rsidRPr="00C31058">
              <w:rPr>
                <w:rFonts w:ascii="Times New Roman" w:eastAsia="Times New Roman" w:hAnsi="Times New Roman" w:cs="Times New Roman"/>
                <w:bCs/>
                <w:color w:val="auto"/>
              </w:rPr>
              <w:t xml:space="preserve"> (5 ч + 2 ч Р)</w:t>
            </w:r>
          </w:p>
        </w:tc>
      </w:tr>
      <w:tr w:rsidR="004922E7" w:rsidRPr="00C31058" w:rsidTr="004A0154">
        <w:trPr>
          <w:gridAfter w:val="6"/>
          <w:wAfter w:w="2739" w:type="dxa"/>
          <w:trHeight w:val="510"/>
        </w:trPr>
        <w:tc>
          <w:tcPr>
            <w:tcW w:w="425" w:type="dxa"/>
            <w:shd w:val="clear" w:color="auto" w:fill="auto"/>
            <w:vAlign w:val="center"/>
          </w:tcPr>
          <w:p w:rsidR="004922E7" w:rsidRPr="00C31058" w:rsidRDefault="004922E7" w:rsidP="00043828">
            <w:pPr>
              <w:widowControl/>
              <w:jc w:val="center"/>
              <w:rPr>
                <w:rFonts w:ascii="Times New Roman" w:eastAsia="Times New Roman" w:hAnsi="Times New Roman" w:cs="Times New Roman"/>
                <w:bCs/>
              </w:rPr>
            </w:pPr>
            <w:r w:rsidRPr="00C31058">
              <w:rPr>
                <w:rFonts w:ascii="Times New Roman" w:eastAsia="Times New Roman" w:hAnsi="Times New Roman" w:cs="Times New Roman"/>
                <w:bCs/>
              </w:rPr>
              <w:t>67-</w:t>
            </w:r>
          </w:p>
        </w:tc>
        <w:tc>
          <w:tcPr>
            <w:tcW w:w="1984" w:type="dxa"/>
            <w:shd w:val="clear" w:color="auto" w:fill="auto"/>
            <w:vAlign w:val="center"/>
          </w:tcPr>
          <w:p w:rsidR="004922E7" w:rsidRPr="00C31058" w:rsidRDefault="004922E7" w:rsidP="00043828">
            <w:pPr>
              <w:widowControl/>
              <w:rPr>
                <w:rFonts w:ascii="Times New Roman" w:eastAsia="Times New Roman" w:hAnsi="Times New Roman" w:cs="Times New Roman"/>
                <w:color w:val="auto"/>
              </w:rPr>
            </w:pPr>
            <w:r w:rsidRPr="00C31058">
              <w:rPr>
                <w:rFonts w:ascii="Times New Roman" w:eastAsia="Times New Roman" w:hAnsi="Times New Roman" w:cs="Times New Roman"/>
                <w:color w:val="auto"/>
              </w:rPr>
              <w:t>СПП  с несколькими придаточными</w:t>
            </w:r>
          </w:p>
        </w:tc>
        <w:tc>
          <w:tcPr>
            <w:tcW w:w="709" w:type="dxa"/>
            <w:gridSpan w:val="2"/>
            <w:vMerge w:val="restart"/>
            <w:shd w:val="clear" w:color="auto" w:fill="auto"/>
            <w:vAlign w:val="center"/>
          </w:tcPr>
          <w:p w:rsidR="004922E7" w:rsidRPr="00C31058" w:rsidRDefault="004922E7" w:rsidP="00043828">
            <w:pPr>
              <w:widowControl/>
              <w:jc w:val="center"/>
              <w:rPr>
                <w:rFonts w:ascii="Times New Roman" w:eastAsia="Times New Roman" w:hAnsi="Times New Roman" w:cs="Times New Roman"/>
                <w:color w:val="auto"/>
              </w:rPr>
            </w:pPr>
            <w:r w:rsidRPr="00C31058">
              <w:rPr>
                <w:rFonts w:ascii="Times New Roman" w:eastAsia="Times New Roman" w:hAnsi="Times New Roman" w:cs="Times New Roman"/>
                <w:color w:val="auto"/>
              </w:rPr>
              <w:t>2</w:t>
            </w:r>
          </w:p>
        </w:tc>
        <w:tc>
          <w:tcPr>
            <w:tcW w:w="2126" w:type="dxa"/>
            <w:gridSpan w:val="2"/>
            <w:shd w:val="clear" w:color="auto" w:fill="auto"/>
          </w:tcPr>
          <w:p w:rsidR="004922E7" w:rsidRPr="00C31058" w:rsidRDefault="004922E7" w:rsidP="00043828">
            <w:pPr>
              <w:widowControl/>
              <w:rPr>
                <w:rFonts w:ascii="Times New Roman" w:eastAsia="Times New Roman" w:hAnsi="Times New Roman" w:cs="Times New Roman"/>
                <w:color w:val="auto"/>
              </w:rPr>
            </w:pPr>
            <w:r w:rsidRPr="00C31058">
              <w:rPr>
                <w:rFonts w:ascii="Times New Roman" w:eastAsia="Times New Roman" w:hAnsi="Times New Roman" w:cs="Times New Roman"/>
                <w:color w:val="auto"/>
              </w:rPr>
              <w:t xml:space="preserve">Учебник, раздаточный материал </w:t>
            </w:r>
          </w:p>
          <w:p w:rsidR="004922E7" w:rsidRPr="00C31058" w:rsidRDefault="004922E7" w:rsidP="00043828">
            <w:pPr>
              <w:widowControl/>
              <w:rPr>
                <w:rFonts w:ascii="Times New Roman" w:eastAsia="Times New Roman" w:hAnsi="Times New Roman" w:cs="Times New Roman"/>
                <w:color w:val="auto"/>
              </w:rPr>
            </w:pPr>
            <w:r w:rsidRPr="00C31058">
              <w:rPr>
                <w:rFonts w:ascii="Times New Roman" w:eastAsia="Times New Roman" w:hAnsi="Times New Roman" w:cs="Times New Roman"/>
                <w:color w:val="auto"/>
              </w:rPr>
              <w:t xml:space="preserve">Урок с применением средств ИКТ </w:t>
            </w:r>
          </w:p>
        </w:tc>
        <w:tc>
          <w:tcPr>
            <w:tcW w:w="7656" w:type="dxa"/>
            <w:shd w:val="clear" w:color="auto" w:fill="auto"/>
            <w:vAlign w:val="center"/>
          </w:tcPr>
          <w:p w:rsidR="004922E7" w:rsidRPr="00C31058" w:rsidRDefault="004922E7" w:rsidP="00043828">
            <w:pPr>
              <w:widowControl/>
              <w:rPr>
                <w:rFonts w:ascii="Times New Roman" w:eastAsia="Times New Roman" w:hAnsi="Times New Roman" w:cs="Times New Roman"/>
                <w:color w:val="auto"/>
              </w:rPr>
            </w:pPr>
            <w:r w:rsidRPr="00C31058">
              <w:rPr>
                <w:rFonts w:ascii="Times New Roman" w:eastAsia="Times New Roman" w:hAnsi="Times New Roman" w:cs="Times New Roman"/>
                <w:color w:val="auto"/>
              </w:rPr>
              <w:t>Личностные УУД. Учебно-познавательный интерес к новому учебному материалу. Саморазвитие. Регулятивные УУД. Целеполагание. Личностная рефлексия. Познавательные УУД. Индуктивное умозаключение. Установление закономерностей. Распознавание объектов. Извлечение информации из учебного текста. Коммуникативные УУД. Взаимодействие со сверстниками и с преподавателем. Умение работать в мини-группе.</w:t>
            </w:r>
          </w:p>
        </w:tc>
        <w:tc>
          <w:tcPr>
            <w:tcW w:w="708" w:type="dxa"/>
            <w:shd w:val="clear" w:color="auto" w:fill="auto"/>
            <w:vAlign w:val="center"/>
          </w:tcPr>
          <w:p w:rsidR="004922E7" w:rsidRPr="00C31058" w:rsidRDefault="004922E7" w:rsidP="00043828">
            <w:pPr>
              <w:widowControl/>
              <w:jc w:val="center"/>
              <w:rPr>
                <w:rFonts w:ascii="Times New Roman" w:eastAsia="Times New Roman" w:hAnsi="Times New Roman" w:cs="Times New Roman"/>
                <w:color w:val="auto"/>
              </w:rPr>
            </w:pPr>
          </w:p>
        </w:tc>
        <w:tc>
          <w:tcPr>
            <w:tcW w:w="709" w:type="dxa"/>
            <w:shd w:val="clear" w:color="auto" w:fill="auto"/>
          </w:tcPr>
          <w:p w:rsidR="004922E7" w:rsidRPr="00C31058" w:rsidRDefault="004922E7" w:rsidP="00043828">
            <w:pPr>
              <w:widowControl/>
              <w:jc w:val="center"/>
              <w:rPr>
                <w:rFonts w:ascii="Times New Roman" w:eastAsia="Times New Roman" w:hAnsi="Times New Roman" w:cs="Times New Roman"/>
                <w:bCs/>
              </w:rPr>
            </w:pPr>
          </w:p>
        </w:tc>
        <w:tc>
          <w:tcPr>
            <w:tcW w:w="3685" w:type="dxa"/>
            <w:shd w:val="clear" w:color="auto" w:fill="auto"/>
          </w:tcPr>
          <w:p w:rsidR="004922E7" w:rsidRPr="00C31058" w:rsidRDefault="004922E7" w:rsidP="00043828">
            <w:pPr>
              <w:widowControl/>
              <w:jc w:val="center"/>
              <w:rPr>
                <w:rFonts w:ascii="Times New Roman" w:eastAsia="Times New Roman" w:hAnsi="Times New Roman" w:cs="Times New Roman"/>
                <w:bCs/>
              </w:rPr>
            </w:pPr>
          </w:p>
        </w:tc>
        <w:tc>
          <w:tcPr>
            <w:tcW w:w="1276" w:type="dxa"/>
            <w:shd w:val="clear" w:color="auto" w:fill="auto"/>
            <w:vAlign w:val="center"/>
          </w:tcPr>
          <w:p w:rsidR="004922E7" w:rsidRPr="00C31058" w:rsidRDefault="004922E7" w:rsidP="00043828">
            <w:pPr>
              <w:widowControl/>
              <w:jc w:val="center"/>
              <w:rPr>
                <w:rFonts w:ascii="Times New Roman" w:eastAsia="Times New Roman" w:hAnsi="Times New Roman" w:cs="Times New Roman"/>
                <w:bCs/>
              </w:rPr>
            </w:pPr>
          </w:p>
        </w:tc>
      </w:tr>
      <w:tr w:rsidR="004922E7" w:rsidRPr="00C31058" w:rsidTr="004A0154">
        <w:trPr>
          <w:gridAfter w:val="6"/>
          <w:wAfter w:w="2739" w:type="dxa"/>
          <w:trHeight w:val="510"/>
        </w:trPr>
        <w:tc>
          <w:tcPr>
            <w:tcW w:w="425" w:type="dxa"/>
            <w:shd w:val="clear" w:color="auto" w:fill="auto"/>
            <w:vAlign w:val="center"/>
          </w:tcPr>
          <w:p w:rsidR="004922E7" w:rsidRPr="00C31058" w:rsidRDefault="004922E7" w:rsidP="00043828">
            <w:pPr>
              <w:widowControl/>
              <w:jc w:val="center"/>
              <w:rPr>
                <w:rFonts w:ascii="Times New Roman" w:eastAsia="Times New Roman" w:hAnsi="Times New Roman" w:cs="Times New Roman"/>
                <w:bCs/>
              </w:rPr>
            </w:pPr>
            <w:r w:rsidRPr="00C31058">
              <w:rPr>
                <w:rFonts w:ascii="Times New Roman" w:eastAsia="Times New Roman" w:hAnsi="Times New Roman" w:cs="Times New Roman"/>
                <w:bCs/>
              </w:rPr>
              <w:t>68</w:t>
            </w:r>
          </w:p>
        </w:tc>
        <w:tc>
          <w:tcPr>
            <w:tcW w:w="1984" w:type="dxa"/>
            <w:shd w:val="clear" w:color="auto" w:fill="auto"/>
            <w:vAlign w:val="center"/>
          </w:tcPr>
          <w:p w:rsidR="004922E7" w:rsidRPr="00C31058" w:rsidRDefault="004922E7" w:rsidP="00043828">
            <w:pPr>
              <w:widowControl/>
              <w:rPr>
                <w:rFonts w:ascii="Times New Roman" w:eastAsia="Times New Roman" w:hAnsi="Times New Roman" w:cs="Times New Roman"/>
                <w:color w:val="auto"/>
              </w:rPr>
            </w:pPr>
            <w:r w:rsidRPr="00C31058">
              <w:rPr>
                <w:rFonts w:ascii="Times New Roman" w:eastAsia="Times New Roman" w:hAnsi="Times New Roman" w:cs="Times New Roman"/>
                <w:color w:val="auto"/>
              </w:rPr>
              <w:t>Пунктуация в СПП с несколькими придаточными</w:t>
            </w:r>
          </w:p>
        </w:tc>
        <w:tc>
          <w:tcPr>
            <w:tcW w:w="709" w:type="dxa"/>
            <w:gridSpan w:val="2"/>
            <w:vMerge/>
            <w:shd w:val="clear" w:color="auto" w:fill="auto"/>
            <w:vAlign w:val="center"/>
          </w:tcPr>
          <w:p w:rsidR="004922E7" w:rsidRPr="00C31058" w:rsidRDefault="004922E7" w:rsidP="00043828">
            <w:pPr>
              <w:widowControl/>
              <w:jc w:val="center"/>
              <w:rPr>
                <w:rFonts w:ascii="Times New Roman" w:eastAsia="Times New Roman" w:hAnsi="Times New Roman" w:cs="Times New Roman"/>
                <w:color w:val="auto"/>
              </w:rPr>
            </w:pPr>
          </w:p>
        </w:tc>
        <w:tc>
          <w:tcPr>
            <w:tcW w:w="2126" w:type="dxa"/>
            <w:gridSpan w:val="2"/>
            <w:shd w:val="clear" w:color="auto" w:fill="auto"/>
          </w:tcPr>
          <w:p w:rsidR="004922E7" w:rsidRPr="00C31058" w:rsidRDefault="004922E7" w:rsidP="00043828">
            <w:pPr>
              <w:widowControl/>
              <w:rPr>
                <w:rFonts w:ascii="Times New Roman" w:eastAsia="Times New Roman" w:hAnsi="Times New Roman" w:cs="Times New Roman"/>
                <w:color w:val="auto"/>
              </w:rPr>
            </w:pPr>
            <w:r w:rsidRPr="00C31058">
              <w:rPr>
                <w:rFonts w:ascii="Times New Roman" w:eastAsia="Times New Roman" w:hAnsi="Times New Roman" w:cs="Times New Roman"/>
                <w:color w:val="auto"/>
              </w:rPr>
              <w:t>Учебник, раздаточный материал Урок с применением средств ИКТ</w:t>
            </w:r>
          </w:p>
        </w:tc>
        <w:tc>
          <w:tcPr>
            <w:tcW w:w="7656" w:type="dxa"/>
            <w:shd w:val="clear" w:color="auto" w:fill="auto"/>
            <w:vAlign w:val="center"/>
          </w:tcPr>
          <w:p w:rsidR="004922E7" w:rsidRPr="00C31058" w:rsidRDefault="004922E7" w:rsidP="00043828">
            <w:pPr>
              <w:widowControl/>
              <w:rPr>
                <w:rFonts w:ascii="Times New Roman" w:eastAsia="Times New Roman" w:hAnsi="Times New Roman" w:cs="Times New Roman"/>
                <w:color w:val="auto"/>
              </w:rPr>
            </w:pPr>
            <w:r w:rsidRPr="00C31058">
              <w:rPr>
                <w:rFonts w:ascii="Times New Roman" w:eastAsia="Times New Roman" w:hAnsi="Times New Roman" w:cs="Times New Roman"/>
                <w:color w:val="auto"/>
              </w:rPr>
              <w:t>Личностные УУД. Способность к самооценке. Мотивационная основа учебной деятельности. Регулятивные УУД. Целеполагание. Определение степени успешности своей работы. Познавательные УУД. Дедуктивное умозаключение. Выделение главной информации. Установление закономерностей. Извлечение информации из учебного текста. Коммуникативные УУД. Совместная деятельность. Умение работать в паре, оценка действий партнёра.</w:t>
            </w:r>
          </w:p>
        </w:tc>
        <w:tc>
          <w:tcPr>
            <w:tcW w:w="708" w:type="dxa"/>
            <w:shd w:val="clear" w:color="auto" w:fill="auto"/>
            <w:vAlign w:val="center"/>
          </w:tcPr>
          <w:p w:rsidR="004922E7" w:rsidRPr="00C31058" w:rsidRDefault="004922E7" w:rsidP="00043828">
            <w:pPr>
              <w:widowControl/>
              <w:jc w:val="center"/>
              <w:rPr>
                <w:rFonts w:ascii="Times New Roman" w:eastAsia="Times New Roman" w:hAnsi="Times New Roman" w:cs="Times New Roman"/>
                <w:color w:val="auto"/>
              </w:rPr>
            </w:pPr>
          </w:p>
        </w:tc>
        <w:tc>
          <w:tcPr>
            <w:tcW w:w="709" w:type="dxa"/>
            <w:shd w:val="clear" w:color="auto" w:fill="auto"/>
          </w:tcPr>
          <w:p w:rsidR="004922E7" w:rsidRPr="00C31058" w:rsidRDefault="004922E7" w:rsidP="00043828">
            <w:pPr>
              <w:widowControl/>
              <w:jc w:val="center"/>
              <w:rPr>
                <w:rFonts w:ascii="Times New Roman" w:eastAsia="Times New Roman" w:hAnsi="Times New Roman" w:cs="Times New Roman"/>
                <w:bCs/>
              </w:rPr>
            </w:pPr>
          </w:p>
        </w:tc>
        <w:tc>
          <w:tcPr>
            <w:tcW w:w="3685" w:type="dxa"/>
            <w:shd w:val="clear" w:color="auto" w:fill="auto"/>
          </w:tcPr>
          <w:p w:rsidR="004922E7" w:rsidRPr="00C31058" w:rsidRDefault="004922E7" w:rsidP="00043828">
            <w:pPr>
              <w:widowControl/>
              <w:jc w:val="center"/>
              <w:rPr>
                <w:rFonts w:ascii="Times New Roman" w:eastAsia="Times New Roman" w:hAnsi="Times New Roman" w:cs="Times New Roman"/>
                <w:bCs/>
              </w:rPr>
            </w:pPr>
          </w:p>
        </w:tc>
        <w:tc>
          <w:tcPr>
            <w:tcW w:w="1276" w:type="dxa"/>
            <w:shd w:val="clear" w:color="auto" w:fill="auto"/>
            <w:vAlign w:val="center"/>
          </w:tcPr>
          <w:p w:rsidR="004922E7" w:rsidRPr="00C31058" w:rsidRDefault="004922E7" w:rsidP="00043828">
            <w:pPr>
              <w:widowControl/>
              <w:jc w:val="center"/>
              <w:rPr>
                <w:rFonts w:ascii="Times New Roman" w:eastAsia="Times New Roman" w:hAnsi="Times New Roman" w:cs="Times New Roman"/>
                <w:bCs/>
              </w:rPr>
            </w:pPr>
          </w:p>
        </w:tc>
      </w:tr>
      <w:tr w:rsidR="004922E7" w:rsidRPr="00C31058" w:rsidTr="004A0154">
        <w:trPr>
          <w:gridAfter w:val="6"/>
          <w:wAfter w:w="2739" w:type="dxa"/>
          <w:trHeight w:val="1254"/>
        </w:trPr>
        <w:tc>
          <w:tcPr>
            <w:tcW w:w="425" w:type="dxa"/>
            <w:shd w:val="clear" w:color="auto" w:fill="auto"/>
            <w:vAlign w:val="center"/>
          </w:tcPr>
          <w:p w:rsidR="004922E7" w:rsidRPr="00C31058" w:rsidRDefault="004922E7" w:rsidP="00043828">
            <w:pPr>
              <w:widowControl/>
              <w:jc w:val="center"/>
              <w:rPr>
                <w:rFonts w:ascii="Times New Roman" w:eastAsia="Times New Roman" w:hAnsi="Times New Roman" w:cs="Times New Roman"/>
                <w:bCs/>
              </w:rPr>
            </w:pPr>
            <w:r w:rsidRPr="00C31058">
              <w:rPr>
                <w:rFonts w:ascii="Times New Roman" w:eastAsia="Times New Roman" w:hAnsi="Times New Roman" w:cs="Times New Roman"/>
                <w:bCs/>
              </w:rPr>
              <w:t>69</w:t>
            </w:r>
          </w:p>
        </w:tc>
        <w:tc>
          <w:tcPr>
            <w:tcW w:w="1984" w:type="dxa"/>
            <w:shd w:val="clear" w:color="auto" w:fill="auto"/>
            <w:vAlign w:val="center"/>
          </w:tcPr>
          <w:p w:rsidR="004922E7" w:rsidRPr="00C31058" w:rsidRDefault="004922E7" w:rsidP="00043828">
            <w:pPr>
              <w:widowControl/>
              <w:rPr>
                <w:rFonts w:ascii="Times New Roman" w:eastAsia="Times New Roman" w:hAnsi="Times New Roman" w:cs="Times New Roman"/>
                <w:color w:val="auto"/>
              </w:rPr>
            </w:pPr>
            <w:r w:rsidRPr="00C31058">
              <w:rPr>
                <w:rFonts w:ascii="Times New Roman" w:eastAsia="Times New Roman" w:hAnsi="Times New Roman" w:cs="Times New Roman"/>
                <w:color w:val="auto"/>
              </w:rPr>
              <w:t>Синтаксический и пунктуационный разборы  СПП</w:t>
            </w:r>
          </w:p>
        </w:tc>
        <w:tc>
          <w:tcPr>
            <w:tcW w:w="709" w:type="dxa"/>
            <w:gridSpan w:val="2"/>
            <w:shd w:val="clear" w:color="auto" w:fill="auto"/>
            <w:vAlign w:val="center"/>
          </w:tcPr>
          <w:p w:rsidR="004922E7" w:rsidRPr="00C31058" w:rsidRDefault="004922E7" w:rsidP="00043828">
            <w:pPr>
              <w:widowControl/>
              <w:jc w:val="center"/>
              <w:rPr>
                <w:rFonts w:ascii="Times New Roman" w:eastAsia="Times New Roman" w:hAnsi="Times New Roman" w:cs="Times New Roman"/>
                <w:color w:val="auto"/>
              </w:rPr>
            </w:pPr>
            <w:r w:rsidRPr="00C31058">
              <w:rPr>
                <w:rFonts w:ascii="Times New Roman" w:eastAsia="Times New Roman" w:hAnsi="Times New Roman" w:cs="Times New Roman"/>
                <w:color w:val="auto"/>
              </w:rPr>
              <w:t>1</w:t>
            </w:r>
          </w:p>
        </w:tc>
        <w:tc>
          <w:tcPr>
            <w:tcW w:w="2126" w:type="dxa"/>
            <w:gridSpan w:val="2"/>
            <w:shd w:val="clear" w:color="auto" w:fill="auto"/>
          </w:tcPr>
          <w:p w:rsidR="004922E7" w:rsidRPr="00C31058" w:rsidRDefault="004922E7" w:rsidP="00043828">
            <w:pPr>
              <w:widowControl/>
              <w:rPr>
                <w:rFonts w:ascii="Times New Roman" w:eastAsia="Times New Roman" w:hAnsi="Times New Roman" w:cs="Times New Roman"/>
                <w:color w:val="auto"/>
              </w:rPr>
            </w:pPr>
            <w:r w:rsidRPr="00C31058">
              <w:rPr>
                <w:rFonts w:ascii="Times New Roman" w:eastAsia="Times New Roman" w:hAnsi="Times New Roman" w:cs="Times New Roman"/>
                <w:color w:val="auto"/>
              </w:rPr>
              <w:t>Учебник, раздаточный материал Урок с применением средств ИКТ</w:t>
            </w:r>
          </w:p>
        </w:tc>
        <w:tc>
          <w:tcPr>
            <w:tcW w:w="7656" w:type="dxa"/>
            <w:shd w:val="clear" w:color="auto" w:fill="auto"/>
            <w:vAlign w:val="center"/>
          </w:tcPr>
          <w:p w:rsidR="004922E7" w:rsidRPr="00C31058" w:rsidRDefault="004922E7" w:rsidP="00043828">
            <w:pPr>
              <w:widowControl/>
              <w:rPr>
                <w:rFonts w:ascii="Times New Roman" w:eastAsia="Times New Roman" w:hAnsi="Times New Roman" w:cs="Times New Roman"/>
                <w:color w:val="auto"/>
              </w:rPr>
            </w:pPr>
            <w:r w:rsidRPr="00C31058">
              <w:rPr>
                <w:rFonts w:ascii="Times New Roman" w:eastAsia="Times New Roman" w:hAnsi="Times New Roman" w:cs="Times New Roman"/>
                <w:color w:val="auto"/>
              </w:rPr>
              <w:t xml:space="preserve">Личностные УУД. Развитие аналитических способностей и эстетического вкуса. Регулятивные УУД. Соотнесение целей и результатов своей деятельности. Определение степени успешности своей работы. Познавательные УУД. Извлечение </w:t>
            </w:r>
            <w:proofErr w:type="spellStart"/>
            <w:r w:rsidRPr="00C31058">
              <w:rPr>
                <w:rFonts w:ascii="Times New Roman" w:eastAsia="Times New Roman" w:hAnsi="Times New Roman" w:cs="Times New Roman"/>
                <w:color w:val="auto"/>
              </w:rPr>
              <w:t>фактуальной</w:t>
            </w:r>
            <w:proofErr w:type="spellEnd"/>
            <w:r w:rsidRPr="00C31058">
              <w:rPr>
                <w:rFonts w:ascii="Times New Roman" w:eastAsia="Times New Roman" w:hAnsi="Times New Roman" w:cs="Times New Roman"/>
                <w:color w:val="auto"/>
              </w:rPr>
              <w:t xml:space="preserve"> информации из текстов. Синтез знаний. Построение устного высказывания на лингвистическую тему. Коммуникативные УУД. Совместная деятельность. Умение работать в паре, оценка действий партнёра.</w:t>
            </w:r>
          </w:p>
        </w:tc>
        <w:tc>
          <w:tcPr>
            <w:tcW w:w="708" w:type="dxa"/>
            <w:shd w:val="clear" w:color="auto" w:fill="auto"/>
            <w:vAlign w:val="center"/>
          </w:tcPr>
          <w:p w:rsidR="004922E7" w:rsidRPr="00C31058" w:rsidRDefault="004922E7" w:rsidP="00043828">
            <w:pPr>
              <w:widowControl/>
              <w:jc w:val="center"/>
              <w:rPr>
                <w:rFonts w:ascii="Times New Roman" w:eastAsia="Times New Roman" w:hAnsi="Times New Roman" w:cs="Times New Roman"/>
                <w:color w:val="auto"/>
              </w:rPr>
            </w:pPr>
          </w:p>
        </w:tc>
        <w:tc>
          <w:tcPr>
            <w:tcW w:w="709" w:type="dxa"/>
            <w:shd w:val="clear" w:color="auto" w:fill="auto"/>
          </w:tcPr>
          <w:p w:rsidR="004922E7" w:rsidRPr="00C31058" w:rsidRDefault="004922E7" w:rsidP="00043828">
            <w:pPr>
              <w:widowControl/>
              <w:jc w:val="center"/>
              <w:rPr>
                <w:rFonts w:ascii="Times New Roman" w:eastAsia="Times New Roman" w:hAnsi="Times New Roman" w:cs="Times New Roman"/>
                <w:bCs/>
              </w:rPr>
            </w:pPr>
          </w:p>
        </w:tc>
        <w:tc>
          <w:tcPr>
            <w:tcW w:w="3685" w:type="dxa"/>
            <w:shd w:val="clear" w:color="auto" w:fill="auto"/>
          </w:tcPr>
          <w:p w:rsidR="004922E7" w:rsidRPr="00C31058" w:rsidRDefault="004922E7" w:rsidP="00043828">
            <w:pPr>
              <w:widowControl/>
              <w:jc w:val="center"/>
              <w:rPr>
                <w:rFonts w:ascii="Times New Roman" w:eastAsia="Times New Roman" w:hAnsi="Times New Roman" w:cs="Times New Roman"/>
                <w:bCs/>
              </w:rPr>
            </w:pPr>
          </w:p>
        </w:tc>
        <w:tc>
          <w:tcPr>
            <w:tcW w:w="1276" w:type="dxa"/>
            <w:shd w:val="clear" w:color="auto" w:fill="auto"/>
            <w:vAlign w:val="center"/>
          </w:tcPr>
          <w:p w:rsidR="004922E7" w:rsidRPr="00C31058" w:rsidRDefault="004922E7" w:rsidP="00043828">
            <w:pPr>
              <w:widowControl/>
              <w:jc w:val="center"/>
              <w:rPr>
                <w:rFonts w:ascii="Times New Roman" w:eastAsia="Times New Roman" w:hAnsi="Times New Roman" w:cs="Times New Roman"/>
                <w:bCs/>
              </w:rPr>
            </w:pPr>
          </w:p>
        </w:tc>
      </w:tr>
      <w:tr w:rsidR="004922E7" w:rsidRPr="00C31058" w:rsidTr="004A0154">
        <w:trPr>
          <w:gridAfter w:val="6"/>
          <w:wAfter w:w="2739" w:type="dxa"/>
          <w:trHeight w:val="510"/>
        </w:trPr>
        <w:tc>
          <w:tcPr>
            <w:tcW w:w="425" w:type="dxa"/>
            <w:shd w:val="clear" w:color="auto" w:fill="auto"/>
            <w:vAlign w:val="center"/>
          </w:tcPr>
          <w:p w:rsidR="004922E7" w:rsidRPr="00C31058" w:rsidRDefault="004922E7" w:rsidP="00043828">
            <w:pPr>
              <w:widowControl/>
              <w:jc w:val="center"/>
              <w:rPr>
                <w:rFonts w:ascii="Times New Roman" w:eastAsia="Times New Roman" w:hAnsi="Times New Roman" w:cs="Times New Roman"/>
                <w:bCs/>
              </w:rPr>
            </w:pPr>
            <w:r w:rsidRPr="00C31058">
              <w:rPr>
                <w:rFonts w:ascii="Times New Roman" w:eastAsia="Times New Roman" w:hAnsi="Times New Roman" w:cs="Times New Roman"/>
                <w:bCs/>
              </w:rPr>
              <w:t>70</w:t>
            </w:r>
          </w:p>
        </w:tc>
        <w:tc>
          <w:tcPr>
            <w:tcW w:w="1984" w:type="dxa"/>
            <w:shd w:val="clear" w:color="auto" w:fill="auto"/>
            <w:vAlign w:val="center"/>
          </w:tcPr>
          <w:p w:rsidR="004922E7" w:rsidRPr="00C31058" w:rsidRDefault="004922E7" w:rsidP="00043828">
            <w:pPr>
              <w:widowControl/>
              <w:rPr>
                <w:rFonts w:ascii="Times New Roman" w:eastAsia="Times New Roman" w:hAnsi="Times New Roman" w:cs="Times New Roman"/>
                <w:color w:val="auto"/>
              </w:rPr>
            </w:pPr>
            <w:r w:rsidRPr="00C31058">
              <w:rPr>
                <w:rFonts w:ascii="Times New Roman" w:eastAsia="Times New Roman" w:hAnsi="Times New Roman" w:cs="Times New Roman"/>
                <w:color w:val="auto"/>
              </w:rPr>
              <w:t xml:space="preserve">Обобщение и повторение материала по </w:t>
            </w:r>
            <w:r w:rsidRPr="00C31058">
              <w:rPr>
                <w:rFonts w:ascii="Times New Roman" w:eastAsia="Times New Roman" w:hAnsi="Times New Roman" w:cs="Times New Roman"/>
                <w:color w:val="auto"/>
              </w:rPr>
              <w:lastRenderedPageBreak/>
              <w:t>теме «СПП с одним и несколькими придаточными»</w:t>
            </w:r>
          </w:p>
        </w:tc>
        <w:tc>
          <w:tcPr>
            <w:tcW w:w="709" w:type="dxa"/>
            <w:gridSpan w:val="2"/>
            <w:shd w:val="clear" w:color="auto" w:fill="auto"/>
            <w:vAlign w:val="center"/>
          </w:tcPr>
          <w:p w:rsidR="004922E7" w:rsidRPr="00C31058" w:rsidRDefault="004922E7" w:rsidP="00043828">
            <w:pPr>
              <w:widowControl/>
              <w:jc w:val="center"/>
              <w:rPr>
                <w:rFonts w:ascii="Times New Roman" w:eastAsia="Times New Roman" w:hAnsi="Times New Roman" w:cs="Times New Roman"/>
                <w:i/>
                <w:iCs/>
                <w:color w:val="auto"/>
              </w:rPr>
            </w:pPr>
            <w:r w:rsidRPr="00C31058">
              <w:rPr>
                <w:rFonts w:ascii="Times New Roman" w:eastAsia="Times New Roman" w:hAnsi="Times New Roman" w:cs="Times New Roman"/>
                <w:i/>
                <w:iCs/>
                <w:color w:val="auto"/>
              </w:rPr>
              <w:lastRenderedPageBreak/>
              <w:t>1</w:t>
            </w:r>
          </w:p>
        </w:tc>
        <w:tc>
          <w:tcPr>
            <w:tcW w:w="2126" w:type="dxa"/>
            <w:gridSpan w:val="2"/>
            <w:shd w:val="clear" w:color="auto" w:fill="auto"/>
          </w:tcPr>
          <w:p w:rsidR="004922E7" w:rsidRPr="00C31058" w:rsidRDefault="004922E7" w:rsidP="00043828">
            <w:pPr>
              <w:widowControl/>
              <w:rPr>
                <w:rFonts w:ascii="Times New Roman" w:eastAsia="Times New Roman" w:hAnsi="Times New Roman" w:cs="Times New Roman"/>
                <w:color w:val="auto"/>
              </w:rPr>
            </w:pPr>
          </w:p>
        </w:tc>
        <w:tc>
          <w:tcPr>
            <w:tcW w:w="7656" w:type="dxa"/>
            <w:shd w:val="clear" w:color="auto" w:fill="auto"/>
            <w:vAlign w:val="center"/>
          </w:tcPr>
          <w:p w:rsidR="004922E7" w:rsidRPr="00C31058" w:rsidRDefault="004922E7" w:rsidP="00043828">
            <w:pPr>
              <w:widowControl/>
              <w:rPr>
                <w:rFonts w:ascii="Times New Roman" w:eastAsia="Times New Roman" w:hAnsi="Times New Roman" w:cs="Times New Roman"/>
                <w:color w:val="auto"/>
              </w:rPr>
            </w:pPr>
            <w:r w:rsidRPr="00C31058">
              <w:rPr>
                <w:rFonts w:ascii="Times New Roman" w:eastAsia="Times New Roman" w:hAnsi="Times New Roman" w:cs="Times New Roman"/>
                <w:color w:val="auto"/>
              </w:rPr>
              <w:t xml:space="preserve">Личностные УУД. Мотивационная основа учебной деятельности. Регулятивные УУД. Определение степени успешности своей работы. Самооценка. Познавательные УУД. Построение устного высказывания </w:t>
            </w:r>
            <w:r w:rsidRPr="00C31058">
              <w:rPr>
                <w:rFonts w:ascii="Times New Roman" w:eastAsia="Times New Roman" w:hAnsi="Times New Roman" w:cs="Times New Roman"/>
                <w:color w:val="auto"/>
              </w:rPr>
              <w:lastRenderedPageBreak/>
              <w:t>на лингвистическую тему. Интерпретация информации в контексте решаемой задачи. Коммуникативные УУД. Совместная деятельность. Совершенствование устной речи. Оценка действий партнера</w:t>
            </w:r>
          </w:p>
        </w:tc>
        <w:tc>
          <w:tcPr>
            <w:tcW w:w="708" w:type="dxa"/>
            <w:shd w:val="clear" w:color="auto" w:fill="auto"/>
            <w:vAlign w:val="center"/>
          </w:tcPr>
          <w:p w:rsidR="004922E7" w:rsidRPr="00C31058" w:rsidRDefault="004922E7" w:rsidP="00043828">
            <w:pPr>
              <w:widowControl/>
              <w:jc w:val="center"/>
              <w:rPr>
                <w:rFonts w:ascii="Times New Roman" w:eastAsia="Times New Roman" w:hAnsi="Times New Roman" w:cs="Times New Roman"/>
                <w:color w:val="auto"/>
              </w:rPr>
            </w:pPr>
          </w:p>
        </w:tc>
        <w:tc>
          <w:tcPr>
            <w:tcW w:w="709" w:type="dxa"/>
            <w:shd w:val="clear" w:color="auto" w:fill="auto"/>
          </w:tcPr>
          <w:p w:rsidR="004922E7" w:rsidRPr="00C31058" w:rsidRDefault="004922E7" w:rsidP="00043828">
            <w:pPr>
              <w:widowControl/>
              <w:jc w:val="center"/>
              <w:rPr>
                <w:rFonts w:ascii="Times New Roman" w:eastAsia="Times New Roman" w:hAnsi="Times New Roman" w:cs="Times New Roman"/>
                <w:bCs/>
              </w:rPr>
            </w:pPr>
          </w:p>
        </w:tc>
        <w:tc>
          <w:tcPr>
            <w:tcW w:w="3685" w:type="dxa"/>
            <w:shd w:val="clear" w:color="auto" w:fill="auto"/>
          </w:tcPr>
          <w:p w:rsidR="004922E7" w:rsidRPr="00C31058" w:rsidRDefault="004922E7" w:rsidP="00043828">
            <w:pPr>
              <w:widowControl/>
              <w:jc w:val="center"/>
              <w:rPr>
                <w:rFonts w:ascii="Times New Roman" w:eastAsia="Times New Roman" w:hAnsi="Times New Roman" w:cs="Times New Roman"/>
                <w:bCs/>
              </w:rPr>
            </w:pPr>
          </w:p>
        </w:tc>
        <w:tc>
          <w:tcPr>
            <w:tcW w:w="1276" w:type="dxa"/>
            <w:shd w:val="clear" w:color="auto" w:fill="auto"/>
            <w:vAlign w:val="center"/>
          </w:tcPr>
          <w:p w:rsidR="004922E7" w:rsidRPr="00C31058" w:rsidRDefault="004922E7" w:rsidP="00043828">
            <w:pPr>
              <w:widowControl/>
              <w:jc w:val="center"/>
              <w:rPr>
                <w:rFonts w:ascii="Times New Roman" w:eastAsia="Times New Roman" w:hAnsi="Times New Roman" w:cs="Times New Roman"/>
                <w:bCs/>
              </w:rPr>
            </w:pPr>
          </w:p>
        </w:tc>
      </w:tr>
      <w:tr w:rsidR="004922E7" w:rsidRPr="00C31058" w:rsidTr="004A0154">
        <w:trPr>
          <w:gridAfter w:val="6"/>
          <w:wAfter w:w="2739" w:type="dxa"/>
          <w:trHeight w:val="510"/>
        </w:trPr>
        <w:tc>
          <w:tcPr>
            <w:tcW w:w="425" w:type="dxa"/>
            <w:shd w:val="clear" w:color="auto" w:fill="auto"/>
            <w:vAlign w:val="center"/>
          </w:tcPr>
          <w:p w:rsidR="004922E7" w:rsidRPr="00C31058" w:rsidRDefault="004922E7" w:rsidP="00043828">
            <w:pPr>
              <w:widowControl/>
              <w:jc w:val="center"/>
              <w:rPr>
                <w:rFonts w:ascii="Times New Roman" w:eastAsia="Times New Roman" w:hAnsi="Times New Roman" w:cs="Times New Roman"/>
                <w:bCs/>
              </w:rPr>
            </w:pPr>
            <w:r w:rsidRPr="00C31058">
              <w:rPr>
                <w:rFonts w:ascii="Times New Roman" w:eastAsia="Times New Roman" w:hAnsi="Times New Roman" w:cs="Times New Roman"/>
                <w:bCs/>
              </w:rPr>
              <w:lastRenderedPageBreak/>
              <w:t>71</w:t>
            </w:r>
          </w:p>
        </w:tc>
        <w:tc>
          <w:tcPr>
            <w:tcW w:w="1984" w:type="dxa"/>
            <w:shd w:val="clear" w:color="auto" w:fill="auto"/>
            <w:vAlign w:val="center"/>
          </w:tcPr>
          <w:p w:rsidR="004922E7" w:rsidRPr="00C31058" w:rsidRDefault="004922E7" w:rsidP="00043828">
            <w:pPr>
              <w:widowControl/>
              <w:rPr>
                <w:rFonts w:ascii="Times New Roman" w:eastAsia="Times New Roman" w:hAnsi="Times New Roman" w:cs="Times New Roman"/>
                <w:color w:val="auto"/>
              </w:rPr>
            </w:pPr>
            <w:r w:rsidRPr="00C31058">
              <w:rPr>
                <w:rFonts w:ascii="Times New Roman" w:eastAsia="Times New Roman" w:hAnsi="Times New Roman" w:cs="Times New Roman"/>
                <w:color w:val="auto"/>
              </w:rPr>
              <w:t>Контрольная работа по теме «СПП»</w:t>
            </w:r>
          </w:p>
        </w:tc>
        <w:tc>
          <w:tcPr>
            <w:tcW w:w="709" w:type="dxa"/>
            <w:gridSpan w:val="2"/>
            <w:shd w:val="clear" w:color="auto" w:fill="auto"/>
            <w:vAlign w:val="center"/>
          </w:tcPr>
          <w:p w:rsidR="004922E7" w:rsidRPr="00C31058" w:rsidRDefault="004922E7" w:rsidP="00043828">
            <w:pPr>
              <w:widowControl/>
              <w:jc w:val="center"/>
              <w:rPr>
                <w:rFonts w:ascii="Times New Roman" w:eastAsia="Times New Roman" w:hAnsi="Times New Roman" w:cs="Times New Roman"/>
                <w:color w:val="auto"/>
              </w:rPr>
            </w:pPr>
            <w:r w:rsidRPr="00C31058">
              <w:rPr>
                <w:rFonts w:ascii="Times New Roman" w:eastAsia="Times New Roman" w:hAnsi="Times New Roman" w:cs="Times New Roman"/>
                <w:color w:val="auto"/>
              </w:rPr>
              <w:t>1</w:t>
            </w:r>
          </w:p>
        </w:tc>
        <w:tc>
          <w:tcPr>
            <w:tcW w:w="2126" w:type="dxa"/>
            <w:gridSpan w:val="2"/>
            <w:shd w:val="clear" w:color="auto" w:fill="auto"/>
          </w:tcPr>
          <w:p w:rsidR="004922E7" w:rsidRPr="00C31058" w:rsidRDefault="004922E7" w:rsidP="00043828">
            <w:pPr>
              <w:widowControl/>
              <w:rPr>
                <w:rFonts w:ascii="Times New Roman" w:eastAsia="Times New Roman" w:hAnsi="Times New Roman" w:cs="Times New Roman"/>
                <w:color w:val="auto"/>
              </w:rPr>
            </w:pPr>
            <w:r w:rsidRPr="00C31058">
              <w:rPr>
                <w:rFonts w:ascii="Times New Roman" w:eastAsia="Times New Roman" w:hAnsi="Times New Roman" w:cs="Times New Roman"/>
                <w:color w:val="auto"/>
              </w:rPr>
              <w:t>Тетрадь для контрольных работ</w:t>
            </w:r>
          </w:p>
        </w:tc>
        <w:tc>
          <w:tcPr>
            <w:tcW w:w="7656" w:type="dxa"/>
            <w:shd w:val="clear" w:color="auto" w:fill="auto"/>
            <w:vAlign w:val="center"/>
          </w:tcPr>
          <w:p w:rsidR="004922E7" w:rsidRPr="00C31058" w:rsidRDefault="004922E7" w:rsidP="00043828">
            <w:pPr>
              <w:widowControl/>
              <w:rPr>
                <w:rFonts w:ascii="Times New Roman" w:eastAsia="Times New Roman" w:hAnsi="Times New Roman" w:cs="Times New Roman"/>
                <w:color w:val="auto"/>
              </w:rPr>
            </w:pPr>
            <w:r w:rsidRPr="00C31058">
              <w:rPr>
                <w:rFonts w:ascii="Times New Roman" w:eastAsia="Times New Roman" w:hAnsi="Times New Roman" w:cs="Times New Roman"/>
                <w:color w:val="auto"/>
              </w:rPr>
              <w:t xml:space="preserve">Личностные УУД. Способность к самооценке. Регулятивные УУД. </w:t>
            </w:r>
            <w:proofErr w:type="gramStart"/>
            <w:r w:rsidRPr="00C31058">
              <w:rPr>
                <w:rFonts w:ascii="Times New Roman" w:eastAsia="Times New Roman" w:hAnsi="Times New Roman" w:cs="Times New Roman"/>
                <w:color w:val="auto"/>
              </w:rPr>
              <w:t>Контроль за</w:t>
            </w:r>
            <w:proofErr w:type="gramEnd"/>
            <w:r w:rsidRPr="00C31058">
              <w:rPr>
                <w:rFonts w:ascii="Times New Roman" w:eastAsia="Times New Roman" w:hAnsi="Times New Roman" w:cs="Times New Roman"/>
                <w:color w:val="auto"/>
              </w:rPr>
              <w:t xml:space="preserve"> способами решения. Познавательные УУД. Анализ объектов. Коммуникативные УУД. Соблюдение норм русского литературного языка.</w:t>
            </w:r>
          </w:p>
        </w:tc>
        <w:tc>
          <w:tcPr>
            <w:tcW w:w="708" w:type="dxa"/>
            <w:shd w:val="clear" w:color="auto" w:fill="auto"/>
            <w:vAlign w:val="center"/>
          </w:tcPr>
          <w:p w:rsidR="004922E7" w:rsidRPr="00C31058" w:rsidRDefault="004922E7" w:rsidP="00043828">
            <w:pPr>
              <w:widowControl/>
              <w:jc w:val="center"/>
              <w:rPr>
                <w:rFonts w:ascii="Times New Roman" w:eastAsia="Times New Roman" w:hAnsi="Times New Roman" w:cs="Times New Roman"/>
                <w:color w:val="auto"/>
              </w:rPr>
            </w:pPr>
          </w:p>
        </w:tc>
        <w:tc>
          <w:tcPr>
            <w:tcW w:w="709" w:type="dxa"/>
            <w:shd w:val="clear" w:color="auto" w:fill="auto"/>
          </w:tcPr>
          <w:p w:rsidR="004922E7" w:rsidRPr="00C31058" w:rsidRDefault="004922E7" w:rsidP="00043828">
            <w:pPr>
              <w:widowControl/>
              <w:jc w:val="center"/>
              <w:rPr>
                <w:rFonts w:ascii="Times New Roman" w:eastAsia="Times New Roman" w:hAnsi="Times New Roman" w:cs="Times New Roman"/>
                <w:bCs/>
              </w:rPr>
            </w:pPr>
          </w:p>
        </w:tc>
        <w:tc>
          <w:tcPr>
            <w:tcW w:w="3685" w:type="dxa"/>
            <w:shd w:val="clear" w:color="auto" w:fill="auto"/>
          </w:tcPr>
          <w:p w:rsidR="004922E7" w:rsidRPr="00C31058" w:rsidRDefault="004922E7" w:rsidP="00043828">
            <w:pPr>
              <w:widowControl/>
              <w:jc w:val="center"/>
              <w:rPr>
                <w:rFonts w:ascii="Times New Roman" w:eastAsia="Times New Roman" w:hAnsi="Times New Roman" w:cs="Times New Roman"/>
                <w:bCs/>
              </w:rPr>
            </w:pPr>
          </w:p>
        </w:tc>
        <w:tc>
          <w:tcPr>
            <w:tcW w:w="1276" w:type="dxa"/>
            <w:shd w:val="clear" w:color="auto" w:fill="auto"/>
            <w:vAlign w:val="center"/>
          </w:tcPr>
          <w:p w:rsidR="004922E7" w:rsidRPr="00C31058" w:rsidRDefault="004922E7" w:rsidP="00043828">
            <w:pPr>
              <w:widowControl/>
              <w:jc w:val="center"/>
              <w:rPr>
                <w:rFonts w:ascii="Times New Roman" w:eastAsia="Times New Roman" w:hAnsi="Times New Roman" w:cs="Times New Roman"/>
                <w:bCs/>
              </w:rPr>
            </w:pPr>
          </w:p>
        </w:tc>
      </w:tr>
      <w:tr w:rsidR="004922E7" w:rsidRPr="00C31058" w:rsidTr="004A0154">
        <w:trPr>
          <w:gridAfter w:val="6"/>
          <w:wAfter w:w="2739" w:type="dxa"/>
          <w:trHeight w:val="510"/>
        </w:trPr>
        <w:tc>
          <w:tcPr>
            <w:tcW w:w="425" w:type="dxa"/>
            <w:shd w:val="clear" w:color="auto" w:fill="auto"/>
            <w:vAlign w:val="center"/>
          </w:tcPr>
          <w:p w:rsidR="004922E7" w:rsidRPr="00C31058" w:rsidRDefault="004922E7" w:rsidP="00043828">
            <w:pPr>
              <w:widowControl/>
              <w:jc w:val="center"/>
              <w:rPr>
                <w:rFonts w:ascii="Times New Roman" w:eastAsia="Times New Roman" w:hAnsi="Times New Roman" w:cs="Times New Roman"/>
                <w:bCs/>
              </w:rPr>
            </w:pPr>
            <w:r w:rsidRPr="00C31058">
              <w:rPr>
                <w:rFonts w:ascii="Times New Roman" w:eastAsia="Times New Roman" w:hAnsi="Times New Roman" w:cs="Times New Roman"/>
                <w:bCs/>
              </w:rPr>
              <w:t>72-73</w:t>
            </w:r>
          </w:p>
        </w:tc>
        <w:tc>
          <w:tcPr>
            <w:tcW w:w="1984" w:type="dxa"/>
            <w:shd w:val="clear" w:color="auto" w:fill="auto"/>
            <w:vAlign w:val="center"/>
          </w:tcPr>
          <w:p w:rsidR="004922E7" w:rsidRPr="00C31058" w:rsidRDefault="004922E7" w:rsidP="00043828">
            <w:pPr>
              <w:widowControl/>
              <w:rPr>
                <w:rFonts w:ascii="Times New Roman" w:eastAsia="Times New Roman" w:hAnsi="Times New Roman" w:cs="Times New Roman"/>
                <w:color w:val="auto"/>
              </w:rPr>
            </w:pPr>
            <w:r w:rsidRPr="00C31058">
              <w:rPr>
                <w:rFonts w:ascii="Times New Roman" w:eastAsia="Times New Roman" w:hAnsi="Times New Roman" w:cs="Times New Roman"/>
                <w:color w:val="auto"/>
              </w:rPr>
              <w:t xml:space="preserve">РР. Деловые бумаги </w:t>
            </w:r>
          </w:p>
        </w:tc>
        <w:tc>
          <w:tcPr>
            <w:tcW w:w="709" w:type="dxa"/>
            <w:gridSpan w:val="2"/>
            <w:shd w:val="clear" w:color="auto" w:fill="auto"/>
            <w:vAlign w:val="center"/>
          </w:tcPr>
          <w:p w:rsidR="004922E7" w:rsidRPr="00C31058" w:rsidRDefault="004922E7" w:rsidP="00043828">
            <w:pPr>
              <w:widowControl/>
              <w:rPr>
                <w:rFonts w:ascii="Times New Roman" w:eastAsia="Times New Roman" w:hAnsi="Times New Roman" w:cs="Times New Roman"/>
                <w:i/>
                <w:iCs/>
                <w:color w:val="auto"/>
              </w:rPr>
            </w:pPr>
            <w:r w:rsidRPr="00C31058">
              <w:rPr>
                <w:rFonts w:ascii="Times New Roman" w:eastAsia="Times New Roman" w:hAnsi="Times New Roman" w:cs="Times New Roman"/>
                <w:i/>
                <w:iCs/>
                <w:color w:val="auto"/>
              </w:rPr>
              <w:t>2</w:t>
            </w:r>
          </w:p>
        </w:tc>
        <w:tc>
          <w:tcPr>
            <w:tcW w:w="2126" w:type="dxa"/>
            <w:gridSpan w:val="2"/>
            <w:shd w:val="clear" w:color="auto" w:fill="auto"/>
          </w:tcPr>
          <w:p w:rsidR="004922E7" w:rsidRPr="00C31058" w:rsidRDefault="004922E7" w:rsidP="00043828">
            <w:pPr>
              <w:widowControl/>
              <w:rPr>
                <w:rFonts w:ascii="Times New Roman" w:eastAsia="Times New Roman" w:hAnsi="Times New Roman" w:cs="Times New Roman"/>
                <w:color w:val="auto"/>
              </w:rPr>
            </w:pPr>
            <w:r w:rsidRPr="00C31058">
              <w:rPr>
                <w:rFonts w:ascii="Times New Roman" w:eastAsia="Times New Roman" w:hAnsi="Times New Roman" w:cs="Times New Roman"/>
                <w:color w:val="auto"/>
              </w:rPr>
              <w:t>Учебник, раздаточный материал, презентация. Урок с применением средств ИКТ</w:t>
            </w:r>
          </w:p>
        </w:tc>
        <w:tc>
          <w:tcPr>
            <w:tcW w:w="7656" w:type="dxa"/>
            <w:shd w:val="clear" w:color="auto" w:fill="auto"/>
            <w:vAlign w:val="center"/>
          </w:tcPr>
          <w:p w:rsidR="004922E7" w:rsidRPr="00C31058" w:rsidRDefault="004922E7" w:rsidP="00043828">
            <w:pPr>
              <w:widowControl/>
              <w:rPr>
                <w:rFonts w:ascii="Times New Roman" w:eastAsia="Times New Roman" w:hAnsi="Times New Roman" w:cs="Times New Roman"/>
                <w:color w:val="auto"/>
              </w:rPr>
            </w:pPr>
            <w:r w:rsidRPr="00C31058">
              <w:rPr>
                <w:rFonts w:ascii="Times New Roman" w:eastAsia="Times New Roman" w:hAnsi="Times New Roman" w:cs="Times New Roman"/>
                <w:color w:val="auto"/>
              </w:rPr>
              <w:t xml:space="preserve">Личностные УУД. </w:t>
            </w:r>
            <w:proofErr w:type="spellStart"/>
            <w:r w:rsidRPr="00C31058">
              <w:rPr>
                <w:rFonts w:ascii="Times New Roman" w:eastAsia="Times New Roman" w:hAnsi="Times New Roman" w:cs="Times New Roman"/>
                <w:color w:val="auto"/>
              </w:rPr>
              <w:t>Смыслообразование</w:t>
            </w:r>
            <w:proofErr w:type="spellEnd"/>
            <w:r w:rsidRPr="00C31058">
              <w:rPr>
                <w:rFonts w:ascii="Times New Roman" w:eastAsia="Times New Roman" w:hAnsi="Times New Roman" w:cs="Times New Roman"/>
                <w:color w:val="auto"/>
              </w:rPr>
              <w:t xml:space="preserve">. Развитие аналитических способностей. Регулятивные УУД. Целеполагание. Планирование действий в соответствии с поставленной задачей. Познавательные УУД. Установление закономерностей. Извлечение </w:t>
            </w:r>
            <w:proofErr w:type="spellStart"/>
            <w:r w:rsidRPr="00C31058">
              <w:rPr>
                <w:rFonts w:ascii="Times New Roman" w:eastAsia="Times New Roman" w:hAnsi="Times New Roman" w:cs="Times New Roman"/>
                <w:color w:val="auto"/>
              </w:rPr>
              <w:t>фактуальной</w:t>
            </w:r>
            <w:proofErr w:type="spellEnd"/>
            <w:r w:rsidRPr="00C31058">
              <w:rPr>
                <w:rFonts w:ascii="Times New Roman" w:eastAsia="Times New Roman" w:hAnsi="Times New Roman" w:cs="Times New Roman"/>
                <w:color w:val="auto"/>
              </w:rPr>
              <w:t xml:space="preserve"> информации из текстов. Работа со словарями. Оценка и классификация объектов. Обогащение словарного запаса. Коммуникативные УУД. Совместная деятельность. Совершенствование устной речи. Соблюдение норм русского литературного языка</w:t>
            </w:r>
          </w:p>
        </w:tc>
        <w:tc>
          <w:tcPr>
            <w:tcW w:w="708" w:type="dxa"/>
            <w:shd w:val="clear" w:color="auto" w:fill="auto"/>
            <w:vAlign w:val="center"/>
          </w:tcPr>
          <w:p w:rsidR="004922E7" w:rsidRPr="00C31058" w:rsidRDefault="004922E7" w:rsidP="00043828">
            <w:pPr>
              <w:widowControl/>
              <w:jc w:val="center"/>
              <w:rPr>
                <w:rFonts w:ascii="Times New Roman" w:eastAsia="Times New Roman" w:hAnsi="Times New Roman" w:cs="Times New Roman"/>
                <w:color w:val="auto"/>
              </w:rPr>
            </w:pPr>
          </w:p>
        </w:tc>
        <w:tc>
          <w:tcPr>
            <w:tcW w:w="709" w:type="dxa"/>
            <w:shd w:val="clear" w:color="auto" w:fill="auto"/>
          </w:tcPr>
          <w:p w:rsidR="004922E7" w:rsidRPr="00C31058" w:rsidRDefault="004922E7" w:rsidP="00043828">
            <w:pPr>
              <w:widowControl/>
              <w:jc w:val="center"/>
              <w:rPr>
                <w:rFonts w:ascii="Times New Roman" w:eastAsia="Times New Roman" w:hAnsi="Times New Roman" w:cs="Times New Roman"/>
                <w:bCs/>
              </w:rPr>
            </w:pPr>
          </w:p>
        </w:tc>
        <w:tc>
          <w:tcPr>
            <w:tcW w:w="3685" w:type="dxa"/>
            <w:shd w:val="clear" w:color="auto" w:fill="auto"/>
          </w:tcPr>
          <w:p w:rsidR="004922E7" w:rsidRPr="00C31058" w:rsidRDefault="004922E7" w:rsidP="00043828">
            <w:pPr>
              <w:widowControl/>
              <w:jc w:val="center"/>
              <w:rPr>
                <w:rFonts w:ascii="Times New Roman" w:eastAsia="Times New Roman" w:hAnsi="Times New Roman" w:cs="Times New Roman"/>
                <w:bCs/>
              </w:rPr>
            </w:pPr>
          </w:p>
        </w:tc>
        <w:tc>
          <w:tcPr>
            <w:tcW w:w="1276" w:type="dxa"/>
            <w:shd w:val="clear" w:color="auto" w:fill="auto"/>
            <w:vAlign w:val="center"/>
          </w:tcPr>
          <w:p w:rsidR="004922E7" w:rsidRPr="00C31058" w:rsidRDefault="004922E7" w:rsidP="00043828">
            <w:pPr>
              <w:widowControl/>
              <w:jc w:val="center"/>
              <w:rPr>
                <w:rFonts w:ascii="Times New Roman" w:eastAsia="Times New Roman" w:hAnsi="Times New Roman" w:cs="Times New Roman"/>
                <w:bCs/>
              </w:rPr>
            </w:pPr>
          </w:p>
        </w:tc>
      </w:tr>
      <w:tr w:rsidR="004922E7" w:rsidRPr="00C31058" w:rsidTr="004A0154">
        <w:trPr>
          <w:gridAfter w:val="6"/>
          <w:wAfter w:w="2739" w:type="dxa"/>
          <w:trHeight w:val="510"/>
        </w:trPr>
        <w:tc>
          <w:tcPr>
            <w:tcW w:w="425" w:type="dxa"/>
            <w:shd w:val="clear" w:color="auto" w:fill="auto"/>
            <w:vAlign w:val="center"/>
          </w:tcPr>
          <w:p w:rsidR="004922E7" w:rsidRPr="00C31058" w:rsidRDefault="004922E7" w:rsidP="00043828">
            <w:pPr>
              <w:widowControl/>
              <w:jc w:val="center"/>
              <w:rPr>
                <w:rFonts w:ascii="Times New Roman" w:eastAsia="Times New Roman" w:hAnsi="Times New Roman" w:cs="Times New Roman"/>
                <w:bCs/>
              </w:rPr>
            </w:pPr>
          </w:p>
        </w:tc>
        <w:tc>
          <w:tcPr>
            <w:tcW w:w="1984" w:type="dxa"/>
            <w:shd w:val="clear" w:color="auto" w:fill="auto"/>
            <w:vAlign w:val="center"/>
          </w:tcPr>
          <w:p w:rsidR="004922E7" w:rsidRPr="00C31058" w:rsidRDefault="004922E7" w:rsidP="00043828">
            <w:pPr>
              <w:widowControl/>
              <w:rPr>
                <w:rFonts w:ascii="Times New Roman" w:eastAsia="Times New Roman" w:hAnsi="Times New Roman" w:cs="Times New Roman"/>
                <w:color w:val="auto"/>
              </w:rPr>
            </w:pPr>
          </w:p>
        </w:tc>
        <w:tc>
          <w:tcPr>
            <w:tcW w:w="709" w:type="dxa"/>
            <w:gridSpan w:val="2"/>
            <w:shd w:val="clear" w:color="auto" w:fill="auto"/>
            <w:vAlign w:val="center"/>
          </w:tcPr>
          <w:p w:rsidR="004922E7" w:rsidRPr="00C31058" w:rsidRDefault="004922E7" w:rsidP="00043828">
            <w:pPr>
              <w:widowControl/>
              <w:rPr>
                <w:rFonts w:ascii="Times New Roman" w:eastAsia="Times New Roman" w:hAnsi="Times New Roman" w:cs="Times New Roman"/>
                <w:i/>
                <w:iCs/>
                <w:color w:val="auto"/>
              </w:rPr>
            </w:pPr>
          </w:p>
        </w:tc>
        <w:tc>
          <w:tcPr>
            <w:tcW w:w="2126" w:type="dxa"/>
            <w:gridSpan w:val="2"/>
            <w:shd w:val="clear" w:color="auto" w:fill="auto"/>
          </w:tcPr>
          <w:p w:rsidR="004922E7" w:rsidRPr="00C31058" w:rsidRDefault="004922E7" w:rsidP="00043828">
            <w:pPr>
              <w:widowControl/>
              <w:rPr>
                <w:rFonts w:ascii="Times New Roman" w:eastAsia="Times New Roman" w:hAnsi="Times New Roman" w:cs="Times New Roman"/>
                <w:b/>
                <w:color w:val="auto"/>
              </w:rPr>
            </w:pPr>
          </w:p>
        </w:tc>
        <w:tc>
          <w:tcPr>
            <w:tcW w:w="7656" w:type="dxa"/>
            <w:shd w:val="clear" w:color="auto" w:fill="auto"/>
            <w:vAlign w:val="center"/>
          </w:tcPr>
          <w:p w:rsidR="004922E7" w:rsidRPr="00C31058" w:rsidRDefault="004922E7" w:rsidP="00043828">
            <w:pPr>
              <w:widowControl/>
              <w:rPr>
                <w:rFonts w:ascii="Times New Roman" w:eastAsia="Times New Roman" w:hAnsi="Times New Roman" w:cs="Times New Roman"/>
                <w:b/>
                <w:color w:val="auto"/>
              </w:rPr>
            </w:pPr>
            <w:r w:rsidRPr="00C31058">
              <w:rPr>
                <w:rFonts w:ascii="Times New Roman" w:eastAsia="Times New Roman" w:hAnsi="Times New Roman" w:cs="Times New Roman"/>
                <w:b/>
                <w:color w:val="auto"/>
              </w:rPr>
              <w:tab/>
              <w:t xml:space="preserve">Бессоюзное сложное предложение (8 + 2 </w:t>
            </w:r>
            <w:proofErr w:type="gramStart"/>
            <w:r w:rsidRPr="00C31058">
              <w:rPr>
                <w:rFonts w:ascii="Times New Roman" w:eastAsia="Times New Roman" w:hAnsi="Times New Roman" w:cs="Times New Roman"/>
                <w:b/>
                <w:color w:val="auto"/>
              </w:rPr>
              <w:t>Р</w:t>
            </w:r>
            <w:proofErr w:type="gramEnd"/>
            <w:r w:rsidRPr="00C31058">
              <w:rPr>
                <w:rFonts w:ascii="Times New Roman" w:eastAsia="Times New Roman" w:hAnsi="Times New Roman" w:cs="Times New Roman"/>
                <w:b/>
                <w:color w:val="auto"/>
              </w:rPr>
              <w:t>/р)</w:t>
            </w:r>
          </w:p>
        </w:tc>
        <w:tc>
          <w:tcPr>
            <w:tcW w:w="708" w:type="dxa"/>
            <w:shd w:val="clear" w:color="auto" w:fill="auto"/>
            <w:vAlign w:val="center"/>
          </w:tcPr>
          <w:p w:rsidR="004922E7" w:rsidRPr="00C31058" w:rsidRDefault="004922E7" w:rsidP="00043828">
            <w:pPr>
              <w:widowControl/>
              <w:jc w:val="center"/>
              <w:rPr>
                <w:rFonts w:ascii="Times New Roman" w:eastAsia="Times New Roman" w:hAnsi="Times New Roman" w:cs="Times New Roman"/>
                <w:color w:val="auto"/>
              </w:rPr>
            </w:pPr>
          </w:p>
        </w:tc>
        <w:tc>
          <w:tcPr>
            <w:tcW w:w="709" w:type="dxa"/>
            <w:shd w:val="clear" w:color="auto" w:fill="auto"/>
          </w:tcPr>
          <w:p w:rsidR="004922E7" w:rsidRPr="00C31058" w:rsidRDefault="004922E7" w:rsidP="00043828">
            <w:pPr>
              <w:widowControl/>
              <w:jc w:val="center"/>
              <w:rPr>
                <w:rFonts w:ascii="Times New Roman" w:eastAsia="Times New Roman" w:hAnsi="Times New Roman" w:cs="Times New Roman"/>
                <w:bCs/>
              </w:rPr>
            </w:pPr>
          </w:p>
        </w:tc>
        <w:tc>
          <w:tcPr>
            <w:tcW w:w="3685" w:type="dxa"/>
            <w:shd w:val="clear" w:color="auto" w:fill="auto"/>
          </w:tcPr>
          <w:p w:rsidR="004922E7" w:rsidRPr="00C31058" w:rsidRDefault="004922E7" w:rsidP="00043828">
            <w:pPr>
              <w:widowControl/>
              <w:jc w:val="center"/>
              <w:rPr>
                <w:rFonts w:ascii="Times New Roman" w:eastAsia="Times New Roman" w:hAnsi="Times New Roman" w:cs="Times New Roman"/>
                <w:bCs/>
              </w:rPr>
            </w:pPr>
          </w:p>
        </w:tc>
        <w:tc>
          <w:tcPr>
            <w:tcW w:w="1276" w:type="dxa"/>
            <w:shd w:val="clear" w:color="auto" w:fill="auto"/>
            <w:vAlign w:val="center"/>
          </w:tcPr>
          <w:p w:rsidR="004922E7" w:rsidRPr="00C31058" w:rsidRDefault="004922E7" w:rsidP="00043828">
            <w:pPr>
              <w:widowControl/>
              <w:jc w:val="center"/>
              <w:rPr>
                <w:rFonts w:ascii="Times New Roman" w:eastAsia="Times New Roman" w:hAnsi="Times New Roman" w:cs="Times New Roman"/>
                <w:bCs/>
              </w:rPr>
            </w:pPr>
          </w:p>
        </w:tc>
      </w:tr>
      <w:tr w:rsidR="004922E7" w:rsidRPr="00C31058" w:rsidTr="004A0154">
        <w:trPr>
          <w:gridAfter w:val="6"/>
          <w:wAfter w:w="2739" w:type="dxa"/>
          <w:trHeight w:val="510"/>
        </w:trPr>
        <w:tc>
          <w:tcPr>
            <w:tcW w:w="425" w:type="dxa"/>
            <w:shd w:val="clear" w:color="auto" w:fill="auto"/>
            <w:vAlign w:val="center"/>
          </w:tcPr>
          <w:p w:rsidR="004922E7" w:rsidRPr="00C31058" w:rsidRDefault="004922E7" w:rsidP="00043828">
            <w:pPr>
              <w:widowControl/>
              <w:jc w:val="center"/>
              <w:rPr>
                <w:rFonts w:ascii="Times New Roman" w:eastAsia="Times New Roman" w:hAnsi="Times New Roman" w:cs="Times New Roman"/>
                <w:bCs/>
              </w:rPr>
            </w:pPr>
            <w:r w:rsidRPr="00C31058">
              <w:rPr>
                <w:rFonts w:ascii="Times New Roman" w:eastAsia="Times New Roman" w:hAnsi="Times New Roman" w:cs="Times New Roman"/>
                <w:bCs/>
              </w:rPr>
              <w:t>74</w:t>
            </w:r>
          </w:p>
        </w:tc>
        <w:tc>
          <w:tcPr>
            <w:tcW w:w="1984" w:type="dxa"/>
            <w:shd w:val="clear" w:color="auto" w:fill="auto"/>
            <w:vAlign w:val="center"/>
          </w:tcPr>
          <w:p w:rsidR="004922E7" w:rsidRPr="00C31058" w:rsidRDefault="004922E7" w:rsidP="00043828">
            <w:pPr>
              <w:widowControl/>
              <w:rPr>
                <w:rFonts w:ascii="Times New Roman" w:eastAsia="Times New Roman" w:hAnsi="Times New Roman" w:cs="Times New Roman"/>
                <w:color w:val="auto"/>
              </w:rPr>
            </w:pPr>
            <w:r w:rsidRPr="00C31058">
              <w:rPr>
                <w:rFonts w:ascii="Times New Roman" w:eastAsia="Times New Roman" w:hAnsi="Times New Roman" w:cs="Times New Roman"/>
                <w:color w:val="auto"/>
              </w:rPr>
              <w:t>Понятие о БСП</w:t>
            </w:r>
          </w:p>
        </w:tc>
        <w:tc>
          <w:tcPr>
            <w:tcW w:w="709" w:type="dxa"/>
            <w:gridSpan w:val="2"/>
            <w:shd w:val="clear" w:color="auto" w:fill="auto"/>
            <w:vAlign w:val="center"/>
          </w:tcPr>
          <w:p w:rsidR="004922E7" w:rsidRPr="00C31058" w:rsidRDefault="004922E7" w:rsidP="00043828">
            <w:pPr>
              <w:widowControl/>
              <w:jc w:val="center"/>
              <w:rPr>
                <w:rFonts w:ascii="Times New Roman" w:eastAsia="Times New Roman" w:hAnsi="Times New Roman" w:cs="Times New Roman"/>
                <w:color w:val="auto"/>
              </w:rPr>
            </w:pPr>
            <w:r w:rsidRPr="00C31058">
              <w:rPr>
                <w:rFonts w:ascii="Times New Roman" w:eastAsia="Times New Roman" w:hAnsi="Times New Roman" w:cs="Times New Roman"/>
                <w:color w:val="auto"/>
              </w:rPr>
              <w:t>1</w:t>
            </w:r>
          </w:p>
        </w:tc>
        <w:tc>
          <w:tcPr>
            <w:tcW w:w="2126" w:type="dxa"/>
            <w:gridSpan w:val="2"/>
            <w:shd w:val="clear" w:color="auto" w:fill="auto"/>
          </w:tcPr>
          <w:p w:rsidR="004922E7" w:rsidRPr="00C31058" w:rsidRDefault="004922E7" w:rsidP="00043828">
            <w:pPr>
              <w:widowControl/>
              <w:rPr>
                <w:rFonts w:ascii="Times New Roman" w:eastAsia="Times New Roman" w:hAnsi="Times New Roman" w:cs="Times New Roman"/>
                <w:color w:val="auto"/>
              </w:rPr>
            </w:pPr>
            <w:r w:rsidRPr="00C31058">
              <w:rPr>
                <w:rFonts w:ascii="Times New Roman" w:eastAsia="Times New Roman" w:hAnsi="Times New Roman" w:cs="Times New Roman"/>
                <w:color w:val="auto"/>
              </w:rPr>
              <w:t>Учебник, раздаточный материал, презентация. Урок с применением средств ИКТ</w:t>
            </w:r>
          </w:p>
        </w:tc>
        <w:tc>
          <w:tcPr>
            <w:tcW w:w="7656" w:type="dxa"/>
            <w:shd w:val="clear" w:color="auto" w:fill="auto"/>
            <w:vAlign w:val="center"/>
          </w:tcPr>
          <w:p w:rsidR="004922E7" w:rsidRPr="00C31058" w:rsidRDefault="004922E7" w:rsidP="00043828">
            <w:pPr>
              <w:widowControl/>
              <w:rPr>
                <w:rFonts w:ascii="Times New Roman" w:eastAsia="Times New Roman" w:hAnsi="Times New Roman" w:cs="Times New Roman"/>
                <w:color w:val="auto"/>
              </w:rPr>
            </w:pPr>
            <w:r w:rsidRPr="00C31058">
              <w:rPr>
                <w:rFonts w:ascii="Times New Roman" w:eastAsia="Times New Roman" w:hAnsi="Times New Roman" w:cs="Times New Roman"/>
                <w:color w:val="auto"/>
              </w:rPr>
              <w:t xml:space="preserve">Личностные УУД. </w:t>
            </w:r>
            <w:proofErr w:type="spellStart"/>
            <w:r w:rsidRPr="00C31058">
              <w:rPr>
                <w:rFonts w:ascii="Times New Roman" w:eastAsia="Times New Roman" w:hAnsi="Times New Roman" w:cs="Times New Roman"/>
                <w:color w:val="auto"/>
              </w:rPr>
              <w:t>Смыслообразование</w:t>
            </w:r>
            <w:proofErr w:type="spellEnd"/>
            <w:r w:rsidRPr="00C31058">
              <w:rPr>
                <w:rFonts w:ascii="Times New Roman" w:eastAsia="Times New Roman" w:hAnsi="Times New Roman" w:cs="Times New Roman"/>
                <w:color w:val="auto"/>
              </w:rPr>
              <w:t>. Развитие нестандартного мышления. Регулятивные УУД. Целеполагание. Планирование действий в соответствии с поставленной задачей. Познавательные УУД. Выделение главной информации. Анализ явлений и их сопоставление в форме эксперимента. Коммуникативные УУД. Умение работать в паре, оценка действий партнёра.</w:t>
            </w:r>
          </w:p>
        </w:tc>
        <w:tc>
          <w:tcPr>
            <w:tcW w:w="708" w:type="dxa"/>
            <w:shd w:val="clear" w:color="auto" w:fill="auto"/>
          </w:tcPr>
          <w:p w:rsidR="004922E7" w:rsidRPr="00C31058" w:rsidRDefault="004922E7" w:rsidP="00043828">
            <w:pPr>
              <w:widowControl/>
              <w:jc w:val="center"/>
              <w:rPr>
                <w:rFonts w:ascii="Times New Roman" w:eastAsia="Times New Roman" w:hAnsi="Times New Roman" w:cs="Times New Roman"/>
                <w:color w:val="auto"/>
              </w:rPr>
            </w:pPr>
          </w:p>
        </w:tc>
        <w:tc>
          <w:tcPr>
            <w:tcW w:w="709" w:type="dxa"/>
            <w:shd w:val="clear" w:color="auto" w:fill="auto"/>
          </w:tcPr>
          <w:p w:rsidR="004922E7" w:rsidRPr="00C31058" w:rsidRDefault="004922E7" w:rsidP="00043828">
            <w:pPr>
              <w:widowControl/>
              <w:jc w:val="center"/>
              <w:rPr>
                <w:rFonts w:ascii="Times New Roman" w:eastAsia="Times New Roman" w:hAnsi="Times New Roman" w:cs="Times New Roman"/>
                <w:bCs/>
              </w:rPr>
            </w:pPr>
          </w:p>
        </w:tc>
        <w:tc>
          <w:tcPr>
            <w:tcW w:w="3685" w:type="dxa"/>
            <w:shd w:val="clear" w:color="auto" w:fill="auto"/>
          </w:tcPr>
          <w:p w:rsidR="004922E7" w:rsidRPr="00C31058" w:rsidRDefault="004922E7" w:rsidP="00043828">
            <w:pPr>
              <w:widowControl/>
              <w:jc w:val="center"/>
              <w:rPr>
                <w:rFonts w:ascii="Times New Roman" w:eastAsia="Times New Roman" w:hAnsi="Times New Roman" w:cs="Times New Roman"/>
                <w:bCs/>
              </w:rPr>
            </w:pPr>
          </w:p>
        </w:tc>
        <w:tc>
          <w:tcPr>
            <w:tcW w:w="1276" w:type="dxa"/>
            <w:shd w:val="clear" w:color="auto" w:fill="auto"/>
            <w:vAlign w:val="center"/>
          </w:tcPr>
          <w:p w:rsidR="004922E7" w:rsidRPr="00C31058" w:rsidRDefault="004922E7" w:rsidP="00043828">
            <w:pPr>
              <w:widowControl/>
              <w:jc w:val="center"/>
              <w:rPr>
                <w:rFonts w:ascii="Times New Roman" w:eastAsia="Times New Roman" w:hAnsi="Times New Roman" w:cs="Times New Roman"/>
                <w:bCs/>
              </w:rPr>
            </w:pPr>
          </w:p>
        </w:tc>
      </w:tr>
      <w:tr w:rsidR="004922E7" w:rsidRPr="00C31058" w:rsidTr="004A0154">
        <w:trPr>
          <w:gridAfter w:val="6"/>
          <w:wAfter w:w="2739" w:type="dxa"/>
          <w:trHeight w:val="2247"/>
        </w:trPr>
        <w:tc>
          <w:tcPr>
            <w:tcW w:w="425" w:type="dxa"/>
            <w:shd w:val="clear" w:color="auto" w:fill="auto"/>
            <w:vAlign w:val="center"/>
          </w:tcPr>
          <w:p w:rsidR="004922E7" w:rsidRPr="00C31058" w:rsidRDefault="004922E7" w:rsidP="00043828">
            <w:pPr>
              <w:widowControl/>
              <w:jc w:val="center"/>
              <w:rPr>
                <w:rFonts w:ascii="Times New Roman" w:eastAsia="Times New Roman" w:hAnsi="Times New Roman" w:cs="Times New Roman"/>
                <w:bCs/>
              </w:rPr>
            </w:pPr>
            <w:r w:rsidRPr="00C31058">
              <w:rPr>
                <w:rFonts w:ascii="Times New Roman" w:eastAsia="Times New Roman" w:hAnsi="Times New Roman" w:cs="Times New Roman"/>
                <w:bCs/>
              </w:rPr>
              <w:t>75-76</w:t>
            </w:r>
          </w:p>
        </w:tc>
        <w:tc>
          <w:tcPr>
            <w:tcW w:w="1984" w:type="dxa"/>
            <w:shd w:val="clear" w:color="auto" w:fill="auto"/>
            <w:vAlign w:val="center"/>
          </w:tcPr>
          <w:p w:rsidR="004922E7" w:rsidRPr="00C31058" w:rsidRDefault="004922E7" w:rsidP="00043828">
            <w:pPr>
              <w:widowControl/>
              <w:rPr>
                <w:rFonts w:ascii="Times New Roman" w:eastAsia="Times New Roman" w:hAnsi="Times New Roman" w:cs="Times New Roman"/>
                <w:color w:val="auto"/>
              </w:rPr>
            </w:pPr>
            <w:r w:rsidRPr="00C31058">
              <w:rPr>
                <w:rFonts w:ascii="Times New Roman" w:eastAsia="Times New Roman" w:hAnsi="Times New Roman" w:cs="Times New Roman"/>
                <w:color w:val="auto"/>
              </w:rPr>
              <w:t>Запятая и точка с запятой в БСП</w:t>
            </w:r>
          </w:p>
        </w:tc>
        <w:tc>
          <w:tcPr>
            <w:tcW w:w="709" w:type="dxa"/>
            <w:gridSpan w:val="2"/>
            <w:shd w:val="clear" w:color="auto" w:fill="auto"/>
            <w:vAlign w:val="center"/>
          </w:tcPr>
          <w:p w:rsidR="004922E7" w:rsidRPr="00C31058" w:rsidRDefault="004922E7" w:rsidP="00043828">
            <w:pPr>
              <w:widowControl/>
              <w:jc w:val="center"/>
              <w:rPr>
                <w:rFonts w:ascii="Times New Roman" w:eastAsia="Times New Roman" w:hAnsi="Times New Roman" w:cs="Times New Roman"/>
                <w:i/>
                <w:iCs/>
                <w:color w:val="auto"/>
              </w:rPr>
            </w:pPr>
            <w:r w:rsidRPr="00C31058">
              <w:rPr>
                <w:rFonts w:ascii="Times New Roman" w:eastAsia="Times New Roman" w:hAnsi="Times New Roman" w:cs="Times New Roman"/>
                <w:i/>
                <w:iCs/>
                <w:color w:val="auto"/>
              </w:rPr>
              <w:t>2</w:t>
            </w:r>
          </w:p>
        </w:tc>
        <w:tc>
          <w:tcPr>
            <w:tcW w:w="2126" w:type="dxa"/>
            <w:gridSpan w:val="2"/>
            <w:shd w:val="clear" w:color="auto" w:fill="auto"/>
          </w:tcPr>
          <w:p w:rsidR="004922E7" w:rsidRPr="00C31058" w:rsidRDefault="004922E7" w:rsidP="00043828">
            <w:pPr>
              <w:widowControl/>
              <w:rPr>
                <w:rFonts w:ascii="Times New Roman" w:eastAsia="Times New Roman" w:hAnsi="Times New Roman" w:cs="Times New Roman"/>
                <w:color w:val="auto"/>
              </w:rPr>
            </w:pPr>
          </w:p>
        </w:tc>
        <w:tc>
          <w:tcPr>
            <w:tcW w:w="7656" w:type="dxa"/>
            <w:shd w:val="clear" w:color="auto" w:fill="auto"/>
            <w:vAlign w:val="center"/>
          </w:tcPr>
          <w:p w:rsidR="004922E7" w:rsidRPr="00C31058" w:rsidRDefault="004922E7" w:rsidP="00043828">
            <w:pPr>
              <w:widowControl/>
              <w:rPr>
                <w:rFonts w:ascii="Times New Roman" w:eastAsia="Times New Roman" w:hAnsi="Times New Roman" w:cs="Times New Roman"/>
                <w:color w:val="auto"/>
              </w:rPr>
            </w:pPr>
            <w:r w:rsidRPr="00C31058">
              <w:rPr>
                <w:rFonts w:ascii="Times New Roman" w:eastAsia="Times New Roman" w:hAnsi="Times New Roman" w:cs="Times New Roman"/>
                <w:color w:val="auto"/>
              </w:rPr>
              <w:t>Личностные УУД. Учебно-познавательный интерес к новому учебному материалу. Саморазвитие. Регулятивные УУД. Целеполагание. Планирование действий в соответствии с поставленной задачей. Познавательные УУД. Индуктивное умозаключение. Извлечение информации из учебного текста. Построение схем. Коммуникативные УУД. Совместная работа. Умение работать в паре, оценка действий партнёра</w:t>
            </w:r>
          </w:p>
        </w:tc>
        <w:tc>
          <w:tcPr>
            <w:tcW w:w="708" w:type="dxa"/>
            <w:shd w:val="clear" w:color="auto" w:fill="auto"/>
          </w:tcPr>
          <w:p w:rsidR="004922E7" w:rsidRPr="00C31058" w:rsidRDefault="004922E7" w:rsidP="00043828">
            <w:pPr>
              <w:widowControl/>
              <w:jc w:val="center"/>
              <w:rPr>
                <w:rFonts w:ascii="Times New Roman" w:eastAsia="Times New Roman" w:hAnsi="Times New Roman" w:cs="Times New Roman"/>
                <w:color w:val="auto"/>
              </w:rPr>
            </w:pPr>
          </w:p>
        </w:tc>
        <w:tc>
          <w:tcPr>
            <w:tcW w:w="709" w:type="dxa"/>
            <w:shd w:val="clear" w:color="auto" w:fill="auto"/>
          </w:tcPr>
          <w:p w:rsidR="004922E7" w:rsidRPr="00C31058" w:rsidRDefault="004922E7" w:rsidP="00043828">
            <w:pPr>
              <w:widowControl/>
              <w:jc w:val="center"/>
              <w:rPr>
                <w:rFonts w:ascii="Times New Roman" w:eastAsia="Times New Roman" w:hAnsi="Times New Roman" w:cs="Times New Roman"/>
                <w:bCs/>
              </w:rPr>
            </w:pPr>
          </w:p>
        </w:tc>
        <w:tc>
          <w:tcPr>
            <w:tcW w:w="3685" w:type="dxa"/>
            <w:shd w:val="clear" w:color="auto" w:fill="auto"/>
          </w:tcPr>
          <w:p w:rsidR="004922E7" w:rsidRPr="00C31058" w:rsidRDefault="004922E7" w:rsidP="00043828">
            <w:pPr>
              <w:widowControl/>
              <w:jc w:val="center"/>
              <w:rPr>
                <w:rFonts w:ascii="Times New Roman" w:eastAsia="Times New Roman" w:hAnsi="Times New Roman" w:cs="Times New Roman"/>
                <w:bCs/>
              </w:rPr>
            </w:pPr>
          </w:p>
        </w:tc>
        <w:tc>
          <w:tcPr>
            <w:tcW w:w="1276" w:type="dxa"/>
            <w:shd w:val="clear" w:color="auto" w:fill="auto"/>
            <w:vAlign w:val="center"/>
          </w:tcPr>
          <w:p w:rsidR="004922E7" w:rsidRPr="00C31058" w:rsidRDefault="004922E7" w:rsidP="00043828">
            <w:pPr>
              <w:widowControl/>
              <w:jc w:val="center"/>
              <w:rPr>
                <w:rFonts w:ascii="Times New Roman" w:eastAsia="Times New Roman" w:hAnsi="Times New Roman" w:cs="Times New Roman"/>
                <w:bCs/>
              </w:rPr>
            </w:pPr>
          </w:p>
        </w:tc>
      </w:tr>
      <w:tr w:rsidR="004922E7" w:rsidRPr="00C31058" w:rsidTr="004A0154">
        <w:trPr>
          <w:gridAfter w:val="6"/>
          <w:wAfter w:w="2739" w:type="dxa"/>
          <w:trHeight w:val="510"/>
        </w:trPr>
        <w:tc>
          <w:tcPr>
            <w:tcW w:w="425" w:type="dxa"/>
            <w:shd w:val="clear" w:color="auto" w:fill="auto"/>
            <w:vAlign w:val="center"/>
          </w:tcPr>
          <w:p w:rsidR="004922E7" w:rsidRPr="00C31058" w:rsidRDefault="004922E7" w:rsidP="00043828">
            <w:pPr>
              <w:widowControl/>
              <w:jc w:val="center"/>
              <w:rPr>
                <w:rFonts w:ascii="Times New Roman" w:eastAsia="Times New Roman" w:hAnsi="Times New Roman" w:cs="Times New Roman"/>
                <w:bCs/>
              </w:rPr>
            </w:pPr>
            <w:r w:rsidRPr="00C31058">
              <w:rPr>
                <w:rFonts w:ascii="Times New Roman" w:eastAsia="Times New Roman" w:hAnsi="Times New Roman" w:cs="Times New Roman"/>
                <w:bCs/>
              </w:rPr>
              <w:t>77-7</w:t>
            </w:r>
            <w:r w:rsidRPr="00C31058">
              <w:rPr>
                <w:rFonts w:ascii="Times New Roman" w:eastAsia="Times New Roman" w:hAnsi="Times New Roman" w:cs="Times New Roman"/>
                <w:bCs/>
              </w:rPr>
              <w:lastRenderedPageBreak/>
              <w:t>8</w:t>
            </w:r>
          </w:p>
        </w:tc>
        <w:tc>
          <w:tcPr>
            <w:tcW w:w="1984" w:type="dxa"/>
            <w:shd w:val="clear" w:color="auto" w:fill="auto"/>
            <w:vAlign w:val="center"/>
          </w:tcPr>
          <w:p w:rsidR="004922E7" w:rsidRPr="00C31058" w:rsidRDefault="004922E7" w:rsidP="00043828">
            <w:pPr>
              <w:widowControl/>
              <w:rPr>
                <w:rFonts w:ascii="Times New Roman" w:eastAsia="Times New Roman" w:hAnsi="Times New Roman" w:cs="Times New Roman"/>
                <w:color w:val="auto"/>
              </w:rPr>
            </w:pPr>
            <w:r w:rsidRPr="00C31058">
              <w:rPr>
                <w:rFonts w:ascii="Times New Roman" w:eastAsia="Times New Roman" w:hAnsi="Times New Roman" w:cs="Times New Roman"/>
                <w:color w:val="auto"/>
              </w:rPr>
              <w:lastRenderedPageBreak/>
              <w:t>Двоеточие в БСП</w:t>
            </w:r>
          </w:p>
        </w:tc>
        <w:tc>
          <w:tcPr>
            <w:tcW w:w="709" w:type="dxa"/>
            <w:gridSpan w:val="2"/>
            <w:shd w:val="clear" w:color="auto" w:fill="auto"/>
            <w:vAlign w:val="center"/>
          </w:tcPr>
          <w:p w:rsidR="004922E7" w:rsidRPr="00C31058" w:rsidRDefault="004922E7" w:rsidP="00043828">
            <w:pPr>
              <w:widowControl/>
              <w:jc w:val="center"/>
              <w:rPr>
                <w:rFonts w:ascii="Times New Roman" w:eastAsia="Times New Roman" w:hAnsi="Times New Roman" w:cs="Times New Roman"/>
                <w:i/>
                <w:iCs/>
                <w:color w:val="auto"/>
              </w:rPr>
            </w:pPr>
            <w:r w:rsidRPr="00C31058">
              <w:rPr>
                <w:rFonts w:ascii="Times New Roman" w:eastAsia="Times New Roman" w:hAnsi="Times New Roman" w:cs="Times New Roman"/>
                <w:i/>
                <w:iCs/>
                <w:color w:val="auto"/>
              </w:rPr>
              <w:t>2</w:t>
            </w:r>
          </w:p>
        </w:tc>
        <w:tc>
          <w:tcPr>
            <w:tcW w:w="2126" w:type="dxa"/>
            <w:gridSpan w:val="2"/>
            <w:shd w:val="clear" w:color="auto" w:fill="auto"/>
          </w:tcPr>
          <w:p w:rsidR="004922E7" w:rsidRPr="00C31058" w:rsidRDefault="004922E7" w:rsidP="00043828">
            <w:pPr>
              <w:widowControl/>
              <w:rPr>
                <w:rFonts w:ascii="Times New Roman" w:eastAsia="Times New Roman" w:hAnsi="Times New Roman" w:cs="Times New Roman"/>
                <w:color w:val="auto"/>
              </w:rPr>
            </w:pPr>
          </w:p>
        </w:tc>
        <w:tc>
          <w:tcPr>
            <w:tcW w:w="7656" w:type="dxa"/>
            <w:shd w:val="clear" w:color="auto" w:fill="auto"/>
            <w:vAlign w:val="center"/>
          </w:tcPr>
          <w:p w:rsidR="004922E7" w:rsidRPr="00C31058" w:rsidRDefault="004922E7" w:rsidP="00043828">
            <w:pPr>
              <w:widowControl/>
              <w:rPr>
                <w:rFonts w:ascii="Times New Roman" w:eastAsia="Times New Roman" w:hAnsi="Times New Roman" w:cs="Times New Roman"/>
                <w:color w:val="auto"/>
              </w:rPr>
            </w:pPr>
            <w:r w:rsidRPr="00C31058">
              <w:rPr>
                <w:rFonts w:ascii="Times New Roman" w:eastAsia="Times New Roman" w:hAnsi="Times New Roman" w:cs="Times New Roman"/>
                <w:color w:val="auto"/>
              </w:rPr>
              <w:t xml:space="preserve">Личностные УУД. Учебно-познавательный интерес к новому учебному материалу. Саморазвитие. Регулятивные УУД. Целеполагание. Планирование действий в соответствии с поставленной задачей. </w:t>
            </w:r>
            <w:r w:rsidRPr="00C31058">
              <w:rPr>
                <w:rFonts w:ascii="Times New Roman" w:eastAsia="Times New Roman" w:hAnsi="Times New Roman" w:cs="Times New Roman"/>
                <w:color w:val="auto"/>
              </w:rPr>
              <w:lastRenderedPageBreak/>
              <w:t>Познавательные УУД. Индуктивное умозаключение. Извлечение информации из учебного текста. Построение схем. Коммуникативные УУД. Совместная работа. Умение работать в паре, оценка действий партнёра</w:t>
            </w:r>
          </w:p>
        </w:tc>
        <w:tc>
          <w:tcPr>
            <w:tcW w:w="708" w:type="dxa"/>
            <w:shd w:val="clear" w:color="auto" w:fill="auto"/>
          </w:tcPr>
          <w:p w:rsidR="004922E7" w:rsidRPr="00C31058" w:rsidRDefault="004922E7" w:rsidP="00043828">
            <w:pPr>
              <w:widowControl/>
              <w:jc w:val="center"/>
              <w:rPr>
                <w:rFonts w:ascii="Times New Roman" w:eastAsia="Times New Roman" w:hAnsi="Times New Roman" w:cs="Times New Roman"/>
                <w:color w:val="auto"/>
              </w:rPr>
            </w:pPr>
          </w:p>
        </w:tc>
        <w:tc>
          <w:tcPr>
            <w:tcW w:w="709" w:type="dxa"/>
            <w:shd w:val="clear" w:color="auto" w:fill="auto"/>
          </w:tcPr>
          <w:p w:rsidR="004922E7" w:rsidRPr="00C31058" w:rsidRDefault="004922E7" w:rsidP="00043828">
            <w:pPr>
              <w:widowControl/>
              <w:jc w:val="center"/>
              <w:rPr>
                <w:rFonts w:ascii="Times New Roman" w:eastAsia="Times New Roman" w:hAnsi="Times New Roman" w:cs="Times New Roman"/>
                <w:bCs/>
              </w:rPr>
            </w:pPr>
          </w:p>
        </w:tc>
        <w:tc>
          <w:tcPr>
            <w:tcW w:w="3685" w:type="dxa"/>
            <w:shd w:val="clear" w:color="auto" w:fill="auto"/>
          </w:tcPr>
          <w:p w:rsidR="004922E7" w:rsidRPr="00C31058" w:rsidRDefault="004922E7" w:rsidP="00043828">
            <w:pPr>
              <w:widowControl/>
              <w:jc w:val="center"/>
              <w:rPr>
                <w:rFonts w:ascii="Times New Roman" w:eastAsia="Times New Roman" w:hAnsi="Times New Roman" w:cs="Times New Roman"/>
                <w:bCs/>
              </w:rPr>
            </w:pPr>
          </w:p>
        </w:tc>
        <w:tc>
          <w:tcPr>
            <w:tcW w:w="1276" w:type="dxa"/>
            <w:shd w:val="clear" w:color="auto" w:fill="auto"/>
            <w:vAlign w:val="center"/>
          </w:tcPr>
          <w:p w:rsidR="004922E7" w:rsidRPr="00C31058" w:rsidRDefault="004922E7" w:rsidP="00043828">
            <w:pPr>
              <w:widowControl/>
              <w:jc w:val="center"/>
              <w:rPr>
                <w:rFonts w:ascii="Times New Roman" w:eastAsia="Times New Roman" w:hAnsi="Times New Roman" w:cs="Times New Roman"/>
                <w:bCs/>
              </w:rPr>
            </w:pPr>
          </w:p>
        </w:tc>
      </w:tr>
      <w:tr w:rsidR="004922E7" w:rsidRPr="00C31058" w:rsidTr="004A0154">
        <w:trPr>
          <w:gridAfter w:val="6"/>
          <w:wAfter w:w="2739" w:type="dxa"/>
          <w:trHeight w:val="510"/>
        </w:trPr>
        <w:tc>
          <w:tcPr>
            <w:tcW w:w="425" w:type="dxa"/>
            <w:shd w:val="clear" w:color="auto" w:fill="auto"/>
            <w:vAlign w:val="center"/>
          </w:tcPr>
          <w:p w:rsidR="004922E7" w:rsidRPr="00C31058" w:rsidRDefault="004922E7" w:rsidP="00043828">
            <w:pPr>
              <w:widowControl/>
              <w:jc w:val="center"/>
              <w:rPr>
                <w:rFonts w:ascii="Times New Roman" w:eastAsia="Times New Roman" w:hAnsi="Times New Roman" w:cs="Times New Roman"/>
                <w:bCs/>
              </w:rPr>
            </w:pPr>
            <w:r w:rsidRPr="00C31058">
              <w:rPr>
                <w:rFonts w:ascii="Times New Roman" w:eastAsia="Times New Roman" w:hAnsi="Times New Roman" w:cs="Times New Roman"/>
                <w:bCs/>
              </w:rPr>
              <w:lastRenderedPageBreak/>
              <w:t>79-80</w:t>
            </w:r>
          </w:p>
        </w:tc>
        <w:tc>
          <w:tcPr>
            <w:tcW w:w="1984" w:type="dxa"/>
            <w:shd w:val="clear" w:color="auto" w:fill="auto"/>
            <w:vAlign w:val="center"/>
          </w:tcPr>
          <w:p w:rsidR="004922E7" w:rsidRPr="00C31058" w:rsidRDefault="004922E7" w:rsidP="00043828">
            <w:pPr>
              <w:widowControl/>
              <w:rPr>
                <w:rFonts w:ascii="Times New Roman" w:eastAsia="Times New Roman" w:hAnsi="Times New Roman" w:cs="Times New Roman"/>
                <w:color w:val="auto"/>
              </w:rPr>
            </w:pPr>
            <w:r w:rsidRPr="00C31058">
              <w:rPr>
                <w:rFonts w:ascii="Times New Roman" w:eastAsia="Times New Roman" w:hAnsi="Times New Roman" w:cs="Times New Roman"/>
                <w:color w:val="auto"/>
              </w:rPr>
              <w:t>Тире в БСП</w:t>
            </w:r>
          </w:p>
        </w:tc>
        <w:tc>
          <w:tcPr>
            <w:tcW w:w="709" w:type="dxa"/>
            <w:gridSpan w:val="2"/>
            <w:shd w:val="clear" w:color="auto" w:fill="auto"/>
            <w:vAlign w:val="center"/>
          </w:tcPr>
          <w:p w:rsidR="004922E7" w:rsidRPr="00C31058" w:rsidRDefault="004922E7" w:rsidP="00043828">
            <w:pPr>
              <w:widowControl/>
              <w:jc w:val="center"/>
              <w:rPr>
                <w:rFonts w:ascii="Times New Roman" w:eastAsia="Times New Roman" w:hAnsi="Times New Roman" w:cs="Times New Roman"/>
                <w:i/>
                <w:iCs/>
                <w:color w:val="auto"/>
              </w:rPr>
            </w:pPr>
            <w:r w:rsidRPr="00C31058">
              <w:rPr>
                <w:rFonts w:ascii="Times New Roman" w:eastAsia="Times New Roman" w:hAnsi="Times New Roman" w:cs="Times New Roman"/>
                <w:i/>
                <w:iCs/>
                <w:color w:val="auto"/>
              </w:rPr>
              <w:t>2</w:t>
            </w:r>
          </w:p>
        </w:tc>
        <w:tc>
          <w:tcPr>
            <w:tcW w:w="2126" w:type="dxa"/>
            <w:gridSpan w:val="2"/>
            <w:shd w:val="clear" w:color="auto" w:fill="auto"/>
          </w:tcPr>
          <w:p w:rsidR="004922E7" w:rsidRPr="00C31058" w:rsidRDefault="004922E7" w:rsidP="00043828">
            <w:pPr>
              <w:widowControl/>
              <w:rPr>
                <w:rFonts w:ascii="Times New Roman" w:eastAsia="Times New Roman" w:hAnsi="Times New Roman" w:cs="Times New Roman"/>
                <w:color w:val="auto"/>
              </w:rPr>
            </w:pPr>
          </w:p>
        </w:tc>
        <w:tc>
          <w:tcPr>
            <w:tcW w:w="7656" w:type="dxa"/>
            <w:shd w:val="clear" w:color="auto" w:fill="auto"/>
            <w:vAlign w:val="center"/>
          </w:tcPr>
          <w:p w:rsidR="004922E7" w:rsidRPr="00C31058" w:rsidRDefault="004922E7" w:rsidP="00043828">
            <w:pPr>
              <w:widowControl/>
              <w:rPr>
                <w:rFonts w:ascii="Times New Roman" w:eastAsia="Times New Roman" w:hAnsi="Times New Roman" w:cs="Times New Roman"/>
                <w:color w:val="auto"/>
              </w:rPr>
            </w:pPr>
            <w:r w:rsidRPr="00C31058">
              <w:rPr>
                <w:rFonts w:ascii="Times New Roman" w:eastAsia="Times New Roman" w:hAnsi="Times New Roman" w:cs="Times New Roman"/>
                <w:color w:val="auto"/>
              </w:rPr>
              <w:t>Личностные УУД. Учебно-познавательный интерес к способам принятия решения. Регулятивные УУД. Целеполагание. Познавательная инициатива. Познавательные УУД. Построение доказательства. Выделение главной информации. Переработка учебного материала в форму таблицы. Синтез знаний. Обобщение и систематизация наблюдений. Построение схем. Коммуникативные УУД. Совместная работа. Умение работать в паре, оценка действий партнёра.</w:t>
            </w:r>
          </w:p>
        </w:tc>
        <w:tc>
          <w:tcPr>
            <w:tcW w:w="708" w:type="dxa"/>
            <w:shd w:val="clear" w:color="auto" w:fill="auto"/>
          </w:tcPr>
          <w:p w:rsidR="004922E7" w:rsidRPr="00C31058" w:rsidRDefault="004922E7" w:rsidP="00043828">
            <w:pPr>
              <w:widowControl/>
              <w:jc w:val="center"/>
              <w:rPr>
                <w:rFonts w:ascii="Times New Roman" w:eastAsia="Times New Roman" w:hAnsi="Times New Roman" w:cs="Times New Roman"/>
                <w:color w:val="auto"/>
              </w:rPr>
            </w:pPr>
          </w:p>
        </w:tc>
        <w:tc>
          <w:tcPr>
            <w:tcW w:w="709" w:type="dxa"/>
            <w:shd w:val="clear" w:color="auto" w:fill="auto"/>
          </w:tcPr>
          <w:p w:rsidR="004922E7" w:rsidRPr="00C31058" w:rsidRDefault="004922E7" w:rsidP="00043828">
            <w:pPr>
              <w:widowControl/>
              <w:jc w:val="center"/>
              <w:rPr>
                <w:rFonts w:ascii="Times New Roman" w:eastAsia="Times New Roman" w:hAnsi="Times New Roman" w:cs="Times New Roman"/>
                <w:bCs/>
              </w:rPr>
            </w:pPr>
          </w:p>
        </w:tc>
        <w:tc>
          <w:tcPr>
            <w:tcW w:w="3685" w:type="dxa"/>
            <w:shd w:val="clear" w:color="auto" w:fill="auto"/>
          </w:tcPr>
          <w:p w:rsidR="004922E7" w:rsidRPr="00C31058" w:rsidRDefault="004922E7" w:rsidP="00043828">
            <w:pPr>
              <w:widowControl/>
              <w:jc w:val="center"/>
              <w:rPr>
                <w:rFonts w:ascii="Times New Roman" w:eastAsia="Times New Roman" w:hAnsi="Times New Roman" w:cs="Times New Roman"/>
                <w:bCs/>
              </w:rPr>
            </w:pPr>
          </w:p>
        </w:tc>
        <w:tc>
          <w:tcPr>
            <w:tcW w:w="1276" w:type="dxa"/>
            <w:shd w:val="clear" w:color="auto" w:fill="auto"/>
            <w:vAlign w:val="center"/>
          </w:tcPr>
          <w:p w:rsidR="004922E7" w:rsidRPr="00C31058" w:rsidRDefault="004922E7" w:rsidP="00043828">
            <w:pPr>
              <w:widowControl/>
              <w:jc w:val="center"/>
              <w:rPr>
                <w:rFonts w:ascii="Times New Roman" w:eastAsia="Times New Roman" w:hAnsi="Times New Roman" w:cs="Times New Roman"/>
                <w:bCs/>
              </w:rPr>
            </w:pPr>
          </w:p>
        </w:tc>
      </w:tr>
      <w:tr w:rsidR="004922E7" w:rsidRPr="00C31058" w:rsidTr="004A0154">
        <w:trPr>
          <w:gridAfter w:val="6"/>
          <w:wAfter w:w="2739" w:type="dxa"/>
          <w:trHeight w:val="510"/>
        </w:trPr>
        <w:tc>
          <w:tcPr>
            <w:tcW w:w="425" w:type="dxa"/>
            <w:shd w:val="clear" w:color="auto" w:fill="auto"/>
            <w:vAlign w:val="center"/>
          </w:tcPr>
          <w:p w:rsidR="004922E7" w:rsidRPr="00C31058" w:rsidRDefault="004922E7" w:rsidP="00043828">
            <w:pPr>
              <w:widowControl/>
              <w:jc w:val="center"/>
              <w:rPr>
                <w:rFonts w:ascii="Times New Roman" w:eastAsia="Times New Roman" w:hAnsi="Times New Roman" w:cs="Times New Roman"/>
                <w:bCs/>
              </w:rPr>
            </w:pPr>
            <w:r w:rsidRPr="00C31058">
              <w:rPr>
                <w:rFonts w:ascii="Times New Roman" w:eastAsia="Times New Roman" w:hAnsi="Times New Roman" w:cs="Times New Roman"/>
                <w:bCs/>
              </w:rPr>
              <w:t>81</w:t>
            </w:r>
          </w:p>
        </w:tc>
        <w:tc>
          <w:tcPr>
            <w:tcW w:w="1984" w:type="dxa"/>
            <w:shd w:val="clear" w:color="auto" w:fill="auto"/>
            <w:vAlign w:val="center"/>
          </w:tcPr>
          <w:p w:rsidR="004922E7" w:rsidRPr="00C31058" w:rsidRDefault="004922E7" w:rsidP="00043828">
            <w:pPr>
              <w:widowControl/>
              <w:rPr>
                <w:rFonts w:ascii="Times New Roman" w:eastAsia="Times New Roman" w:hAnsi="Times New Roman" w:cs="Times New Roman"/>
                <w:color w:val="auto"/>
              </w:rPr>
            </w:pPr>
            <w:r w:rsidRPr="00C31058">
              <w:rPr>
                <w:rFonts w:ascii="Times New Roman" w:eastAsia="Times New Roman" w:hAnsi="Times New Roman" w:cs="Times New Roman"/>
                <w:color w:val="auto"/>
              </w:rPr>
              <w:t>Обобщение материала по теме «БСП»</w:t>
            </w:r>
          </w:p>
        </w:tc>
        <w:tc>
          <w:tcPr>
            <w:tcW w:w="709" w:type="dxa"/>
            <w:gridSpan w:val="2"/>
            <w:shd w:val="clear" w:color="auto" w:fill="auto"/>
            <w:vAlign w:val="center"/>
          </w:tcPr>
          <w:p w:rsidR="004922E7" w:rsidRPr="00C31058" w:rsidRDefault="004922E7" w:rsidP="00043828">
            <w:pPr>
              <w:widowControl/>
              <w:jc w:val="center"/>
              <w:rPr>
                <w:rFonts w:ascii="Times New Roman" w:eastAsia="Times New Roman" w:hAnsi="Times New Roman" w:cs="Times New Roman"/>
                <w:color w:val="auto"/>
              </w:rPr>
            </w:pPr>
            <w:r w:rsidRPr="00C31058">
              <w:rPr>
                <w:rFonts w:ascii="Times New Roman" w:eastAsia="Times New Roman" w:hAnsi="Times New Roman" w:cs="Times New Roman"/>
                <w:color w:val="auto"/>
              </w:rPr>
              <w:t>1</w:t>
            </w:r>
          </w:p>
        </w:tc>
        <w:tc>
          <w:tcPr>
            <w:tcW w:w="2126" w:type="dxa"/>
            <w:gridSpan w:val="2"/>
            <w:shd w:val="clear" w:color="auto" w:fill="auto"/>
          </w:tcPr>
          <w:p w:rsidR="004922E7" w:rsidRPr="00C31058" w:rsidRDefault="004922E7" w:rsidP="00043828">
            <w:pPr>
              <w:widowControl/>
              <w:rPr>
                <w:rFonts w:ascii="Times New Roman" w:eastAsia="Times New Roman" w:hAnsi="Times New Roman" w:cs="Times New Roman"/>
                <w:color w:val="auto"/>
              </w:rPr>
            </w:pPr>
          </w:p>
        </w:tc>
        <w:tc>
          <w:tcPr>
            <w:tcW w:w="7656" w:type="dxa"/>
            <w:shd w:val="clear" w:color="auto" w:fill="auto"/>
            <w:vAlign w:val="center"/>
          </w:tcPr>
          <w:p w:rsidR="004922E7" w:rsidRPr="00C31058" w:rsidRDefault="004922E7" w:rsidP="00043828">
            <w:pPr>
              <w:widowControl/>
              <w:rPr>
                <w:rFonts w:ascii="Times New Roman" w:eastAsia="Times New Roman" w:hAnsi="Times New Roman" w:cs="Times New Roman"/>
                <w:color w:val="auto"/>
              </w:rPr>
            </w:pPr>
            <w:r w:rsidRPr="00C31058">
              <w:rPr>
                <w:rFonts w:ascii="Times New Roman" w:eastAsia="Times New Roman" w:hAnsi="Times New Roman" w:cs="Times New Roman"/>
                <w:color w:val="auto"/>
              </w:rPr>
              <w:t>Личностные УУД. Мотивационная основа учебной деятельности</w:t>
            </w:r>
            <w:proofErr w:type="gramStart"/>
            <w:r w:rsidRPr="00C31058">
              <w:rPr>
                <w:rFonts w:ascii="Times New Roman" w:eastAsia="Times New Roman" w:hAnsi="Times New Roman" w:cs="Times New Roman"/>
                <w:color w:val="auto"/>
              </w:rPr>
              <w:t>.</w:t>
            </w:r>
            <w:proofErr w:type="gramEnd"/>
            <w:r w:rsidRPr="00C31058">
              <w:rPr>
                <w:rFonts w:ascii="Times New Roman" w:eastAsia="Times New Roman" w:hAnsi="Times New Roman" w:cs="Times New Roman"/>
                <w:color w:val="auto"/>
              </w:rPr>
              <w:t xml:space="preserve"> </w:t>
            </w:r>
            <w:proofErr w:type="gramStart"/>
            <w:r w:rsidRPr="00C31058">
              <w:rPr>
                <w:rFonts w:ascii="Times New Roman" w:eastAsia="Times New Roman" w:hAnsi="Times New Roman" w:cs="Times New Roman"/>
                <w:color w:val="auto"/>
              </w:rPr>
              <w:t>р</w:t>
            </w:r>
            <w:proofErr w:type="gramEnd"/>
            <w:r w:rsidRPr="00C31058">
              <w:rPr>
                <w:rFonts w:ascii="Times New Roman" w:eastAsia="Times New Roman" w:hAnsi="Times New Roman" w:cs="Times New Roman"/>
                <w:color w:val="auto"/>
              </w:rPr>
              <w:t>азвитие нестандартного мышления. Регулятивные УУД. Определение степени успешности своей работы. Самооценка. Познавательные УУД. Построение устного высказывания на лингвистическую тему. Интерпретация информации в контексте решаемой задачи. Коммуникативные УУД. Совместная деятельность. Совершенствование устной речи. Соблюдение норм русского литературного языка.</w:t>
            </w:r>
          </w:p>
        </w:tc>
        <w:tc>
          <w:tcPr>
            <w:tcW w:w="708" w:type="dxa"/>
            <w:shd w:val="clear" w:color="auto" w:fill="auto"/>
            <w:vAlign w:val="center"/>
          </w:tcPr>
          <w:p w:rsidR="004922E7" w:rsidRPr="00C31058" w:rsidRDefault="004922E7" w:rsidP="00043828">
            <w:pPr>
              <w:widowControl/>
              <w:jc w:val="center"/>
              <w:rPr>
                <w:rFonts w:ascii="Times New Roman" w:eastAsia="Times New Roman" w:hAnsi="Times New Roman" w:cs="Times New Roman"/>
                <w:color w:val="auto"/>
              </w:rPr>
            </w:pPr>
          </w:p>
        </w:tc>
        <w:tc>
          <w:tcPr>
            <w:tcW w:w="709" w:type="dxa"/>
            <w:shd w:val="clear" w:color="auto" w:fill="auto"/>
          </w:tcPr>
          <w:p w:rsidR="004922E7" w:rsidRPr="00C31058" w:rsidRDefault="004922E7" w:rsidP="00043828">
            <w:pPr>
              <w:widowControl/>
              <w:jc w:val="center"/>
              <w:rPr>
                <w:rFonts w:ascii="Times New Roman" w:eastAsia="Times New Roman" w:hAnsi="Times New Roman" w:cs="Times New Roman"/>
                <w:bCs/>
              </w:rPr>
            </w:pPr>
          </w:p>
        </w:tc>
        <w:tc>
          <w:tcPr>
            <w:tcW w:w="3685" w:type="dxa"/>
            <w:shd w:val="clear" w:color="auto" w:fill="auto"/>
          </w:tcPr>
          <w:p w:rsidR="004922E7" w:rsidRPr="00C31058" w:rsidRDefault="004922E7" w:rsidP="00043828">
            <w:pPr>
              <w:widowControl/>
              <w:jc w:val="center"/>
              <w:rPr>
                <w:rFonts w:ascii="Times New Roman" w:eastAsia="Times New Roman" w:hAnsi="Times New Roman" w:cs="Times New Roman"/>
                <w:bCs/>
              </w:rPr>
            </w:pPr>
          </w:p>
        </w:tc>
        <w:tc>
          <w:tcPr>
            <w:tcW w:w="1276" w:type="dxa"/>
            <w:shd w:val="clear" w:color="auto" w:fill="auto"/>
            <w:vAlign w:val="center"/>
          </w:tcPr>
          <w:p w:rsidR="004922E7" w:rsidRPr="00C31058" w:rsidRDefault="004922E7" w:rsidP="00043828">
            <w:pPr>
              <w:widowControl/>
              <w:jc w:val="center"/>
              <w:rPr>
                <w:rFonts w:ascii="Times New Roman" w:eastAsia="Times New Roman" w:hAnsi="Times New Roman" w:cs="Times New Roman"/>
                <w:bCs/>
              </w:rPr>
            </w:pPr>
          </w:p>
        </w:tc>
      </w:tr>
      <w:tr w:rsidR="004922E7" w:rsidRPr="00C31058" w:rsidTr="004A0154">
        <w:trPr>
          <w:gridAfter w:val="6"/>
          <w:wAfter w:w="2739" w:type="dxa"/>
          <w:trHeight w:val="510"/>
        </w:trPr>
        <w:tc>
          <w:tcPr>
            <w:tcW w:w="425" w:type="dxa"/>
            <w:shd w:val="clear" w:color="auto" w:fill="auto"/>
            <w:vAlign w:val="center"/>
          </w:tcPr>
          <w:p w:rsidR="004922E7" w:rsidRPr="00C31058" w:rsidRDefault="004922E7" w:rsidP="00043828">
            <w:pPr>
              <w:widowControl/>
              <w:jc w:val="center"/>
              <w:rPr>
                <w:rFonts w:ascii="Times New Roman" w:eastAsia="Times New Roman" w:hAnsi="Times New Roman" w:cs="Times New Roman"/>
                <w:bCs/>
              </w:rPr>
            </w:pPr>
            <w:r w:rsidRPr="00C31058">
              <w:rPr>
                <w:rFonts w:ascii="Times New Roman" w:eastAsia="Times New Roman" w:hAnsi="Times New Roman" w:cs="Times New Roman"/>
                <w:bCs/>
              </w:rPr>
              <w:t>82-83</w:t>
            </w:r>
          </w:p>
        </w:tc>
        <w:tc>
          <w:tcPr>
            <w:tcW w:w="1984" w:type="dxa"/>
            <w:shd w:val="clear" w:color="auto" w:fill="auto"/>
            <w:vAlign w:val="center"/>
          </w:tcPr>
          <w:p w:rsidR="004922E7" w:rsidRPr="00C31058" w:rsidRDefault="004922E7" w:rsidP="00043828">
            <w:pPr>
              <w:widowControl/>
              <w:rPr>
                <w:rFonts w:ascii="Times New Roman" w:eastAsia="Times New Roman" w:hAnsi="Times New Roman" w:cs="Times New Roman"/>
                <w:color w:val="auto"/>
              </w:rPr>
            </w:pPr>
            <w:r w:rsidRPr="00C31058">
              <w:rPr>
                <w:rFonts w:ascii="Times New Roman" w:eastAsia="Times New Roman" w:hAnsi="Times New Roman" w:cs="Times New Roman"/>
                <w:color w:val="auto"/>
              </w:rPr>
              <w:t>РР. Реферат</w:t>
            </w:r>
          </w:p>
        </w:tc>
        <w:tc>
          <w:tcPr>
            <w:tcW w:w="709" w:type="dxa"/>
            <w:gridSpan w:val="2"/>
            <w:shd w:val="clear" w:color="auto" w:fill="auto"/>
            <w:vAlign w:val="center"/>
          </w:tcPr>
          <w:p w:rsidR="004922E7" w:rsidRPr="00C31058" w:rsidRDefault="004922E7" w:rsidP="00043828">
            <w:pPr>
              <w:widowControl/>
              <w:jc w:val="center"/>
              <w:rPr>
                <w:rFonts w:ascii="Times New Roman" w:eastAsia="Times New Roman" w:hAnsi="Times New Roman" w:cs="Times New Roman"/>
                <w:i/>
                <w:iCs/>
                <w:color w:val="auto"/>
              </w:rPr>
            </w:pPr>
            <w:r w:rsidRPr="00C31058">
              <w:rPr>
                <w:rFonts w:ascii="Times New Roman" w:eastAsia="Times New Roman" w:hAnsi="Times New Roman" w:cs="Times New Roman"/>
                <w:i/>
                <w:iCs/>
                <w:color w:val="auto"/>
              </w:rPr>
              <w:t>2</w:t>
            </w:r>
          </w:p>
        </w:tc>
        <w:tc>
          <w:tcPr>
            <w:tcW w:w="2126" w:type="dxa"/>
            <w:gridSpan w:val="2"/>
            <w:shd w:val="clear" w:color="auto" w:fill="auto"/>
          </w:tcPr>
          <w:p w:rsidR="004922E7" w:rsidRPr="00C31058" w:rsidRDefault="004922E7" w:rsidP="00043828">
            <w:pPr>
              <w:widowControl/>
              <w:rPr>
                <w:rFonts w:ascii="Times New Roman" w:eastAsia="Times New Roman" w:hAnsi="Times New Roman" w:cs="Times New Roman"/>
                <w:color w:val="auto"/>
              </w:rPr>
            </w:pPr>
          </w:p>
        </w:tc>
        <w:tc>
          <w:tcPr>
            <w:tcW w:w="7656" w:type="dxa"/>
            <w:shd w:val="clear" w:color="auto" w:fill="auto"/>
            <w:vAlign w:val="center"/>
          </w:tcPr>
          <w:p w:rsidR="004922E7" w:rsidRPr="00C31058" w:rsidRDefault="004922E7" w:rsidP="00043828">
            <w:pPr>
              <w:widowControl/>
              <w:rPr>
                <w:rFonts w:ascii="Times New Roman" w:eastAsia="Times New Roman" w:hAnsi="Times New Roman" w:cs="Times New Roman"/>
                <w:color w:val="auto"/>
              </w:rPr>
            </w:pPr>
            <w:r w:rsidRPr="00C31058">
              <w:rPr>
                <w:rFonts w:ascii="Times New Roman" w:eastAsia="Times New Roman" w:hAnsi="Times New Roman" w:cs="Times New Roman"/>
                <w:color w:val="auto"/>
              </w:rPr>
              <w:t xml:space="preserve">Личностные УУД. </w:t>
            </w:r>
            <w:proofErr w:type="spellStart"/>
            <w:r w:rsidRPr="00C31058">
              <w:rPr>
                <w:rFonts w:ascii="Times New Roman" w:eastAsia="Times New Roman" w:hAnsi="Times New Roman" w:cs="Times New Roman"/>
                <w:color w:val="auto"/>
              </w:rPr>
              <w:t>Смыслообразование</w:t>
            </w:r>
            <w:proofErr w:type="spellEnd"/>
            <w:r w:rsidRPr="00C31058">
              <w:rPr>
                <w:rFonts w:ascii="Times New Roman" w:eastAsia="Times New Roman" w:hAnsi="Times New Roman" w:cs="Times New Roman"/>
                <w:color w:val="auto"/>
              </w:rPr>
              <w:t xml:space="preserve">. Мотивационная основа учебной деятельности. Регулятивные УУД. Целеполагание. </w:t>
            </w:r>
            <w:proofErr w:type="spellStart"/>
            <w:r w:rsidRPr="00C31058">
              <w:rPr>
                <w:rFonts w:ascii="Times New Roman" w:eastAsia="Times New Roman" w:hAnsi="Times New Roman" w:cs="Times New Roman"/>
                <w:color w:val="auto"/>
              </w:rPr>
              <w:t>Саморегуляция</w:t>
            </w:r>
            <w:proofErr w:type="spellEnd"/>
            <w:r w:rsidRPr="00C31058">
              <w:rPr>
                <w:rFonts w:ascii="Times New Roman" w:eastAsia="Times New Roman" w:hAnsi="Times New Roman" w:cs="Times New Roman"/>
                <w:color w:val="auto"/>
              </w:rPr>
              <w:t>. Планирование действий в соответствии с поставленной задачей. Познавательные УУД. Извлечение информации из учебного пособия и сообщений учителя. Выявление основной и второстепенной информации. Преобразование информации из одной формы в другую. Переработка учебного материала в форму тезисов. Коммуникативные УУД. Совместная деятельность. Совершенствование устной речи. Умение работать в паре, оценка действий партнёра</w:t>
            </w:r>
          </w:p>
        </w:tc>
        <w:tc>
          <w:tcPr>
            <w:tcW w:w="708" w:type="dxa"/>
            <w:shd w:val="clear" w:color="auto" w:fill="auto"/>
            <w:vAlign w:val="center"/>
          </w:tcPr>
          <w:p w:rsidR="004922E7" w:rsidRPr="00C31058" w:rsidRDefault="004922E7" w:rsidP="00043828">
            <w:pPr>
              <w:widowControl/>
              <w:jc w:val="center"/>
              <w:rPr>
                <w:rFonts w:ascii="Times New Roman" w:eastAsia="Times New Roman" w:hAnsi="Times New Roman" w:cs="Times New Roman"/>
                <w:color w:val="auto"/>
              </w:rPr>
            </w:pPr>
          </w:p>
        </w:tc>
        <w:tc>
          <w:tcPr>
            <w:tcW w:w="709" w:type="dxa"/>
            <w:shd w:val="clear" w:color="auto" w:fill="auto"/>
          </w:tcPr>
          <w:p w:rsidR="004922E7" w:rsidRPr="00C31058" w:rsidRDefault="004922E7" w:rsidP="00043828">
            <w:pPr>
              <w:widowControl/>
              <w:jc w:val="center"/>
              <w:rPr>
                <w:rFonts w:ascii="Times New Roman" w:eastAsia="Times New Roman" w:hAnsi="Times New Roman" w:cs="Times New Roman"/>
                <w:bCs/>
              </w:rPr>
            </w:pPr>
          </w:p>
        </w:tc>
        <w:tc>
          <w:tcPr>
            <w:tcW w:w="3685" w:type="dxa"/>
            <w:shd w:val="clear" w:color="auto" w:fill="auto"/>
          </w:tcPr>
          <w:p w:rsidR="004922E7" w:rsidRPr="00C31058" w:rsidRDefault="004922E7" w:rsidP="00043828">
            <w:pPr>
              <w:widowControl/>
              <w:jc w:val="center"/>
              <w:rPr>
                <w:rFonts w:ascii="Times New Roman" w:eastAsia="Times New Roman" w:hAnsi="Times New Roman" w:cs="Times New Roman"/>
                <w:bCs/>
              </w:rPr>
            </w:pPr>
          </w:p>
        </w:tc>
        <w:tc>
          <w:tcPr>
            <w:tcW w:w="1276" w:type="dxa"/>
            <w:shd w:val="clear" w:color="auto" w:fill="auto"/>
            <w:vAlign w:val="center"/>
          </w:tcPr>
          <w:p w:rsidR="004922E7" w:rsidRPr="00C31058" w:rsidRDefault="004922E7" w:rsidP="00043828">
            <w:pPr>
              <w:widowControl/>
              <w:jc w:val="center"/>
              <w:rPr>
                <w:rFonts w:ascii="Times New Roman" w:eastAsia="Times New Roman" w:hAnsi="Times New Roman" w:cs="Times New Roman"/>
                <w:bCs/>
              </w:rPr>
            </w:pPr>
          </w:p>
        </w:tc>
      </w:tr>
      <w:tr w:rsidR="004922E7" w:rsidRPr="00C31058" w:rsidTr="004A0154">
        <w:trPr>
          <w:gridAfter w:val="6"/>
          <w:wAfter w:w="2739" w:type="dxa"/>
          <w:trHeight w:val="510"/>
        </w:trPr>
        <w:tc>
          <w:tcPr>
            <w:tcW w:w="425" w:type="dxa"/>
            <w:shd w:val="clear" w:color="auto" w:fill="auto"/>
            <w:vAlign w:val="center"/>
          </w:tcPr>
          <w:p w:rsidR="004922E7" w:rsidRPr="00C31058" w:rsidRDefault="004922E7" w:rsidP="00043828">
            <w:pPr>
              <w:widowControl/>
              <w:jc w:val="center"/>
              <w:rPr>
                <w:rFonts w:ascii="Times New Roman" w:eastAsia="Times New Roman" w:hAnsi="Times New Roman" w:cs="Times New Roman"/>
                <w:bCs/>
              </w:rPr>
            </w:pPr>
          </w:p>
        </w:tc>
        <w:tc>
          <w:tcPr>
            <w:tcW w:w="1984" w:type="dxa"/>
            <w:shd w:val="clear" w:color="auto" w:fill="auto"/>
            <w:vAlign w:val="center"/>
          </w:tcPr>
          <w:p w:rsidR="004922E7" w:rsidRPr="00C31058" w:rsidRDefault="004922E7" w:rsidP="00043828">
            <w:pPr>
              <w:widowControl/>
              <w:rPr>
                <w:rFonts w:ascii="Times New Roman" w:eastAsia="Times New Roman" w:hAnsi="Times New Roman" w:cs="Times New Roman"/>
                <w:color w:val="auto"/>
              </w:rPr>
            </w:pPr>
          </w:p>
        </w:tc>
        <w:tc>
          <w:tcPr>
            <w:tcW w:w="709" w:type="dxa"/>
            <w:gridSpan w:val="2"/>
            <w:shd w:val="clear" w:color="auto" w:fill="auto"/>
            <w:vAlign w:val="center"/>
          </w:tcPr>
          <w:p w:rsidR="004922E7" w:rsidRPr="00C31058" w:rsidRDefault="004922E7" w:rsidP="00043828">
            <w:pPr>
              <w:widowControl/>
              <w:jc w:val="center"/>
              <w:rPr>
                <w:rFonts w:ascii="Times New Roman" w:eastAsia="Times New Roman" w:hAnsi="Times New Roman" w:cs="Times New Roman"/>
                <w:i/>
                <w:iCs/>
                <w:color w:val="auto"/>
              </w:rPr>
            </w:pPr>
          </w:p>
        </w:tc>
        <w:tc>
          <w:tcPr>
            <w:tcW w:w="2126" w:type="dxa"/>
            <w:gridSpan w:val="2"/>
            <w:shd w:val="clear" w:color="auto" w:fill="auto"/>
          </w:tcPr>
          <w:p w:rsidR="004922E7" w:rsidRPr="00C31058" w:rsidRDefault="004922E7" w:rsidP="00043828">
            <w:pPr>
              <w:widowControl/>
              <w:rPr>
                <w:rFonts w:ascii="Times New Roman" w:eastAsia="Times New Roman" w:hAnsi="Times New Roman" w:cs="Times New Roman"/>
                <w:color w:val="auto"/>
              </w:rPr>
            </w:pPr>
          </w:p>
        </w:tc>
        <w:tc>
          <w:tcPr>
            <w:tcW w:w="7656" w:type="dxa"/>
            <w:shd w:val="clear" w:color="auto" w:fill="auto"/>
            <w:vAlign w:val="center"/>
          </w:tcPr>
          <w:p w:rsidR="004922E7" w:rsidRPr="00C31058" w:rsidRDefault="004922E7" w:rsidP="00043828">
            <w:pPr>
              <w:widowControl/>
              <w:rPr>
                <w:rFonts w:ascii="Times New Roman" w:eastAsia="Times New Roman" w:hAnsi="Times New Roman" w:cs="Times New Roman"/>
                <w:b/>
                <w:color w:val="auto"/>
              </w:rPr>
            </w:pPr>
            <w:r w:rsidRPr="00C31058">
              <w:rPr>
                <w:rFonts w:ascii="Times New Roman" w:eastAsia="Times New Roman" w:hAnsi="Times New Roman" w:cs="Times New Roman"/>
                <w:b/>
                <w:color w:val="auto"/>
              </w:rPr>
              <w:t>Сложные предложения с разными  видами связи</w:t>
            </w:r>
          </w:p>
          <w:p w:rsidR="004922E7" w:rsidRPr="00C31058" w:rsidRDefault="004922E7" w:rsidP="00043828">
            <w:pPr>
              <w:widowControl/>
              <w:rPr>
                <w:rFonts w:ascii="Times New Roman" w:eastAsia="Times New Roman" w:hAnsi="Times New Roman" w:cs="Times New Roman"/>
                <w:b/>
                <w:color w:val="auto"/>
              </w:rPr>
            </w:pPr>
            <w:r w:rsidRPr="00C31058">
              <w:rPr>
                <w:rFonts w:ascii="Times New Roman" w:eastAsia="Times New Roman" w:hAnsi="Times New Roman" w:cs="Times New Roman"/>
                <w:b/>
                <w:color w:val="auto"/>
              </w:rPr>
              <w:t xml:space="preserve"> ( 9 +5 </w:t>
            </w:r>
            <w:proofErr w:type="gramStart"/>
            <w:r w:rsidRPr="00C31058">
              <w:rPr>
                <w:rFonts w:ascii="Times New Roman" w:eastAsia="Times New Roman" w:hAnsi="Times New Roman" w:cs="Times New Roman"/>
                <w:b/>
                <w:color w:val="auto"/>
              </w:rPr>
              <w:t>Р</w:t>
            </w:r>
            <w:proofErr w:type="gramEnd"/>
            <w:r w:rsidRPr="00C31058">
              <w:rPr>
                <w:rFonts w:ascii="Times New Roman" w:eastAsia="Times New Roman" w:hAnsi="Times New Roman" w:cs="Times New Roman"/>
                <w:b/>
                <w:color w:val="auto"/>
              </w:rPr>
              <w:t>/Р)</w:t>
            </w:r>
          </w:p>
        </w:tc>
        <w:tc>
          <w:tcPr>
            <w:tcW w:w="708" w:type="dxa"/>
            <w:shd w:val="clear" w:color="auto" w:fill="auto"/>
            <w:vAlign w:val="center"/>
          </w:tcPr>
          <w:p w:rsidR="004922E7" w:rsidRPr="00C31058" w:rsidRDefault="004922E7" w:rsidP="00043828">
            <w:pPr>
              <w:widowControl/>
              <w:jc w:val="center"/>
              <w:rPr>
                <w:rFonts w:ascii="Times New Roman" w:eastAsia="Times New Roman" w:hAnsi="Times New Roman" w:cs="Times New Roman"/>
                <w:color w:val="auto"/>
              </w:rPr>
            </w:pPr>
          </w:p>
        </w:tc>
        <w:tc>
          <w:tcPr>
            <w:tcW w:w="709" w:type="dxa"/>
            <w:shd w:val="clear" w:color="auto" w:fill="auto"/>
          </w:tcPr>
          <w:p w:rsidR="004922E7" w:rsidRPr="00C31058" w:rsidRDefault="004922E7" w:rsidP="00043828">
            <w:pPr>
              <w:widowControl/>
              <w:jc w:val="center"/>
              <w:rPr>
                <w:rFonts w:ascii="Times New Roman" w:eastAsia="Times New Roman" w:hAnsi="Times New Roman" w:cs="Times New Roman"/>
                <w:bCs/>
              </w:rPr>
            </w:pPr>
          </w:p>
        </w:tc>
        <w:tc>
          <w:tcPr>
            <w:tcW w:w="3685" w:type="dxa"/>
            <w:shd w:val="clear" w:color="auto" w:fill="auto"/>
          </w:tcPr>
          <w:p w:rsidR="004922E7" w:rsidRPr="00C31058" w:rsidRDefault="004922E7" w:rsidP="00043828">
            <w:pPr>
              <w:widowControl/>
              <w:jc w:val="center"/>
              <w:rPr>
                <w:rFonts w:ascii="Times New Roman" w:eastAsia="Times New Roman" w:hAnsi="Times New Roman" w:cs="Times New Roman"/>
                <w:bCs/>
              </w:rPr>
            </w:pPr>
          </w:p>
        </w:tc>
        <w:tc>
          <w:tcPr>
            <w:tcW w:w="1276" w:type="dxa"/>
            <w:shd w:val="clear" w:color="auto" w:fill="auto"/>
            <w:vAlign w:val="center"/>
          </w:tcPr>
          <w:p w:rsidR="004922E7" w:rsidRPr="00C31058" w:rsidRDefault="004922E7" w:rsidP="00043828">
            <w:pPr>
              <w:widowControl/>
              <w:jc w:val="center"/>
              <w:rPr>
                <w:rFonts w:ascii="Times New Roman" w:eastAsia="Times New Roman" w:hAnsi="Times New Roman" w:cs="Times New Roman"/>
                <w:bCs/>
              </w:rPr>
            </w:pPr>
          </w:p>
        </w:tc>
      </w:tr>
      <w:tr w:rsidR="004922E7" w:rsidRPr="00C31058" w:rsidTr="004A0154">
        <w:trPr>
          <w:gridAfter w:val="6"/>
          <w:wAfter w:w="2739" w:type="dxa"/>
          <w:trHeight w:val="510"/>
        </w:trPr>
        <w:tc>
          <w:tcPr>
            <w:tcW w:w="425" w:type="dxa"/>
            <w:shd w:val="clear" w:color="auto" w:fill="auto"/>
            <w:vAlign w:val="center"/>
          </w:tcPr>
          <w:p w:rsidR="004922E7" w:rsidRPr="00C31058" w:rsidRDefault="004922E7" w:rsidP="00043828">
            <w:pPr>
              <w:widowControl/>
              <w:jc w:val="center"/>
              <w:rPr>
                <w:rFonts w:ascii="Times New Roman" w:eastAsia="Times New Roman" w:hAnsi="Times New Roman" w:cs="Times New Roman"/>
                <w:bCs/>
              </w:rPr>
            </w:pPr>
            <w:r w:rsidRPr="00C31058">
              <w:rPr>
                <w:rFonts w:ascii="Times New Roman" w:eastAsia="Times New Roman" w:hAnsi="Times New Roman" w:cs="Times New Roman"/>
                <w:bCs/>
              </w:rPr>
              <w:t>84 -85</w:t>
            </w:r>
          </w:p>
        </w:tc>
        <w:tc>
          <w:tcPr>
            <w:tcW w:w="1984" w:type="dxa"/>
            <w:shd w:val="clear" w:color="auto" w:fill="auto"/>
            <w:vAlign w:val="center"/>
          </w:tcPr>
          <w:p w:rsidR="004922E7" w:rsidRPr="00C31058" w:rsidRDefault="004922E7" w:rsidP="00043828">
            <w:pPr>
              <w:widowControl/>
              <w:rPr>
                <w:rFonts w:ascii="Times New Roman" w:eastAsia="Times New Roman" w:hAnsi="Times New Roman" w:cs="Times New Roman"/>
                <w:color w:val="auto"/>
              </w:rPr>
            </w:pPr>
            <w:r w:rsidRPr="00C31058">
              <w:rPr>
                <w:rFonts w:ascii="Times New Roman" w:eastAsia="Times New Roman" w:hAnsi="Times New Roman" w:cs="Times New Roman"/>
                <w:color w:val="auto"/>
              </w:rPr>
              <w:t>Сложные предложения с различными видами союзной и бессоюзной связи</w:t>
            </w:r>
          </w:p>
        </w:tc>
        <w:tc>
          <w:tcPr>
            <w:tcW w:w="709" w:type="dxa"/>
            <w:gridSpan w:val="2"/>
            <w:shd w:val="clear" w:color="auto" w:fill="auto"/>
            <w:vAlign w:val="center"/>
          </w:tcPr>
          <w:p w:rsidR="004922E7" w:rsidRPr="00C31058" w:rsidRDefault="004922E7" w:rsidP="00043828">
            <w:pPr>
              <w:widowControl/>
              <w:jc w:val="center"/>
              <w:rPr>
                <w:rFonts w:ascii="Times New Roman" w:eastAsia="Times New Roman" w:hAnsi="Times New Roman" w:cs="Times New Roman"/>
                <w:i/>
                <w:iCs/>
                <w:color w:val="auto"/>
              </w:rPr>
            </w:pPr>
            <w:r w:rsidRPr="00C31058">
              <w:rPr>
                <w:rFonts w:ascii="Times New Roman" w:eastAsia="Times New Roman" w:hAnsi="Times New Roman" w:cs="Times New Roman"/>
                <w:i/>
                <w:iCs/>
                <w:color w:val="auto"/>
              </w:rPr>
              <w:t>1</w:t>
            </w:r>
          </w:p>
        </w:tc>
        <w:tc>
          <w:tcPr>
            <w:tcW w:w="2126" w:type="dxa"/>
            <w:gridSpan w:val="2"/>
            <w:shd w:val="clear" w:color="auto" w:fill="auto"/>
          </w:tcPr>
          <w:p w:rsidR="004922E7" w:rsidRPr="00C31058" w:rsidRDefault="004922E7" w:rsidP="00043828">
            <w:pPr>
              <w:widowControl/>
              <w:rPr>
                <w:rFonts w:ascii="Times New Roman" w:eastAsia="Times New Roman" w:hAnsi="Times New Roman" w:cs="Times New Roman"/>
                <w:color w:val="auto"/>
              </w:rPr>
            </w:pPr>
          </w:p>
        </w:tc>
        <w:tc>
          <w:tcPr>
            <w:tcW w:w="7656" w:type="dxa"/>
            <w:shd w:val="clear" w:color="auto" w:fill="auto"/>
            <w:vAlign w:val="center"/>
          </w:tcPr>
          <w:p w:rsidR="004922E7" w:rsidRPr="00C31058" w:rsidRDefault="004922E7" w:rsidP="00043828">
            <w:pPr>
              <w:widowControl/>
              <w:rPr>
                <w:rFonts w:ascii="Times New Roman" w:eastAsia="Times New Roman" w:hAnsi="Times New Roman" w:cs="Times New Roman"/>
                <w:color w:val="auto"/>
              </w:rPr>
            </w:pPr>
            <w:r w:rsidRPr="00C31058">
              <w:rPr>
                <w:rFonts w:ascii="Times New Roman" w:eastAsia="Times New Roman" w:hAnsi="Times New Roman" w:cs="Times New Roman"/>
                <w:color w:val="auto"/>
              </w:rPr>
              <w:t xml:space="preserve">Личностные УУД. Учебно-познавательный интерес к новому учебному материалу. Регулятивные УУД. Целеполагание. Прогнозирование результата. Познавательные УУД. Извлечение </w:t>
            </w:r>
            <w:proofErr w:type="spellStart"/>
            <w:r w:rsidRPr="00C31058">
              <w:rPr>
                <w:rFonts w:ascii="Times New Roman" w:eastAsia="Times New Roman" w:hAnsi="Times New Roman" w:cs="Times New Roman"/>
                <w:color w:val="auto"/>
              </w:rPr>
              <w:t>фактуальной</w:t>
            </w:r>
            <w:proofErr w:type="spellEnd"/>
            <w:r w:rsidRPr="00C31058">
              <w:rPr>
                <w:rFonts w:ascii="Times New Roman" w:eastAsia="Times New Roman" w:hAnsi="Times New Roman" w:cs="Times New Roman"/>
                <w:color w:val="auto"/>
              </w:rPr>
              <w:t xml:space="preserve"> информации из текстов. Построение рассуждений. Переработка  учебного материала в форму плана. Синтез знаний. Построение схем. Коммуникативные УУД. Умение отстаивать свою точку зрения.</w:t>
            </w:r>
          </w:p>
        </w:tc>
        <w:tc>
          <w:tcPr>
            <w:tcW w:w="708" w:type="dxa"/>
            <w:shd w:val="clear" w:color="auto" w:fill="auto"/>
            <w:vAlign w:val="center"/>
          </w:tcPr>
          <w:p w:rsidR="004922E7" w:rsidRPr="00C31058" w:rsidRDefault="004922E7" w:rsidP="00043828">
            <w:pPr>
              <w:widowControl/>
              <w:jc w:val="center"/>
              <w:rPr>
                <w:rFonts w:ascii="Times New Roman" w:eastAsia="Times New Roman" w:hAnsi="Times New Roman" w:cs="Times New Roman"/>
                <w:color w:val="auto"/>
              </w:rPr>
            </w:pPr>
          </w:p>
        </w:tc>
        <w:tc>
          <w:tcPr>
            <w:tcW w:w="709" w:type="dxa"/>
            <w:shd w:val="clear" w:color="auto" w:fill="auto"/>
          </w:tcPr>
          <w:p w:rsidR="004922E7" w:rsidRPr="00C31058" w:rsidRDefault="004922E7" w:rsidP="00043828">
            <w:pPr>
              <w:widowControl/>
              <w:jc w:val="center"/>
              <w:rPr>
                <w:rFonts w:ascii="Times New Roman" w:eastAsia="Times New Roman" w:hAnsi="Times New Roman" w:cs="Times New Roman"/>
                <w:bCs/>
              </w:rPr>
            </w:pPr>
          </w:p>
        </w:tc>
        <w:tc>
          <w:tcPr>
            <w:tcW w:w="3685" w:type="dxa"/>
            <w:shd w:val="clear" w:color="auto" w:fill="auto"/>
          </w:tcPr>
          <w:p w:rsidR="004922E7" w:rsidRPr="00C31058" w:rsidRDefault="004922E7" w:rsidP="00043828">
            <w:pPr>
              <w:widowControl/>
              <w:jc w:val="center"/>
              <w:rPr>
                <w:rFonts w:ascii="Times New Roman" w:eastAsia="Times New Roman" w:hAnsi="Times New Roman" w:cs="Times New Roman"/>
                <w:bCs/>
              </w:rPr>
            </w:pPr>
          </w:p>
        </w:tc>
        <w:tc>
          <w:tcPr>
            <w:tcW w:w="1276" w:type="dxa"/>
            <w:shd w:val="clear" w:color="auto" w:fill="auto"/>
            <w:vAlign w:val="center"/>
          </w:tcPr>
          <w:p w:rsidR="004922E7" w:rsidRPr="00C31058" w:rsidRDefault="004922E7" w:rsidP="00043828">
            <w:pPr>
              <w:widowControl/>
              <w:jc w:val="center"/>
              <w:rPr>
                <w:rFonts w:ascii="Times New Roman" w:eastAsia="Times New Roman" w:hAnsi="Times New Roman" w:cs="Times New Roman"/>
                <w:bCs/>
              </w:rPr>
            </w:pPr>
          </w:p>
        </w:tc>
      </w:tr>
      <w:tr w:rsidR="004922E7" w:rsidRPr="00C31058" w:rsidTr="004A0154">
        <w:trPr>
          <w:gridAfter w:val="6"/>
          <w:wAfter w:w="2739" w:type="dxa"/>
          <w:trHeight w:val="510"/>
        </w:trPr>
        <w:tc>
          <w:tcPr>
            <w:tcW w:w="425" w:type="dxa"/>
            <w:shd w:val="clear" w:color="auto" w:fill="auto"/>
            <w:vAlign w:val="center"/>
          </w:tcPr>
          <w:p w:rsidR="004922E7" w:rsidRPr="00C31058" w:rsidRDefault="004922E7" w:rsidP="00043828">
            <w:pPr>
              <w:widowControl/>
              <w:jc w:val="center"/>
              <w:rPr>
                <w:rFonts w:ascii="Times New Roman" w:eastAsia="Times New Roman" w:hAnsi="Times New Roman" w:cs="Times New Roman"/>
                <w:bCs/>
              </w:rPr>
            </w:pPr>
            <w:r w:rsidRPr="00C31058">
              <w:rPr>
                <w:rFonts w:ascii="Times New Roman" w:eastAsia="Times New Roman" w:hAnsi="Times New Roman" w:cs="Times New Roman"/>
                <w:bCs/>
              </w:rPr>
              <w:lastRenderedPageBreak/>
              <w:t>86-87</w:t>
            </w:r>
          </w:p>
        </w:tc>
        <w:tc>
          <w:tcPr>
            <w:tcW w:w="1984" w:type="dxa"/>
            <w:shd w:val="clear" w:color="auto" w:fill="auto"/>
            <w:vAlign w:val="center"/>
          </w:tcPr>
          <w:p w:rsidR="004922E7" w:rsidRPr="00C31058" w:rsidRDefault="004922E7" w:rsidP="00043828">
            <w:pPr>
              <w:widowControl/>
              <w:rPr>
                <w:rFonts w:ascii="Times New Roman" w:eastAsia="Times New Roman" w:hAnsi="Times New Roman" w:cs="Times New Roman"/>
                <w:color w:val="auto"/>
              </w:rPr>
            </w:pPr>
            <w:r w:rsidRPr="00C31058">
              <w:rPr>
                <w:rFonts w:ascii="Times New Roman" w:eastAsia="Times New Roman" w:hAnsi="Times New Roman" w:cs="Times New Roman"/>
                <w:color w:val="auto"/>
              </w:rPr>
              <w:t>РР. Сочинение-рассуждение на нравственную тему</w:t>
            </w:r>
          </w:p>
        </w:tc>
        <w:tc>
          <w:tcPr>
            <w:tcW w:w="709" w:type="dxa"/>
            <w:gridSpan w:val="2"/>
            <w:shd w:val="clear" w:color="auto" w:fill="auto"/>
            <w:vAlign w:val="center"/>
          </w:tcPr>
          <w:p w:rsidR="004922E7" w:rsidRPr="00C31058" w:rsidRDefault="004922E7" w:rsidP="00043828">
            <w:pPr>
              <w:widowControl/>
              <w:jc w:val="center"/>
              <w:rPr>
                <w:rFonts w:ascii="Times New Roman" w:eastAsia="Times New Roman" w:hAnsi="Times New Roman" w:cs="Times New Roman"/>
                <w:color w:val="auto"/>
              </w:rPr>
            </w:pPr>
            <w:r w:rsidRPr="00C31058">
              <w:rPr>
                <w:rFonts w:ascii="Times New Roman" w:eastAsia="Times New Roman" w:hAnsi="Times New Roman" w:cs="Times New Roman"/>
                <w:color w:val="auto"/>
              </w:rPr>
              <w:t>2</w:t>
            </w:r>
          </w:p>
        </w:tc>
        <w:tc>
          <w:tcPr>
            <w:tcW w:w="2126" w:type="dxa"/>
            <w:gridSpan w:val="2"/>
            <w:shd w:val="clear" w:color="auto" w:fill="auto"/>
          </w:tcPr>
          <w:p w:rsidR="004922E7" w:rsidRPr="00C31058" w:rsidRDefault="004922E7" w:rsidP="00043828">
            <w:pPr>
              <w:widowControl/>
              <w:rPr>
                <w:rFonts w:ascii="Times New Roman" w:eastAsia="Times New Roman" w:hAnsi="Times New Roman" w:cs="Times New Roman"/>
                <w:color w:val="auto"/>
              </w:rPr>
            </w:pPr>
          </w:p>
        </w:tc>
        <w:tc>
          <w:tcPr>
            <w:tcW w:w="7656" w:type="dxa"/>
            <w:shd w:val="clear" w:color="auto" w:fill="auto"/>
            <w:vAlign w:val="center"/>
          </w:tcPr>
          <w:p w:rsidR="004922E7" w:rsidRPr="00C31058" w:rsidRDefault="004922E7" w:rsidP="00043828">
            <w:pPr>
              <w:widowControl/>
              <w:rPr>
                <w:rFonts w:ascii="Times New Roman" w:eastAsia="Times New Roman" w:hAnsi="Times New Roman" w:cs="Times New Roman"/>
                <w:color w:val="auto"/>
              </w:rPr>
            </w:pPr>
            <w:r w:rsidRPr="00C31058">
              <w:rPr>
                <w:rFonts w:ascii="Times New Roman" w:eastAsia="Times New Roman" w:hAnsi="Times New Roman" w:cs="Times New Roman"/>
                <w:color w:val="auto"/>
              </w:rPr>
              <w:t xml:space="preserve">Личностные УУД. Развитие аналитических способностей. Регулятивные УУД. Планирование действий в соответствии с поставленной задачей. Познавательные УУД. Извлечение </w:t>
            </w:r>
            <w:proofErr w:type="spellStart"/>
            <w:r w:rsidRPr="00C31058">
              <w:rPr>
                <w:rFonts w:ascii="Times New Roman" w:eastAsia="Times New Roman" w:hAnsi="Times New Roman" w:cs="Times New Roman"/>
                <w:color w:val="auto"/>
              </w:rPr>
              <w:t>фактуальной</w:t>
            </w:r>
            <w:proofErr w:type="spellEnd"/>
            <w:r w:rsidRPr="00C31058">
              <w:rPr>
                <w:rFonts w:ascii="Times New Roman" w:eastAsia="Times New Roman" w:hAnsi="Times New Roman" w:cs="Times New Roman"/>
                <w:color w:val="auto"/>
              </w:rPr>
              <w:t xml:space="preserve"> информации из текстов. Коммуникативные УУД. Свободное изложение мыслей в письменной форме. Соблюдение норм русского литературного языка.</w:t>
            </w:r>
          </w:p>
        </w:tc>
        <w:tc>
          <w:tcPr>
            <w:tcW w:w="708" w:type="dxa"/>
            <w:shd w:val="clear" w:color="auto" w:fill="auto"/>
            <w:vAlign w:val="center"/>
          </w:tcPr>
          <w:p w:rsidR="004922E7" w:rsidRPr="00C31058" w:rsidRDefault="004922E7" w:rsidP="00043828">
            <w:pPr>
              <w:widowControl/>
              <w:jc w:val="center"/>
              <w:rPr>
                <w:rFonts w:ascii="Times New Roman" w:eastAsia="Times New Roman" w:hAnsi="Times New Roman" w:cs="Times New Roman"/>
                <w:color w:val="auto"/>
              </w:rPr>
            </w:pPr>
          </w:p>
        </w:tc>
        <w:tc>
          <w:tcPr>
            <w:tcW w:w="709" w:type="dxa"/>
            <w:shd w:val="clear" w:color="auto" w:fill="auto"/>
          </w:tcPr>
          <w:p w:rsidR="004922E7" w:rsidRPr="00C31058" w:rsidRDefault="004922E7" w:rsidP="00043828">
            <w:pPr>
              <w:widowControl/>
              <w:jc w:val="center"/>
              <w:rPr>
                <w:rFonts w:ascii="Times New Roman" w:eastAsia="Times New Roman" w:hAnsi="Times New Roman" w:cs="Times New Roman"/>
                <w:bCs/>
              </w:rPr>
            </w:pPr>
          </w:p>
        </w:tc>
        <w:tc>
          <w:tcPr>
            <w:tcW w:w="3685" w:type="dxa"/>
            <w:shd w:val="clear" w:color="auto" w:fill="auto"/>
          </w:tcPr>
          <w:p w:rsidR="004922E7" w:rsidRPr="00C31058" w:rsidRDefault="004922E7" w:rsidP="00043828">
            <w:pPr>
              <w:widowControl/>
              <w:jc w:val="center"/>
              <w:rPr>
                <w:rFonts w:ascii="Times New Roman" w:eastAsia="Times New Roman" w:hAnsi="Times New Roman" w:cs="Times New Roman"/>
                <w:bCs/>
              </w:rPr>
            </w:pPr>
          </w:p>
        </w:tc>
        <w:tc>
          <w:tcPr>
            <w:tcW w:w="1276" w:type="dxa"/>
            <w:shd w:val="clear" w:color="auto" w:fill="auto"/>
            <w:vAlign w:val="center"/>
          </w:tcPr>
          <w:p w:rsidR="004922E7" w:rsidRPr="00C31058" w:rsidRDefault="004922E7" w:rsidP="00043828">
            <w:pPr>
              <w:widowControl/>
              <w:jc w:val="center"/>
              <w:rPr>
                <w:rFonts w:ascii="Times New Roman" w:eastAsia="Times New Roman" w:hAnsi="Times New Roman" w:cs="Times New Roman"/>
                <w:bCs/>
              </w:rPr>
            </w:pPr>
          </w:p>
        </w:tc>
      </w:tr>
      <w:tr w:rsidR="004922E7" w:rsidRPr="00C31058" w:rsidTr="004A0154">
        <w:trPr>
          <w:gridAfter w:val="6"/>
          <w:wAfter w:w="2739" w:type="dxa"/>
          <w:trHeight w:val="510"/>
        </w:trPr>
        <w:tc>
          <w:tcPr>
            <w:tcW w:w="425" w:type="dxa"/>
            <w:shd w:val="clear" w:color="auto" w:fill="auto"/>
            <w:vAlign w:val="center"/>
          </w:tcPr>
          <w:p w:rsidR="004922E7" w:rsidRPr="00C31058" w:rsidRDefault="004922E7" w:rsidP="00043828">
            <w:pPr>
              <w:widowControl/>
              <w:jc w:val="center"/>
              <w:rPr>
                <w:rFonts w:ascii="Times New Roman" w:eastAsia="Times New Roman" w:hAnsi="Times New Roman" w:cs="Times New Roman"/>
                <w:bCs/>
              </w:rPr>
            </w:pPr>
            <w:r w:rsidRPr="00C31058">
              <w:rPr>
                <w:rFonts w:ascii="Times New Roman" w:eastAsia="Times New Roman" w:hAnsi="Times New Roman" w:cs="Times New Roman"/>
                <w:bCs/>
              </w:rPr>
              <w:t>88-89</w:t>
            </w:r>
          </w:p>
        </w:tc>
        <w:tc>
          <w:tcPr>
            <w:tcW w:w="1984" w:type="dxa"/>
            <w:shd w:val="clear" w:color="auto" w:fill="auto"/>
            <w:vAlign w:val="center"/>
          </w:tcPr>
          <w:p w:rsidR="004922E7" w:rsidRPr="00C31058" w:rsidRDefault="004922E7" w:rsidP="00043828">
            <w:pPr>
              <w:widowControl/>
              <w:rPr>
                <w:rFonts w:ascii="Times New Roman" w:eastAsia="Times New Roman" w:hAnsi="Times New Roman" w:cs="Times New Roman"/>
                <w:color w:val="auto"/>
              </w:rPr>
            </w:pPr>
            <w:r w:rsidRPr="00C31058">
              <w:rPr>
                <w:rFonts w:ascii="Times New Roman" w:eastAsia="Times New Roman" w:hAnsi="Times New Roman" w:cs="Times New Roman"/>
                <w:color w:val="auto"/>
              </w:rPr>
              <w:t>Пунктуация в сложных предложениях с различными видами союзной и бессоюзной связи</w:t>
            </w:r>
          </w:p>
        </w:tc>
        <w:tc>
          <w:tcPr>
            <w:tcW w:w="709" w:type="dxa"/>
            <w:gridSpan w:val="2"/>
            <w:shd w:val="clear" w:color="auto" w:fill="auto"/>
            <w:vAlign w:val="center"/>
          </w:tcPr>
          <w:p w:rsidR="004922E7" w:rsidRPr="00C31058" w:rsidRDefault="004922E7" w:rsidP="00043828">
            <w:pPr>
              <w:widowControl/>
              <w:jc w:val="center"/>
              <w:rPr>
                <w:rFonts w:ascii="Times New Roman" w:eastAsia="Times New Roman" w:hAnsi="Times New Roman" w:cs="Times New Roman"/>
                <w:color w:val="auto"/>
              </w:rPr>
            </w:pPr>
            <w:r w:rsidRPr="00C31058">
              <w:rPr>
                <w:rFonts w:ascii="Times New Roman" w:eastAsia="Times New Roman" w:hAnsi="Times New Roman" w:cs="Times New Roman"/>
                <w:color w:val="auto"/>
              </w:rPr>
              <w:t>1</w:t>
            </w:r>
          </w:p>
        </w:tc>
        <w:tc>
          <w:tcPr>
            <w:tcW w:w="2126" w:type="dxa"/>
            <w:gridSpan w:val="2"/>
            <w:shd w:val="clear" w:color="auto" w:fill="auto"/>
          </w:tcPr>
          <w:p w:rsidR="004922E7" w:rsidRPr="00C31058" w:rsidRDefault="004922E7" w:rsidP="00043828">
            <w:pPr>
              <w:widowControl/>
              <w:rPr>
                <w:rFonts w:ascii="Times New Roman" w:eastAsia="Times New Roman" w:hAnsi="Times New Roman" w:cs="Times New Roman"/>
                <w:color w:val="auto"/>
              </w:rPr>
            </w:pPr>
          </w:p>
        </w:tc>
        <w:tc>
          <w:tcPr>
            <w:tcW w:w="7656" w:type="dxa"/>
            <w:shd w:val="clear" w:color="auto" w:fill="auto"/>
            <w:vAlign w:val="center"/>
          </w:tcPr>
          <w:p w:rsidR="004922E7" w:rsidRPr="00C31058" w:rsidRDefault="004922E7" w:rsidP="00043828">
            <w:pPr>
              <w:widowControl/>
              <w:rPr>
                <w:rFonts w:ascii="Times New Roman" w:eastAsia="Times New Roman" w:hAnsi="Times New Roman" w:cs="Times New Roman"/>
                <w:color w:val="auto"/>
              </w:rPr>
            </w:pPr>
            <w:r w:rsidRPr="00C31058">
              <w:rPr>
                <w:rFonts w:ascii="Times New Roman" w:eastAsia="Times New Roman" w:hAnsi="Times New Roman" w:cs="Times New Roman"/>
                <w:color w:val="auto"/>
              </w:rPr>
              <w:t>Личностные УУД. Способность к самооценке. Регулятивные УУД. Целеполагание. Коррекция. Познавательные УУД. Построение доказательства. Построение рассуждения на основе сравнения предметов и явлений. Индуктивное умозаключение. Извлечение информации из учебного текста. Интерпретация информации в контексте решаемой задачи. Коммуникативные УУД. Совместная работа.</w:t>
            </w:r>
          </w:p>
        </w:tc>
        <w:tc>
          <w:tcPr>
            <w:tcW w:w="708" w:type="dxa"/>
            <w:shd w:val="clear" w:color="auto" w:fill="auto"/>
            <w:vAlign w:val="center"/>
          </w:tcPr>
          <w:p w:rsidR="004922E7" w:rsidRPr="00C31058" w:rsidRDefault="004922E7" w:rsidP="00043828">
            <w:pPr>
              <w:widowControl/>
              <w:jc w:val="center"/>
              <w:rPr>
                <w:rFonts w:ascii="Times New Roman" w:eastAsia="Times New Roman" w:hAnsi="Times New Roman" w:cs="Times New Roman"/>
                <w:color w:val="auto"/>
              </w:rPr>
            </w:pPr>
          </w:p>
        </w:tc>
        <w:tc>
          <w:tcPr>
            <w:tcW w:w="709" w:type="dxa"/>
            <w:shd w:val="clear" w:color="auto" w:fill="auto"/>
          </w:tcPr>
          <w:p w:rsidR="004922E7" w:rsidRPr="00C31058" w:rsidRDefault="004922E7" w:rsidP="00043828">
            <w:pPr>
              <w:widowControl/>
              <w:jc w:val="center"/>
              <w:rPr>
                <w:rFonts w:ascii="Times New Roman" w:eastAsia="Times New Roman" w:hAnsi="Times New Roman" w:cs="Times New Roman"/>
                <w:bCs/>
              </w:rPr>
            </w:pPr>
          </w:p>
        </w:tc>
        <w:tc>
          <w:tcPr>
            <w:tcW w:w="3685" w:type="dxa"/>
            <w:shd w:val="clear" w:color="auto" w:fill="auto"/>
          </w:tcPr>
          <w:p w:rsidR="004922E7" w:rsidRPr="00C31058" w:rsidRDefault="004922E7" w:rsidP="00043828">
            <w:pPr>
              <w:widowControl/>
              <w:jc w:val="center"/>
              <w:rPr>
                <w:rFonts w:ascii="Times New Roman" w:eastAsia="Times New Roman" w:hAnsi="Times New Roman" w:cs="Times New Roman"/>
                <w:bCs/>
              </w:rPr>
            </w:pPr>
          </w:p>
        </w:tc>
        <w:tc>
          <w:tcPr>
            <w:tcW w:w="1276" w:type="dxa"/>
            <w:shd w:val="clear" w:color="auto" w:fill="auto"/>
            <w:vAlign w:val="center"/>
          </w:tcPr>
          <w:p w:rsidR="004922E7" w:rsidRPr="00C31058" w:rsidRDefault="004922E7" w:rsidP="00043828">
            <w:pPr>
              <w:widowControl/>
              <w:jc w:val="center"/>
              <w:rPr>
                <w:rFonts w:ascii="Times New Roman" w:eastAsia="Times New Roman" w:hAnsi="Times New Roman" w:cs="Times New Roman"/>
                <w:bCs/>
              </w:rPr>
            </w:pPr>
          </w:p>
        </w:tc>
      </w:tr>
      <w:tr w:rsidR="004922E7" w:rsidRPr="00C31058" w:rsidTr="004A0154">
        <w:trPr>
          <w:gridAfter w:val="6"/>
          <w:wAfter w:w="2739" w:type="dxa"/>
          <w:trHeight w:val="510"/>
        </w:trPr>
        <w:tc>
          <w:tcPr>
            <w:tcW w:w="425" w:type="dxa"/>
            <w:shd w:val="clear" w:color="auto" w:fill="auto"/>
            <w:vAlign w:val="center"/>
          </w:tcPr>
          <w:p w:rsidR="004922E7" w:rsidRPr="00C31058" w:rsidRDefault="004922E7" w:rsidP="00043828">
            <w:pPr>
              <w:widowControl/>
              <w:jc w:val="center"/>
              <w:rPr>
                <w:rFonts w:ascii="Times New Roman" w:eastAsia="Times New Roman" w:hAnsi="Times New Roman" w:cs="Times New Roman"/>
                <w:bCs/>
              </w:rPr>
            </w:pPr>
            <w:r w:rsidRPr="00C31058">
              <w:rPr>
                <w:rFonts w:ascii="Times New Roman" w:eastAsia="Times New Roman" w:hAnsi="Times New Roman" w:cs="Times New Roman"/>
                <w:bCs/>
              </w:rPr>
              <w:t>90-91</w:t>
            </w:r>
          </w:p>
        </w:tc>
        <w:tc>
          <w:tcPr>
            <w:tcW w:w="1984" w:type="dxa"/>
            <w:shd w:val="clear" w:color="auto" w:fill="auto"/>
            <w:vAlign w:val="center"/>
          </w:tcPr>
          <w:p w:rsidR="004922E7" w:rsidRPr="00C31058" w:rsidRDefault="004922E7" w:rsidP="00043828">
            <w:pPr>
              <w:widowControl/>
              <w:rPr>
                <w:rFonts w:ascii="Times New Roman" w:eastAsia="Times New Roman" w:hAnsi="Times New Roman" w:cs="Times New Roman"/>
                <w:color w:val="auto"/>
              </w:rPr>
            </w:pPr>
            <w:r w:rsidRPr="00C31058">
              <w:rPr>
                <w:rFonts w:ascii="Times New Roman" w:eastAsia="Times New Roman" w:hAnsi="Times New Roman" w:cs="Times New Roman"/>
                <w:color w:val="auto"/>
              </w:rPr>
              <w:t>Синтаксический и пунктуационный разборы сложных предложений с различными видами союзной и бессоюзной связи</w:t>
            </w:r>
          </w:p>
        </w:tc>
        <w:tc>
          <w:tcPr>
            <w:tcW w:w="709" w:type="dxa"/>
            <w:gridSpan w:val="2"/>
            <w:shd w:val="clear" w:color="auto" w:fill="auto"/>
            <w:vAlign w:val="center"/>
          </w:tcPr>
          <w:p w:rsidR="004922E7" w:rsidRPr="00C31058" w:rsidRDefault="004922E7" w:rsidP="00043828">
            <w:pPr>
              <w:widowControl/>
              <w:jc w:val="center"/>
              <w:rPr>
                <w:rFonts w:ascii="Times New Roman" w:eastAsia="Times New Roman" w:hAnsi="Times New Roman" w:cs="Times New Roman"/>
                <w:i/>
                <w:iCs/>
                <w:color w:val="auto"/>
              </w:rPr>
            </w:pPr>
            <w:r w:rsidRPr="00C31058">
              <w:rPr>
                <w:rFonts w:ascii="Times New Roman" w:eastAsia="Times New Roman" w:hAnsi="Times New Roman" w:cs="Times New Roman"/>
                <w:i/>
                <w:iCs/>
                <w:color w:val="auto"/>
              </w:rPr>
              <w:t>1</w:t>
            </w:r>
          </w:p>
        </w:tc>
        <w:tc>
          <w:tcPr>
            <w:tcW w:w="2126" w:type="dxa"/>
            <w:gridSpan w:val="2"/>
            <w:shd w:val="clear" w:color="auto" w:fill="auto"/>
          </w:tcPr>
          <w:p w:rsidR="004922E7" w:rsidRPr="00C31058" w:rsidRDefault="004922E7" w:rsidP="00043828">
            <w:pPr>
              <w:widowControl/>
              <w:rPr>
                <w:rFonts w:ascii="Times New Roman" w:eastAsia="Times New Roman" w:hAnsi="Times New Roman" w:cs="Times New Roman"/>
                <w:color w:val="auto"/>
              </w:rPr>
            </w:pPr>
          </w:p>
        </w:tc>
        <w:tc>
          <w:tcPr>
            <w:tcW w:w="7656" w:type="dxa"/>
            <w:shd w:val="clear" w:color="auto" w:fill="auto"/>
            <w:vAlign w:val="center"/>
          </w:tcPr>
          <w:p w:rsidR="004922E7" w:rsidRPr="00C31058" w:rsidRDefault="004922E7" w:rsidP="00043828">
            <w:pPr>
              <w:widowControl/>
              <w:rPr>
                <w:rFonts w:ascii="Times New Roman" w:eastAsia="Times New Roman" w:hAnsi="Times New Roman" w:cs="Times New Roman"/>
                <w:color w:val="auto"/>
              </w:rPr>
            </w:pPr>
            <w:r w:rsidRPr="00C31058">
              <w:rPr>
                <w:rFonts w:ascii="Times New Roman" w:eastAsia="Times New Roman" w:hAnsi="Times New Roman" w:cs="Times New Roman"/>
                <w:color w:val="auto"/>
              </w:rPr>
              <w:t xml:space="preserve">Личностные УУД. Способность к самооценке. Регулятивные УУД. Целеполагание. Коррекция. Познавательные УУД. Построение рассуждения на лингвистическую тему. Обобщение и систематизация наблюдений. Распознавание объектов. Переработка информации. Интерпретация информации в контексте решаемой задачи. Коммуникативные УУД. Взаимодействие со сверстниками и с преподавателем. Умение работать в </w:t>
            </w:r>
            <w:proofErr w:type="spellStart"/>
            <w:r w:rsidRPr="00C31058">
              <w:rPr>
                <w:rFonts w:ascii="Times New Roman" w:eastAsia="Times New Roman" w:hAnsi="Times New Roman" w:cs="Times New Roman"/>
                <w:color w:val="auto"/>
              </w:rPr>
              <w:t>минигруппе</w:t>
            </w:r>
            <w:proofErr w:type="spellEnd"/>
            <w:r w:rsidRPr="00C31058">
              <w:rPr>
                <w:rFonts w:ascii="Times New Roman" w:eastAsia="Times New Roman" w:hAnsi="Times New Roman" w:cs="Times New Roman"/>
                <w:color w:val="auto"/>
              </w:rPr>
              <w:t>.</w:t>
            </w:r>
          </w:p>
        </w:tc>
        <w:tc>
          <w:tcPr>
            <w:tcW w:w="708" w:type="dxa"/>
            <w:shd w:val="clear" w:color="auto" w:fill="auto"/>
            <w:vAlign w:val="center"/>
          </w:tcPr>
          <w:p w:rsidR="004922E7" w:rsidRPr="00C31058" w:rsidRDefault="004922E7" w:rsidP="00043828">
            <w:pPr>
              <w:widowControl/>
              <w:jc w:val="center"/>
              <w:rPr>
                <w:rFonts w:ascii="Times New Roman" w:eastAsia="Times New Roman" w:hAnsi="Times New Roman" w:cs="Times New Roman"/>
                <w:color w:val="auto"/>
              </w:rPr>
            </w:pPr>
          </w:p>
        </w:tc>
        <w:tc>
          <w:tcPr>
            <w:tcW w:w="709" w:type="dxa"/>
            <w:shd w:val="clear" w:color="auto" w:fill="auto"/>
          </w:tcPr>
          <w:p w:rsidR="004922E7" w:rsidRPr="00C31058" w:rsidRDefault="004922E7" w:rsidP="00043828">
            <w:pPr>
              <w:widowControl/>
              <w:jc w:val="center"/>
              <w:rPr>
                <w:rFonts w:ascii="Times New Roman" w:eastAsia="Times New Roman" w:hAnsi="Times New Roman" w:cs="Times New Roman"/>
                <w:bCs/>
              </w:rPr>
            </w:pPr>
          </w:p>
        </w:tc>
        <w:tc>
          <w:tcPr>
            <w:tcW w:w="3685" w:type="dxa"/>
            <w:shd w:val="clear" w:color="auto" w:fill="auto"/>
          </w:tcPr>
          <w:p w:rsidR="004922E7" w:rsidRPr="00C31058" w:rsidRDefault="004922E7" w:rsidP="00043828">
            <w:pPr>
              <w:widowControl/>
              <w:jc w:val="center"/>
              <w:rPr>
                <w:rFonts w:ascii="Times New Roman" w:eastAsia="Times New Roman" w:hAnsi="Times New Roman" w:cs="Times New Roman"/>
                <w:bCs/>
              </w:rPr>
            </w:pPr>
          </w:p>
        </w:tc>
        <w:tc>
          <w:tcPr>
            <w:tcW w:w="1276" w:type="dxa"/>
            <w:shd w:val="clear" w:color="auto" w:fill="auto"/>
            <w:vAlign w:val="center"/>
          </w:tcPr>
          <w:p w:rsidR="004922E7" w:rsidRPr="00C31058" w:rsidRDefault="004922E7" w:rsidP="00043828">
            <w:pPr>
              <w:widowControl/>
              <w:jc w:val="center"/>
              <w:rPr>
                <w:rFonts w:ascii="Times New Roman" w:eastAsia="Times New Roman" w:hAnsi="Times New Roman" w:cs="Times New Roman"/>
                <w:bCs/>
              </w:rPr>
            </w:pPr>
          </w:p>
        </w:tc>
      </w:tr>
      <w:tr w:rsidR="004922E7" w:rsidRPr="00C31058" w:rsidTr="004A0154">
        <w:trPr>
          <w:gridAfter w:val="6"/>
          <w:wAfter w:w="2739" w:type="dxa"/>
          <w:trHeight w:val="510"/>
        </w:trPr>
        <w:tc>
          <w:tcPr>
            <w:tcW w:w="425" w:type="dxa"/>
            <w:shd w:val="clear" w:color="auto" w:fill="auto"/>
            <w:vAlign w:val="center"/>
          </w:tcPr>
          <w:p w:rsidR="004922E7" w:rsidRPr="00C31058" w:rsidRDefault="004922E7" w:rsidP="00043828">
            <w:pPr>
              <w:widowControl/>
              <w:jc w:val="center"/>
              <w:rPr>
                <w:rFonts w:ascii="Times New Roman" w:eastAsia="Times New Roman" w:hAnsi="Times New Roman" w:cs="Times New Roman"/>
                <w:bCs/>
              </w:rPr>
            </w:pPr>
            <w:r w:rsidRPr="00C31058">
              <w:rPr>
                <w:rFonts w:ascii="Times New Roman" w:eastAsia="Times New Roman" w:hAnsi="Times New Roman" w:cs="Times New Roman"/>
                <w:bCs/>
              </w:rPr>
              <w:t>89</w:t>
            </w:r>
          </w:p>
        </w:tc>
        <w:tc>
          <w:tcPr>
            <w:tcW w:w="1984" w:type="dxa"/>
            <w:shd w:val="clear" w:color="auto" w:fill="auto"/>
            <w:vAlign w:val="center"/>
          </w:tcPr>
          <w:p w:rsidR="004922E7" w:rsidRPr="00C31058" w:rsidRDefault="004922E7" w:rsidP="00043828">
            <w:pPr>
              <w:widowControl/>
              <w:rPr>
                <w:rFonts w:ascii="Times New Roman" w:eastAsia="Times New Roman" w:hAnsi="Times New Roman" w:cs="Times New Roman"/>
                <w:color w:val="auto"/>
              </w:rPr>
            </w:pPr>
            <w:r w:rsidRPr="00C31058">
              <w:rPr>
                <w:rFonts w:ascii="Times New Roman" w:eastAsia="Times New Roman" w:hAnsi="Times New Roman" w:cs="Times New Roman"/>
                <w:color w:val="auto"/>
              </w:rPr>
              <w:t>Авторские знаки препинания</w:t>
            </w:r>
          </w:p>
        </w:tc>
        <w:tc>
          <w:tcPr>
            <w:tcW w:w="709" w:type="dxa"/>
            <w:gridSpan w:val="2"/>
            <w:shd w:val="clear" w:color="auto" w:fill="auto"/>
            <w:vAlign w:val="center"/>
          </w:tcPr>
          <w:p w:rsidR="004922E7" w:rsidRPr="00C31058" w:rsidRDefault="004922E7" w:rsidP="00043828">
            <w:pPr>
              <w:widowControl/>
              <w:jc w:val="center"/>
              <w:rPr>
                <w:rFonts w:ascii="Times New Roman" w:eastAsia="Times New Roman" w:hAnsi="Times New Roman" w:cs="Times New Roman"/>
                <w:color w:val="auto"/>
              </w:rPr>
            </w:pPr>
            <w:r w:rsidRPr="00C31058">
              <w:rPr>
                <w:rFonts w:ascii="Times New Roman" w:eastAsia="Times New Roman" w:hAnsi="Times New Roman" w:cs="Times New Roman"/>
                <w:color w:val="auto"/>
              </w:rPr>
              <w:t>1</w:t>
            </w:r>
          </w:p>
        </w:tc>
        <w:tc>
          <w:tcPr>
            <w:tcW w:w="2126" w:type="dxa"/>
            <w:gridSpan w:val="2"/>
            <w:shd w:val="clear" w:color="auto" w:fill="auto"/>
          </w:tcPr>
          <w:p w:rsidR="004922E7" w:rsidRPr="00C31058" w:rsidRDefault="004922E7" w:rsidP="00043828">
            <w:pPr>
              <w:widowControl/>
              <w:rPr>
                <w:rFonts w:ascii="Times New Roman" w:eastAsia="Times New Roman" w:hAnsi="Times New Roman" w:cs="Times New Roman"/>
                <w:color w:val="auto"/>
              </w:rPr>
            </w:pPr>
          </w:p>
        </w:tc>
        <w:tc>
          <w:tcPr>
            <w:tcW w:w="7656" w:type="dxa"/>
            <w:shd w:val="clear" w:color="auto" w:fill="auto"/>
            <w:vAlign w:val="center"/>
          </w:tcPr>
          <w:p w:rsidR="004922E7" w:rsidRPr="00C31058" w:rsidRDefault="004922E7" w:rsidP="00043828">
            <w:pPr>
              <w:widowControl/>
              <w:rPr>
                <w:rFonts w:ascii="Times New Roman" w:eastAsia="Times New Roman" w:hAnsi="Times New Roman" w:cs="Times New Roman"/>
                <w:color w:val="auto"/>
              </w:rPr>
            </w:pPr>
            <w:r w:rsidRPr="00C31058">
              <w:rPr>
                <w:rFonts w:ascii="Times New Roman" w:eastAsia="Times New Roman" w:hAnsi="Times New Roman" w:cs="Times New Roman"/>
                <w:color w:val="auto"/>
              </w:rPr>
              <w:t>Личностные УУД. Способность к самооценке. Развитие эстетического вкуса. Регулятивные УУД. Целеполагание. Коррекция. Познавательные УУД. Дедуктивное умозаключение. Извлечение информации из учебного пособия. Обобщение и систематизация наблюдений. Коммуникативные УУД. Взаимодействие со сверстниками и с преподавателем. Совершенствование устной речи.</w:t>
            </w:r>
          </w:p>
        </w:tc>
        <w:tc>
          <w:tcPr>
            <w:tcW w:w="708" w:type="dxa"/>
            <w:shd w:val="clear" w:color="auto" w:fill="auto"/>
            <w:vAlign w:val="center"/>
          </w:tcPr>
          <w:p w:rsidR="004922E7" w:rsidRPr="00C31058" w:rsidRDefault="004922E7" w:rsidP="00043828">
            <w:pPr>
              <w:widowControl/>
              <w:jc w:val="center"/>
              <w:rPr>
                <w:rFonts w:ascii="Times New Roman" w:eastAsia="Times New Roman" w:hAnsi="Times New Roman" w:cs="Times New Roman"/>
                <w:color w:val="auto"/>
              </w:rPr>
            </w:pPr>
          </w:p>
        </w:tc>
        <w:tc>
          <w:tcPr>
            <w:tcW w:w="709" w:type="dxa"/>
            <w:shd w:val="clear" w:color="auto" w:fill="auto"/>
          </w:tcPr>
          <w:p w:rsidR="004922E7" w:rsidRPr="00C31058" w:rsidRDefault="004922E7" w:rsidP="00043828">
            <w:pPr>
              <w:widowControl/>
              <w:jc w:val="center"/>
              <w:rPr>
                <w:rFonts w:ascii="Times New Roman" w:eastAsia="Times New Roman" w:hAnsi="Times New Roman" w:cs="Times New Roman"/>
                <w:bCs/>
              </w:rPr>
            </w:pPr>
          </w:p>
        </w:tc>
        <w:tc>
          <w:tcPr>
            <w:tcW w:w="3685" w:type="dxa"/>
            <w:shd w:val="clear" w:color="auto" w:fill="auto"/>
          </w:tcPr>
          <w:p w:rsidR="004922E7" w:rsidRPr="00C31058" w:rsidRDefault="004922E7" w:rsidP="00043828">
            <w:pPr>
              <w:widowControl/>
              <w:jc w:val="center"/>
              <w:rPr>
                <w:rFonts w:ascii="Times New Roman" w:eastAsia="Times New Roman" w:hAnsi="Times New Roman" w:cs="Times New Roman"/>
                <w:bCs/>
              </w:rPr>
            </w:pPr>
          </w:p>
        </w:tc>
        <w:tc>
          <w:tcPr>
            <w:tcW w:w="1276" w:type="dxa"/>
            <w:shd w:val="clear" w:color="auto" w:fill="auto"/>
            <w:vAlign w:val="center"/>
          </w:tcPr>
          <w:p w:rsidR="004922E7" w:rsidRPr="00C31058" w:rsidRDefault="004922E7" w:rsidP="00043828">
            <w:pPr>
              <w:widowControl/>
              <w:jc w:val="center"/>
              <w:rPr>
                <w:rFonts w:ascii="Times New Roman" w:eastAsia="Times New Roman" w:hAnsi="Times New Roman" w:cs="Times New Roman"/>
                <w:bCs/>
              </w:rPr>
            </w:pPr>
          </w:p>
        </w:tc>
      </w:tr>
      <w:tr w:rsidR="004922E7" w:rsidRPr="00C31058" w:rsidTr="004A0154">
        <w:trPr>
          <w:gridAfter w:val="6"/>
          <w:wAfter w:w="2739" w:type="dxa"/>
          <w:trHeight w:val="510"/>
        </w:trPr>
        <w:tc>
          <w:tcPr>
            <w:tcW w:w="425" w:type="dxa"/>
            <w:shd w:val="clear" w:color="auto" w:fill="auto"/>
            <w:vAlign w:val="center"/>
          </w:tcPr>
          <w:p w:rsidR="004922E7" w:rsidRPr="00C31058" w:rsidRDefault="004922E7" w:rsidP="00043828">
            <w:pPr>
              <w:widowControl/>
              <w:jc w:val="center"/>
              <w:rPr>
                <w:rFonts w:ascii="Times New Roman" w:eastAsia="Times New Roman" w:hAnsi="Times New Roman" w:cs="Times New Roman"/>
                <w:bCs/>
              </w:rPr>
            </w:pPr>
            <w:r w:rsidRPr="00C31058">
              <w:rPr>
                <w:rFonts w:ascii="Times New Roman" w:eastAsia="Times New Roman" w:hAnsi="Times New Roman" w:cs="Times New Roman"/>
                <w:bCs/>
              </w:rPr>
              <w:t>90</w:t>
            </w:r>
          </w:p>
        </w:tc>
        <w:tc>
          <w:tcPr>
            <w:tcW w:w="1984" w:type="dxa"/>
            <w:shd w:val="clear" w:color="auto" w:fill="auto"/>
            <w:vAlign w:val="center"/>
          </w:tcPr>
          <w:p w:rsidR="004922E7" w:rsidRPr="00C31058" w:rsidRDefault="004922E7" w:rsidP="00043828">
            <w:pPr>
              <w:widowControl/>
              <w:rPr>
                <w:rFonts w:ascii="Times New Roman" w:eastAsia="Times New Roman" w:hAnsi="Times New Roman" w:cs="Times New Roman"/>
                <w:color w:val="auto"/>
              </w:rPr>
            </w:pPr>
            <w:r w:rsidRPr="00C31058">
              <w:rPr>
                <w:rFonts w:ascii="Times New Roman" w:eastAsia="Times New Roman" w:hAnsi="Times New Roman" w:cs="Times New Roman"/>
                <w:color w:val="auto"/>
              </w:rPr>
              <w:t>Р. Изложение или сочинение-рассуждение на нравственную тему</w:t>
            </w:r>
          </w:p>
        </w:tc>
        <w:tc>
          <w:tcPr>
            <w:tcW w:w="709" w:type="dxa"/>
            <w:gridSpan w:val="2"/>
            <w:shd w:val="clear" w:color="auto" w:fill="auto"/>
            <w:vAlign w:val="center"/>
          </w:tcPr>
          <w:p w:rsidR="004922E7" w:rsidRPr="00C31058" w:rsidRDefault="004922E7" w:rsidP="00043828">
            <w:pPr>
              <w:widowControl/>
              <w:jc w:val="center"/>
              <w:rPr>
                <w:rFonts w:ascii="Times New Roman" w:eastAsia="Times New Roman" w:hAnsi="Times New Roman" w:cs="Times New Roman"/>
                <w:color w:val="auto"/>
              </w:rPr>
            </w:pPr>
            <w:r w:rsidRPr="00C31058">
              <w:rPr>
                <w:rFonts w:ascii="Times New Roman" w:eastAsia="Times New Roman" w:hAnsi="Times New Roman" w:cs="Times New Roman"/>
                <w:color w:val="auto"/>
              </w:rPr>
              <w:t>1</w:t>
            </w:r>
          </w:p>
        </w:tc>
        <w:tc>
          <w:tcPr>
            <w:tcW w:w="2126" w:type="dxa"/>
            <w:gridSpan w:val="2"/>
            <w:shd w:val="clear" w:color="auto" w:fill="auto"/>
          </w:tcPr>
          <w:p w:rsidR="004922E7" w:rsidRPr="00C31058" w:rsidRDefault="004922E7" w:rsidP="00043828">
            <w:pPr>
              <w:widowControl/>
              <w:rPr>
                <w:rFonts w:ascii="Times New Roman" w:eastAsia="Times New Roman" w:hAnsi="Times New Roman" w:cs="Times New Roman"/>
                <w:color w:val="auto"/>
              </w:rPr>
            </w:pPr>
          </w:p>
        </w:tc>
        <w:tc>
          <w:tcPr>
            <w:tcW w:w="7656" w:type="dxa"/>
            <w:shd w:val="clear" w:color="auto" w:fill="auto"/>
            <w:vAlign w:val="center"/>
          </w:tcPr>
          <w:p w:rsidR="004922E7" w:rsidRPr="00C31058" w:rsidRDefault="004922E7" w:rsidP="00043828">
            <w:pPr>
              <w:widowControl/>
              <w:rPr>
                <w:rFonts w:ascii="Times New Roman" w:eastAsia="Times New Roman" w:hAnsi="Times New Roman" w:cs="Times New Roman"/>
                <w:color w:val="auto"/>
              </w:rPr>
            </w:pPr>
            <w:r w:rsidRPr="00C31058">
              <w:rPr>
                <w:rFonts w:ascii="Times New Roman" w:eastAsia="Times New Roman" w:hAnsi="Times New Roman" w:cs="Times New Roman"/>
                <w:color w:val="auto"/>
              </w:rPr>
              <w:t xml:space="preserve">Личностные УУД. Развитие аналитических способностей. Регулятивные УУД. Планирование действий в соответствии с поставленной задачей. Познавательные УУД. Извлечение </w:t>
            </w:r>
            <w:proofErr w:type="spellStart"/>
            <w:r w:rsidRPr="00C31058">
              <w:rPr>
                <w:rFonts w:ascii="Times New Roman" w:eastAsia="Times New Roman" w:hAnsi="Times New Roman" w:cs="Times New Roman"/>
                <w:color w:val="auto"/>
              </w:rPr>
              <w:t>фактуальной</w:t>
            </w:r>
            <w:proofErr w:type="spellEnd"/>
            <w:r w:rsidRPr="00C31058">
              <w:rPr>
                <w:rFonts w:ascii="Times New Roman" w:eastAsia="Times New Roman" w:hAnsi="Times New Roman" w:cs="Times New Roman"/>
                <w:color w:val="auto"/>
              </w:rPr>
              <w:t xml:space="preserve"> информации из текстов. Коммуникативные УУД. Свободное изложение мыслей в письменной форме. Соблюдение норм русского литературного языка.</w:t>
            </w:r>
          </w:p>
        </w:tc>
        <w:tc>
          <w:tcPr>
            <w:tcW w:w="708" w:type="dxa"/>
            <w:shd w:val="clear" w:color="auto" w:fill="auto"/>
            <w:vAlign w:val="center"/>
          </w:tcPr>
          <w:p w:rsidR="004922E7" w:rsidRPr="00C31058" w:rsidRDefault="004922E7" w:rsidP="00043828">
            <w:pPr>
              <w:widowControl/>
              <w:jc w:val="center"/>
              <w:rPr>
                <w:rFonts w:ascii="Times New Roman" w:eastAsia="Times New Roman" w:hAnsi="Times New Roman" w:cs="Times New Roman"/>
                <w:color w:val="auto"/>
              </w:rPr>
            </w:pPr>
          </w:p>
        </w:tc>
        <w:tc>
          <w:tcPr>
            <w:tcW w:w="709" w:type="dxa"/>
            <w:shd w:val="clear" w:color="auto" w:fill="auto"/>
          </w:tcPr>
          <w:p w:rsidR="004922E7" w:rsidRPr="00C31058" w:rsidRDefault="004922E7" w:rsidP="00043828">
            <w:pPr>
              <w:widowControl/>
              <w:jc w:val="center"/>
              <w:rPr>
                <w:rFonts w:ascii="Times New Roman" w:eastAsia="Times New Roman" w:hAnsi="Times New Roman" w:cs="Times New Roman"/>
                <w:bCs/>
              </w:rPr>
            </w:pPr>
          </w:p>
        </w:tc>
        <w:tc>
          <w:tcPr>
            <w:tcW w:w="3685" w:type="dxa"/>
            <w:shd w:val="clear" w:color="auto" w:fill="auto"/>
          </w:tcPr>
          <w:p w:rsidR="004922E7" w:rsidRPr="00C31058" w:rsidRDefault="004922E7" w:rsidP="00043828">
            <w:pPr>
              <w:widowControl/>
              <w:jc w:val="center"/>
              <w:rPr>
                <w:rFonts w:ascii="Times New Roman" w:eastAsia="Times New Roman" w:hAnsi="Times New Roman" w:cs="Times New Roman"/>
                <w:bCs/>
              </w:rPr>
            </w:pPr>
          </w:p>
        </w:tc>
        <w:tc>
          <w:tcPr>
            <w:tcW w:w="1276" w:type="dxa"/>
            <w:shd w:val="clear" w:color="auto" w:fill="auto"/>
            <w:vAlign w:val="center"/>
          </w:tcPr>
          <w:p w:rsidR="004922E7" w:rsidRPr="00C31058" w:rsidRDefault="004922E7" w:rsidP="00043828">
            <w:pPr>
              <w:widowControl/>
              <w:jc w:val="center"/>
              <w:rPr>
                <w:rFonts w:ascii="Times New Roman" w:eastAsia="Times New Roman" w:hAnsi="Times New Roman" w:cs="Times New Roman"/>
                <w:bCs/>
              </w:rPr>
            </w:pPr>
          </w:p>
        </w:tc>
      </w:tr>
      <w:tr w:rsidR="004922E7" w:rsidRPr="00C31058" w:rsidTr="004A0154">
        <w:trPr>
          <w:gridAfter w:val="6"/>
          <w:wAfter w:w="2739" w:type="dxa"/>
          <w:trHeight w:val="510"/>
        </w:trPr>
        <w:tc>
          <w:tcPr>
            <w:tcW w:w="425" w:type="dxa"/>
            <w:shd w:val="clear" w:color="auto" w:fill="auto"/>
            <w:vAlign w:val="center"/>
          </w:tcPr>
          <w:p w:rsidR="004922E7" w:rsidRPr="00C31058" w:rsidRDefault="004922E7" w:rsidP="00043828">
            <w:pPr>
              <w:widowControl/>
              <w:jc w:val="center"/>
              <w:rPr>
                <w:rFonts w:ascii="Times New Roman" w:eastAsia="Times New Roman" w:hAnsi="Times New Roman" w:cs="Times New Roman"/>
                <w:bCs/>
              </w:rPr>
            </w:pPr>
            <w:r w:rsidRPr="00C31058">
              <w:rPr>
                <w:rFonts w:ascii="Times New Roman" w:eastAsia="Times New Roman" w:hAnsi="Times New Roman" w:cs="Times New Roman"/>
                <w:bCs/>
              </w:rPr>
              <w:lastRenderedPageBreak/>
              <w:t>91-92</w:t>
            </w:r>
          </w:p>
        </w:tc>
        <w:tc>
          <w:tcPr>
            <w:tcW w:w="1984" w:type="dxa"/>
            <w:shd w:val="clear" w:color="auto" w:fill="auto"/>
            <w:vAlign w:val="center"/>
          </w:tcPr>
          <w:p w:rsidR="004922E7" w:rsidRPr="00C31058" w:rsidRDefault="004922E7" w:rsidP="00043828">
            <w:pPr>
              <w:widowControl/>
              <w:rPr>
                <w:rFonts w:ascii="Times New Roman" w:eastAsia="Times New Roman" w:hAnsi="Times New Roman" w:cs="Times New Roman"/>
                <w:color w:val="auto"/>
              </w:rPr>
            </w:pPr>
            <w:r w:rsidRPr="00C31058">
              <w:rPr>
                <w:rFonts w:ascii="Times New Roman" w:eastAsia="Times New Roman" w:hAnsi="Times New Roman" w:cs="Times New Roman"/>
                <w:color w:val="auto"/>
              </w:rPr>
              <w:t>Контрольная работа по теме «Сложные предложения с разными видами связи»</w:t>
            </w:r>
          </w:p>
        </w:tc>
        <w:tc>
          <w:tcPr>
            <w:tcW w:w="709" w:type="dxa"/>
            <w:gridSpan w:val="2"/>
            <w:shd w:val="clear" w:color="auto" w:fill="auto"/>
            <w:vAlign w:val="center"/>
          </w:tcPr>
          <w:p w:rsidR="004922E7" w:rsidRPr="00C31058" w:rsidRDefault="004922E7" w:rsidP="00043828">
            <w:pPr>
              <w:widowControl/>
              <w:jc w:val="center"/>
              <w:rPr>
                <w:rFonts w:ascii="Times New Roman" w:eastAsia="Times New Roman" w:hAnsi="Times New Roman" w:cs="Times New Roman"/>
                <w:color w:val="auto"/>
              </w:rPr>
            </w:pPr>
            <w:r w:rsidRPr="00C31058">
              <w:rPr>
                <w:rFonts w:ascii="Times New Roman" w:eastAsia="Times New Roman" w:hAnsi="Times New Roman" w:cs="Times New Roman"/>
                <w:color w:val="auto"/>
              </w:rPr>
              <w:t>1</w:t>
            </w:r>
          </w:p>
        </w:tc>
        <w:tc>
          <w:tcPr>
            <w:tcW w:w="2126" w:type="dxa"/>
            <w:gridSpan w:val="2"/>
            <w:shd w:val="clear" w:color="auto" w:fill="auto"/>
          </w:tcPr>
          <w:p w:rsidR="004922E7" w:rsidRPr="00C31058" w:rsidRDefault="004922E7" w:rsidP="00043828">
            <w:pPr>
              <w:widowControl/>
              <w:rPr>
                <w:rFonts w:ascii="Times New Roman" w:eastAsia="Times New Roman" w:hAnsi="Times New Roman" w:cs="Times New Roman"/>
                <w:color w:val="auto"/>
              </w:rPr>
            </w:pPr>
          </w:p>
        </w:tc>
        <w:tc>
          <w:tcPr>
            <w:tcW w:w="7656" w:type="dxa"/>
            <w:shd w:val="clear" w:color="auto" w:fill="auto"/>
            <w:vAlign w:val="center"/>
          </w:tcPr>
          <w:p w:rsidR="004922E7" w:rsidRPr="00C31058" w:rsidRDefault="004922E7" w:rsidP="00043828">
            <w:pPr>
              <w:widowControl/>
              <w:rPr>
                <w:rFonts w:ascii="Times New Roman" w:eastAsia="Times New Roman" w:hAnsi="Times New Roman" w:cs="Times New Roman"/>
                <w:color w:val="auto"/>
              </w:rPr>
            </w:pPr>
            <w:r w:rsidRPr="00C31058">
              <w:rPr>
                <w:rFonts w:ascii="Times New Roman" w:eastAsia="Times New Roman" w:hAnsi="Times New Roman" w:cs="Times New Roman"/>
                <w:color w:val="auto"/>
              </w:rPr>
              <w:t xml:space="preserve">Личностные УУД. Способность к самооценке. Регулятивные УУД. </w:t>
            </w:r>
            <w:proofErr w:type="gramStart"/>
            <w:r w:rsidRPr="00C31058">
              <w:rPr>
                <w:rFonts w:ascii="Times New Roman" w:eastAsia="Times New Roman" w:hAnsi="Times New Roman" w:cs="Times New Roman"/>
                <w:color w:val="auto"/>
              </w:rPr>
              <w:t>Контроль за</w:t>
            </w:r>
            <w:proofErr w:type="gramEnd"/>
            <w:r w:rsidRPr="00C31058">
              <w:rPr>
                <w:rFonts w:ascii="Times New Roman" w:eastAsia="Times New Roman" w:hAnsi="Times New Roman" w:cs="Times New Roman"/>
                <w:color w:val="auto"/>
              </w:rPr>
              <w:t xml:space="preserve"> способами решения. Познавательные УУД. Анализ объектов. Коммуникативные УУД. Умение задавать вопросы учителю</w:t>
            </w:r>
          </w:p>
        </w:tc>
        <w:tc>
          <w:tcPr>
            <w:tcW w:w="708" w:type="dxa"/>
            <w:shd w:val="clear" w:color="auto" w:fill="auto"/>
            <w:vAlign w:val="center"/>
          </w:tcPr>
          <w:p w:rsidR="004922E7" w:rsidRPr="00C31058" w:rsidRDefault="004922E7" w:rsidP="00043828">
            <w:pPr>
              <w:widowControl/>
              <w:jc w:val="center"/>
              <w:rPr>
                <w:rFonts w:ascii="Times New Roman" w:eastAsia="Times New Roman" w:hAnsi="Times New Roman" w:cs="Times New Roman"/>
                <w:color w:val="auto"/>
              </w:rPr>
            </w:pPr>
          </w:p>
        </w:tc>
        <w:tc>
          <w:tcPr>
            <w:tcW w:w="709" w:type="dxa"/>
            <w:shd w:val="clear" w:color="auto" w:fill="auto"/>
          </w:tcPr>
          <w:p w:rsidR="004922E7" w:rsidRPr="00C31058" w:rsidRDefault="004922E7" w:rsidP="00043828">
            <w:pPr>
              <w:widowControl/>
              <w:jc w:val="center"/>
              <w:rPr>
                <w:rFonts w:ascii="Times New Roman" w:eastAsia="Times New Roman" w:hAnsi="Times New Roman" w:cs="Times New Roman"/>
                <w:bCs/>
              </w:rPr>
            </w:pPr>
          </w:p>
        </w:tc>
        <w:tc>
          <w:tcPr>
            <w:tcW w:w="3685" w:type="dxa"/>
            <w:shd w:val="clear" w:color="auto" w:fill="auto"/>
          </w:tcPr>
          <w:p w:rsidR="004922E7" w:rsidRPr="00C31058" w:rsidRDefault="004922E7" w:rsidP="00043828">
            <w:pPr>
              <w:widowControl/>
              <w:jc w:val="center"/>
              <w:rPr>
                <w:rFonts w:ascii="Times New Roman" w:eastAsia="Times New Roman" w:hAnsi="Times New Roman" w:cs="Times New Roman"/>
                <w:bCs/>
              </w:rPr>
            </w:pPr>
          </w:p>
        </w:tc>
        <w:tc>
          <w:tcPr>
            <w:tcW w:w="1276" w:type="dxa"/>
            <w:shd w:val="clear" w:color="auto" w:fill="auto"/>
            <w:vAlign w:val="center"/>
          </w:tcPr>
          <w:p w:rsidR="004922E7" w:rsidRPr="00C31058" w:rsidRDefault="004922E7" w:rsidP="00043828">
            <w:pPr>
              <w:widowControl/>
              <w:jc w:val="center"/>
              <w:rPr>
                <w:rFonts w:ascii="Times New Roman" w:eastAsia="Times New Roman" w:hAnsi="Times New Roman" w:cs="Times New Roman"/>
                <w:bCs/>
              </w:rPr>
            </w:pPr>
          </w:p>
        </w:tc>
      </w:tr>
      <w:tr w:rsidR="004922E7" w:rsidRPr="00C31058" w:rsidTr="004A0154">
        <w:trPr>
          <w:gridAfter w:val="6"/>
          <w:wAfter w:w="2739" w:type="dxa"/>
          <w:trHeight w:val="510"/>
        </w:trPr>
        <w:tc>
          <w:tcPr>
            <w:tcW w:w="425" w:type="dxa"/>
            <w:shd w:val="clear" w:color="auto" w:fill="auto"/>
            <w:vAlign w:val="center"/>
          </w:tcPr>
          <w:p w:rsidR="004922E7" w:rsidRPr="00C31058" w:rsidRDefault="004922E7" w:rsidP="00043828">
            <w:pPr>
              <w:widowControl/>
              <w:jc w:val="center"/>
              <w:rPr>
                <w:rFonts w:ascii="Times New Roman" w:eastAsia="Times New Roman" w:hAnsi="Times New Roman" w:cs="Times New Roman"/>
                <w:bCs/>
              </w:rPr>
            </w:pPr>
            <w:r w:rsidRPr="00C31058">
              <w:rPr>
                <w:rFonts w:ascii="Times New Roman" w:eastAsia="Times New Roman" w:hAnsi="Times New Roman" w:cs="Times New Roman"/>
                <w:bCs/>
              </w:rPr>
              <w:t>92-93</w:t>
            </w:r>
          </w:p>
        </w:tc>
        <w:tc>
          <w:tcPr>
            <w:tcW w:w="1984" w:type="dxa"/>
            <w:shd w:val="clear" w:color="auto" w:fill="auto"/>
            <w:vAlign w:val="center"/>
          </w:tcPr>
          <w:p w:rsidR="004922E7" w:rsidRPr="00C31058" w:rsidRDefault="004922E7" w:rsidP="00043828">
            <w:pPr>
              <w:widowControl/>
              <w:rPr>
                <w:rFonts w:ascii="Times New Roman" w:eastAsia="Times New Roman" w:hAnsi="Times New Roman" w:cs="Times New Roman"/>
                <w:color w:val="auto"/>
              </w:rPr>
            </w:pPr>
            <w:r w:rsidRPr="00C31058">
              <w:rPr>
                <w:rFonts w:ascii="Times New Roman" w:eastAsia="Times New Roman" w:hAnsi="Times New Roman" w:cs="Times New Roman"/>
                <w:color w:val="auto"/>
              </w:rPr>
              <w:t>РР. Сочинение-рассуждение в формате ОГЭ 9.2</w:t>
            </w:r>
          </w:p>
        </w:tc>
        <w:tc>
          <w:tcPr>
            <w:tcW w:w="709" w:type="dxa"/>
            <w:gridSpan w:val="2"/>
            <w:shd w:val="clear" w:color="auto" w:fill="auto"/>
            <w:vAlign w:val="center"/>
          </w:tcPr>
          <w:p w:rsidR="004922E7" w:rsidRPr="00C31058" w:rsidRDefault="004922E7" w:rsidP="00043828">
            <w:pPr>
              <w:widowControl/>
              <w:jc w:val="center"/>
              <w:rPr>
                <w:rFonts w:ascii="Times New Roman" w:eastAsia="Times New Roman" w:hAnsi="Times New Roman" w:cs="Times New Roman"/>
                <w:color w:val="auto"/>
              </w:rPr>
            </w:pPr>
            <w:r w:rsidRPr="00C31058">
              <w:rPr>
                <w:rFonts w:ascii="Times New Roman" w:eastAsia="Times New Roman" w:hAnsi="Times New Roman" w:cs="Times New Roman"/>
                <w:color w:val="auto"/>
              </w:rPr>
              <w:t>2</w:t>
            </w:r>
          </w:p>
        </w:tc>
        <w:tc>
          <w:tcPr>
            <w:tcW w:w="2126" w:type="dxa"/>
            <w:gridSpan w:val="2"/>
            <w:shd w:val="clear" w:color="auto" w:fill="auto"/>
          </w:tcPr>
          <w:p w:rsidR="004922E7" w:rsidRPr="00C31058" w:rsidRDefault="004922E7" w:rsidP="00043828">
            <w:pPr>
              <w:widowControl/>
              <w:rPr>
                <w:rFonts w:ascii="Times New Roman" w:eastAsia="Times New Roman" w:hAnsi="Times New Roman" w:cs="Times New Roman"/>
                <w:color w:val="auto"/>
              </w:rPr>
            </w:pPr>
          </w:p>
        </w:tc>
        <w:tc>
          <w:tcPr>
            <w:tcW w:w="7656" w:type="dxa"/>
            <w:shd w:val="clear" w:color="auto" w:fill="auto"/>
            <w:vAlign w:val="center"/>
          </w:tcPr>
          <w:p w:rsidR="004922E7" w:rsidRPr="00C31058" w:rsidRDefault="004922E7" w:rsidP="00043828">
            <w:pPr>
              <w:widowControl/>
              <w:rPr>
                <w:rFonts w:ascii="Times New Roman" w:eastAsia="Times New Roman" w:hAnsi="Times New Roman" w:cs="Times New Roman"/>
                <w:color w:val="auto"/>
              </w:rPr>
            </w:pPr>
            <w:r w:rsidRPr="00C31058">
              <w:rPr>
                <w:rFonts w:ascii="Times New Roman" w:eastAsia="Times New Roman" w:hAnsi="Times New Roman" w:cs="Times New Roman"/>
                <w:color w:val="auto"/>
              </w:rPr>
              <w:t xml:space="preserve">Личностные УУД. Способность к самооценке. Регулятивные УУД. </w:t>
            </w:r>
            <w:proofErr w:type="gramStart"/>
            <w:r w:rsidRPr="00C31058">
              <w:rPr>
                <w:rFonts w:ascii="Times New Roman" w:eastAsia="Times New Roman" w:hAnsi="Times New Roman" w:cs="Times New Roman"/>
                <w:color w:val="auto"/>
              </w:rPr>
              <w:t>Контроль за</w:t>
            </w:r>
            <w:proofErr w:type="gramEnd"/>
            <w:r w:rsidRPr="00C31058">
              <w:rPr>
                <w:rFonts w:ascii="Times New Roman" w:eastAsia="Times New Roman" w:hAnsi="Times New Roman" w:cs="Times New Roman"/>
                <w:color w:val="auto"/>
              </w:rPr>
              <w:t xml:space="preserve"> способами решения. Познавательные УУД. Анализ объектов. Коммуникативные УУД. Умение задавать вопросы учителю</w:t>
            </w:r>
          </w:p>
        </w:tc>
        <w:tc>
          <w:tcPr>
            <w:tcW w:w="708" w:type="dxa"/>
            <w:shd w:val="clear" w:color="auto" w:fill="auto"/>
            <w:vAlign w:val="center"/>
          </w:tcPr>
          <w:p w:rsidR="004922E7" w:rsidRPr="00C31058" w:rsidRDefault="004922E7" w:rsidP="00043828">
            <w:pPr>
              <w:widowControl/>
              <w:jc w:val="center"/>
              <w:rPr>
                <w:rFonts w:ascii="Times New Roman" w:eastAsia="Times New Roman" w:hAnsi="Times New Roman" w:cs="Times New Roman"/>
                <w:color w:val="auto"/>
              </w:rPr>
            </w:pPr>
          </w:p>
        </w:tc>
        <w:tc>
          <w:tcPr>
            <w:tcW w:w="709" w:type="dxa"/>
            <w:shd w:val="clear" w:color="auto" w:fill="auto"/>
          </w:tcPr>
          <w:p w:rsidR="004922E7" w:rsidRPr="00C31058" w:rsidRDefault="004922E7" w:rsidP="00043828">
            <w:pPr>
              <w:widowControl/>
              <w:jc w:val="center"/>
              <w:rPr>
                <w:rFonts w:ascii="Times New Roman" w:eastAsia="Times New Roman" w:hAnsi="Times New Roman" w:cs="Times New Roman"/>
                <w:bCs/>
              </w:rPr>
            </w:pPr>
          </w:p>
        </w:tc>
        <w:tc>
          <w:tcPr>
            <w:tcW w:w="3685" w:type="dxa"/>
            <w:shd w:val="clear" w:color="auto" w:fill="auto"/>
          </w:tcPr>
          <w:p w:rsidR="004922E7" w:rsidRPr="00C31058" w:rsidRDefault="004922E7" w:rsidP="00043828">
            <w:pPr>
              <w:widowControl/>
              <w:jc w:val="center"/>
              <w:rPr>
                <w:rFonts w:ascii="Times New Roman" w:eastAsia="Times New Roman" w:hAnsi="Times New Roman" w:cs="Times New Roman"/>
                <w:bCs/>
              </w:rPr>
            </w:pPr>
          </w:p>
        </w:tc>
        <w:tc>
          <w:tcPr>
            <w:tcW w:w="1276" w:type="dxa"/>
            <w:shd w:val="clear" w:color="auto" w:fill="auto"/>
            <w:vAlign w:val="center"/>
          </w:tcPr>
          <w:p w:rsidR="004922E7" w:rsidRPr="00C31058" w:rsidRDefault="004922E7" w:rsidP="00043828">
            <w:pPr>
              <w:widowControl/>
              <w:jc w:val="center"/>
              <w:rPr>
                <w:rFonts w:ascii="Times New Roman" w:eastAsia="Times New Roman" w:hAnsi="Times New Roman" w:cs="Times New Roman"/>
                <w:bCs/>
              </w:rPr>
            </w:pPr>
          </w:p>
        </w:tc>
      </w:tr>
      <w:tr w:rsidR="004922E7" w:rsidRPr="00C31058" w:rsidTr="004A0154">
        <w:trPr>
          <w:gridAfter w:val="6"/>
          <w:wAfter w:w="2739" w:type="dxa"/>
          <w:trHeight w:val="510"/>
        </w:trPr>
        <w:tc>
          <w:tcPr>
            <w:tcW w:w="425" w:type="dxa"/>
            <w:shd w:val="clear" w:color="auto" w:fill="auto"/>
            <w:vAlign w:val="center"/>
          </w:tcPr>
          <w:p w:rsidR="004922E7" w:rsidRPr="00C31058" w:rsidRDefault="004922E7" w:rsidP="00043828">
            <w:pPr>
              <w:widowControl/>
              <w:jc w:val="center"/>
              <w:rPr>
                <w:rFonts w:ascii="Times New Roman" w:eastAsia="Times New Roman" w:hAnsi="Times New Roman" w:cs="Times New Roman"/>
                <w:bCs/>
              </w:rPr>
            </w:pPr>
          </w:p>
        </w:tc>
        <w:tc>
          <w:tcPr>
            <w:tcW w:w="1984" w:type="dxa"/>
            <w:shd w:val="clear" w:color="auto" w:fill="auto"/>
            <w:vAlign w:val="center"/>
          </w:tcPr>
          <w:p w:rsidR="004922E7" w:rsidRPr="00C31058" w:rsidRDefault="004922E7" w:rsidP="00043828">
            <w:pPr>
              <w:widowControl/>
              <w:rPr>
                <w:rFonts w:ascii="Times New Roman" w:eastAsia="Times New Roman" w:hAnsi="Times New Roman" w:cs="Times New Roman"/>
                <w:color w:val="auto"/>
              </w:rPr>
            </w:pPr>
          </w:p>
        </w:tc>
        <w:tc>
          <w:tcPr>
            <w:tcW w:w="709" w:type="dxa"/>
            <w:gridSpan w:val="2"/>
            <w:shd w:val="clear" w:color="auto" w:fill="auto"/>
            <w:vAlign w:val="center"/>
          </w:tcPr>
          <w:p w:rsidR="004922E7" w:rsidRPr="00C31058" w:rsidRDefault="004922E7" w:rsidP="00043828">
            <w:pPr>
              <w:widowControl/>
              <w:jc w:val="center"/>
              <w:rPr>
                <w:rFonts w:ascii="Times New Roman" w:eastAsia="Times New Roman" w:hAnsi="Times New Roman" w:cs="Times New Roman"/>
                <w:color w:val="auto"/>
              </w:rPr>
            </w:pPr>
          </w:p>
        </w:tc>
        <w:tc>
          <w:tcPr>
            <w:tcW w:w="2126" w:type="dxa"/>
            <w:gridSpan w:val="2"/>
            <w:shd w:val="clear" w:color="auto" w:fill="auto"/>
          </w:tcPr>
          <w:p w:rsidR="004922E7" w:rsidRPr="00C31058" w:rsidRDefault="004922E7" w:rsidP="00043828">
            <w:pPr>
              <w:widowControl/>
              <w:rPr>
                <w:rFonts w:ascii="Times New Roman" w:eastAsia="Times New Roman" w:hAnsi="Times New Roman" w:cs="Times New Roman"/>
                <w:color w:val="auto"/>
              </w:rPr>
            </w:pPr>
          </w:p>
        </w:tc>
        <w:tc>
          <w:tcPr>
            <w:tcW w:w="7656" w:type="dxa"/>
            <w:shd w:val="clear" w:color="auto" w:fill="auto"/>
            <w:vAlign w:val="center"/>
          </w:tcPr>
          <w:p w:rsidR="004922E7" w:rsidRPr="00C31058" w:rsidRDefault="004922E7" w:rsidP="00043828">
            <w:pPr>
              <w:widowControl/>
              <w:rPr>
                <w:rFonts w:ascii="Times New Roman" w:eastAsia="Times New Roman" w:hAnsi="Times New Roman" w:cs="Times New Roman"/>
                <w:b/>
                <w:color w:val="auto"/>
              </w:rPr>
            </w:pPr>
            <w:r w:rsidRPr="00C31058">
              <w:rPr>
                <w:rFonts w:ascii="Times New Roman" w:eastAsia="Times New Roman" w:hAnsi="Times New Roman" w:cs="Times New Roman"/>
                <w:b/>
                <w:color w:val="auto"/>
              </w:rPr>
              <w:t>Общие сведения о языке (2ч)</w:t>
            </w:r>
          </w:p>
        </w:tc>
        <w:tc>
          <w:tcPr>
            <w:tcW w:w="708" w:type="dxa"/>
            <w:shd w:val="clear" w:color="auto" w:fill="auto"/>
            <w:vAlign w:val="center"/>
          </w:tcPr>
          <w:p w:rsidR="004922E7" w:rsidRPr="00C31058" w:rsidRDefault="004922E7" w:rsidP="00043828">
            <w:pPr>
              <w:widowControl/>
              <w:jc w:val="center"/>
              <w:rPr>
                <w:rFonts w:ascii="Times New Roman" w:eastAsia="Times New Roman" w:hAnsi="Times New Roman" w:cs="Times New Roman"/>
                <w:color w:val="auto"/>
              </w:rPr>
            </w:pPr>
          </w:p>
        </w:tc>
        <w:tc>
          <w:tcPr>
            <w:tcW w:w="709" w:type="dxa"/>
            <w:shd w:val="clear" w:color="auto" w:fill="auto"/>
          </w:tcPr>
          <w:p w:rsidR="004922E7" w:rsidRPr="00C31058" w:rsidRDefault="004922E7" w:rsidP="00043828">
            <w:pPr>
              <w:widowControl/>
              <w:jc w:val="center"/>
              <w:rPr>
                <w:rFonts w:ascii="Times New Roman" w:eastAsia="Times New Roman" w:hAnsi="Times New Roman" w:cs="Times New Roman"/>
                <w:bCs/>
              </w:rPr>
            </w:pPr>
          </w:p>
        </w:tc>
        <w:tc>
          <w:tcPr>
            <w:tcW w:w="3685" w:type="dxa"/>
            <w:shd w:val="clear" w:color="auto" w:fill="auto"/>
          </w:tcPr>
          <w:p w:rsidR="004922E7" w:rsidRPr="00C31058" w:rsidRDefault="004922E7" w:rsidP="00043828">
            <w:pPr>
              <w:widowControl/>
              <w:jc w:val="center"/>
              <w:rPr>
                <w:rFonts w:ascii="Times New Roman" w:eastAsia="Times New Roman" w:hAnsi="Times New Roman" w:cs="Times New Roman"/>
                <w:bCs/>
              </w:rPr>
            </w:pPr>
          </w:p>
        </w:tc>
        <w:tc>
          <w:tcPr>
            <w:tcW w:w="1276" w:type="dxa"/>
            <w:shd w:val="clear" w:color="auto" w:fill="auto"/>
            <w:vAlign w:val="center"/>
          </w:tcPr>
          <w:p w:rsidR="004922E7" w:rsidRPr="00C31058" w:rsidRDefault="004922E7" w:rsidP="00043828">
            <w:pPr>
              <w:widowControl/>
              <w:jc w:val="center"/>
              <w:rPr>
                <w:rFonts w:ascii="Times New Roman" w:eastAsia="Times New Roman" w:hAnsi="Times New Roman" w:cs="Times New Roman"/>
                <w:bCs/>
              </w:rPr>
            </w:pPr>
          </w:p>
        </w:tc>
      </w:tr>
      <w:tr w:rsidR="004922E7" w:rsidRPr="00C31058" w:rsidTr="004A0154">
        <w:trPr>
          <w:gridAfter w:val="6"/>
          <w:wAfter w:w="2739" w:type="dxa"/>
          <w:trHeight w:val="510"/>
        </w:trPr>
        <w:tc>
          <w:tcPr>
            <w:tcW w:w="425" w:type="dxa"/>
            <w:shd w:val="clear" w:color="auto" w:fill="auto"/>
            <w:vAlign w:val="center"/>
          </w:tcPr>
          <w:p w:rsidR="004922E7" w:rsidRPr="00C31058" w:rsidRDefault="004922E7" w:rsidP="00043828">
            <w:pPr>
              <w:widowControl/>
              <w:jc w:val="center"/>
              <w:rPr>
                <w:rFonts w:ascii="Times New Roman" w:eastAsia="Times New Roman" w:hAnsi="Times New Roman" w:cs="Times New Roman"/>
                <w:bCs/>
              </w:rPr>
            </w:pPr>
            <w:r w:rsidRPr="00C31058">
              <w:rPr>
                <w:rFonts w:ascii="Times New Roman" w:eastAsia="Times New Roman" w:hAnsi="Times New Roman" w:cs="Times New Roman"/>
                <w:bCs/>
              </w:rPr>
              <w:t>94</w:t>
            </w:r>
          </w:p>
        </w:tc>
        <w:tc>
          <w:tcPr>
            <w:tcW w:w="1984" w:type="dxa"/>
            <w:shd w:val="clear" w:color="auto" w:fill="auto"/>
            <w:vAlign w:val="center"/>
          </w:tcPr>
          <w:p w:rsidR="004922E7" w:rsidRPr="00C31058" w:rsidRDefault="004922E7" w:rsidP="00043828">
            <w:pPr>
              <w:widowControl/>
              <w:rPr>
                <w:rFonts w:ascii="Times New Roman" w:eastAsia="Times New Roman" w:hAnsi="Times New Roman" w:cs="Times New Roman"/>
                <w:color w:val="auto"/>
              </w:rPr>
            </w:pPr>
            <w:r w:rsidRPr="00C31058">
              <w:rPr>
                <w:rFonts w:ascii="Times New Roman" w:eastAsia="Times New Roman" w:hAnsi="Times New Roman" w:cs="Times New Roman"/>
                <w:color w:val="auto"/>
              </w:rPr>
              <w:t>Роль языка в жизни общества</w:t>
            </w:r>
          </w:p>
        </w:tc>
        <w:tc>
          <w:tcPr>
            <w:tcW w:w="709" w:type="dxa"/>
            <w:gridSpan w:val="2"/>
            <w:shd w:val="clear" w:color="auto" w:fill="auto"/>
            <w:vAlign w:val="center"/>
          </w:tcPr>
          <w:p w:rsidR="004922E7" w:rsidRPr="00C31058" w:rsidRDefault="004922E7" w:rsidP="00043828">
            <w:pPr>
              <w:widowControl/>
              <w:jc w:val="center"/>
              <w:rPr>
                <w:rFonts w:ascii="Times New Roman" w:eastAsia="Times New Roman" w:hAnsi="Times New Roman" w:cs="Times New Roman"/>
                <w:i/>
                <w:iCs/>
                <w:color w:val="auto"/>
              </w:rPr>
            </w:pPr>
            <w:r w:rsidRPr="00C31058">
              <w:rPr>
                <w:rFonts w:ascii="Times New Roman" w:eastAsia="Times New Roman" w:hAnsi="Times New Roman" w:cs="Times New Roman"/>
                <w:i/>
                <w:iCs/>
                <w:color w:val="auto"/>
              </w:rPr>
              <w:t>1</w:t>
            </w:r>
          </w:p>
        </w:tc>
        <w:tc>
          <w:tcPr>
            <w:tcW w:w="2126" w:type="dxa"/>
            <w:gridSpan w:val="2"/>
            <w:shd w:val="clear" w:color="auto" w:fill="auto"/>
          </w:tcPr>
          <w:p w:rsidR="004922E7" w:rsidRPr="00C31058" w:rsidRDefault="004922E7" w:rsidP="00043828">
            <w:pPr>
              <w:widowControl/>
              <w:rPr>
                <w:rFonts w:ascii="Times New Roman" w:eastAsia="Times New Roman" w:hAnsi="Times New Roman" w:cs="Times New Roman"/>
                <w:color w:val="auto"/>
              </w:rPr>
            </w:pPr>
          </w:p>
        </w:tc>
        <w:tc>
          <w:tcPr>
            <w:tcW w:w="7656" w:type="dxa"/>
            <w:vMerge w:val="restart"/>
            <w:shd w:val="clear" w:color="auto" w:fill="auto"/>
            <w:vAlign w:val="center"/>
          </w:tcPr>
          <w:p w:rsidR="004922E7" w:rsidRPr="00C31058" w:rsidRDefault="004922E7" w:rsidP="00043828">
            <w:pPr>
              <w:widowControl/>
              <w:rPr>
                <w:rFonts w:ascii="Times New Roman" w:eastAsia="Times New Roman" w:hAnsi="Times New Roman" w:cs="Times New Roman"/>
                <w:color w:val="auto"/>
              </w:rPr>
            </w:pPr>
            <w:r w:rsidRPr="00C31058">
              <w:rPr>
                <w:rFonts w:ascii="Times New Roman" w:eastAsia="Times New Roman" w:hAnsi="Times New Roman" w:cs="Times New Roman"/>
                <w:color w:val="auto"/>
              </w:rPr>
              <w:t>Личностные УУД. Развитие морального сознания. Регулятивные УУД. Целеполагание. Познавательная инициатива. Познавательные УУД. Выделение главной информации. Свёртывание информации до ключевых слов. Переработка информации в форму тезисного плана. Построение рассуждения. Коммуникативные УУД. Совершенствование устной речи. Обмен знаниями между членами группы. Взаимодействие со сверстниками и с преподавателем</w:t>
            </w:r>
          </w:p>
          <w:p w:rsidR="004922E7" w:rsidRPr="00C31058" w:rsidRDefault="004922E7" w:rsidP="00043828">
            <w:pPr>
              <w:widowControl/>
              <w:rPr>
                <w:rFonts w:ascii="Times New Roman" w:eastAsia="Times New Roman" w:hAnsi="Times New Roman" w:cs="Times New Roman"/>
                <w:color w:val="auto"/>
              </w:rPr>
            </w:pPr>
          </w:p>
        </w:tc>
        <w:tc>
          <w:tcPr>
            <w:tcW w:w="708" w:type="dxa"/>
            <w:shd w:val="clear" w:color="auto" w:fill="auto"/>
          </w:tcPr>
          <w:p w:rsidR="004922E7" w:rsidRPr="00C31058" w:rsidRDefault="004922E7" w:rsidP="00043828">
            <w:pPr>
              <w:widowControl/>
              <w:jc w:val="center"/>
              <w:rPr>
                <w:rFonts w:ascii="Times New Roman" w:eastAsia="Times New Roman" w:hAnsi="Times New Roman" w:cs="Times New Roman"/>
                <w:color w:val="auto"/>
              </w:rPr>
            </w:pPr>
          </w:p>
        </w:tc>
        <w:tc>
          <w:tcPr>
            <w:tcW w:w="709" w:type="dxa"/>
            <w:shd w:val="clear" w:color="auto" w:fill="auto"/>
          </w:tcPr>
          <w:p w:rsidR="004922E7" w:rsidRPr="00C31058" w:rsidRDefault="004922E7" w:rsidP="00043828">
            <w:pPr>
              <w:widowControl/>
              <w:jc w:val="center"/>
              <w:rPr>
                <w:rFonts w:ascii="Times New Roman" w:eastAsia="Times New Roman" w:hAnsi="Times New Roman" w:cs="Times New Roman"/>
                <w:bCs/>
              </w:rPr>
            </w:pPr>
          </w:p>
        </w:tc>
        <w:tc>
          <w:tcPr>
            <w:tcW w:w="3685" w:type="dxa"/>
            <w:shd w:val="clear" w:color="auto" w:fill="auto"/>
          </w:tcPr>
          <w:p w:rsidR="004922E7" w:rsidRPr="00C31058" w:rsidRDefault="004922E7" w:rsidP="00043828">
            <w:pPr>
              <w:widowControl/>
              <w:jc w:val="center"/>
              <w:rPr>
                <w:rFonts w:ascii="Times New Roman" w:eastAsia="Times New Roman" w:hAnsi="Times New Roman" w:cs="Times New Roman"/>
                <w:bCs/>
              </w:rPr>
            </w:pPr>
          </w:p>
        </w:tc>
        <w:tc>
          <w:tcPr>
            <w:tcW w:w="1276" w:type="dxa"/>
            <w:shd w:val="clear" w:color="auto" w:fill="auto"/>
            <w:vAlign w:val="center"/>
          </w:tcPr>
          <w:p w:rsidR="004922E7" w:rsidRPr="00C31058" w:rsidRDefault="004922E7" w:rsidP="00043828">
            <w:pPr>
              <w:widowControl/>
              <w:jc w:val="center"/>
              <w:rPr>
                <w:rFonts w:ascii="Times New Roman" w:eastAsia="Times New Roman" w:hAnsi="Times New Roman" w:cs="Times New Roman"/>
                <w:bCs/>
              </w:rPr>
            </w:pPr>
          </w:p>
        </w:tc>
      </w:tr>
      <w:tr w:rsidR="004922E7" w:rsidRPr="00C31058" w:rsidTr="004A0154">
        <w:trPr>
          <w:gridAfter w:val="6"/>
          <w:wAfter w:w="2739" w:type="dxa"/>
          <w:trHeight w:val="510"/>
        </w:trPr>
        <w:tc>
          <w:tcPr>
            <w:tcW w:w="425" w:type="dxa"/>
            <w:shd w:val="clear" w:color="auto" w:fill="auto"/>
            <w:vAlign w:val="center"/>
          </w:tcPr>
          <w:p w:rsidR="004922E7" w:rsidRPr="00C31058" w:rsidRDefault="004922E7" w:rsidP="00043828">
            <w:pPr>
              <w:widowControl/>
              <w:jc w:val="center"/>
              <w:rPr>
                <w:rFonts w:ascii="Times New Roman" w:eastAsia="Times New Roman" w:hAnsi="Times New Roman" w:cs="Times New Roman"/>
                <w:bCs/>
              </w:rPr>
            </w:pPr>
            <w:r w:rsidRPr="00C31058">
              <w:rPr>
                <w:rFonts w:ascii="Times New Roman" w:eastAsia="Times New Roman" w:hAnsi="Times New Roman" w:cs="Times New Roman"/>
                <w:bCs/>
              </w:rPr>
              <w:t>95</w:t>
            </w:r>
          </w:p>
        </w:tc>
        <w:tc>
          <w:tcPr>
            <w:tcW w:w="1984" w:type="dxa"/>
            <w:shd w:val="clear" w:color="auto" w:fill="auto"/>
            <w:vAlign w:val="center"/>
          </w:tcPr>
          <w:p w:rsidR="004922E7" w:rsidRPr="00C31058" w:rsidRDefault="004922E7" w:rsidP="00043828">
            <w:pPr>
              <w:widowControl/>
              <w:rPr>
                <w:rFonts w:ascii="Times New Roman" w:eastAsia="Times New Roman" w:hAnsi="Times New Roman" w:cs="Times New Roman"/>
                <w:color w:val="auto"/>
              </w:rPr>
            </w:pPr>
            <w:r w:rsidRPr="00C31058">
              <w:rPr>
                <w:rFonts w:ascii="Times New Roman" w:eastAsia="Times New Roman" w:hAnsi="Times New Roman" w:cs="Times New Roman"/>
                <w:color w:val="auto"/>
              </w:rPr>
              <w:t>Язык как исторически развивающееся явление. Литературный язык и культура речи</w:t>
            </w:r>
          </w:p>
        </w:tc>
        <w:tc>
          <w:tcPr>
            <w:tcW w:w="709" w:type="dxa"/>
            <w:gridSpan w:val="2"/>
            <w:shd w:val="clear" w:color="auto" w:fill="auto"/>
            <w:vAlign w:val="center"/>
          </w:tcPr>
          <w:p w:rsidR="004922E7" w:rsidRPr="00C31058" w:rsidRDefault="004922E7" w:rsidP="00043828">
            <w:pPr>
              <w:widowControl/>
              <w:jc w:val="center"/>
              <w:rPr>
                <w:rFonts w:ascii="Times New Roman" w:eastAsia="Times New Roman" w:hAnsi="Times New Roman" w:cs="Times New Roman"/>
                <w:i/>
                <w:iCs/>
                <w:color w:val="auto"/>
              </w:rPr>
            </w:pPr>
            <w:r w:rsidRPr="00C31058">
              <w:rPr>
                <w:rFonts w:ascii="Times New Roman" w:eastAsia="Times New Roman" w:hAnsi="Times New Roman" w:cs="Times New Roman"/>
                <w:i/>
                <w:iCs/>
                <w:color w:val="auto"/>
              </w:rPr>
              <w:t>1</w:t>
            </w:r>
          </w:p>
        </w:tc>
        <w:tc>
          <w:tcPr>
            <w:tcW w:w="2126" w:type="dxa"/>
            <w:gridSpan w:val="2"/>
            <w:shd w:val="clear" w:color="auto" w:fill="auto"/>
          </w:tcPr>
          <w:p w:rsidR="004922E7" w:rsidRPr="00C31058" w:rsidRDefault="004922E7" w:rsidP="00043828">
            <w:pPr>
              <w:widowControl/>
              <w:rPr>
                <w:rFonts w:ascii="Times New Roman" w:eastAsia="Times New Roman" w:hAnsi="Times New Roman" w:cs="Times New Roman"/>
                <w:color w:val="auto"/>
              </w:rPr>
            </w:pPr>
          </w:p>
        </w:tc>
        <w:tc>
          <w:tcPr>
            <w:tcW w:w="7656" w:type="dxa"/>
            <w:vMerge/>
            <w:shd w:val="clear" w:color="auto" w:fill="auto"/>
            <w:vAlign w:val="center"/>
          </w:tcPr>
          <w:p w:rsidR="004922E7" w:rsidRPr="00C31058" w:rsidRDefault="004922E7" w:rsidP="00043828">
            <w:pPr>
              <w:widowControl/>
              <w:rPr>
                <w:rFonts w:ascii="Times New Roman" w:eastAsia="Times New Roman" w:hAnsi="Times New Roman" w:cs="Times New Roman"/>
                <w:color w:val="auto"/>
              </w:rPr>
            </w:pPr>
          </w:p>
        </w:tc>
        <w:tc>
          <w:tcPr>
            <w:tcW w:w="708" w:type="dxa"/>
            <w:shd w:val="clear" w:color="auto" w:fill="auto"/>
          </w:tcPr>
          <w:p w:rsidR="004922E7" w:rsidRPr="00C31058" w:rsidRDefault="004922E7" w:rsidP="00043828">
            <w:pPr>
              <w:widowControl/>
              <w:jc w:val="center"/>
              <w:rPr>
                <w:rFonts w:ascii="Times New Roman" w:eastAsia="Times New Roman" w:hAnsi="Times New Roman" w:cs="Times New Roman"/>
                <w:color w:val="auto"/>
              </w:rPr>
            </w:pPr>
          </w:p>
        </w:tc>
        <w:tc>
          <w:tcPr>
            <w:tcW w:w="709" w:type="dxa"/>
            <w:shd w:val="clear" w:color="auto" w:fill="auto"/>
          </w:tcPr>
          <w:p w:rsidR="004922E7" w:rsidRPr="00C31058" w:rsidRDefault="004922E7" w:rsidP="00043828">
            <w:pPr>
              <w:widowControl/>
              <w:jc w:val="center"/>
              <w:rPr>
                <w:rFonts w:ascii="Times New Roman" w:eastAsia="Times New Roman" w:hAnsi="Times New Roman" w:cs="Times New Roman"/>
                <w:bCs/>
              </w:rPr>
            </w:pPr>
          </w:p>
        </w:tc>
        <w:tc>
          <w:tcPr>
            <w:tcW w:w="3685" w:type="dxa"/>
            <w:shd w:val="clear" w:color="auto" w:fill="auto"/>
          </w:tcPr>
          <w:p w:rsidR="004922E7" w:rsidRPr="00C31058" w:rsidRDefault="004922E7" w:rsidP="00043828">
            <w:pPr>
              <w:widowControl/>
              <w:jc w:val="center"/>
              <w:rPr>
                <w:rFonts w:ascii="Times New Roman" w:eastAsia="Times New Roman" w:hAnsi="Times New Roman" w:cs="Times New Roman"/>
                <w:bCs/>
              </w:rPr>
            </w:pPr>
          </w:p>
        </w:tc>
        <w:tc>
          <w:tcPr>
            <w:tcW w:w="1276" w:type="dxa"/>
            <w:shd w:val="clear" w:color="auto" w:fill="auto"/>
            <w:vAlign w:val="center"/>
          </w:tcPr>
          <w:p w:rsidR="004922E7" w:rsidRPr="00C31058" w:rsidRDefault="004922E7" w:rsidP="00043828">
            <w:pPr>
              <w:widowControl/>
              <w:jc w:val="center"/>
              <w:rPr>
                <w:rFonts w:ascii="Times New Roman" w:eastAsia="Times New Roman" w:hAnsi="Times New Roman" w:cs="Times New Roman"/>
                <w:bCs/>
              </w:rPr>
            </w:pPr>
          </w:p>
        </w:tc>
      </w:tr>
      <w:tr w:rsidR="004922E7" w:rsidRPr="00C31058" w:rsidTr="004A0154">
        <w:trPr>
          <w:gridAfter w:val="6"/>
          <w:wAfter w:w="2739" w:type="dxa"/>
          <w:trHeight w:val="510"/>
        </w:trPr>
        <w:tc>
          <w:tcPr>
            <w:tcW w:w="425" w:type="dxa"/>
            <w:shd w:val="clear" w:color="auto" w:fill="auto"/>
            <w:vAlign w:val="center"/>
          </w:tcPr>
          <w:p w:rsidR="004922E7" w:rsidRPr="00C31058" w:rsidRDefault="004922E7" w:rsidP="00043828">
            <w:pPr>
              <w:widowControl/>
              <w:jc w:val="center"/>
              <w:rPr>
                <w:rFonts w:ascii="Times New Roman" w:eastAsia="Times New Roman" w:hAnsi="Times New Roman" w:cs="Times New Roman"/>
                <w:bCs/>
              </w:rPr>
            </w:pPr>
          </w:p>
        </w:tc>
        <w:tc>
          <w:tcPr>
            <w:tcW w:w="1984" w:type="dxa"/>
            <w:shd w:val="clear" w:color="auto" w:fill="auto"/>
            <w:vAlign w:val="center"/>
          </w:tcPr>
          <w:p w:rsidR="004922E7" w:rsidRPr="00C31058" w:rsidRDefault="004922E7" w:rsidP="00043828">
            <w:pPr>
              <w:widowControl/>
              <w:rPr>
                <w:rFonts w:ascii="Times New Roman" w:eastAsia="Times New Roman" w:hAnsi="Times New Roman" w:cs="Times New Roman"/>
                <w:color w:val="auto"/>
              </w:rPr>
            </w:pPr>
          </w:p>
        </w:tc>
        <w:tc>
          <w:tcPr>
            <w:tcW w:w="709" w:type="dxa"/>
            <w:gridSpan w:val="2"/>
            <w:shd w:val="clear" w:color="auto" w:fill="auto"/>
            <w:vAlign w:val="center"/>
          </w:tcPr>
          <w:p w:rsidR="004922E7" w:rsidRPr="00C31058" w:rsidRDefault="004922E7" w:rsidP="00043828">
            <w:pPr>
              <w:widowControl/>
              <w:jc w:val="center"/>
              <w:rPr>
                <w:rFonts w:ascii="Times New Roman" w:eastAsia="Times New Roman" w:hAnsi="Times New Roman" w:cs="Times New Roman"/>
                <w:color w:val="auto"/>
              </w:rPr>
            </w:pPr>
          </w:p>
        </w:tc>
        <w:tc>
          <w:tcPr>
            <w:tcW w:w="2126" w:type="dxa"/>
            <w:gridSpan w:val="2"/>
            <w:shd w:val="clear" w:color="auto" w:fill="auto"/>
          </w:tcPr>
          <w:p w:rsidR="004922E7" w:rsidRPr="00C31058" w:rsidRDefault="004922E7" w:rsidP="00043828">
            <w:pPr>
              <w:widowControl/>
              <w:ind w:right="-108"/>
              <w:rPr>
                <w:rFonts w:ascii="Times New Roman" w:eastAsia="Times New Roman" w:hAnsi="Times New Roman" w:cs="Times New Roman"/>
                <w:color w:val="auto"/>
              </w:rPr>
            </w:pPr>
          </w:p>
        </w:tc>
        <w:tc>
          <w:tcPr>
            <w:tcW w:w="7656" w:type="dxa"/>
            <w:shd w:val="clear" w:color="auto" w:fill="auto"/>
            <w:vAlign w:val="center"/>
          </w:tcPr>
          <w:p w:rsidR="004922E7" w:rsidRPr="00C31058" w:rsidRDefault="004922E7" w:rsidP="00043828">
            <w:pPr>
              <w:widowControl/>
              <w:ind w:right="-108"/>
              <w:rPr>
                <w:rFonts w:ascii="Times New Roman" w:eastAsia="Times New Roman" w:hAnsi="Times New Roman" w:cs="Times New Roman"/>
                <w:b/>
                <w:color w:val="auto"/>
              </w:rPr>
            </w:pPr>
            <w:r w:rsidRPr="00C31058">
              <w:rPr>
                <w:rFonts w:ascii="Times New Roman" w:eastAsia="Times New Roman" w:hAnsi="Times New Roman" w:cs="Times New Roman"/>
                <w:b/>
                <w:color w:val="auto"/>
              </w:rPr>
              <w:t xml:space="preserve">Повторение и систематизация </w:t>
            </w:r>
            <w:proofErr w:type="gramStart"/>
            <w:r w:rsidRPr="00C31058">
              <w:rPr>
                <w:rFonts w:ascii="Times New Roman" w:eastAsia="Times New Roman" w:hAnsi="Times New Roman" w:cs="Times New Roman"/>
                <w:b/>
                <w:color w:val="auto"/>
              </w:rPr>
              <w:t>пройденного</w:t>
            </w:r>
            <w:proofErr w:type="gramEnd"/>
            <w:r w:rsidRPr="00C31058">
              <w:rPr>
                <w:rFonts w:ascii="Times New Roman" w:eastAsia="Times New Roman" w:hAnsi="Times New Roman" w:cs="Times New Roman"/>
                <w:b/>
                <w:color w:val="auto"/>
              </w:rPr>
              <w:t xml:space="preserve"> (6ч)</w:t>
            </w:r>
          </w:p>
        </w:tc>
        <w:tc>
          <w:tcPr>
            <w:tcW w:w="708" w:type="dxa"/>
            <w:shd w:val="clear" w:color="auto" w:fill="auto"/>
            <w:vAlign w:val="center"/>
          </w:tcPr>
          <w:p w:rsidR="004922E7" w:rsidRPr="00C31058" w:rsidRDefault="004922E7" w:rsidP="00043828">
            <w:pPr>
              <w:widowControl/>
              <w:rPr>
                <w:rFonts w:ascii="Times New Roman" w:eastAsia="Times New Roman" w:hAnsi="Times New Roman" w:cs="Times New Roman"/>
                <w:color w:val="auto"/>
              </w:rPr>
            </w:pPr>
          </w:p>
        </w:tc>
        <w:tc>
          <w:tcPr>
            <w:tcW w:w="709" w:type="dxa"/>
            <w:shd w:val="clear" w:color="auto" w:fill="auto"/>
          </w:tcPr>
          <w:p w:rsidR="004922E7" w:rsidRPr="00C31058" w:rsidRDefault="004922E7" w:rsidP="00043828">
            <w:pPr>
              <w:widowControl/>
              <w:rPr>
                <w:rFonts w:ascii="Times New Roman" w:eastAsia="Times New Roman" w:hAnsi="Times New Roman" w:cs="Times New Roman"/>
                <w:bCs/>
              </w:rPr>
            </w:pPr>
          </w:p>
        </w:tc>
        <w:tc>
          <w:tcPr>
            <w:tcW w:w="3685" w:type="dxa"/>
            <w:shd w:val="clear" w:color="auto" w:fill="auto"/>
          </w:tcPr>
          <w:p w:rsidR="004922E7" w:rsidRPr="00C31058" w:rsidRDefault="004922E7" w:rsidP="00043828">
            <w:pPr>
              <w:widowControl/>
              <w:jc w:val="center"/>
              <w:rPr>
                <w:rFonts w:ascii="Times New Roman" w:eastAsia="Times New Roman" w:hAnsi="Times New Roman" w:cs="Times New Roman"/>
                <w:bCs/>
              </w:rPr>
            </w:pPr>
          </w:p>
        </w:tc>
        <w:tc>
          <w:tcPr>
            <w:tcW w:w="1276" w:type="dxa"/>
            <w:shd w:val="clear" w:color="auto" w:fill="auto"/>
            <w:vAlign w:val="center"/>
          </w:tcPr>
          <w:p w:rsidR="004922E7" w:rsidRPr="00C31058" w:rsidRDefault="004922E7" w:rsidP="00043828">
            <w:pPr>
              <w:widowControl/>
              <w:jc w:val="center"/>
              <w:rPr>
                <w:rFonts w:ascii="Times New Roman" w:eastAsia="Times New Roman" w:hAnsi="Times New Roman" w:cs="Times New Roman"/>
                <w:bCs/>
              </w:rPr>
            </w:pPr>
          </w:p>
        </w:tc>
      </w:tr>
      <w:tr w:rsidR="004922E7" w:rsidRPr="00C31058" w:rsidTr="004A0154">
        <w:trPr>
          <w:gridAfter w:val="6"/>
          <w:wAfter w:w="2739" w:type="dxa"/>
          <w:trHeight w:val="510"/>
        </w:trPr>
        <w:tc>
          <w:tcPr>
            <w:tcW w:w="425" w:type="dxa"/>
            <w:shd w:val="clear" w:color="auto" w:fill="auto"/>
            <w:vAlign w:val="center"/>
          </w:tcPr>
          <w:p w:rsidR="004922E7" w:rsidRPr="00C31058" w:rsidRDefault="004922E7" w:rsidP="00043828">
            <w:pPr>
              <w:widowControl/>
              <w:jc w:val="center"/>
              <w:rPr>
                <w:rFonts w:ascii="Times New Roman" w:eastAsia="Times New Roman" w:hAnsi="Times New Roman" w:cs="Times New Roman"/>
                <w:bCs/>
              </w:rPr>
            </w:pPr>
            <w:r w:rsidRPr="00C31058">
              <w:rPr>
                <w:rFonts w:ascii="Times New Roman" w:eastAsia="Times New Roman" w:hAnsi="Times New Roman" w:cs="Times New Roman"/>
                <w:bCs/>
              </w:rPr>
              <w:t>96-</w:t>
            </w:r>
          </w:p>
        </w:tc>
        <w:tc>
          <w:tcPr>
            <w:tcW w:w="1984" w:type="dxa"/>
            <w:shd w:val="clear" w:color="auto" w:fill="auto"/>
            <w:vAlign w:val="center"/>
          </w:tcPr>
          <w:p w:rsidR="004922E7" w:rsidRPr="00C31058" w:rsidRDefault="004922E7" w:rsidP="00043828">
            <w:pPr>
              <w:widowControl/>
              <w:rPr>
                <w:rFonts w:ascii="Times New Roman" w:eastAsia="Times New Roman" w:hAnsi="Times New Roman" w:cs="Times New Roman"/>
                <w:color w:val="auto"/>
              </w:rPr>
            </w:pPr>
            <w:r w:rsidRPr="00C31058">
              <w:rPr>
                <w:rFonts w:ascii="Times New Roman" w:eastAsia="Times New Roman" w:hAnsi="Times New Roman" w:cs="Times New Roman"/>
                <w:color w:val="auto"/>
              </w:rPr>
              <w:t>Фонетика. Графика. Орфография</w:t>
            </w:r>
          </w:p>
        </w:tc>
        <w:tc>
          <w:tcPr>
            <w:tcW w:w="709" w:type="dxa"/>
            <w:gridSpan w:val="2"/>
            <w:vMerge w:val="restart"/>
            <w:shd w:val="clear" w:color="auto" w:fill="auto"/>
            <w:vAlign w:val="center"/>
          </w:tcPr>
          <w:p w:rsidR="004922E7" w:rsidRPr="00C31058" w:rsidRDefault="004922E7" w:rsidP="00043828">
            <w:pPr>
              <w:widowControl/>
              <w:jc w:val="center"/>
              <w:rPr>
                <w:rFonts w:ascii="Times New Roman" w:eastAsia="Times New Roman" w:hAnsi="Times New Roman" w:cs="Times New Roman"/>
                <w:color w:val="auto"/>
              </w:rPr>
            </w:pPr>
            <w:r w:rsidRPr="00C31058">
              <w:rPr>
                <w:rFonts w:ascii="Times New Roman" w:eastAsia="Times New Roman" w:hAnsi="Times New Roman" w:cs="Times New Roman"/>
                <w:color w:val="auto"/>
              </w:rPr>
              <w:t>2</w:t>
            </w:r>
          </w:p>
        </w:tc>
        <w:tc>
          <w:tcPr>
            <w:tcW w:w="2126" w:type="dxa"/>
            <w:gridSpan w:val="2"/>
            <w:shd w:val="clear" w:color="auto" w:fill="auto"/>
          </w:tcPr>
          <w:p w:rsidR="004922E7" w:rsidRPr="00C31058" w:rsidRDefault="004922E7" w:rsidP="00043828">
            <w:pPr>
              <w:widowControl/>
              <w:ind w:right="-108"/>
              <w:rPr>
                <w:rFonts w:ascii="Times New Roman" w:eastAsia="Times New Roman" w:hAnsi="Times New Roman" w:cs="Times New Roman"/>
                <w:color w:val="auto"/>
              </w:rPr>
            </w:pPr>
          </w:p>
        </w:tc>
        <w:tc>
          <w:tcPr>
            <w:tcW w:w="7656" w:type="dxa"/>
            <w:vMerge w:val="restart"/>
            <w:shd w:val="clear" w:color="auto" w:fill="auto"/>
            <w:vAlign w:val="center"/>
          </w:tcPr>
          <w:p w:rsidR="004922E7" w:rsidRPr="00C31058" w:rsidRDefault="004922E7" w:rsidP="00043828">
            <w:pPr>
              <w:widowControl/>
              <w:ind w:right="-108"/>
              <w:rPr>
                <w:rFonts w:ascii="Times New Roman" w:eastAsia="Times New Roman" w:hAnsi="Times New Roman" w:cs="Times New Roman"/>
                <w:color w:val="auto"/>
              </w:rPr>
            </w:pPr>
            <w:r w:rsidRPr="00C31058">
              <w:rPr>
                <w:rFonts w:ascii="Times New Roman" w:eastAsia="Times New Roman" w:hAnsi="Times New Roman" w:cs="Times New Roman"/>
                <w:color w:val="auto"/>
              </w:rPr>
              <w:t>Предметные: Овладевают основными стилистическими ресурсами лексики и фразеологии русского языка</w:t>
            </w:r>
          </w:p>
          <w:p w:rsidR="004922E7" w:rsidRPr="00C31058" w:rsidRDefault="004922E7" w:rsidP="00043828">
            <w:pPr>
              <w:widowControl/>
              <w:rPr>
                <w:rFonts w:ascii="Times New Roman" w:eastAsia="Times New Roman" w:hAnsi="Times New Roman" w:cs="Times New Roman"/>
                <w:color w:val="auto"/>
              </w:rPr>
            </w:pPr>
            <w:r w:rsidRPr="00C31058">
              <w:rPr>
                <w:rFonts w:ascii="Times New Roman" w:eastAsia="Times New Roman" w:hAnsi="Times New Roman" w:cs="Times New Roman"/>
                <w:color w:val="auto"/>
              </w:rPr>
              <w:t xml:space="preserve"> </w:t>
            </w:r>
            <w:proofErr w:type="spellStart"/>
            <w:r w:rsidRPr="00C31058">
              <w:rPr>
                <w:rFonts w:ascii="Times New Roman" w:eastAsia="Times New Roman" w:hAnsi="Times New Roman" w:cs="Times New Roman"/>
                <w:color w:val="auto"/>
              </w:rPr>
              <w:t>Метапредметные</w:t>
            </w:r>
            <w:proofErr w:type="spellEnd"/>
            <w:r w:rsidRPr="00C31058">
              <w:rPr>
                <w:rFonts w:ascii="Times New Roman" w:eastAsia="Times New Roman" w:hAnsi="Times New Roman" w:cs="Times New Roman"/>
                <w:color w:val="auto"/>
              </w:rPr>
              <w:t>: Коммуникативные: текст как продукт речевой деятельности.</w:t>
            </w:r>
          </w:p>
          <w:p w:rsidR="004922E7" w:rsidRPr="00C31058" w:rsidRDefault="004922E7" w:rsidP="00043828">
            <w:pPr>
              <w:widowControl/>
              <w:rPr>
                <w:rFonts w:ascii="Times New Roman" w:eastAsia="Times New Roman" w:hAnsi="Times New Roman" w:cs="Times New Roman"/>
                <w:color w:val="auto"/>
              </w:rPr>
            </w:pPr>
            <w:proofErr w:type="gramStart"/>
            <w:r w:rsidRPr="00C31058">
              <w:rPr>
                <w:rFonts w:ascii="Times New Roman" w:eastAsia="Times New Roman" w:hAnsi="Times New Roman" w:cs="Times New Roman"/>
                <w:color w:val="auto"/>
              </w:rPr>
              <w:t>Регулятивные</w:t>
            </w:r>
            <w:proofErr w:type="gramEnd"/>
            <w:r w:rsidRPr="00C31058">
              <w:rPr>
                <w:rFonts w:ascii="Times New Roman" w:eastAsia="Times New Roman" w:hAnsi="Times New Roman" w:cs="Times New Roman"/>
                <w:color w:val="auto"/>
              </w:rPr>
              <w:t>: соблюдение основных орфографических норм.</w:t>
            </w:r>
          </w:p>
          <w:p w:rsidR="004922E7" w:rsidRPr="00C31058" w:rsidRDefault="004922E7" w:rsidP="00043828">
            <w:pPr>
              <w:widowControl/>
              <w:ind w:right="-108"/>
              <w:rPr>
                <w:rFonts w:ascii="Times New Roman" w:eastAsia="Times New Roman" w:hAnsi="Times New Roman" w:cs="Times New Roman"/>
                <w:color w:val="auto"/>
              </w:rPr>
            </w:pPr>
            <w:r w:rsidRPr="00C31058">
              <w:rPr>
                <w:rFonts w:ascii="Times New Roman" w:eastAsia="Times New Roman" w:hAnsi="Times New Roman" w:cs="Times New Roman"/>
                <w:color w:val="auto"/>
              </w:rPr>
              <w:t>Познавательные: отражение в языке культуры и истории народа</w:t>
            </w:r>
          </w:p>
          <w:p w:rsidR="004922E7" w:rsidRPr="00C31058" w:rsidRDefault="004922E7" w:rsidP="00043828">
            <w:pPr>
              <w:widowControl/>
              <w:rPr>
                <w:rFonts w:ascii="Times New Roman" w:eastAsia="Times New Roman" w:hAnsi="Times New Roman" w:cs="Times New Roman"/>
                <w:color w:val="auto"/>
              </w:rPr>
            </w:pPr>
            <w:r w:rsidRPr="00C31058">
              <w:rPr>
                <w:rFonts w:ascii="Times New Roman" w:eastAsia="Times New Roman" w:hAnsi="Times New Roman" w:cs="Times New Roman"/>
                <w:color w:val="auto"/>
              </w:rPr>
              <w:t xml:space="preserve"> Личностные: Проявляют стремление к речевому самосовершенствованию</w:t>
            </w:r>
          </w:p>
        </w:tc>
        <w:tc>
          <w:tcPr>
            <w:tcW w:w="708" w:type="dxa"/>
            <w:vMerge w:val="restart"/>
            <w:shd w:val="clear" w:color="auto" w:fill="auto"/>
            <w:vAlign w:val="center"/>
          </w:tcPr>
          <w:p w:rsidR="004922E7" w:rsidRPr="00C31058" w:rsidRDefault="004922E7" w:rsidP="00043828">
            <w:pPr>
              <w:widowControl/>
              <w:rPr>
                <w:rFonts w:ascii="Times New Roman" w:eastAsia="Times New Roman" w:hAnsi="Times New Roman" w:cs="Times New Roman"/>
                <w:color w:val="auto"/>
              </w:rPr>
            </w:pPr>
          </w:p>
        </w:tc>
        <w:tc>
          <w:tcPr>
            <w:tcW w:w="709" w:type="dxa"/>
            <w:shd w:val="clear" w:color="auto" w:fill="auto"/>
          </w:tcPr>
          <w:p w:rsidR="004922E7" w:rsidRPr="00C31058" w:rsidRDefault="004922E7" w:rsidP="00043828">
            <w:pPr>
              <w:widowControl/>
              <w:rPr>
                <w:rFonts w:ascii="Times New Roman" w:eastAsia="Times New Roman" w:hAnsi="Times New Roman" w:cs="Times New Roman"/>
                <w:bCs/>
              </w:rPr>
            </w:pPr>
          </w:p>
        </w:tc>
        <w:tc>
          <w:tcPr>
            <w:tcW w:w="3685" w:type="dxa"/>
            <w:shd w:val="clear" w:color="auto" w:fill="auto"/>
          </w:tcPr>
          <w:p w:rsidR="004922E7" w:rsidRPr="00C31058" w:rsidRDefault="004922E7" w:rsidP="00043828">
            <w:pPr>
              <w:widowControl/>
              <w:jc w:val="center"/>
              <w:rPr>
                <w:rFonts w:ascii="Times New Roman" w:eastAsia="Times New Roman" w:hAnsi="Times New Roman" w:cs="Times New Roman"/>
                <w:bCs/>
              </w:rPr>
            </w:pPr>
          </w:p>
        </w:tc>
        <w:tc>
          <w:tcPr>
            <w:tcW w:w="1276" w:type="dxa"/>
            <w:shd w:val="clear" w:color="auto" w:fill="auto"/>
            <w:vAlign w:val="center"/>
          </w:tcPr>
          <w:p w:rsidR="004922E7" w:rsidRPr="00C31058" w:rsidRDefault="004922E7" w:rsidP="00043828">
            <w:pPr>
              <w:widowControl/>
              <w:jc w:val="center"/>
              <w:rPr>
                <w:rFonts w:ascii="Times New Roman" w:eastAsia="Times New Roman" w:hAnsi="Times New Roman" w:cs="Times New Roman"/>
                <w:bCs/>
              </w:rPr>
            </w:pPr>
          </w:p>
        </w:tc>
      </w:tr>
      <w:tr w:rsidR="004922E7" w:rsidRPr="00C31058" w:rsidTr="004A0154">
        <w:trPr>
          <w:gridAfter w:val="6"/>
          <w:wAfter w:w="2739" w:type="dxa"/>
          <w:trHeight w:val="510"/>
        </w:trPr>
        <w:tc>
          <w:tcPr>
            <w:tcW w:w="425" w:type="dxa"/>
            <w:shd w:val="clear" w:color="auto" w:fill="auto"/>
            <w:vAlign w:val="center"/>
          </w:tcPr>
          <w:p w:rsidR="004922E7" w:rsidRPr="00C31058" w:rsidRDefault="004922E7" w:rsidP="00043828">
            <w:pPr>
              <w:widowControl/>
              <w:jc w:val="center"/>
              <w:rPr>
                <w:rFonts w:ascii="Times New Roman" w:eastAsia="Times New Roman" w:hAnsi="Times New Roman" w:cs="Times New Roman"/>
                <w:bCs/>
              </w:rPr>
            </w:pPr>
            <w:r w:rsidRPr="00C31058">
              <w:rPr>
                <w:rFonts w:ascii="Times New Roman" w:eastAsia="Times New Roman" w:hAnsi="Times New Roman" w:cs="Times New Roman"/>
                <w:bCs/>
              </w:rPr>
              <w:t>97</w:t>
            </w:r>
          </w:p>
        </w:tc>
        <w:tc>
          <w:tcPr>
            <w:tcW w:w="1984" w:type="dxa"/>
            <w:shd w:val="clear" w:color="auto" w:fill="auto"/>
            <w:vAlign w:val="center"/>
          </w:tcPr>
          <w:p w:rsidR="004922E7" w:rsidRPr="00C31058" w:rsidRDefault="004922E7" w:rsidP="00043828">
            <w:pPr>
              <w:widowControl/>
              <w:rPr>
                <w:rFonts w:ascii="Times New Roman" w:eastAsia="Times New Roman" w:hAnsi="Times New Roman" w:cs="Times New Roman"/>
                <w:color w:val="auto"/>
              </w:rPr>
            </w:pPr>
            <w:r w:rsidRPr="00C31058">
              <w:rPr>
                <w:rFonts w:ascii="Times New Roman" w:eastAsia="Times New Roman" w:hAnsi="Times New Roman" w:cs="Times New Roman"/>
                <w:color w:val="auto"/>
              </w:rPr>
              <w:t>Лексикология. Фразеология. Орфография</w:t>
            </w:r>
          </w:p>
        </w:tc>
        <w:tc>
          <w:tcPr>
            <w:tcW w:w="709" w:type="dxa"/>
            <w:gridSpan w:val="2"/>
            <w:vMerge/>
            <w:shd w:val="clear" w:color="auto" w:fill="auto"/>
            <w:vAlign w:val="center"/>
          </w:tcPr>
          <w:p w:rsidR="004922E7" w:rsidRPr="00C31058" w:rsidRDefault="004922E7" w:rsidP="00043828">
            <w:pPr>
              <w:widowControl/>
              <w:jc w:val="center"/>
              <w:rPr>
                <w:rFonts w:ascii="Times New Roman" w:eastAsia="Times New Roman" w:hAnsi="Times New Roman" w:cs="Times New Roman"/>
                <w:color w:val="auto"/>
              </w:rPr>
            </w:pPr>
          </w:p>
        </w:tc>
        <w:tc>
          <w:tcPr>
            <w:tcW w:w="2126" w:type="dxa"/>
            <w:gridSpan w:val="2"/>
            <w:shd w:val="clear" w:color="auto" w:fill="auto"/>
          </w:tcPr>
          <w:p w:rsidR="004922E7" w:rsidRPr="00C31058" w:rsidRDefault="004922E7" w:rsidP="00043828">
            <w:pPr>
              <w:widowControl/>
              <w:rPr>
                <w:rFonts w:ascii="Times New Roman" w:eastAsia="Times New Roman" w:hAnsi="Times New Roman" w:cs="Times New Roman"/>
                <w:color w:val="auto"/>
              </w:rPr>
            </w:pPr>
          </w:p>
        </w:tc>
        <w:tc>
          <w:tcPr>
            <w:tcW w:w="7656" w:type="dxa"/>
            <w:vMerge/>
            <w:shd w:val="clear" w:color="auto" w:fill="auto"/>
            <w:vAlign w:val="center"/>
          </w:tcPr>
          <w:p w:rsidR="004922E7" w:rsidRPr="00C31058" w:rsidRDefault="004922E7" w:rsidP="00043828">
            <w:pPr>
              <w:widowControl/>
              <w:rPr>
                <w:rFonts w:ascii="Times New Roman" w:eastAsia="Times New Roman" w:hAnsi="Times New Roman" w:cs="Times New Roman"/>
                <w:color w:val="auto"/>
              </w:rPr>
            </w:pPr>
          </w:p>
        </w:tc>
        <w:tc>
          <w:tcPr>
            <w:tcW w:w="708" w:type="dxa"/>
            <w:vMerge/>
            <w:shd w:val="clear" w:color="auto" w:fill="auto"/>
            <w:vAlign w:val="center"/>
          </w:tcPr>
          <w:p w:rsidR="004922E7" w:rsidRPr="00C31058" w:rsidRDefault="004922E7" w:rsidP="00043828">
            <w:pPr>
              <w:widowControl/>
              <w:jc w:val="center"/>
              <w:rPr>
                <w:rFonts w:ascii="Times New Roman" w:eastAsia="Times New Roman" w:hAnsi="Times New Roman" w:cs="Times New Roman"/>
                <w:color w:val="auto"/>
              </w:rPr>
            </w:pPr>
          </w:p>
        </w:tc>
        <w:tc>
          <w:tcPr>
            <w:tcW w:w="709" w:type="dxa"/>
            <w:shd w:val="clear" w:color="auto" w:fill="auto"/>
          </w:tcPr>
          <w:p w:rsidR="004922E7" w:rsidRPr="00C31058" w:rsidRDefault="004922E7" w:rsidP="00043828">
            <w:pPr>
              <w:widowControl/>
              <w:jc w:val="center"/>
              <w:rPr>
                <w:rFonts w:ascii="Times New Roman" w:eastAsia="Times New Roman" w:hAnsi="Times New Roman" w:cs="Times New Roman"/>
                <w:bCs/>
              </w:rPr>
            </w:pPr>
          </w:p>
        </w:tc>
        <w:tc>
          <w:tcPr>
            <w:tcW w:w="3685" w:type="dxa"/>
            <w:shd w:val="clear" w:color="auto" w:fill="auto"/>
          </w:tcPr>
          <w:p w:rsidR="004922E7" w:rsidRPr="00C31058" w:rsidRDefault="004922E7" w:rsidP="00043828">
            <w:pPr>
              <w:widowControl/>
              <w:jc w:val="center"/>
              <w:rPr>
                <w:rFonts w:ascii="Times New Roman" w:eastAsia="Times New Roman" w:hAnsi="Times New Roman" w:cs="Times New Roman"/>
                <w:bCs/>
              </w:rPr>
            </w:pPr>
          </w:p>
        </w:tc>
        <w:tc>
          <w:tcPr>
            <w:tcW w:w="1276" w:type="dxa"/>
            <w:shd w:val="clear" w:color="auto" w:fill="auto"/>
            <w:vAlign w:val="center"/>
          </w:tcPr>
          <w:p w:rsidR="004922E7" w:rsidRPr="00C31058" w:rsidRDefault="004922E7" w:rsidP="00043828">
            <w:pPr>
              <w:widowControl/>
              <w:jc w:val="center"/>
              <w:rPr>
                <w:rFonts w:ascii="Times New Roman" w:eastAsia="Times New Roman" w:hAnsi="Times New Roman" w:cs="Times New Roman"/>
                <w:bCs/>
              </w:rPr>
            </w:pPr>
          </w:p>
        </w:tc>
      </w:tr>
      <w:tr w:rsidR="004922E7" w:rsidRPr="00C31058" w:rsidTr="004A0154">
        <w:trPr>
          <w:gridAfter w:val="6"/>
          <w:wAfter w:w="2739" w:type="dxa"/>
          <w:trHeight w:val="510"/>
        </w:trPr>
        <w:tc>
          <w:tcPr>
            <w:tcW w:w="425" w:type="dxa"/>
            <w:shd w:val="clear" w:color="auto" w:fill="auto"/>
            <w:vAlign w:val="center"/>
          </w:tcPr>
          <w:p w:rsidR="004922E7" w:rsidRPr="00C31058" w:rsidRDefault="004922E7" w:rsidP="00043828">
            <w:pPr>
              <w:widowControl/>
              <w:jc w:val="center"/>
              <w:rPr>
                <w:rFonts w:ascii="Times New Roman" w:eastAsia="Times New Roman" w:hAnsi="Times New Roman" w:cs="Times New Roman"/>
                <w:bCs/>
              </w:rPr>
            </w:pPr>
            <w:r w:rsidRPr="00C31058">
              <w:rPr>
                <w:rFonts w:ascii="Times New Roman" w:eastAsia="Times New Roman" w:hAnsi="Times New Roman" w:cs="Times New Roman"/>
                <w:bCs/>
              </w:rPr>
              <w:t>98</w:t>
            </w:r>
          </w:p>
        </w:tc>
        <w:tc>
          <w:tcPr>
            <w:tcW w:w="1984" w:type="dxa"/>
            <w:shd w:val="clear" w:color="auto" w:fill="auto"/>
            <w:vAlign w:val="center"/>
          </w:tcPr>
          <w:p w:rsidR="004922E7" w:rsidRPr="00C31058" w:rsidRDefault="004922E7" w:rsidP="00043828">
            <w:pPr>
              <w:widowControl/>
              <w:rPr>
                <w:rFonts w:ascii="Times New Roman" w:eastAsia="Times New Roman" w:hAnsi="Times New Roman" w:cs="Times New Roman"/>
                <w:color w:val="auto"/>
              </w:rPr>
            </w:pPr>
            <w:proofErr w:type="spellStart"/>
            <w:r w:rsidRPr="00C31058">
              <w:rPr>
                <w:rFonts w:ascii="Times New Roman" w:eastAsia="Times New Roman" w:hAnsi="Times New Roman" w:cs="Times New Roman"/>
                <w:color w:val="auto"/>
              </w:rPr>
              <w:t>Морфемика</w:t>
            </w:r>
            <w:proofErr w:type="spellEnd"/>
            <w:r w:rsidRPr="00C31058">
              <w:rPr>
                <w:rFonts w:ascii="Times New Roman" w:eastAsia="Times New Roman" w:hAnsi="Times New Roman" w:cs="Times New Roman"/>
                <w:color w:val="auto"/>
              </w:rPr>
              <w:t>. Словообразование. Орфография</w:t>
            </w:r>
          </w:p>
        </w:tc>
        <w:tc>
          <w:tcPr>
            <w:tcW w:w="709" w:type="dxa"/>
            <w:gridSpan w:val="2"/>
            <w:shd w:val="clear" w:color="auto" w:fill="auto"/>
          </w:tcPr>
          <w:p w:rsidR="004922E7" w:rsidRPr="00C31058" w:rsidRDefault="004922E7" w:rsidP="00043828">
            <w:pPr>
              <w:widowControl/>
              <w:jc w:val="center"/>
              <w:rPr>
                <w:rFonts w:ascii="Times New Roman" w:eastAsia="Times New Roman" w:hAnsi="Times New Roman" w:cs="Times New Roman"/>
                <w:i/>
                <w:iCs/>
                <w:color w:val="auto"/>
              </w:rPr>
            </w:pPr>
            <w:r w:rsidRPr="00C31058">
              <w:rPr>
                <w:rFonts w:ascii="Times New Roman" w:eastAsia="Times New Roman" w:hAnsi="Times New Roman" w:cs="Times New Roman"/>
                <w:i/>
                <w:iCs/>
                <w:color w:val="auto"/>
              </w:rPr>
              <w:t>1</w:t>
            </w:r>
          </w:p>
        </w:tc>
        <w:tc>
          <w:tcPr>
            <w:tcW w:w="2126" w:type="dxa"/>
            <w:gridSpan w:val="2"/>
            <w:shd w:val="clear" w:color="auto" w:fill="auto"/>
          </w:tcPr>
          <w:p w:rsidR="004922E7" w:rsidRPr="00C31058" w:rsidRDefault="004922E7" w:rsidP="00043828">
            <w:pPr>
              <w:widowControl/>
              <w:ind w:right="-108"/>
              <w:rPr>
                <w:rFonts w:ascii="Times New Roman" w:eastAsia="Times New Roman" w:hAnsi="Times New Roman" w:cs="Times New Roman"/>
                <w:color w:val="auto"/>
              </w:rPr>
            </w:pPr>
          </w:p>
        </w:tc>
        <w:tc>
          <w:tcPr>
            <w:tcW w:w="7656" w:type="dxa"/>
            <w:shd w:val="clear" w:color="auto" w:fill="auto"/>
          </w:tcPr>
          <w:p w:rsidR="004922E7" w:rsidRPr="00C31058" w:rsidRDefault="004922E7" w:rsidP="00043828">
            <w:pPr>
              <w:widowControl/>
              <w:ind w:right="-108"/>
              <w:rPr>
                <w:rFonts w:ascii="Times New Roman" w:eastAsia="Times New Roman" w:hAnsi="Times New Roman" w:cs="Times New Roman"/>
                <w:color w:val="auto"/>
              </w:rPr>
            </w:pPr>
            <w:r w:rsidRPr="00C31058">
              <w:rPr>
                <w:rFonts w:ascii="Times New Roman" w:eastAsia="Times New Roman" w:hAnsi="Times New Roman" w:cs="Times New Roman"/>
                <w:color w:val="auto"/>
              </w:rPr>
              <w:t>Предметные: Проводят многоаспектный анализ текста</w:t>
            </w:r>
          </w:p>
          <w:p w:rsidR="004922E7" w:rsidRPr="00C31058" w:rsidRDefault="004922E7" w:rsidP="00043828">
            <w:pPr>
              <w:widowControl/>
              <w:rPr>
                <w:rFonts w:ascii="Times New Roman" w:eastAsia="Times New Roman" w:hAnsi="Times New Roman" w:cs="Times New Roman"/>
                <w:color w:val="auto"/>
              </w:rPr>
            </w:pPr>
            <w:r w:rsidRPr="00C31058">
              <w:rPr>
                <w:rFonts w:ascii="Times New Roman" w:eastAsia="Times New Roman" w:hAnsi="Times New Roman" w:cs="Times New Roman"/>
                <w:color w:val="auto"/>
              </w:rPr>
              <w:t xml:space="preserve"> </w:t>
            </w:r>
            <w:proofErr w:type="spellStart"/>
            <w:r w:rsidRPr="00C31058">
              <w:rPr>
                <w:rFonts w:ascii="Times New Roman" w:eastAsia="Times New Roman" w:hAnsi="Times New Roman" w:cs="Times New Roman"/>
                <w:color w:val="auto"/>
              </w:rPr>
              <w:t>Метапредметные</w:t>
            </w:r>
            <w:proofErr w:type="spellEnd"/>
            <w:r w:rsidRPr="00C31058">
              <w:rPr>
                <w:rFonts w:ascii="Times New Roman" w:eastAsia="Times New Roman" w:hAnsi="Times New Roman" w:cs="Times New Roman"/>
                <w:color w:val="auto"/>
              </w:rPr>
              <w:t xml:space="preserve">: </w:t>
            </w:r>
            <w:proofErr w:type="gramStart"/>
            <w:r w:rsidRPr="00C31058">
              <w:rPr>
                <w:rFonts w:ascii="Times New Roman" w:eastAsia="Times New Roman" w:hAnsi="Times New Roman" w:cs="Times New Roman"/>
                <w:color w:val="auto"/>
              </w:rPr>
              <w:t>Коммуникативные: осуществляют коммуникативно целесообразное взаимодействие с окружающими людьми в процессе речевого общения.</w:t>
            </w:r>
            <w:proofErr w:type="gramEnd"/>
          </w:p>
          <w:p w:rsidR="004922E7" w:rsidRPr="00C31058" w:rsidRDefault="004922E7" w:rsidP="00043828">
            <w:pPr>
              <w:widowControl/>
              <w:rPr>
                <w:rFonts w:ascii="Times New Roman" w:eastAsia="Times New Roman" w:hAnsi="Times New Roman" w:cs="Times New Roman"/>
                <w:color w:val="auto"/>
              </w:rPr>
            </w:pPr>
            <w:r w:rsidRPr="00C31058">
              <w:rPr>
                <w:rFonts w:ascii="Times New Roman" w:eastAsia="Times New Roman" w:hAnsi="Times New Roman" w:cs="Times New Roman"/>
                <w:color w:val="auto"/>
              </w:rPr>
              <w:lastRenderedPageBreak/>
              <w:t>Регулятивные: проявляют способность оценивать достигнутые результаты.</w:t>
            </w:r>
          </w:p>
          <w:p w:rsidR="004922E7" w:rsidRPr="00C31058" w:rsidRDefault="004922E7" w:rsidP="00043828">
            <w:pPr>
              <w:widowControl/>
              <w:ind w:right="-108"/>
              <w:rPr>
                <w:rFonts w:ascii="Times New Roman" w:eastAsia="Times New Roman" w:hAnsi="Times New Roman" w:cs="Times New Roman"/>
                <w:color w:val="auto"/>
              </w:rPr>
            </w:pPr>
            <w:proofErr w:type="gramStart"/>
            <w:r w:rsidRPr="00C31058">
              <w:rPr>
                <w:rFonts w:ascii="Times New Roman" w:eastAsia="Times New Roman" w:hAnsi="Times New Roman" w:cs="Times New Roman"/>
                <w:color w:val="auto"/>
              </w:rPr>
              <w:t>Познавательные</w:t>
            </w:r>
            <w:proofErr w:type="gramEnd"/>
            <w:r w:rsidRPr="00C31058">
              <w:rPr>
                <w:rFonts w:ascii="Times New Roman" w:eastAsia="Times New Roman" w:hAnsi="Times New Roman" w:cs="Times New Roman"/>
                <w:color w:val="auto"/>
              </w:rPr>
              <w:t>: проявляют способность извлекать информацию из различных источников.</w:t>
            </w:r>
          </w:p>
          <w:p w:rsidR="004922E7" w:rsidRPr="00C31058" w:rsidRDefault="004922E7" w:rsidP="00043828">
            <w:pPr>
              <w:widowControl/>
              <w:rPr>
                <w:rFonts w:ascii="Times New Roman" w:eastAsia="Times New Roman" w:hAnsi="Times New Roman" w:cs="Times New Roman"/>
                <w:color w:val="auto"/>
              </w:rPr>
            </w:pPr>
            <w:r w:rsidRPr="00C31058">
              <w:rPr>
                <w:rFonts w:ascii="Times New Roman" w:eastAsia="Times New Roman" w:hAnsi="Times New Roman" w:cs="Times New Roman"/>
                <w:color w:val="auto"/>
              </w:rPr>
              <w:t xml:space="preserve"> Личностные: Осознают эстетическую ценность русского языка</w:t>
            </w:r>
          </w:p>
        </w:tc>
        <w:tc>
          <w:tcPr>
            <w:tcW w:w="708" w:type="dxa"/>
            <w:shd w:val="clear" w:color="auto" w:fill="auto"/>
            <w:vAlign w:val="center"/>
          </w:tcPr>
          <w:p w:rsidR="004922E7" w:rsidRPr="00C31058" w:rsidRDefault="004922E7" w:rsidP="00043828">
            <w:pPr>
              <w:widowControl/>
              <w:jc w:val="center"/>
              <w:rPr>
                <w:rFonts w:ascii="Times New Roman" w:eastAsia="Times New Roman" w:hAnsi="Times New Roman" w:cs="Times New Roman"/>
                <w:color w:val="auto"/>
              </w:rPr>
            </w:pPr>
          </w:p>
        </w:tc>
        <w:tc>
          <w:tcPr>
            <w:tcW w:w="709" w:type="dxa"/>
            <w:shd w:val="clear" w:color="auto" w:fill="auto"/>
          </w:tcPr>
          <w:p w:rsidR="004922E7" w:rsidRPr="00C31058" w:rsidRDefault="004922E7" w:rsidP="00043828">
            <w:pPr>
              <w:widowControl/>
              <w:jc w:val="center"/>
              <w:rPr>
                <w:rFonts w:ascii="Times New Roman" w:eastAsia="Times New Roman" w:hAnsi="Times New Roman" w:cs="Times New Roman"/>
                <w:bCs/>
              </w:rPr>
            </w:pPr>
          </w:p>
        </w:tc>
        <w:tc>
          <w:tcPr>
            <w:tcW w:w="3685" w:type="dxa"/>
            <w:shd w:val="clear" w:color="auto" w:fill="auto"/>
          </w:tcPr>
          <w:p w:rsidR="004922E7" w:rsidRPr="00C31058" w:rsidRDefault="004922E7" w:rsidP="00043828">
            <w:pPr>
              <w:widowControl/>
              <w:jc w:val="center"/>
              <w:rPr>
                <w:rFonts w:ascii="Times New Roman" w:eastAsia="Times New Roman" w:hAnsi="Times New Roman" w:cs="Times New Roman"/>
                <w:bCs/>
              </w:rPr>
            </w:pPr>
          </w:p>
        </w:tc>
        <w:tc>
          <w:tcPr>
            <w:tcW w:w="1276" w:type="dxa"/>
            <w:shd w:val="clear" w:color="auto" w:fill="auto"/>
            <w:vAlign w:val="center"/>
          </w:tcPr>
          <w:p w:rsidR="004922E7" w:rsidRPr="00C31058" w:rsidRDefault="004922E7" w:rsidP="00043828">
            <w:pPr>
              <w:widowControl/>
              <w:jc w:val="center"/>
              <w:rPr>
                <w:rFonts w:ascii="Times New Roman" w:eastAsia="Times New Roman" w:hAnsi="Times New Roman" w:cs="Times New Roman"/>
                <w:bCs/>
              </w:rPr>
            </w:pPr>
          </w:p>
        </w:tc>
      </w:tr>
      <w:tr w:rsidR="004922E7" w:rsidRPr="00C31058" w:rsidTr="004A0154">
        <w:trPr>
          <w:gridAfter w:val="6"/>
          <w:wAfter w:w="2739" w:type="dxa"/>
          <w:trHeight w:val="510"/>
        </w:trPr>
        <w:tc>
          <w:tcPr>
            <w:tcW w:w="425" w:type="dxa"/>
            <w:shd w:val="clear" w:color="auto" w:fill="auto"/>
            <w:vAlign w:val="center"/>
          </w:tcPr>
          <w:p w:rsidR="004922E7" w:rsidRPr="00C31058" w:rsidRDefault="004922E7" w:rsidP="00043828">
            <w:pPr>
              <w:widowControl/>
              <w:jc w:val="center"/>
              <w:rPr>
                <w:rFonts w:ascii="Times New Roman" w:eastAsia="Times New Roman" w:hAnsi="Times New Roman" w:cs="Times New Roman"/>
                <w:bCs/>
              </w:rPr>
            </w:pPr>
            <w:r w:rsidRPr="00C31058">
              <w:rPr>
                <w:rFonts w:ascii="Times New Roman" w:eastAsia="Times New Roman" w:hAnsi="Times New Roman" w:cs="Times New Roman"/>
                <w:bCs/>
              </w:rPr>
              <w:lastRenderedPageBreak/>
              <w:t>99</w:t>
            </w:r>
          </w:p>
        </w:tc>
        <w:tc>
          <w:tcPr>
            <w:tcW w:w="1984" w:type="dxa"/>
            <w:shd w:val="clear" w:color="auto" w:fill="auto"/>
            <w:vAlign w:val="center"/>
          </w:tcPr>
          <w:p w:rsidR="004922E7" w:rsidRPr="00C31058" w:rsidRDefault="004922E7" w:rsidP="00043828">
            <w:pPr>
              <w:widowControl/>
              <w:rPr>
                <w:rFonts w:ascii="Times New Roman" w:eastAsia="Times New Roman" w:hAnsi="Times New Roman" w:cs="Times New Roman"/>
                <w:color w:val="auto"/>
              </w:rPr>
            </w:pPr>
            <w:r w:rsidRPr="00C31058">
              <w:rPr>
                <w:rFonts w:ascii="Times New Roman" w:eastAsia="Times New Roman" w:hAnsi="Times New Roman" w:cs="Times New Roman"/>
                <w:color w:val="auto"/>
              </w:rPr>
              <w:t>Итоговая контрольная работа</w:t>
            </w:r>
          </w:p>
        </w:tc>
        <w:tc>
          <w:tcPr>
            <w:tcW w:w="709" w:type="dxa"/>
            <w:gridSpan w:val="2"/>
            <w:shd w:val="clear" w:color="auto" w:fill="auto"/>
          </w:tcPr>
          <w:p w:rsidR="004922E7" w:rsidRPr="00C31058" w:rsidRDefault="004922E7" w:rsidP="00043828">
            <w:pPr>
              <w:widowControl/>
              <w:jc w:val="center"/>
              <w:rPr>
                <w:rFonts w:ascii="Times New Roman" w:eastAsia="Times New Roman" w:hAnsi="Times New Roman" w:cs="Times New Roman"/>
                <w:color w:val="auto"/>
              </w:rPr>
            </w:pPr>
            <w:r w:rsidRPr="00C31058">
              <w:rPr>
                <w:rFonts w:ascii="Times New Roman" w:eastAsia="Times New Roman" w:hAnsi="Times New Roman" w:cs="Times New Roman"/>
                <w:color w:val="auto"/>
              </w:rPr>
              <w:t>1</w:t>
            </w:r>
          </w:p>
        </w:tc>
        <w:tc>
          <w:tcPr>
            <w:tcW w:w="2126" w:type="dxa"/>
            <w:gridSpan w:val="2"/>
            <w:shd w:val="clear" w:color="auto" w:fill="auto"/>
          </w:tcPr>
          <w:p w:rsidR="004922E7" w:rsidRPr="00C31058" w:rsidRDefault="004922E7" w:rsidP="00043828">
            <w:pPr>
              <w:widowControl/>
              <w:ind w:right="-108"/>
              <w:rPr>
                <w:rFonts w:ascii="Times New Roman" w:eastAsia="Times New Roman" w:hAnsi="Times New Roman" w:cs="Times New Roman"/>
                <w:color w:val="auto"/>
              </w:rPr>
            </w:pPr>
            <w:r w:rsidRPr="00C31058">
              <w:rPr>
                <w:rFonts w:ascii="Times New Roman" w:eastAsia="Times New Roman" w:hAnsi="Times New Roman" w:cs="Times New Roman"/>
                <w:color w:val="auto"/>
              </w:rPr>
              <w:t>Уметь применять полученные знания на практике;</w:t>
            </w:r>
          </w:p>
          <w:p w:rsidR="004922E7" w:rsidRPr="00C31058" w:rsidRDefault="004922E7" w:rsidP="00043828">
            <w:pPr>
              <w:widowControl/>
              <w:ind w:right="-108"/>
              <w:rPr>
                <w:rFonts w:ascii="Times New Roman" w:eastAsia="Times New Roman" w:hAnsi="Times New Roman" w:cs="Times New Roman"/>
                <w:color w:val="auto"/>
              </w:rPr>
            </w:pPr>
          </w:p>
          <w:p w:rsidR="004922E7" w:rsidRPr="00C31058" w:rsidRDefault="004922E7" w:rsidP="00043828">
            <w:pPr>
              <w:widowControl/>
              <w:ind w:right="-108"/>
              <w:rPr>
                <w:rFonts w:ascii="Times New Roman" w:eastAsia="Times New Roman" w:hAnsi="Times New Roman" w:cs="Times New Roman"/>
                <w:color w:val="auto"/>
              </w:rPr>
            </w:pPr>
            <w:r w:rsidRPr="00C31058">
              <w:rPr>
                <w:rFonts w:ascii="Times New Roman" w:eastAsia="Times New Roman" w:hAnsi="Times New Roman" w:cs="Times New Roman"/>
                <w:color w:val="auto"/>
              </w:rPr>
              <w:t>Систематизировать, упорядочить Тетрадь для контрольных работ</w:t>
            </w:r>
          </w:p>
        </w:tc>
        <w:tc>
          <w:tcPr>
            <w:tcW w:w="7656" w:type="dxa"/>
            <w:shd w:val="clear" w:color="auto" w:fill="auto"/>
          </w:tcPr>
          <w:p w:rsidR="004922E7" w:rsidRPr="00C31058" w:rsidRDefault="004922E7" w:rsidP="00043828">
            <w:pPr>
              <w:widowControl/>
              <w:ind w:right="-108"/>
              <w:rPr>
                <w:rFonts w:ascii="Times New Roman" w:eastAsia="Times New Roman" w:hAnsi="Times New Roman" w:cs="Times New Roman"/>
                <w:color w:val="auto"/>
              </w:rPr>
            </w:pPr>
            <w:r w:rsidRPr="00C31058">
              <w:rPr>
                <w:rFonts w:ascii="Times New Roman" w:eastAsia="Times New Roman" w:hAnsi="Times New Roman" w:cs="Times New Roman"/>
                <w:color w:val="auto"/>
              </w:rPr>
              <w:t>Предметные: Проводят многоаспектный анализ текста</w:t>
            </w:r>
          </w:p>
          <w:p w:rsidR="004922E7" w:rsidRPr="00C31058" w:rsidRDefault="004922E7" w:rsidP="00043828">
            <w:pPr>
              <w:widowControl/>
              <w:rPr>
                <w:rFonts w:ascii="Times New Roman" w:eastAsia="Times New Roman" w:hAnsi="Times New Roman" w:cs="Times New Roman"/>
                <w:color w:val="auto"/>
              </w:rPr>
            </w:pPr>
            <w:r w:rsidRPr="00C31058">
              <w:rPr>
                <w:rFonts w:ascii="Times New Roman" w:eastAsia="Times New Roman" w:hAnsi="Times New Roman" w:cs="Times New Roman"/>
                <w:color w:val="auto"/>
              </w:rPr>
              <w:t xml:space="preserve"> </w:t>
            </w:r>
            <w:proofErr w:type="spellStart"/>
            <w:r w:rsidRPr="00C31058">
              <w:rPr>
                <w:rFonts w:ascii="Times New Roman" w:eastAsia="Times New Roman" w:hAnsi="Times New Roman" w:cs="Times New Roman"/>
                <w:color w:val="auto"/>
              </w:rPr>
              <w:t>Метапредметные</w:t>
            </w:r>
            <w:proofErr w:type="spellEnd"/>
            <w:r w:rsidRPr="00C31058">
              <w:rPr>
                <w:rFonts w:ascii="Times New Roman" w:eastAsia="Times New Roman" w:hAnsi="Times New Roman" w:cs="Times New Roman"/>
                <w:color w:val="auto"/>
              </w:rPr>
              <w:t xml:space="preserve">: </w:t>
            </w:r>
            <w:proofErr w:type="gramStart"/>
            <w:r w:rsidRPr="00C31058">
              <w:rPr>
                <w:rFonts w:ascii="Times New Roman" w:eastAsia="Times New Roman" w:hAnsi="Times New Roman" w:cs="Times New Roman"/>
                <w:color w:val="auto"/>
              </w:rPr>
              <w:t>Коммуникативные: осуществляют коммуникативно целесообразное взаимодействие с окружающими людьми в процессе речевого общения.</w:t>
            </w:r>
            <w:proofErr w:type="gramEnd"/>
          </w:p>
          <w:p w:rsidR="004922E7" w:rsidRPr="00C31058" w:rsidRDefault="004922E7" w:rsidP="00043828">
            <w:pPr>
              <w:widowControl/>
              <w:rPr>
                <w:rFonts w:ascii="Times New Roman" w:eastAsia="Times New Roman" w:hAnsi="Times New Roman" w:cs="Times New Roman"/>
                <w:color w:val="auto"/>
              </w:rPr>
            </w:pPr>
            <w:r w:rsidRPr="00C31058">
              <w:rPr>
                <w:rFonts w:ascii="Times New Roman" w:eastAsia="Times New Roman" w:hAnsi="Times New Roman" w:cs="Times New Roman"/>
                <w:color w:val="auto"/>
              </w:rPr>
              <w:t>Регулятивные: проявляют способность оценивать достигнутые результаты.</w:t>
            </w:r>
          </w:p>
          <w:p w:rsidR="004922E7" w:rsidRPr="00C31058" w:rsidRDefault="004922E7" w:rsidP="00043828">
            <w:pPr>
              <w:widowControl/>
              <w:ind w:right="-108"/>
              <w:rPr>
                <w:rFonts w:ascii="Times New Roman" w:eastAsia="Times New Roman" w:hAnsi="Times New Roman" w:cs="Times New Roman"/>
                <w:color w:val="auto"/>
              </w:rPr>
            </w:pPr>
            <w:proofErr w:type="gramStart"/>
            <w:r w:rsidRPr="00C31058">
              <w:rPr>
                <w:rFonts w:ascii="Times New Roman" w:eastAsia="Times New Roman" w:hAnsi="Times New Roman" w:cs="Times New Roman"/>
                <w:color w:val="auto"/>
              </w:rPr>
              <w:t>Познавательные</w:t>
            </w:r>
            <w:proofErr w:type="gramEnd"/>
            <w:r w:rsidRPr="00C31058">
              <w:rPr>
                <w:rFonts w:ascii="Times New Roman" w:eastAsia="Times New Roman" w:hAnsi="Times New Roman" w:cs="Times New Roman"/>
                <w:color w:val="auto"/>
              </w:rPr>
              <w:t>: проявляют способность извлекать информацию из различных источников.</w:t>
            </w:r>
          </w:p>
          <w:p w:rsidR="004922E7" w:rsidRPr="00C31058" w:rsidRDefault="004922E7" w:rsidP="00043828">
            <w:pPr>
              <w:widowControl/>
              <w:rPr>
                <w:rFonts w:ascii="Times New Roman" w:eastAsia="Times New Roman" w:hAnsi="Times New Roman" w:cs="Times New Roman"/>
                <w:color w:val="auto"/>
              </w:rPr>
            </w:pPr>
            <w:r w:rsidRPr="00C31058">
              <w:rPr>
                <w:rFonts w:ascii="Times New Roman" w:eastAsia="Times New Roman" w:hAnsi="Times New Roman" w:cs="Times New Roman"/>
                <w:color w:val="auto"/>
              </w:rPr>
              <w:t xml:space="preserve"> Личностные: Осознают эстетическую ценность русского языка</w:t>
            </w:r>
          </w:p>
        </w:tc>
        <w:tc>
          <w:tcPr>
            <w:tcW w:w="708" w:type="dxa"/>
            <w:shd w:val="clear" w:color="auto" w:fill="auto"/>
            <w:vAlign w:val="center"/>
          </w:tcPr>
          <w:p w:rsidR="004922E7" w:rsidRPr="00C31058" w:rsidRDefault="004922E7" w:rsidP="00043828">
            <w:pPr>
              <w:widowControl/>
              <w:jc w:val="center"/>
              <w:rPr>
                <w:rFonts w:ascii="Times New Roman" w:eastAsia="Times New Roman" w:hAnsi="Times New Roman" w:cs="Times New Roman"/>
                <w:color w:val="auto"/>
              </w:rPr>
            </w:pPr>
          </w:p>
        </w:tc>
        <w:tc>
          <w:tcPr>
            <w:tcW w:w="709" w:type="dxa"/>
            <w:shd w:val="clear" w:color="auto" w:fill="auto"/>
          </w:tcPr>
          <w:p w:rsidR="004922E7" w:rsidRPr="00C31058" w:rsidRDefault="004922E7" w:rsidP="00043828">
            <w:pPr>
              <w:widowControl/>
              <w:jc w:val="center"/>
              <w:rPr>
                <w:rFonts w:ascii="Times New Roman" w:eastAsia="Times New Roman" w:hAnsi="Times New Roman" w:cs="Times New Roman"/>
                <w:bCs/>
              </w:rPr>
            </w:pPr>
          </w:p>
        </w:tc>
        <w:tc>
          <w:tcPr>
            <w:tcW w:w="3685" w:type="dxa"/>
            <w:shd w:val="clear" w:color="auto" w:fill="auto"/>
          </w:tcPr>
          <w:p w:rsidR="004922E7" w:rsidRPr="00C31058" w:rsidRDefault="004922E7" w:rsidP="00043828">
            <w:pPr>
              <w:widowControl/>
              <w:jc w:val="center"/>
              <w:rPr>
                <w:rFonts w:ascii="Times New Roman" w:eastAsia="Times New Roman" w:hAnsi="Times New Roman" w:cs="Times New Roman"/>
                <w:bCs/>
              </w:rPr>
            </w:pPr>
          </w:p>
        </w:tc>
        <w:tc>
          <w:tcPr>
            <w:tcW w:w="1276" w:type="dxa"/>
            <w:shd w:val="clear" w:color="auto" w:fill="auto"/>
            <w:vAlign w:val="center"/>
          </w:tcPr>
          <w:p w:rsidR="004922E7" w:rsidRPr="00C31058" w:rsidRDefault="004922E7" w:rsidP="00043828">
            <w:pPr>
              <w:widowControl/>
              <w:jc w:val="center"/>
              <w:rPr>
                <w:rFonts w:ascii="Times New Roman" w:eastAsia="Times New Roman" w:hAnsi="Times New Roman" w:cs="Times New Roman"/>
                <w:bCs/>
              </w:rPr>
            </w:pPr>
          </w:p>
        </w:tc>
      </w:tr>
      <w:tr w:rsidR="004922E7" w:rsidRPr="00C31058" w:rsidTr="004A0154">
        <w:trPr>
          <w:gridAfter w:val="6"/>
          <w:wAfter w:w="2739" w:type="dxa"/>
          <w:trHeight w:val="510"/>
        </w:trPr>
        <w:tc>
          <w:tcPr>
            <w:tcW w:w="425" w:type="dxa"/>
            <w:shd w:val="clear" w:color="auto" w:fill="auto"/>
            <w:vAlign w:val="center"/>
          </w:tcPr>
          <w:p w:rsidR="004922E7" w:rsidRPr="00C31058" w:rsidRDefault="004922E7" w:rsidP="00043828">
            <w:pPr>
              <w:widowControl/>
              <w:jc w:val="center"/>
              <w:rPr>
                <w:rFonts w:ascii="Times New Roman" w:eastAsia="Times New Roman" w:hAnsi="Times New Roman" w:cs="Times New Roman"/>
                <w:bCs/>
              </w:rPr>
            </w:pPr>
            <w:r w:rsidRPr="00C31058">
              <w:rPr>
                <w:rFonts w:ascii="Times New Roman" w:eastAsia="Times New Roman" w:hAnsi="Times New Roman" w:cs="Times New Roman"/>
                <w:bCs/>
              </w:rPr>
              <w:t>100-102</w:t>
            </w:r>
          </w:p>
        </w:tc>
        <w:tc>
          <w:tcPr>
            <w:tcW w:w="1984" w:type="dxa"/>
            <w:shd w:val="clear" w:color="auto" w:fill="auto"/>
            <w:vAlign w:val="center"/>
          </w:tcPr>
          <w:p w:rsidR="004922E7" w:rsidRPr="00C31058" w:rsidRDefault="004922E7" w:rsidP="00043828">
            <w:pPr>
              <w:widowControl/>
              <w:rPr>
                <w:rFonts w:ascii="Times New Roman" w:eastAsia="Times New Roman" w:hAnsi="Times New Roman" w:cs="Times New Roman"/>
                <w:color w:val="auto"/>
              </w:rPr>
            </w:pPr>
            <w:r w:rsidRPr="00C31058">
              <w:rPr>
                <w:rFonts w:ascii="Times New Roman" w:eastAsia="Times New Roman" w:hAnsi="Times New Roman" w:cs="Times New Roman"/>
                <w:color w:val="auto"/>
              </w:rPr>
              <w:t>Повторение. Синтаксис. Пунктуация. Употребление знаков препинания</w:t>
            </w:r>
          </w:p>
        </w:tc>
        <w:tc>
          <w:tcPr>
            <w:tcW w:w="709" w:type="dxa"/>
            <w:gridSpan w:val="2"/>
            <w:shd w:val="clear" w:color="auto" w:fill="auto"/>
          </w:tcPr>
          <w:p w:rsidR="004922E7" w:rsidRPr="00C31058" w:rsidRDefault="004922E7" w:rsidP="00043828">
            <w:pPr>
              <w:widowControl/>
              <w:jc w:val="center"/>
              <w:rPr>
                <w:rFonts w:ascii="Times New Roman" w:eastAsia="Times New Roman" w:hAnsi="Times New Roman" w:cs="Times New Roman"/>
                <w:color w:val="auto"/>
              </w:rPr>
            </w:pPr>
            <w:r w:rsidRPr="00C31058">
              <w:rPr>
                <w:rFonts w:ascii="Times New Roman" w:eastAsia="Times New Roman" w:hAnsi="Times New Roman" w:cs="Times New Roman"/>
                <w:color w:val="auto"/>
              </w:rPr>
              <w:t>1</w:t>
            </w:r>
          </w:p>
        </w:tc>
        <w:tc>
          <w:tcPr>
            <w:tcW w:w="2126" w:type="dxa"/>
            <w:gridSpan w:val="2"/>
            <w:shd w:val="clear" w:color="auto" w:fill="auto"/>
          </w:tcPr>
          <w:p w:rsidR="004922E7" w:rsidRPr="00C31058" w:rsidRDefault="004922E7" w:rsidP="00043828">
            <w:pPr>
              <w:widowControl/>
              <w:ind w:right="-110"/>
              <w:rPr>
                <w:rFonts w:ascii="Times New Roman" w:eastAsia="Times New Roman" w:hAnsi="Times New Roman" w:cs="Times New Roman"/>
                <w:color w:val="auto"/>
              </w:rPr>
            </w:pPr>
            <w:r w:rsidRPr="00C31058">
              <w:rPr>
                <w:rFonts w:ascii="Times New Roman" w:eastAsia="Times New Roman" w:hAnsi="Times New Roman" w:cs="Times New Roman"/>
                <w:color w:val="auto"/>
              </w:rPr>
              <w:t>Учебник, раздаточный материал Урок с применением средств ИКТ</w:t>
            </w:r>
          </w:p>
        </w:tc>
        <w:tc>
          <w:tcPr>
            <w:tcW w:w="7656" w:type="dxa"/>
            <w:shd w:val="clear" w:color="auto" w:fill="auto"/>
          </w:tcPr>
          <w:p w:rsidR="004922E7" w:rsidRPr="00C31058" w:rsidRDefault="004922E7" w:rsidP="00043828">
            <w:pPr>
              <w:widowControl/>
              <w:ind w:right="-110"/>
              <w:rPr>
                <w:rFonts w:ascii="Times New Roman" w:eastAsia="Times New Roman" w:hAnsi="Times New Roman" w:cs="Times New Roman"/>
                <w:color w:val="auto"/>
              </w:rPr>
            </w:pPr>
            <w:r w:rsidRPr="00C31058">
              <w:rPr>
                <w:rFonts w:ascii="Times New Roman" w:eastAsia="Times New Roman" w:hAnsi="Times New Roman" w:cs="Times New Roman"/>
                <w:color w:val="auto"/>
              </w:rPr>
              <w:t>Предметные: Произвести синтаксический анализ словосочетания и предложения</w:t>
            </w:r>
          </w:p>
          <w:p w:rsidR="004922E7" w:rsidRPr="00C31058" w:rsidRDefault="004922E7" w:rsidP="00043828">
            <w:pPr>
              <w:widowControl/>
              <w:rPr>
                <w:rFonts w:ascii="Times New Roman" w:eastAsia="Times New Roman" w:hAnsi="Times New Roman" w:cs="Times New Roman"/>
                <w:color w:val="auto"/>
              </w:rPr>
            </w:pPr>
            <w:proofErr w:type="spellStart"/>
            <w:r w:rsidRPr="00C31058">
              <w:rPr>
                <w:rFonts w:ascii="Times New Roman" w:eastAsia="Times New Roman" w:hAnsi="Times New Roman" w:cs="Times New Roman"/>
                <w:color w:val="auto"/>
              </w:rPr>
              <w:t>Метапредметные</w:t>
            </w:r>
            <w:proofErr w:type="spellEnd"/>
            <w:r w:rsidRPr="00C31058">
              <w:rPr>
                <w:rFonts w:ascii="Times New Roman" w:eastAsia="Times New Roman" w:hAnsi="Times New Roman" w:cs="Times New Roman"/>
                <w:color w:val="auto"/>
              </w:rPr>
              <w:t xml:space="preserve"> Коммуникативные </w:t>
            </w:r>
            <w:proofErr w:type="gramStart"/>
            <w:r w:rsidRPr="00C31058">
              <w:rPr>
                <w:rFonts w:ascii="Times New Roman" w:eastAsia="Times New Roman" w:hAnsi="Times New Roman" w:cs="Times New Roman"/>
                <w:color w:val="auto"/>
              </w:rPr>
              <w:t>:в</w:t>
            </w:r>
            <w:proofErr w:type="gramEnd"/>
            <w:r w:rsidRPr="00C31058">
              <w:rPr>
                <w:rFonts w:ascii="Times New Roman" w:eastAsia="Times New Roman" w:hAnsi="Times New Roman" w:cs="Times New Roman"/>
                <w:color w:val="auto"/>
              </w:rPr>
              <w:t>ладеть всеми видами речевой деятельности.</w:t>
            </w:r>
          </w:p>
          <w:p w:rsidR="004922E7" w:rsidRPr="00C31058" w:rsidRDefault="004922E7" w:rsidP="00043828">
            <w:pPr>
              <w:widowControl/>
              <w:rPr>
                <w:rFonts w:ascii="Times New Roman" w:eastAsia="Times New Roman" w:hAnsi="Times New Roman" w:cs="Times New Roman"/>
                <w:color w:val="auto"/>
              </w:rPr>
            </w:pPr>
            <w:r w:rsidRPr="00C31058">
              <w:rPr>
                <w:rFonts w:ascii="Times New Roman" w:eastAsia="Times New Roman" w:hAnsi="Times New Roman" w:cs="Times New Roman"/>
                <w:color w:val="auto"/>
              </w:rPr>
              <w:t>Регулятивные: проектировать маршрут преодоления затруднений в обучении.</w:t>
            </w:r>
          </w:p>
          <w:p w:rsidR="004922E7" w:rsidRPr="00C31058" w:rsidRDefault="004922E7" w:rsidP="00043828">
            <w:pPr>
              <w:widowControl/>
              <w:ind w:right="-110"/>
              <w:rPr>
                <w:rFonts w:ascii="Times New Roman" w:eastAsia="Times New Roman" w:hAnsi="Times New Roman" w:cs="Times New Roman"/>
                <w:color w:val="auto"/>
              </w:rPr>
            </w:pPr>
            <w:r w:rsidRPr="00C31058">
              <w:rPr>
                <w:rFonts w:ascii="Times New Roman" w:eastAsia="Times New Roman" w:hAnsi="Times New Roman" w:cs="Times New Roman"/>
                <w:color w:val="auto"/>
              </w:rPr>
              <w:t xml:space="preserve">Познавательные </w:t>
            </w:r>
            <w:proofErr w:type="gramStart"/>
            <w:r w:rsidRPr="00C31058">
              <w:rPr>
                <w:rFonts w:ascii="Times New Roman" w:eastAsia="Times New Roman" w:hAnsi="Times New Roman" w:cs="Times New Roman"/>
                <w:color w:val="auto"/>
              </w:rPr>
              <w:t>:о</w:t>
            </w:r>
            <w:proofErr w:type="gramEnd"/>
            <w:r w:rsidRPr="00C31058">
              <w:rPr>
                <w:rFonts w:ascii="Times New Roman" w:eastAsia="Times New Roman" w:hAnsi="Times New Roman" w:cs="Times New Roman"/>
                <w:color w:val="auto"/>
              </w:rPr>
              <w:t xml:space="preserve">бъяснять языковые явления, процессы, связи и отношения  : </w:t>
            </w:r>
          </w:p>
          <w:p w:rsidR="004922E7" w:rsidRPr="00C31058" w:rsidRDefault="004922E7" w:rsidP="00043828">
            <w:pPr>
              <w:widowControl/>
              <w:rPr>
                <w:rFonts w:ascii="Times New Roman" w:eastAsia="Times New Roman" w:hAnsi="Times New Roman" w:cs="Times New Roman"/>
                <w:color w:val="auto"/>
              </w:rPr>
            </w:pPr>
            <w:r w:rsidRPr="00C31058">
              <w:rPr>
                <w:rFonts w:ascii="Times New Roman" w:eastAsia="Times New Roman" w:hAnsi="Times New Roman" w:cs="Times New Roman"/>
                <w:color w:val="auto"/>
              </w:rPr>
              <w:t>Личностные: Проявлять способность к самооценке на основе наблюдения над собственной речью</w:t>
            </w:r>
          </w:p>
        </w:tc>
        <w:tc>
          <w:tcPr>
            <w:tcW w:w="708" w:type="dxa"/>
            <w:shd w:val="clear" w:color="auto" w:fill="auto"/>
          </w:tcPr>
          <w:p w:rsidR="004922E7" w:rsidRPr="00C31058" w:rsidRDefault="004922E7" w:rsidP="00043828">
            <w:pPr>
              <w:widowControl/>
              <w:jc w:val="center"/>
              <w:rPr>
                <w:rFonts w:ascii="Times New Roman" w:eastAsia="Times New Roman" w:hAnsi="Times New Roman" w:cs="Times New Roman"/>
                <w:color w:val="auto"/>
              </w:rPr>
            </w:pPr>
          </w:p>
        </w:tc>
        <w:tc>
          <w:tcPr>
            <w:tcW w:w="709" w:type="dxa"/>
            <w:shd w:val="clear" w:color="auto" w:fill="auto"/>
          </w:tcPr>
          <w:p w:rsidR="004922E7" w:rsidRPr="00C31058" w:rsidRDefault="004922E7" w:rsidP="00043828">
            <w:pPr>
              <w:widowControl/>
              <w:rPr>
                <w:rFonts w:ascii="Times New Roman" w:eastAsia="Times New Roman" w:hAnsi="Times New Roman" w:cs="Times New Roman"/>
                <w:bCs/>
              </w:rPr>
            </w:pPr>
          </w:p>
        </w:tc>
        <w:tc>
          <w:tcPr>
            <w:tcW w:w="3685" w:type="dxa"/>
            <w:shd w:val="clear" w:color="auto" w:fill="auto"/>
          </w:tcPr>
          <w:p w:rsidR="004922E7" w:rsidRPr="00C31058" w:rsidRDefault="004922E7" w:rsidP="00043828">
            <w:pPr>
              <w:widowControl/>
              <w:jc w:val="center"/>
              <w:rPr>
                <w:rFonts w:ascii="Times New Roman" w:eastAsia="Times New Roman" w:hAnsi="Times New Roman" w:cs="Times New Roman"/>
                <w:bCs/>
              </w:rPr>
            </w:pPr>
          </w:p>
        </w:tc>
        <w:tc>
          <w:tcPr>
            <w:tcW w:w="1276" w:type="dxa"/>
            <w:shd w:val="clear" w:color="auto" w:fill="auto"/>
            <w:vAlign w:val="center"/>
          </w:tcPr>
          <w:p w:rsidR="004922E7" w:rsidRPr="00C31058" w:rsidRDefault="004922E7" w:rsidP="00043828">
            <w:pPr>
              <w:widowControl/>
              <w:jc w:val="center"/>
              <w:rPr>
                <w:rFonts w:ascii="Times New Roman" w:eastAsia="Times New Roman" w:hAnsi="Times New Roman" w:cs="Times New Roman"/>
                <w:bCs/>
              </w:rPr>
            </w:pPr>
          </w:p>
        </w:tc>
      </w:tr>
    </w:tbl>
    <w:p w:rsidR="004922E7" w:rsidRPr="00C31058" w:rsidRDefault="004922E7" w:rsidP="004922E7">
      <w:pPr>
        <w:widowControl/>
        <w:spacing w:after="200" w:line="276" w:lineRule="auto"/>
        <w:rPr>
          <w:rFonts w:ascii="Calibri" w:eastAsia="Times New Roman" w:hAnsi="Calibri" w:cs="Times New Roman"/>
          <w:color w:val="auto"/>
        </w:rPr>
      </w:pPr>
    </w:p>
    <w:p w:rsidR="00E425F6" w:rsidRPr="00C31058" w:rsidRDefault="00E425F6" w:rsidP="00B00265">
      <w:pPr>
        <w:pStyle w:val="12"/>
        <w:keepNext/>
        <w:keepLines/>
        <w:shd w:val="clear" w:color="auto" w:fill="auto"/>
        <w:spacing w:after="54" w:line="240" w:lineRule="auto"/>
        <w:ind w:left="709" w:right="359"/>
        <w:rPr>
          <w:rFonts w:ascii="Times New Roman" w:hAnsi="Times New Roman"/>
          <w:b/>
          <w:sz w:val="24"/>
          <w:szCs w:val="24"/>
          <w:lang w:val="ru-RU"/>
        </w:rPr>
      </w:pPr>
    </w:p>
    <w:p w:rsidR="00E425F6" w:rsidRPr="00C31058" w:rsidRDefault="00E425F6" w:rsidP="00B00265">
      <w:pPr>
        <w:pStyle w:val="12"/>
        <w:keepNext/>
        <w:keepLines/>
        <w:shd w:val="clear" w:color="auto" w:fill="auto"/>
        <w:spacing w:after="54" w:line="240" w:lineRule="auto"/>
        <w:ind w:left="709" w:right="359"/>
        <w:rPr>
          <w:rFonts w:ascii="Times New Roman" w:hAnsi="Times New Roman"/>
          <w:b/>
          <w:sz w:val="24"/>
          <w:szCs w:val="24"/>
          <w:lang w:val="ru-RU"/>
        </w:rPr>
      </w:pPr>
    </w:p>
    <w:p w:rsidR="00E425F6" w:rsidRPr="00C31058" w:rsidRDefault="00E425F6" w:rsidP="00B00265">
      <w:pPr>
        <w:pStyle w:val="12"/>
        <w:keepNext/>
        <w:keepLines/>
        <w:shd w:val="clear" w:color="auto" w:fill="auto"/>
        <w:spacing w:after="54" w:line="240" w:lineRule="auto"/>
        <w:ind w:left="709" w:right="359"/>
        <w:rPr>
          <w:rFonts w:ascii="Times New Roman" w:hAnsi="Times New Roman"/>
          <w:b/>
          <w:sz w:val="24"/>
          <w:szCs w:val="24"/>
          <w:lang w:val="ru-RU"/>
        </w:rPr>
      </w:pPr>
    </w:p>
    <w:p w:rsidR="00E425F6" w:rsidRPr="00C31058" w:rsidRDefault="00E425F6" w:rsidP="00B00265">
      <w:pPr>
        <w:pStyle w:val="12"/>
        <w:keepNext/>
        <w:keepLines/>
        <w:shd w:val="clear" w:color="auto" w:fill="auto"/>
        <w:spacing w:after="54" w:line="240" w:lineRule="auto"/>
        <w:ind w:left="709" w:right="359"/>
        <w:rPr>
          <w:rFonts w:ascii="Times New Roman" w:hAnsi="Times New Roman"/>
          <w:b/>
          <w:sz w:val="24"/>
          <w:szCs w:val="24"/>
          <w:lang w:val="ru-RU"/>
        </w:rPr>
      </w:pPr>
    </w:p>
    <w:p w:rsidR="00E425F6" w:rsidRPr="00C31058" w:rsidRDefault="00E425F6" w:rsidP="00B00265">
      <w:pPr>
        <w:pStyle w:val="12"/>
        <w:keepNext/>
        <w:keepLines/>
        <w:shd w:val="clear" w:color="auto" w:fill="auto"/>
        <w:spacing w:after="54" w:line="240" w:lineRule="auto"/>
        <w:ind w:left="709" w:right="359"/>
        <w:rPr>
          <w:rFonts w:ascii="Times New Roman" w:hAnsi="Times New Roman"/>
          <w:b/>
          <w:sz w:val="24"/>
          <w:szCs w:val="24"/>
          <w:lang w:val="ru-RU"/>
        </w:rPr>
      </w:pPr>
    </w:p>
    <w:p w:rsidR="00E425F6" w:rsidRPr="00C31058" w:rsidRDefault="00E425F6" w:rsidP="00B00265">
      <w:pPr>
        <w:pStyle w:val="12"/>
        <w:keepNext/>
        <w:keepLines/>
        <w:shd w:val="clear" w:color="auto" w:fill="auto"/>
        <w:spacing w:after="54" w:line="240" w:lineRule="auto"/>
        <w:ind w:left="709" w:right="359"/>
        <w:rPr>
          <w:rFonts w:ascii="Times New Roman" w:hAnsi="Times New Roman"/>
          <w:b/>
          <w:sz w:val="24"/>
          <w:szCs w:val="24"/>
          <w:lang w:val="ru-RU"/>
        </w:rPr>
      </w:pPr>
    </w:p>
    <w:p w:rsidR="00E425F6" w:rsidRPr="00C31058" w:rsidRDefault="00E425F6" w:rsidP="00B00265">
      <w:pPr>
        <w:pStyle w:val="12"/>
        <w:keepNext/>
        <w:keepLines/>
        <w:shd w:val="clear" w:color="auto" w:fill="auto"/>
        <w:spacing w:after="54" w:line="240" w:lineRule="auto"/>
        <w:ind w:left="709" w:right="359"/>
        <w:rPr>
          <w:rFonts w:ascii="Times New Roman" w:hAnsi="Times New Roman"/>
          <w:b/>
          <w:sz w:val="24"/>
          <w:szCs w:val="24"/>
          <w:lang w:val="ru-RU"/>
        </w:rPr>
      </w:pPr>
    </w:p>
    <w:p w:rsidR="00E425F6" w:rsidRPr="00C31058" w:rsidRDefault="00E425F6" w:rsidP="00B00265">
      <w:pPr>
        <w:pStyle w:val="12"/>
        <w:keepNext/>
        <w:keepLines/>
        <w:shd w:val="clear" w:color="auto" w:fill="auto"/>
        <w:spacing w:after="54" w:line="240" w:lineRule="auto"/>
        <w:ind w:left="709" w:right="359"/>
        <w:rPr>
          <w:rFonts w:ascii="Times New Roman" w:hAnsi="Times New Roman"/>
          <w:b/>
          <w:sz w:val="24"/>
          <w:szCs w:val="24"/>
          <w:lang w:val="ru-RU"/>
        </w:rPr>
      </w:pPr>
    </w:p>
    <w:p w:rsidR="00E425F6" w:rsidRPr="00C31058" w:rsidRDefault="00E425F6" w:rsidP="00B00265">
      <w:pPr>
        <w:pStyle w:val="12"/>
        <w:keepNext/>
        <w:keepLines/>
        <w:shd w:val="clear" w:color="auto" w:fill="auto"/>
        <w:spacing w:after="54" w:line="240" w:lineRule="auto"/>
        <w:ind w:left="709" w:right="359"/>
        <w:rPr>
          <w:rFonts w:ascii="Times New Roman" w:hAnsi="Times New Roman"/>
          <w:b/>
          <w:sz w:val="24"/>
          <w:szCs w:val="24"/>
          <w:lang w:val="ru-RU"/>
        </w:rPr>
      </w:pPr>
    </w:p>
    <w:p w:rsidR="00E425F6" w:rsidRPr="00C31058" w:rsidRDefault="00E425F6" w:rsidP="00B00265">
      <w:pPr>
        <w:pStyle w:val="12"/>
        <w:keepNext/>
        <w:keepLines/>
        <w:shd w:val="clear" w:color="auto" w:fill="auto"/>
        <w:spacing w:after="54" w:line="240" w:lineRule="auto"/>
        <w:ind w:left="709" w:right="359"/>
        <w:rPr>
          <w:rFonts w:ascii="Times New Roman" w:hAnsi="Times New Roman"/>
          <w:b/>
          <w:sz w:val="24"/>
          <w:szCs w:val="24"/>
          <w:lang w:val="ru-RU"/>
        </w:rPr>
      </w:pPr>
    </w:p>
    <w:p w:rsidR="00E425F6" w:rsidRPr="00C31058" w:rsidRDefault="00E425F6" w:rsidP="00B00265">
      <w:pPr>
        <w:pStyle w:val="12"/>
        <w:keepNext/>
        <w:keepLines/>
        <w:shd w:val="clear" w:color="auto" w:fill="auto"/>
        <w:spacing w:after="54" w:line="240" w:lineRule="auto"/>
        <w:ind w:left="709" w:right="359"/>
        <w:rPr>
          <w:rFonts w:ascii="Times New Roman" w:hAnsi="Times New Roman"/>
          <w:b/>
          <w:sz w:val="24"/>
          <w:szCs w:val="24"/>
          <w:lang w:val="ru-RU"/>
        </w:rPr>
      </w:pPr>
    </w:p>
    <w:p w:rsidR="00E425F6" w:rsidRPr="00C31058" w:rsidRDefault="00E425F6" w:rsidP="00B00265">
      <w:pPr>
        <w:pStyle w:val="12"/>
        <w:keepNext/>
        <w:keepLines/>
        <w:shd w:val="clear" w:color="auto" w:fill="auto"/>
        <w:spacing w:after="54" w:line="240" w:lineRule="auto"/>
        <w:ind w:left="709" w:right="359"/>
        <w:rPr>
          <w:rFonts w:ascii="Times New Roman" w:hAnsi="Times New Roman"/>
          <w:b/>
          <w:sz w:val="24"/>
          <w:szCs w:val="24"/>
          <w:lang w:val="ru-RU"/>
        </w:rPr>
      </w:pPr>
    </w:p>
    <w:p w:rsidR="00E425F6" w:rsidRPr="00C31058" w:rsidRDefault="00E425F6" w:rsidP="00B00265">
      <w:pPr>
        <w:pStyle w:val="12"/>
        <w:keepNext/>
        <w:keepLines/>
        <w:shd w:val="clear" w:color="auto" w:fill="auto"/>
        <w:spacing w:after="54" w:line="240" w:lineRule="auto"/>
        <w:ind w:left="709" w:right="359"/>
        <w:rPr>
          <w:rFonts w:ascii="Times New Roman" w:hAnsi="Times New Roman"/>
          <w:b/>
          <w:sz w:val="24"/>
          <w:szCs w:val="24"/>
          <w:lang w:val="ru-RU"/>
        </w:rPr>
      </w:pPr>
    </w:p>
    <w:p w:rsidR="00E425F6" w:rsidRPr="00C31058" w:rsidRDefault="00E425F6" w:rsidP="00B00265">
      <w:pPr>
        <w:pStyle w:val="12"/>
        <w:keepNext/>
        <w:keepLines/>
        <w:shd w:val="clear" w:color="auto" w:fill="auto"/>
        <w:spacing w:after="54" w:line="240" w:lineRule="auto"/>
        <w:ind w:left="709" w:right="359"/>
        <w:rPr>
          <w:rFonts w:ascii="Times New Roman" w:hAnsi="Times New Roman"/>
          <w:b/>
          <w:sz w:val="24"/>
          <w:szCs w:val="24"/>
          <w:lang w:val="ru-RU"/>
        </w:rPr>
      </w:pPr>
    </w:p>
    <w:p w:rsidR="00E425F6" w:rsidRPr="00C31058" w:rsidRDefault="00E425F6" w:rsidP="00B00265">
      <w:pPr>
        <w:pStyle w:val="12"/>
        <w:keepNext/>
        <w:keepLines/>
        <w:shd w:val="clear" w:color="auto" w:fill="auto"/>
        <w:spacing w:after="54" w:line="240" w:lineRule="auto"/>
        <w:ind w:left="709" w:right="359"/>
        <w:rPr>
          <w:rFonts w:ascii="Times New Roman" w:hAnsi="Times New Roman"/>
          <w:b/>
          <w:sz w:val="24"/>
          <w:szCs w:val="24"/>
          <w:lang w:val="ru-RU"/>
        </w:rPr>
      </w:pPr>
    </w:p>
    <w:p w:rsidR="00E425F6" w:rsidRPr="00C31058" w:rsidRDefault="00E425F6" w:rsidP="00B00265">
      <w:pPr>
        <w:pStyle w:val="12"/>
        <w:keepNext/>
        <w:keepLines/>
        <w:shd w:val="clear" w:color="auto" w:fill="auto"/>
        <w:spacing w:after="54" w:line="240" w:lineRule="auto"/>
        <w:ind w:left="709" w:right="359"/>
        <w:rPr>
          <w:rFonts w:ascii="Times New Roman" w:hAnsi="Times New Roman"/>
          <w:b/>
          <w:sz w:val="24"/>
          <w:szCs w:val="24"/>
          <w:lang w:val="ru-RU"/>
        </w:rPr>
      </w:pPr>
    </w:p>
    <w:p w:rsidR="00E425F6" w:rsidRPr="00C31058" w:rsidRDefault="00E425F6" w:rsidP="00B00265">
      <w:pPr>
        <w:pStyle w:val="12"/>
        <w:keepNext/>
        <w:keepLines/>
        <w:shd w:val="clear" w:color="auto" w:fill="auto"/>
        <w:spacing w:after="54" w:line="240" w:lineRule="auto"/>
        <w:ind w:left="709" w:right="359"/>
        <w:rPr>
          <w:rFonts w:ascii="Times New Roman" w:hAnsi="Times New Roman"/>
          <w:b/>
          <w:sz w:val="24"/>
          <w:szCs w:val="24"/>
          <w:lang w:val="ru-RU"/>
        </w:rPr>
      </w:pPr>
    </w:p>
    <w:p w:rsidR="00E425F6" w:rsidRPr="00C31058" w:rsidRDefault="00E425F6" w:rsidP="00B00265">
      <w:pPr>
        <w:pStyle w:val="12"/>
        <w:keepNext/>
        <w:keepLines/>
        <w:shd w:val="clear" w:color="auto" w:fill="auto"/>
        <w:spacing w:after="54" w:line="240" w:lineRule="auto"/>
        <w:ind w:left="709" w:right="359"/>
        <w:rPr>
          <w:rFonts w:ascii="Times New Roman" w:hAnsi="Times New Roman"/>
          <w:b/>
          <w:sz w:val="24"/>
          <w:szCs w:val="24"/>
          <w:lang w:val="ru-RU"/>
        </w:rPr>
      </w:pPr>
    </w:p>
    <w:p w:rsidR="00E425F6" w:rsidRPr="00C31058" w:rsidRDefault="00E425F6" w:rsidP="00B00265">
      <w:pPr>
        <w:pStyle w:val="12"/>
        <w:keepNext/>
        <w:keepLines/>
        <w:shd w:val="clear" w:color="auto" w:fill="auto"/>
        <w:spacing w:after="54" w:line="240" w:lineRule="auto"/>
        <w:ind w:left="709" w:right="359"/>
        <w:rPr>
          <w:rFonts w:ascii="Times New Roman" w:hAnsi="Times New Roman"/>
          <w:b/>
          <w:sz w:val="24"/>
          <w:szCs w:val="24"/>
          <w:lang w:val="ru-RU"/>
        </w:rPr>
      </w:pPr>
    </w:p>
    <w:p w:rsidR="00E425F6" w:rsidRPr="00C31058" w:rsidRDefault="00E425F6" w:rsidP="00B00265">
      <w:pPr>
        <w:pStyle w:val="12"/>
        <w:keepNext/>
        <w:keepLines/>
        <w:shd w:val="clear" w:color="auto" w:fill="auto"/>
        <w:spacing w:after="54" w:line="240" w:lineRule="auto"/>
        <w:ind w:left="709" w:right="359"/>
        <w:rPr>
          <w:rFonts w:ascii="Times New Roman" w:hAnsi="Times New Roman"/>
          <w:b/>
          <w:sz w:val="24"/>
          <w:szCs w:val="24"/>
          <w:lang w:val="ru-RU"/>
        </w:rPr>
      </w:pPr>
    </w:p>
    <w:p w:rsidR="00E425F6" w:rsidRPr="00C31058" w:rsidRDefault="00E425F6" w:rsidP="00B00265">
      <w:pPr>
        <w:pStyle w:val="12"/>
        <w:keepNext/>
        <w:keepLines/>
        <w:shd w:val="clear" w:color="auto" w:fill="auto"/>
        <w:spacing w:after="54" w:line="240" w:lineRule="auto"/>
        <w:ind w:left="709" w:right="359"/>
        <w:rPr>
          <w:rFonts w:ascii="Times New Roman" w:hAnsi="Times New Roman"/>
          <w:b/>
          <w:sz w:val="24"/>
          <w:szCs w:val="24"/>
          <w:lang w:val="ru-RU"/>
        </w:rPr>
      </w:pPr>
    </w:p>
    <w:p w:rsidR="00E425F6" w:rsidRPr="00C31058" w:rsidRDefault="00E425F6" w:rsidP="00B00265">
      <w:pPr>
        <w:pStyle w:val="12"/>
        <w:keepNext/>
        <w:keepLines/>
        <w:shd w:val="clear" w:color="auto" w:fill="auto"/>
        <w:spacing w:after="54" w:line="240" w:lineRule="auto"/>
        <w:ind w:left="709" w:right="359"/>
        <w:rPr>
          <w:rFonts w:ascii="Times New Roman" w:hAnsi="Times New Roman"/>
          <w:b/>
          <w:sz w:val="24"/>
          <w:szCs w:val="24"/>
          <w:lang w:val="ru-RU"/>
        </w:rPr>
      </w:pPr>
    </w:p>
    <w:p w:rsidR="00E425F6" w:rsidRPr="00C31058" w:rsidRDefault="00E425F6" w:rsidP="00B00265">
      <w:pPr>
        <w:pStyle w:val="12"/>
        <w:keepNext/>
        <w:keepLines/>
        <w:shd w:val="clear" w:color="auto" w:fill="auto"/>
        <w:spacing w:after="54" w:line="240" w:lineRule="auto"/>
        <w:ind w:left="709" w:right="359"/>
        <w:rPr>
          <w:rFonts w:ascii="Times New Roman" w:hAnsi="Times New Roman"/>
          <w:b/>
          <w:sz w:val="24"/>
          <w:szCs w:val="24"/>
          <w:lang w:val="ru-RU"/>
        </w:rPr>
      </w:pPr>
    </w:p>
    <w:p w:rsidR="00E425F6" w:rsidRPr="00C31058" w:rsidRDefault="00E425F6" w:rsidP="00B00265">
      <w:pPr>
        <w:pStyle w:val="12"/>
        <w:keepNext/>
        <w:keepLines/>
        <w:shd w:val="clear" w:color="auto" w:fill="auto"/>
        <w:spacing w:after="54" w:line="240" w:lineRule="auto"/>
        <w:ind w:left="709" w:right="359"/>
        <w:rPr>
          <w:rFonts w:ascii="Times New Roman" w:hAnsi="Times New Roman"/>
          <w:b/>
          <w:sz w:val="24"/>
          <w:szCs w:val="24"/>
          <w:lang w:val="ru-RU"/>
        </w:rPr>
      </w:pPr>
    </w:p>
    <w:p w:rsidR="00E425F6" w:rsidRPr="00C31058" w:rsidRDefault="00E425F6" w:rsidP="00B00265">
      <w:pPr>
        <w:pStyle w:val="12"/>
        <w:keepNext/>
        <w:keepLines/>
        <w:shd w:val="clear" w:color="auto" w:fill="auto"/>
        <w:spacing w:after="54" w:line="240" w:lineRule="auto"/>
        <w:ind w:left="709" w:right="359"/>
        <w:rPr>
          <w:rFonts w:ascii="Times New Roman" w:hAnsi="Times New Roman"/>
          <w:b/>
          <w:sz w:val="24"/>
          <w:szCs w:val="24"/>
          <w:lang w:val="ru-RU"/>
        </w:rPr>
      </w:pPr>
    </w:p>
    <w:p w:rsidR="00E425F6" w:rsidRPr="00C31058" w:rsidRDefault="00E425F6" w:rsidP="00B00265">
      <w:pPr>
        <w:pStyle w:val="12"/>
        <w:keepNext/>
        <w:keepLines/>
        <w:shd w:val="clear" w:color="auto" w:fill="auto"/>
        <w:spacing w:after="54" w:line="240" w:lineRule="auto"/>
        <w:ind w:left="709" w:right="359"/>
        <w:rPr>
          <w:rFonts w:ascii="Times New Roman" w:hAnsi="Times New Roman"/>
          <w:b/>
          <w:sz w:val="24"/>
          <w:szCs w:val="24"/>
          <w:lang w:val="ru-RU"/>
        </w:rPr>
      </w:pPr>
    </w:p>
    <w:p w:rsidR="00E425F6" w:rsidRPr="00C31058" w:rsidRDefault="00E425F6" w:rsidP="00B00265">
      <w:pPr>
        <w:pStyle w:val="12"/>
        <w:keepNext/>
        <w:keepLines/>
        <w:shd w:val="clear" w:color="auto" w:fill="auto"/>
        <w:spacing w:after="54" w:line="240" w:lineRule="auto"/>
        <w:ind w:left="709" w:right="359"/>
        <w:rPr>
          <w:rFonts w:ascii="Times New Roman" w:hAnsi="Times New Roman"/>
          <w:b/>
          <w:sz w:val="24"/>
          <w:szCs w:val="24"/>
          <w:lang w:val="ru-RU"/>
        </w:rPr>
      </w:pPr>
    </w:p>
    <w:p w:rsidR="00E425F6" w:rsidRPr="00C31058" w:rsidRDefault="00E425F6" w:rsidP="00B00265">
      <w:pPr>
        <w:pStyle w:val="12"/>
        <w:keepNext/>
        <w:keepLines/>
        <w:shd w:val="clear" w:color="auto" w:fill="auto"/>
        <w:spacing w:after="54" w:line="240" w:lineRule="auto"/>
        <w:ind w:left="709" w:right="359"/>
        <w:rPr>
          <w:rFonts w:ascii="Times New Roman" w:hAnsi="Times New Roman"/>
          <w:b/>
          <w:sz w:val="24"/>
          <w:szCs w:val="24"/>
          <w:lang w:val="ru-RU"/>
        </w:rPr>
      </w:pPr>
    </w:p>
    <w:p w:rsidR="00E425F6" w:rsidRPr="00C31058" w:rsidRDefault="00E425F6" w:rsidP="00B00265">
      <w:pPr>
        <w:pStyle w:val="12"/>
        <w:keepNext/>
        <w:keepLines/>
        <w:shd w:val="clear" w:color="auto" w:fill="auto"/>
        <w:spacing w:after="54" w:line="240" w:lineRule="auto"/>
        <w:ind w:left="709" w:right="359"/>
        <w:rPr>
          <w:rFonts w:ascii="Times New Roman" w:hAnsi="Times New Roman"/>
          <w:b/>
          <w:sz w:val="24"/>
          <w:szCs w:val="24"/>
          <w:lang w:val="ru-RU"/>
        </w:rPr>
      </w:pPr>
    </w:p>
    <w:p w:rsidR="00E425F6" w:rsidRPr="00C31058" w:rsidRDefault="00E425F6" w:rsidP="00B00265">
      <w:pPr>
        <w:pStyle w:val="12"/>
        <w:keepNext/>
        <w:keepLines/>
        <w:shd w:val="clear" w:color="auto" w:fill="auto"/>
        <w:spacing w:after="54" w:line="240" w:lineRule="auto"/>
        <w:ind w:left="709" w:right="359"/>
        <w:rPr>
          <w:rFonts w:ascii="Times New Roman" w:hAnsi="Times New Roman"/>
          <w:b/>
          <w:sz w:val="24"/>
          <w:szCs w:val="24"/>
          <w:lang w:val="ru-RU"/>
        </w:rPr>
      </w:pPr>
    </w:p>
    <w:p w:rsidR="00E425F6" w:rsidRPr="00C31058" w:rsidRDefault="00E425F6" w:rsidP="00B00265">
      <w:pPr>
        <w:pStyle w:val="12"/>
        <w:keepNext/>
        <w:keepLines/>
        <w:shd w:val="clear" w:color="auto" w:fill="auto"/>
        <w:spacing w:after="54" w:line="240" w:lineRule="auto"/>
        <w:ind w:left="709" w:right="359"/>
        <w:rPr>
          <w:rFonts w:ascii="Times New Roman" w:hAnsi="Times New Roman"/>
          <w:b/>
          <w:sz w:val="24"/>
          <w:szCs w:val="24"/>
          <w:lang w:val="ru-RU"/>
        </w:rPr>
      </w:pPr>
    </w:p>
    <w:p w:rsidR="00E425F6" w:rsidRPr="00C31058" w:rsidRDefault="00E425F6" w:rsidP="00B00265">
      <w:pPr>
        <w:pStyle w:val="12"/>
        <w:keepNext/>
        <w:keepLines/>
        <w:shd w:val="clear" w:color="auto" w:fill="auto"/>
        <w:spacing w:after="54" w:line="240" w:lineRule="auto"/>
        <w:ind w:left="709" w:right="359"/>
        <w:rPr>
          <w:rFonts w:ascii="Times New Roman" w:hAnsi="Times New Roman"/>
          <w:b/>
          <w:sz w:val="24"/>
          <w:szCs w:val="24"/>
          <w:lang w:val="ru-RU"/>
        </w:rPr>
      </w:pPr>
    </w:p>
    <w:p w:rsidR="00E425F6" w:rsidRPr="00C31058" w:rsidRDefault="00E425F6" w:rsidP="00B00265">
      <w:pPr>
        <w:pStyle w:val="12"/>
        <w:keepNext/>
        <w:keepLines/>
        <w:shd w:val="clear" w:color="auto" w:fill="auto"/>
        <w:spacing w:after="54" w:line="240" w:lineRule="auto"/>
        <w:ind w:left="709" w:right="359"/>
        <w:rPr>
          <w:rFonts w:ascii="Times New Roman" w:hAnsi="Times New Roman"/>
          <w:b/>
          <w:sz w:val="24"/>
          <w:szCs w:val="24"/>
          <w:lang w:val="ru-RU"/>
        </w:rPr>
      </w:pPr>
    </w:p>
    <w:p w:rsidR="00E425F6" w:rsidRPr="00C31058" w:rsidRDefault="00E425F6" w:rsidP="00B00265">
      <w:pPr>
        <w:pStyle w:val="12"/>
        <w:keepNext/>
        <w:keepLines/>
        <w:shd w:val="clear" w:color="auto" w:fill="auto"/>
        <w:spacing w:after="54" w:line="240" w:lineRule="auto"/>
        <w:ind w:left="709" w:right="359"/>
        <w:rPr>
          <w:rFonts w:ascii="Times New Roman" w:hAnsi="Times New Roman"/>
          <w:b/>
          <w:sz w:val="24"/>
          <w:szCs w:val="24"/>
          <w:lang w:val="ru-RU"/>
        </w:rPr>
      </w:pPr>
    </w:p>
    <w:p w:rsidR="00E425F6" w:rsidRPr="00C31058" w:rsidRDefault="00E425F6" w:rsidP="00B00265">
      <w:pPr>
        <w:pStyle w:val="12"/>
        <w:keepNext/>
        <w:keepLines/>
        <w:shd w:val="clear" w:color="auto" w:fill="auto"/>
        <w:spacing w:after="54" w:line="240" w:lineRule="auto"/>
        <w:ind w:left="709" w:right="359"/>
        <w:rPr>
          <w:rFonts w:ascii="Times New Roman" w:hAnsi="Times New Roman"/>
          <w:b/>
          <w:sz w:val="24"/>
          <w:szCs w:val="24"/>
          <w:lang w:val="ru-RU"/>
        </w:rPr>
      </w:pPr>
    </w:p>
    <w:p w:rsidR="00E425F6" w:rsidRPr="00C31058" w:rsidRDefault="00E425F6" w:rsidP="00B00265">
      <w:pPr>
        <w:pStyle w:val="12"/>
        <w:keepNext/>
        <w:keepLines/>
        <w:shd w:val="clear" w:color="auto" w:fill="auto"/>
        <w:spacing w:after="54" w:line="240" w:lineRule="auto"/>
        <w:ind w:left="709" w:right="359"/>
        <w:rPr>
          <w:rFonts w:ascii="Times New Roman" w:hAnsi="Times New Roman"/>
          <w:b/>
          <w:sz w:val="24"/>
          <w:szCs w:val="24"/>
          <w:lang w:val="ru-RU"/>
        </w:rPr>
      </w:pPr>
    </w:p>
    <w:p w:rsidR="00E425F6" w:rsidRPr="00C31058" w:rsidRDefault="00E425F6" w:rsidP="00B00265">
      <w:pPr>
        <w:pStyle w:val="12"/>
        <w:keepNext/>
        <w:keepLines/>
        <w:shd w:val="clear" w:color="auto" w:fill="auto"/>
        <w:spacing w:after="54" w:line="240" w:lineRule="auto"/>
        <w:ind w:left="709" w:right="359"/>
        <w:rPr>
          <w:rFonts w:ascii="Times New Roman" w:hAnsi="Times New Roman"/>
          <w:b/>
          <w:sz w:val="24"/>
          <w:szCs w:val="24"/>
          <w:lang w:val="ru-RU"/>
        </w:rPr>
      </w:pPr>
    </w:p>
    <w:p w:rsidR="00E425F6" w:rsidRPr="00C31058" w:rsidRDefault="00E425F6" w:rsidP="00B00265">
      <w:pPr>
        <w:pStyle w:val="12"/>
        <w:keepNext/>
        <w:keepLines/>
        <w:shd w:val="clear" w:color="auto" w:fill="auto"/>
        <w:spacing w:after="54" w:line="240" w:lineRule="auto"/>
        <w:ind w:left="709" w:right="359"/>
        <w:rPr>
          <w:rFonts w:ascii="Times New Roman" w:hAnsi="Times New Roman"/>
          <w:b/>
          <w:sz w:val="24"/>
          <w:szCs w:val="24"/>
          <w:lang w:val="ru-RU"/>
        </w:rPr>
      </w:pPr>
    </w:p>
    <w:p w:rsidR="00E425F6" w:rsidRPr="00C31058" w:rsidRDefault="00E425F6" w:rsidP="00B00265">
      <w:pPr>
        <w:pStyle w:val="12"/>
        <w:keepNext/>
        <w:keepLines/>
        <w:shd w:val="clear" w:color="auto" w:fill="auto"/>
        <w:spacing w:after="54" w:line="240" w:lineRule="auto"/>
        <w:ind w:left="709" w:right="359"/>
        <w:rPr>
          <w:rFonts w:ascii="Times New Roman" w:hAnsi="Times New Roman"/>
          <w:b/>
          <w:sz w:val="24"/>
          <w:szCs w:val="24"/>
          <w:lang w:val="ru-RU"/>
        </w:rPr>
      </w:pPr>
    </w:p>
    <w:p w:rsidR="00E425F6" w:rsidRPr="00C31058" w:rsidRDefault="00E425F6" w:rsidP="00B00265">
      <w:pPr>
        <w:pStyle w:val="12"/>
        <w:keepNext/>
        <w:keepLines/>
        <w:shd w:val="clear" w:color="auto" w:fill="auto"/>
        <w:spacing w:after="54" w:line="240" w:lineRule="auto"/>
        <w:ind w:left="709" w:right="359"/>
        <w:rPr>
          <w:rFonts w:ascii="Times New Roman" w:hAnsi="Times New Roman"/>
          <w:b/>
          <w:sz w:val="24"/>
          <w:szCs w:val="24"/>
          <w:lang w:val="ru-RU"/>
        </w:rPr>
      </w:pPr>
    </w:p>
    <w:p w:rsidR="00E425F6" w:rsidRPr="00C31058" w:rsidRDefault="00E425F6" w:rsidP="00B00265">
      <w:pPr>
        <w:pStyle w:val="12"/>
        <w:keepNext/>
        <w:keepLines/>
        <w:shd w:val="clear" w:color="auto" w:fill="auto"/>
        <w:spacing w:after="54" w:line="240" w:lineRule="auto"/>
        <w:ind w:left="709" w:right="359"/>
        <w:rPr>
          <w:rFonts w:ascii="Times New Roman" w:hAnsi="Times New Roman"/>
          <w:b/>
          <w:sz w:val="24"/>
          <w:szCs w:val="24"/>
          <w:lang w:val="ru-RU"/>
        </w:rPr>
      </w:pPr>
    </w:p>
    <w:p w:rsidR="00E425F6" w:rsidRPr="00C31058" w:rsidRDefault="00E425F6" w:rsidP="00B00265">
      <w:pPr>
        <w:pStyle w:val="12"/>
        <w:keepNext/>
        <w:keepLines/>
        <w:shd w:val="clear" w:color="auto" w:fill="auto"/>
        <w:spacing w:after="54" w:line="240" w:lineRule="auto"/>
        <w:ind w:left="709" w:right="359"/>
        <w:rPr>
          <w:rFonts w:ascii="Times New Roman" w:hAnsi="Times New Roman"/>
          <w:b/>
          <w:sz w:val="24"/>
          <w:szCs w:val="24"/>
          <w:lang w:val="ru-RU"/>
        </w:rPr>
      </w:pPr>
    </w:p>
    <w:bookmarkEnd w:id="5"/>
    <w:p w:rsidR="00E425F6" w:rsidRPr="00C31058" w:rsidRDefault="00E425F6" w:rsidP="00B00265">
      <w:pPr>
        <w:pStyle w:val="12"/>
        <w:keepNext/>
        <w:keepLines/>
        <w:shd w:val="clear" w:color="auto" w:fill="auto"/>
        <w:spacing w:after="54" w:line="240" w:lineRule="auto"/>
        <w:ind w:left="709" w:right="359"/>
        <w:rPr>
          <w:rFonts w:ascii="Times New Roman" w:hAnsi="Times New Roman"/>
          <w:b/>
          <w:sz w:val="24"/>
          <w:szCs w:val="24"/>
          <w:lang w:val="ru-RU"/>
        </w:rPr>
      </w:pPr>
    </w:p>
    <w:sectPr w:rsidR="00E425F6" w:rsidRPr="00C31058" w:rsidSect="00901EB5">
      <w:pgSz w:w="16834" w:h="11909" w:orient="landscape"/>
      <w:pgMar w:top="1134" w:right="1134" w:bottom="851" w:left="2694" w:header="0" w:footer="6" w:gutter="102"/>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3074" w:rsidRDefault="00803074">
      <w:r>
        <w:separator/>
      </w:r>
    </w:p>
  </w:endnote>
  <w:endnote w:type="continuationSeparator" w:id="0">
    <w:p w:rsidR="00803074" w:rsidRDefault="00803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Franklin Gothic Demi">
    <w:panose1 w:val="020B07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Impact">
    <w:panose1 w:val="020B080603090205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David">
    <w:panose1 w:val="020E0502060401010101"/>
    <w:charset w:val="B1"/>
    <w:family w:val="swiss"/>
    <w:pitch w:val="variable"/>
    <w:sig w:usb0="00000801" w:usb1="00000000" w:usb2="00000000" w:usb3="00000000" w:csb0="00000020" w:csb1="00000000"/>
  </w:font>
  <w:font w:name="Franklin Gothic Medium">
    <w:panose1 w:val="020B0603020102020204"/>
    <w:charset w:val="CC"/>
    <w:family w:val="swiss"/>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Trebuchet MS">
    <w:panose1 w:val="020B0603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Newton-Bold">
    <w:altName w:val="MS Mincho"/>
    <w:panose1 w:val="00000000000000000000"/>
    <w:charset w:val="80"/>
    <w:family w:val="auto"/>
    <w:notTrueType/>
    <w:pitch w:val="default"/>
    <w:sig w:usb0="00000000" w:usb1="08070000" w:usb2="00000010" w:usb3="00000000" w:csb0="00020000" w:csb1="00000000"/>
  </w:font>
  <w:font w:name="SchoolBookCSanPin-Italic">
    <w:altName w:val="Times New Roman"/>
    <w:panose1 w:val="00000000000000000000"/>
    <w:charset w:val="00"/>
    <w:family w:val="roman"/>
    <w:notTrueType/>
    <w:pitch w:val="default"/>
  </w:font>
  <w:font w:name="Microsoft Sans Serif">
    <w:panose1 w:val="020B0604020202020204"/>
    <w:charset w:val="CC"/>
    <w:family w:val="swiss"/>
    <w:pitch w:val="variable"/>
    <w:sig w:usb0="E1002AFF" w:usb1="C0000002" w:usb2="00000008" w:usb3="00000000" w:csb0="000101FF" w:csb1="00000000"/>
  </w:font>
  <w:font w:name="Book Antiqua">
    <w:panose1 w:val="020406020503050303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charset w:val="00"/>
    <w:family w:val="auto"/>
    <w:pitch w:val="variable"/>
  </w:font>
  <w:font w:name="Franklin Gothic Heavy">
    <w:altName w:val="Arial Black"/>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andara">
    <w:panose1 w:val="020E0502030303020204"/>
    <w:charset w:val="CC"/>
    <w:family w:val="swiss"/>
    <w:pitch w:val="variable"/>
    <w:sig w:usb0="A00002EF" w:usb1="4000A44B" w:usb2="00000000" w:usb3="00000000" w:csb0="0000019F" w:csb1="00000000"/>
  </w:font>
  <w:font w:name="SchoolBookC-Italic">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3074" w:rsidRDefault="00803074"/>
  </w:footnote>
  <w:footnote w:type="continuationSeparator" w:id="0">
    <w:p w:rsidR="00803074" w:rsidRDefault="0080307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680983E"/>
    <w:lvl w:ilvl="0">
      <w:numFmt w:val="bullet"/>
      <w:lvlText w:val="*"/>
      <w:lvlJc w:val="left"/>
    </w:lvl>
  </w:abstractNum>
  <w:abstractNum w:abstractNumId="1">
    <w:nsid w:val="01530444"/>
    <w:multiLevelType w:val="multilevel"/>
    <w:tmpl w:val="9E1AE1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25949B8"/>
    <w:multiLevelType w:val="singleLevel"/>
    <w:tmpl w:val="13E6CAD8"/>
    <w:lvl w:ilvl="0">
      <w:start w:val="1"/>
      <w:numFmt w:val="decimal"/>
      <w:lvlText w:val="%1)"/>
      <w:legacy w:legacy="1" w:legacySpace="0" w:legacyIndent="202"/>
      <w:lvlJc w:val="left"/>
      <w:rPr>
        <w:rFonts w:ascii="Times New Roman" w:hAnsi="Times New Roman" w:cs="Times New Roman" w:hint="default"/>
      </w:rPr>
    </w:lvl>
  </w:abstractNum>
  <w:abstractNum w:abstractNumId="3">
    <w:nsid w:val="0B1F5797"/>
    <w:multiLevelType w:val="multilevel"/>
    <w:tmpl w:val="F94460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C007CCD"/>
    <w:multiLevelType w:val="multilevel"/>
    <w:tmpl w:val="49048BB6"/>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10929B6"/>
    <w:multiLevelType w:val="multilevel"/>
    <w:tmpl w:val="C1EAA4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8B51D89"/>
    <w:multiLevelType w:val="multilevel"/>
    <w:tmpl w:val="9782FB22"/>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BE845FB"/>
    <w:multiLevelType w:val="multilevel"/>
    <w:tmpl w:val="FDB800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D4D4906"/>
    <w:multiLevelType w:val="singleLevel"/>
    <w:tmpl w:val="40B034A8"/>
    <w:lvl w:ilvl="0">
      <w:start w:val="2"/>
      <w:numFmt w:val="decimal"/>
      <w:lvlText w:val="%1)"/>
      <w:legacy w:legacy="1" w:legacySpace="0" w:legacyIndent="202"/>
      <w:lvlJc w:val="left"/>
      <w:rPr>
        <w:rFonts w:ascii="Times New Roman" w:hAnsi="Times New Roman" w:cs="Times New Roman" w:hint="default"/>
      </w:rPr>
    </w:lvl>
  </w:abstractNum>
  <w:abstractNum w:abstractNumId="9">
    <w:nsid w:val="2E1E5E07"/>
    <w:multiLevelType w:val="multilevel"/>
    <w:tmpl w:val="08DC65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F7476AF"/>
    <w:multiLevelType w:val="hybridMultilevel"/>
    <w:tmpl w:val="6E0EB1D4"/>
    <w:lvl w:ilvl="0" w:tplc="57DE4A0E">
      <w:start w:val="1"/>
      <w:numFmt w:val="bullet"/>
      <w:lvlText w:val="-"/>
      <w:lvlJc w:val="left"/>
      <w:pPr>
        <w:tabs>
          <w:tab w:val="num" w:pos="851"/>
        </w:tabs>
        <w:ind w:left="851" w:hanging="283"/>
      </w:pPr>
      <w:rPr>
        <w:rFonts w:ascii="Courier New" w:hAnsi="Courier New"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1">
    <w:nsid w:val="45953847"/>
    <w:multiLevelType w:val="multilevel"/>
    <w:tmpl w:val="94F049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73D2BD1"/>
    <w:multiLevelType w:val="multilevel"/>
    <w:tmpl w:val="540498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93C4257"/>
    <w:multiLevelType w:val="multilevel"/>
    <w:tmpl w:val="D94016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1E759C7"/>
    <w:multiLevelType w:val="multilevel"/>
    <w:tmpl w:val="EC74DC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4093BB8"/>
    <w:multiLevelType w:val="multilevel"/>
    <w:tmpl w:val="5F34C1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62408F7"/>
    <w:multiLevelType w:val="multilevel"/>
    <w:tmpl w:val="16B45E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A9A2720"/>
    <w:multiLevelType w:val="multilevel"/>
    <w:tmpl w:val="581CB5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7"/>
  </w:num>
  <w:num w:numId="3">
    <w:abstractNumId w:val="6"/>
  </w:num>
  <w:num w:numId="4">
    <w:abstractNumId w:val="15"/>
  </w:num>
  <w:num w:numId="5">
    <w:abstractNumId w:val="3"/>
  </w:num>
  <w:num w:numId="6">
    <w:abstractNumId w:val="17"/>
  </w:num>
  <w:num w:numId="7">
    <w:abstractNumId w:val="9"/>
  </w:num>
  <w:num w:numId="8">
    <w:abstractNumId w:val="5"/>
  </w:num>
  <w:num w:numId="9">
    <w:abstractNumId w:val="14"/>
  </w:num>
  <w:num w:numId="10">
    <w:abstractNumId w:val="16"/>
  </w:num>
  <w:num w:numId="11">
    <w:abstractNumId w:val="12"/>
  </w:num>
  <w:num w:numId="12">
    <w:abstractNumId w:val="11"/>
  </w:num>
  <w:num w:numId="13">
    <w:abstractNumId w:val="4"/>
  </w:num>
  <w:num w:numId="14">
    <w:abstractNumId w:val="10"/>
  </w:num>
  <w:num w:numId="15">
    <w:abstractNumId w:val="13"/>
  </w:num>
  <w:num w:numId="16">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17">
    <w:abstractNumId w:val="0"/>
    <w:lvlOverride w:ilvl="0">
      <w:lvl w:ilvl="0">
        <w:start w:val="65535"/>
        <w:numFmt w:val="bullet"/>
        <w:lvlText w:val="•"/>
        <w:legacy w:legacy="1" w:legacySpace="0" w:legacyIndent="182"/>
        <w:lvlJc w:val="left"/>
        <w:rPr>
          <w:rFonts w:ascii="Times New Roman" w:hAnsi="Times New Roman" w:cs="Times New Roman" w:hint="default"/>
        </w:rPr>
      </w:lvl>
    </w:lvlOverride>
  </w:num>
  <w:num w:numId="18">
    <w:abstractNumId w:val="0"/>
    <w:lvlOverride w:ilvl="0">
      <w:lvl w:ilvl="0">
        <w:start w:val="65535"/>
        <w:numFmt w:val="bullet"/>
        <w:lvlText w:val="•"/>
        <w:legacy w:legacy="1" w:legacySpace="0" w:legacyIndent="178"/>
        <w:lvlJc w:val="left"/>
        <w:rPr>
          <w:rFonts w:ascii="Times New Roman" w:hAnsi="Times New Roman" w:cs="Times New Roman" w:hint="default"/>
        </w:rPr>
      </w:lvl>
    </w:lvlOverride>
  </w:num>
  <w:num w:numId="19">
    <w:abstractNumId w:val="2"/>
  </w:num>
  <w:num w:numId="20">
    <w:abstractNumId w:val="8"/>
  </w:num>
  <w:num w:numId="21">
    <w:abstractNumId w:val="8"/>
    <w:lvlOverride w:ilvl="0">
      <w:lvl w:ilvl="0">
        <w:start w:val="1"/>
        <w:numFmt w:val="decimal"/>
        <w:lvlText w:val="%1)"/>
        <w:legacy w:legacy="1" w:legacySpace="0" w:legacyIndent="197"/>
        <w:lvlJc w:val="left"/>
        <w:rPr>
          <w:rFonts w:ascii="Century Gothic" w:hAnsi="Century Gothic" w:hint="default"/>
        </w:rPr>
      </w:lvl>
    </w:lvlOverride>
  </w:num>
  <w:num w:numId="22">
    <w:abstractNumId w:val="8"/>
    <w:lvlOverride w:ilvl="0">
      <w:lvl w:ilvl="0">
        <w:start w:val="1"/>
        <w:numFmt w:val="decimal"/>
        <w:lvlText w:val="%1)"/>
        <w:legacy w:legacy="1" w:legacySpace="0" w:legacyIndent="197"/>
        <w:lvlJc w:val="left"/>
        <w:rPr>
          <w:rFonts w:ascii="Times New Roman" w:hAnsi="Times New Roman" w:cs="Times New Roman" w:hint="default"/>
        </w:rPr>
      </w:lvl>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5A7"/>
    <w:rsid w:val="0000046D"/>
    <w:rsid w:val="00000D96"/>
    <w:rsid w:val="00006FB1"/>
    <w:rsid w:val="00007BC7"/>
    <w:rsid w:val="00024B83"/>
    <w:rsid w:val="00030627"/>
    <w:rsid w:val="000428CD"/>
    <w:rsid w:val="00043828"/>
    <w:rsid w:val="00045244"/>
    <w:rsid w:val="000509FC"/>
    <w:rsid w:val="00071F6F"/>
    <w:rsid w:val="000721FC"/>
    <w:rsid w:val="000909D1"/>
    <w:rsid w:val="000A21AC"/>
    <w:rsid w:val="000A4322"/>
    <w:rsid w:val="000A4889"/>
    <w:rsid w:val="000B0E71"/>
    <w:rsid w:val="000D0D1D"/>
    <w:rsid w:val="000D0F67"/>
    <w:rsid w:val="000D295B"/>
    <w:rsid w:val="000E1201"/>
    <w:rsid w:val="000E2492"/>
    <w:rsid w:val="000E3D8B"/>
    <w:rsid w:val="000E6512"/>
    <w:rsid w:val="00107FCA"/>
    <w:rsid w:val="00111B42"/>
    <w:rsid w:val="00114F66"/>
    <w:rsid w:val="00121BA5"/>
    <w:rsid w:val="001379CC"/>
    <w:rsid w:val="001509AD"/>
    <w:rsid w:val="00157F06"/>
    <w:rsid w:val="001663B7"/>
    <w:rsid w:val="00170447"/>
    <w:rsid w:val="001772C8"/>
    <w:rsid w:val="00183FDB"/>
    <w:rsid w:val="00187A3C"/>
    <w:rsid w:val="00196291"/>
    <w:rsid w:val="001A6F66"/>
    <w:rsid w:val="001B274A"/>
    <w:rsid w:val="001B672E"/>
    <w:rsid w:val="001C36E1"/>
    <w:rsid w:val="001C762E"/>
    <w:rsid w:val="001D41BB"/>
    <w:rsid w:val="001E160D"/>
    <w:rsid w:val="001E4A78"/>
    <w:rsid w:val="001E7930"/>
    <w:rsid w:val="001F24F8"/>
    <w:rsid w:val="001F7176"/>
    <w:rsid w:val="00213265"/>
    <w:rsid w:val="00220A71"/>
    <w:rsid w:val="002211B9"/>
    <w:rsid w:val="00224247"/>
    <w:rsid w:val="00224899"/>
    <w:rsid w:val="002353D4"/>
    <w:rsid w:val="002431DC"/>
    <w:rsid w:val="00254404"/>
    <w:rsid w:val="002626ED"/>
    <w:rsid w:val="002727E0"/>
    <w:rsid w:val="00274680"/>
    <w:rsid w:val="0027483F"/>
    <w:rsid w:val="00283004"/>
    <w:rsid w:val="002900F4"/>
    <w:rsid w:val="00297539"/>
    <w:rsid w:val="002A5036"/>
    <w:rsid w:val="002A5C0F"/>
    <w:rsid w:val="002A6BC0"/>
    <w:rsid w:val="002B5C5A"/>
    <w:rsid w:val="002C1B61"/>
    <w:rsid w:val="002C45F9"/>
    <w:rsid w:val="002D0744"/>
    <w:rsid w:val="002D4DA2"/>
    <w:rsid w:val="002E6A62"/>
    <w:rsid w:val="002F7827"/>
    <w:rsid w:val="003021CD"/>
    <w:rsid w:val="003175FF"/>
    <w:rsid w:val="00330DDF"/>
    <w:rsid w:val="00344855"/>
    <w:rsid w:val="00350266"/>
    <w:rsid w:val="00360E42"/>
    <w:rsid w:val="0036671B"/>
    <w:rsid w:val="003736BF"/>
    <w:rsid w:val="00383034"/>
    <w:rsid w:val="00393605"/>
    <w:rsid w:val="003952E1"/>
    <w:rsid w:val="0039678F"/>
    <w:rsid w:val="003A72BF"/>
    <w:rsid w:val="003C0159"/>
    <w:rsid w:val="003C48F5"/>
    <w:rsid w:val="003D1D6F"/>
    <w:rsid w:val="003D3AA5"/>
    <w:rsid w:val="0040324C"/>
    <w:rsid w:val="00407264"/>
    <w:rsid w:val="00407D19"/>
    <w:rsid w:val="004267F7"/>
    <w:rsid w:val="004431BB"/>
    <w:rsid w:val="00443F7B"/>
    <w:rsid w:val="004515B9"/>
    <w:rsid w:val="00457E79"/>
    <w:rsid w:val="004623F4"/>
    <w:rsid w:val="00466073"/>
    <w:rsid w:val="00467264"/>
    <w:rsid w:val="004708FE"/>
    <w:rsid w:val="00472596"/>
    <w:rsid w:val="004746B1"/>
    <w:rsid w:val="00475EAC"/>
    <w:rsid w:val="004762B3"/>
    <w:rsid w:val="00486075"/>
    <w:rsid w:val="004864E2"/>
    <w:rsid w:val="004902AC"/>
    <w:rsid w:val="004922E7"/>
    <w:rsid w:val="004A0154"/>
    <w:rsid w:val="004A49BA"/>
    <w:rsid w:val="004C38B4"/>
    <w:rsid w:val="004C4B7A"/>
    <w:rsid w:val="004C7EDA"/>
    <w:rsid w:val="004D5CAB"/>
    <w:rsid w:val="004D655A"/>
    <w:rsid w:val="004E35D5"/>
    <w:rsid w:val="004E7698"/>
    <w:rsid w:val="004F20A7"/>
    <w:rsid w:val="004F4B33"/>
    <w:rsid w:val="004F61FB"/>
    <w:rsid w:val="00500A9D"/>
    <w:rsid w:val="00507C2A"/>
    <w:rsid w:val="00510500"/>
    <w:rsid w:val="00512EBE"/>
    <w:rsid w:val="005135A7"/>
    <w:rsid w:val="00514233"/>
    <w:rsid w:val="0051492F"/>
    <w:rsid w:val="00542525"/>
    <w:rsid w:val="0056019A"/>
    <w:rsid w:val="00584DBE"/>
    <w:rsid w:val="005A2E4C"/>
    <w:rsid w:val="005A5E18"/>
    <w:rsid w:val="005A73AA"/>
    <w:rsid w:val="005A7FA8"/>
    <w:rsid w:val="005B58C5"/>
    <w:rsid w:val="005B67F0"/>
    <w:rsid w:val="005C019F"/>
    <w:rsid w:val="005C0D9A"/>
    <w:rsid w:val="005F244E"/>
    <w:rsid w:val="006009F7"/>
    <w:rsid w:val="00602539"/>
    <w:rsid w:val="00604838"/>
    <w:rsid w:val="00606B68"/>
    <w:rsid w:val="006110AD"/>
    <w:rsid w:val="006261BC"/>
    <w:rsid w:val="00635667"/>
    <w:rsid w:val="00635A9F"/>
    <w:rsid w:val="006503D2"/>
    <w:rsid w:val="00663F4F"/>
    <w:rsid w:val="006658A8"/>
    <w:rsid w:val="00665A54"/>
    <w:rsid w:val="00674E33"/>
    <w:rsid w:val="00675110"/>
    <w:rsid w:val="006907ED"/>
    <w:rsid w:val="00696B09"/>
    <w:rsid w:val="006A2878"/>
    <w:rsid w:val="006A3123"/>
    <w:rsid w:val="006A33A2"/>
    <w:rsid w:val="006A61A5"/>
    <w:rsid w:val="006B573F"/>
    <w:rsid w:val="006B6D42"/>
    <w:rsid w:val="006B7648"/>
    <w:rsid w:val="006C2F7D"/>
    <w:rsid w:val="006C6952"/>
    <w:rsid w:val="006D1083"/>
    <w:rsid w:val="006D4C1B"/>
    <w:rsid w:val="006D50E2"/>
    <w:rsid w:val="006D6C93"/>
    <w:rsid w:val="006E12C8"/>
    <w:rsid w:val="006E23ED"/>
    <w:rsid w:val="006F0701"/>
    <w:rsid w:val="006F2BD5"/>
    <w:rsid w:val="006F4E93"/>
    <w:rsid w:val="006F5818"/>
    <w:rsid w:val="007218D1"/>
    <w:rsid w:val="00722573"/>
    <w:rsid w:val="007442B9"/>
    <w:rsid w:val="007452CC"/>
    <w:rsid w:val="00746141"/>
    <w:rsid w:val="007579C6"/>
    <w:rsid w:val="00764076"/>
    <w:rsid w:val="007725A2"/>
    <w:rsid w:val="00785310"/>
    <w:rsid w:val="00785471"/>
    <w:rsid w:val="00791D48"/>
    <w:rsid w:val="00792AE4"/>
    <w:rsid w:val="007A7B04"/>
    <w:rsid w:val="007B12A7"/>
    <w:rsid w:val="007B5C54"/>
    <w:rsid w:val="007B7258"/>
    <w:rsid w:val="007D5C40"/>
    <w:rsid w:val="007E4993"/>
    <w:rsid w:val="007E76AB"/>
    <w:rsid w:val="007F213A"/>
    <w:rsid w:val="007F4264"/>
    <w:rsid w:val="00803074"/>
    <w:rsid w:val="00812010"/>
    <w:rsid w:val="00831DEC"/>
    <w:rsid w:val="008339B1"/>
    <w:rsid w:val="00835428"/>
    <w:rsid w:val="00842027"/>
    <w:rsid w:val="00855D10"/>
    <w:rsid w:val="0086262C"/>
    <w:rsid w:val="00870652"/>
    <w:rsid w:val="00870DDB"/>
    <w:rsid w:val="00872A28"/>
    <w:rsid w:val="0087408B"/>
    <w:rsid w:val="00875877"/>
    <w:rsid w:val="00877E8A"/>
    <w:rsid w:val="00884ABD"/>
    <w:rsid w:val="00885F2A"/>
    <w:rsid w:val="008A122C"/>
    <w:rsid w:val="008A29A3"/>
    <w:rsid w:val="008B23F5"/>
    <w:rsid w:val="008D04B7"/>
    <w:rsid w:val="008D053D"/>
    <w:rsid w:val="008F2985"/>
    <w:rsid w:val="008F4F69"/>
    <w:rsid w:val="008F688F"/>
    <w:rsid w:val="00901EB5"/>
    <w:rsid w:val="0090451A"/>
    <w:rsid w:val="0090529B"/>
    <w:rsid w:val="009200F5"/>
    <w:rsid w:val="00933CD4"/>
    <w:rsid w:val="009352BA"/>
    <w:rsid w:val="009366CB"/>
    <w:rsid w:val="00937C63"/>
    <w:rsid w:val="00941DEB"/>
    <w:rsid w:val="009435D1"/>
    <w:rsid w:val="0095737F"/>
    <w:rsid w:val="00965123"/>
    <w:rsid w:val="009717D5"/>
    <w:rsid w:val="00973150"/>
    <w:rsid w:val="0098409E"/>
    <w:rsid w:val="00984C60"/>
    <w:rsid w:val="009968D2"/>
    <w:rsid w:val="009C6F97"/>
    <w:rsid w:val="009D17DB"/>
    <w:rsid w:val="009E0DC2"/>
    <w:rsid w:val="009F29E9"/>
    <w:rsid w:val="00A00FA2"/>
    <w:rsid w:val="00A06A92"/>
    <w:rsid w:val="00A146E5"/>
    <w:rsid w:val="00A235D0"/>
    <w:rsid w:val="00A25499"/>
    <w:rsid w:val="00A27DDE"/>
    <w:rsid w:val="00A325F4"/>
    <w:rsid w:val="00A3324F"/>
    <w:rsid w:val="00A37DA8"/>
    <w:rsid w:val="00A43340"/>
    <w:rsid w:val="00A701EA"/>
    <w:rsid w:val="00A70C39"/>
    <w:rsid w:val="00A81A3D"/>
    <w:rsid w:val="00A863DB"/>
    <w:rsid w:val="00A95FC8"/>
    <w:rsid w:val="00AA5C55"/>
    <w:rsid w:val="00AA6E2E"/>
    <w:rsid w:val="00AB66DD"/>
    <w:rsid w:val="00AB7707"/>
    <w:rsid w:val="00AC24D9"/>
    <w:rsid w:val="00AC32A2"/>
    <w:rsid w:val="00AC64B3"/>
    <w:rsid w:val="00AD059B"/>
    <w:rsid w:val="00AD5488"/>
    <w:rsid w:val="00AD5E18"/>
    <w:rsid w:val="00AE06E8"/>
    <w:rsid w:val="00AE0F2A"/>
    <w:rsid w:val="00AE5103"/>
    <w:rsid w:val="00AF0D0B"/>
    <w:rsid w:val="00AF598D"/>
    <w:rsid w:val="00B00265"/>
    <w:rsid w:val="00B10996"/>
    <w:rsid w:val="00B1714A"/>
    <w:rsid w:val="00B379EA"/>
    <w:rsid w:val="00B44DE8"/>
    <w:rsid w:val="00B47044"/>
    <w:rsid w:val="00B47FB7"/>
    <w:rsid w:val="00B630D6"/>
    <w:rsid w:val="00B853CD"/>
    <w:rsid w:val="00BA00B0"/>
    <w:rsid w:val="00BA1A32"/>
    <w:rsid w:val="00BA5C34"/>
    <w:rsid w:val="00BB4A02"/>
    <w:rsid w:val="00BC11CF"/>
    <w:rsid w:val="00BC18FF"/>
    <w:rsid w:val="00BD4ECD"/>
    <w:rsid w:val="00BD57E6"/>
    <w:rsid w:val="00BF4FF3"/>
    <w:rsid w:val="00BF53E7"/>
    <w:rsid w:val="00BF6344"/>
    <w:rsid w:val="00BF7CB6"/>
    <w:rsid w:val="00C0035D"/>
    <w:rsid w:val="00C07D77"/>
    <w:rsid w:val="00C13F69"/>
    <w:rsid w:val="00C15866"/>
    <w:rsid w:val="00C158BA"/>
    <w:rsid w:val="00C31058"/>
    <w:rsid w:val="00C3415E"/>
    <w:rsid w:val="00C47780"/>
    <w:rsid w:val="00C47EEE"/>
    <w:rsid w:val="00C51B3B"/>
    <w:rsid w:val="00C609F4"/>
    <w:rsid w:val="00C66298"/>
    <w:rsid w:val="00C7193E"/>
    <w:rsid w:val="00C740A5"/>
    <w:rsid w:val="00C764E4"/>
    <w:rsid w:val="00C7752E"/>
    <w:rsid w:val="00C85033"/>
    <w:rsid w:val="00CA0279"/>
    <w:rsid w:val="00CB52BC"/>
    <w:rsid w:val="00CB6457"/>
    <w:rsid w:val="00CB6FA9"/>
    <w:rsid w:val="00CC320C"/>
    <w:rsid w:val="00CD4829"/>
    <w:rsid w:val="00CE7AC4"/>
    <w:rsid w:val="00D04568"/>
    <w:rsid w:val="00D14702"/>
    <w:rsid w:val="00D32919"/>
    <w:rsid w:val="00D3708F"/>
    <w:rsid w:val="00D44E03"/>
    <w:rsid w:val="00D64BC4"/>
    <w:rsid w:val="00D73FB9"/>
    <w:rsid w:val="00D76201"/>
    <w:rsid w:val="00DA796C"/>
    <w:rsid w:val="00DB47D9"/>
    <w:rsid w:val="00DB7D6C"/>
    <w:rsid w:val="00DD46CB"/>
    <w:rsid w:val="00DF05E6"/>
    <w:rsid w:val="00DF4F7F"/>
    <w:rsid w:val="00E00A03"/>
    <w:rsid w:val="00E13441"/>
    <w:rsid w:val="00E13EEE"/>
    <w:rsid w:val="00E234CD"/>
    <w:rsid w:val="00E4203D"/>
    <w:rsid w:val="00E425F6"/>
    <w:rsid w:val="00E535CA"/>
    <w:rsid w:val="00E61BC8"/>
    <w:rsid w:val="00E62505"/>
    <w:rsid w:val="00E64975"/>
    <w:rsid w:val="00E64AFF"/>
    <w:rsid w:val="00E65962"/>
    <w:rsid w:val="00E73D2C"/>
    <w:rsid w:val="00E73D41"/>
    <w:rsid w:val="00E74280"/>
    <w:rsid w:val="00E7649B"/>
    <w:rsid w:val="00E91A21"/>
    <w:rsid w:val="00E97BD7"/>
    <w:rsid w:val="00EA3AA2"/>
    <w:rsid w:val="00EB29CF"/>
    <w:rsid w:val="00ED03F9"/>
    <w:rsid w:val="00ED05BC"/>
    <w:rsid w:val="00ED36E2"/>
    <w:rsid w:val="00EE039F"/>
    <w:rsid w:val="00F00E00"/>
    <w:rsid w:val="00F059F6"/>
    <w:rsid w:val="00F118FC"/>
    <w:rsid w:val="00F11C24"/>
    <w:rsid w:val="00F12C07"/>
    <w:rsid w:val="00F2346F"/>
    <w:rsid w:val="00F32E30"/>
    <w:rsid w:val="00F47E02"/>
    <w:rsid w:val="00F710FA"/>
    <w:rsid w:val="00F83325"/>
    <w:rsid w:val="00F9358B"/>
    <w:rsid w:val="00F935B5"/>
    <w:rsid w:val="00F93F02"/>
    <w:rsid w:val="00F9503A"/>
    <w:rsid w:val="00F96B11"/>
    <w:rsid w:val="00FA128A"/>
    <w:rsid w:val="00FA3229"/>
    <w:rsid w:val="00FA4837"/>
    <w:rsid w:val="00FB0D73"/>
    <w:rsid w:val="00FC1DBC"/>
    <w:rsid w:val="00FC4985"/>
    <w:rsid w:val="00FD76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line number"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HTML Top of Form" w:uiPriority="0"/>
    <w:lsdException w:name="HTML Bottom of Form" w:uiPriority="0"/>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color w:val="000000"/>
      <w:sz w:val="24"/>
      <w:szCs w:val="24"/>
    </w:rPr>
  </w:style>
  <w:style w:type="paragraph" w:styleId="1">
    <w:name w:val="heading 1"/>
    <w:basedOn w:val="a"/>
    <w:next w:val="a"/>
    <w:link w:val="10"/>
    <w:uiPriority w:val="9"/>
    <w:qFormat/>
    <w:rsid w:val="00443F7B"/>
    <w:pPr>
      <w:keepNext/>
      <w:widowControl/>
      <w:jc w:val="center"/>
      <w:outlineLvl w:val="0"/>
    </w:pPr>
    <w:rPr>
      <w:b/>
      <w:color w:val="auto"/>
      <w:sz w:val="28"/>
    </w:rPr>
  </w:style>
  <w:style w:type="paragraph" w:styleId="2">
    <w:name w:val="heading 2"/>
    <w:basedOn w:val="a"/>
    <w:next w:val="a"/>
    <w:link w:val="20"/>
    <w:qFormat/>
    <w:rsid w:val="00443F7B"/>
    <w:pPr>
      <w:keepNext/>
      <w:keepLines/>
      <w:widowControl/>
      <w:spacing w:before="200"/>
      <w:outlineLvl w:val="1"/>
    </w:pPr>
    <w:rPr>
      <w:rFonts w:ascii="Cambria" w:hAnsi="Cambria"/>
      <w:b/>
      <w:bCs/>
      <w:color w:val="4F81BD"/>
      <w:sz w:val="26"/>
      <w:szCs w:val="26"/>
    </w:rPr>
  </w:style>
  <w:style w:type="paragraph" w:styleId="3">
    <w:name w:val="heading 3"/>
    <w:basedOn w:val="a"/>
    <w:next w:val="a"/>
    <w:link w:val="30"/>
    <w:qFormat/>
    <w:rsid w:val="00443F7B"/>
    <w:pPr>
      <w:keepNext/>
      <w:widowControl/>
      <w:spacing w:before="240" w:after="60"/>
      <w:outlineLvl w:val="2"/>
    </w:pPr>
    <w:rPr>
      <w:rFonts w:ascii="Cambria" w:hAnsi="Cambria"/>
      <w:b/>
      <w:bCs/>
      <w:color w:val="auto"/>
      <w:sz w:val="26"/>
      <w:szCs w:val="26"/>
      <w:lang w:val="x-none" w:eastAsia="x-none"/>
    </w:rPr>
  </w:style>
  <w:style w:type="paragraph" w:styleId="4">
    <w:name w:val="heading 4"/>
    <w:basedOn w:val="a"/>
    <w:next w:val="a"/>
    <w:link w:val="40"/>
    <w:qFormat/>
    <w:rsid w:val="00443F7B"/>
    <w:pPr>
      <w:keepNext/>
      <w:widowControl/>
      <w:spacing w:before="240" w:after="60"/>
      <w:outlineLvl w:val="3"/>
    </w:pPr>
    <w:rPr>
      <w:rFonts w:ascii="Calibri" w:hAnsi="Calibri"/>
      <w:b/>
      <w:bCs/>
      <w:color w:val="auto"/>
      <w:sz w:val="28"/>
      <w:szCs w:val="28"/>
      <w:lang w:val="x-none" w:eastAsia="x-none"/>
    </w:rPr>
  </w:style>
  <w:style w:type="paragraph" w:styleId="5">
    <w:name w:val="heading 5"/>
    <w:basedOn w:val="a"/>
    <w:next w:val="a"/>
    <w:link w:val="50"/>
    <w:qFormat/>
    <w:rsid w:val="00443F7B"/>
    <w:pPr>
      <w:widowControl/>
      <w:spacing w:before="240" w:after="60"/>
      <w:outlineLvl w:val="4"/>
    </w:pPr>
    <w:rPr>
      <w:rFonts w:ascii="Calibri" w:hAnsi="Calibri"/>
      <w:b/>
      <w:bCs/>
      <w:i/>
      <w:iCs/>
      <w:color w:val="auto"/>
      <w:sz w:val="26"/>
      <w:szCs w:val="26"/>
    </w:rPr>
  </w:style>
  <w:style w:type="paragraph" w:styleId="7">
    <w:name w:val="heading 7"/>
    <w:basedOn w:val="a"/>
    <w:next w:val="a"/>
    <w:link w:val="70"/>
    <w:uiPriority w:val="9"/>
    <w:qFormat/>
    <w:rsid w:val="00000D96"/>
    <w:pPr>
      <w:widowControl/>
      <w:spacing w:before="240" w:after="60" w:line="276" w:lineRule="auto"/>
      <w:outlineLvl w:val="6"/>
    </w:pPr>
    <w:rPr>
      <w:rFonts w:ascii="Calibri" w:eastAsia="Times New Roman" w:hAnsi="Calibri" w:cs="Times New Roman"/>
      <w:color w:val="auto"/>
      <w:lang w:val="x-none"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443F7B"/>
    <w:rPr>
      <w:b/>
      <w:sz w:val="28"/>
      <w:szCs w:val="24"/>
      <w:lang w:val="ru-RU" w:eastAsia="ru-RU" w:bidi="ar-SA"/>
    </w:rPr>
  </w:style>
  <w:style w:type="character" w:customStyle="1" w:styleId="20">
    <w:name w:val="Заголовок 2 Знак"/>
    <w:link w:val="2"/>
    <w:locked/>
    <w:rsid w:val="00443F7B"/>
    <w:rPr>
      <w:rFonts w:ascii="Cambria" w:hAnsi="Cambria"/>
      <w:b/>
      <w:bCs/>
      <w:color w:val="4F81BD"/>
      <w:sz w:val="26"/>
      <w:szCs w:val="26"/>
      <w:lang w:val="ru-RU" w:eastAsia="ru-RU" w:bidi="ar-SA"/>
    </w:rPr>
  </w:style>
  <w:style w:type="character" w:customStyle="1" w:styleId="30">
    <w:name w:val="Заголовок 3 Знак"/>
    <w:link w:val="3"/>
    <w:locked/>
    <w:rsid w:val="00443F7B"/>
    <w:rPr>
      <w:rFonts w:ascii="Cambria" w:hAnsi="Cambria"/>
      <w:b/>
      <w:bCs/>
      <w:sz w:val="26"/>
      <w:szCs w:val="26"/>
      <w:lang w:val="x-none" w:eastAsia="x-none" w:bidi="ar-SA"/>
    </w:rPr>
  </w:style>
  <w:style w:type="character" w:customStyle="1" w:styleId="40">
    <w:name w:val="Заголовок 4 Знак"/>
    <w:link w:val="4"/>
    <w:locked/>
    <w:rsid w:val="00443F7B"/>
    <w:rPr>
      <w:rFonts w:ascii="Calibri" w:hAnsi="Calibri"/>
      <w:b/>
      <w:bCs/>
      <w:sz w:val="28"/>
      <w:szCs w:val="28"/>
      <w:lang w:val="x-none" w:eastAsia="x-none" w:bidi="ar-SA"/>
    </w:rPr>
  </w:style>
  <w:style w:type="character" w:customStyle="1" w:styleId="50">
    <w:name w:val="Заголовок 5 Знак"/>
    <w:link w:val="5"/>
    <w:locked/>
    <w:rsid w:val="00443F7B"/>
    <w:rPr>
      <w:rFonts w:ascii="Calibri" w:hAnsi="Calibri"/>
      <w:b/>
      <w:bCs/>
      <w:i/>
      <w:iCs/>
      <w:sz w:val="26"/>
      <w:szCs w:val="26"/>
      <w:lang w:val="ru-RU" w:eastAsia="ru-RU" w:bidi="ar-SA"/>
    </w:rPr>
  </w:style>
  <w:style w:type="character" w:styleId="a3">
    <w:name w:val="Hyperlink"/>
    <w:uiPriority w:val="99"/>
    <w:rPr>
      <w:color w:val="0066CC"/>
      <w:u w:val="single"/>
    </w:rPr>
  </w:style>
  <w:style w:type="character" w:customStyle="1" w:styleId="11">
    <w:name w:val="Заголовок №1_"/>
    <w:link w:val="12"/>
    <w:rPr>
      <w:rFonts w:ascii="Franklin Gothic Demi" w:eastAsia="Franklin Gothic Demi" w:hAnsi="Franklin Gothic Demi" w:cs="Franklin Gothic Demi"/>
      <w:b w:val="0"/>
      <w:bCs w:val="0"/>
      <w:i w:val="0"/>
      <w:iCs w:val="0"/>
      <w:smallCaps w:val="0"/>
      <w:strike w:val="0"/>
      <w:sz w:val="26"/>
      <w:szCs w:val="26"/>
      <w:u w:val="none"/>
    </w:rPr>
  </w:style>
  <w:style w:type="paragraph" w:customStyle="1" w:styleId="12">
    <w:name w:val="Заголовок №1"/>
    <w:basedOn w:val="a"/>
    <w:link w:val="11"/>
    <w:pPr>
      <w:shd w:val="clear" w:color="auto" w:fill="FFFFFF"/>
      <w:spacing w:after="240" w:line="0" w:lineRule="atLeast"/>
      <w:jc w:val="center"/>
      <w:outlineLvl w:val="0"/>
    </w:pPr>
    <w:rPr>
      <w:rFonts w:ascii="Franklin Gothic Demi" w:eastAsia="Franklin Gothic Demi" w:hAnsi="Franklin Gothic Demi" w:cs="Times New Roman"/>
      <w:color w:val="auto"/>
      <w:sz w:val="26"/>
      <w:szCs w:val="26"/>
      <w:lang w:val="x-none" w:eastAsia="x-none"/>
    </w:rPr>
  </w:style>
  <w:style w:type="character" w:customStyle="1" w:styleId="a4">
    <w:name w:val="Основной текст_"/>
    <w:link w:val="110"/>
    <w:rPr>
      <w:rFonts w:ascii="Times New Roman" w:eastAsia="Times New Roman" w:hAnsi="Times New Roman" w:cs="Times New Roman"/>
      <w:b w:val="0"/>
      <w:bCs w:val="0"/>
      <w:i w:val="0"/>
      <w:iCs w:val="0"/>
      <w:smallCaps w:val="0"/>
      <w:strike w:val="0"/>
      <w:sz w:val="22"/>
      <w:szCs w:val="22"/>
      <w:u w:val="none"/>
    </w:rPr>
  </w:style>
  <w:style w:type="paragraph" w:customStyle="1" w:styleId="110">
    <w:name w:val="Основной текст11"/>
    <w:basedOn w:val="a"/>
    <w:link w:val="a4"/>
    <w:pPr>
      <w:shd w:val="clear" w:color="auto" w:fill="FFFFFF"/>
      <w:spacing w:before="240" w:line="211" w:lineRule="exact"/>
      <w:ind w:firstLine="300"/>
      <w:jc w:val="both"/>
    </w:pPr>
    <w:rPr>
      <w:rFonts w:ascii="Times New Roman" w:eastAsia="Times New Roman" w:hAnsi="Times New Roman" w:cs="Times New Roman"/>
      <w:color w:val="auto"/>
      <w:sz w:val="22"/>
      <w:szCs w:val="22"/>
      <w:lang w:val="x-none" w:eastAsia="x-none"/>
    </w:rPr>
  </w:style>
  <w:style w:type="character" w:customStyle="1" w:styleId="a5">
    <w:name w:val="Основной текст + Полужирный"/>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character" w:customStyle="1" w:styleId="13">
    <w:name w:val="Основной текст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21">
    <w:name w:val="Заголовок №2_"/>
    <w:link w:val="22"/>
    <w:rPr>
      <w:rFonts w:ascii="Times New Roman" w:eastAsia="Times New Roman" w:hAnsi="Times New Roman" w:cs="Times New Roman"/>
      <w:b/>
      <w:bCs/>
      <w:i w:val="0"/>
      <w:iCs w:val="0"/>
      <w:smallCaps w:val="0"/>
      <w:strike w:val="0"/>
      <w:sz w:val="22"/>
      <w:szCs w:val="22"/>
      <w:u w:val="none"/>
    </w:rPr>
  </w:style>
  <w:style w:type="paragraph" w:customStyle="1" w:styleId="22">
    <w:name w:val="Заголовок №2"/>
    <w:basedOn w:val="a"/>
    <w:link w:val="21"/>
    <w:pPr>
      <w:shd w:val="clear" w:color="auto" w:fill="FFFFFF"/>
      <w:spacing w:before="420" w:after="240" w:line="0" w:lineRule="atLeast"/>
      <w:jc w:val="center"/>
      <w:outlineLvl w:val="1"/>
    </w:pPr>
    <w:rPr>
      <w:rFonts w:ascii="Times New Roman" w:eastAsia="Times New Roman" w:hAnsi="Times New Roman" w:cs="Times New Roman"/>
      <w:b/>
      <w:bCs/>
      <w:color w:val="auto"/>
      <w:sz w:val="22"/>
      <w:szCs w:val="22"/>
      <w:lang w:val="x-none" w:eastAsia="x-none"/>
    </w:rPr>
  </w:style>
  <w:style w:type="character" w:customStyle="1" w:styleId="23">
    <w:name w:val="Основной текст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a6">
    <w:name w:val="Основной текст + Полужирный;Курсив"/>
    <w:rPr>
      <w:rFonts w:ascii="Times New Roman" w:eastAsia="Times New Roman" w:hAnsi="Times New Roman" w:cs="Times New Roman"/>
      <w:b/>
      <w:bCs/>
      <w:i/>
      <w:iCs/>
      <w:smallCaps w:val="0"/>
      <w:strike w:val="0"/>
      <w:color w:val="000000"/>
      <w:spacing w:val="0"/>
      <w:w w:val="100"/>
      <w:position w:val="0"/>
      <w:sz w:val="22"/>
      <w:szCs w:val="22"/>
      <w:u w:val="none"/>
      <w:lang w:val="ru-RU"/>
    </w:rPr>
  </w:style>
  <w:style w:type="character" w:customStyle="1" w:styleId="31">
    <w:name w:val="Основной текст3"/>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a7">
    <w:name w:val="Основной текст + Полужирный;Курсив"/>
    <w:rPr>
      <w:rFonts w:ascii="Times New Roman" w:eastAsia="Times New Roman" w:hAnsi="Times New Roman" w:cs="Times New Roman"/>
      <w:b/>
      <w:bCs/>
      <w:i/>
      <w:iCs/>
      <w:smallCaps w:val="0"/>
      <w:strike w:val="0"/>
      <w:color w:val="000000"/>
      <w:spacing w:val="0"/>
      <w:w w:val="100"/>
      <w:position w:val="0"/>
      <w:sz w:val="22"/>
      <w:szCs w:val="22"/>
      <w:u w:val="none"/>
      <w:lang w:val="ru-RU"/>
    </w:rPr>
  </w:style>
  <w:style w:type="character" w:customStyle="1" w:styleId="41">
    <w:name w:val="Основной текст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51">
    <w:name w:val="Основной текст5"/>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6">
    <w:name w:val="Основной текст6"/>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24">
    <w:name w:val="Заголовок №2"/>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character" w:customStyle="1" w:styleId="a8">
    <w:name w:val="Основной текст + Полужирный"/>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character" w:customStyle="1" w:styleId="a9">
    <w:name w:val="Основной текст + Полужирный"/>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character" w:customStyle="1" w:styleId="71">
    <w:name w:val="Основной текст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32">
    <w:name w:val="Основной текст (3)_"/>
    <w:link w:val="33"/>
    <w:rPr>
      <w:rFonts w:ascii="Arial" w:eastAsia="Arial" w:hAnsi="Arial" w:cs="Arial"/>
      <w:b/>
      <w:bCs/>
      <w:i w:val="0"/>
      <w:iCs w:val="0"/>
      <w:smallCaps w:val="0"/>
      <w:strike w:val="0"/>
      <w:sz w:val="21"/>
      <w:szCs w:val="21"/>
      <w:u w:val="none"/>
    </w:rPr>
  </w:style>
  <w:style w:type="paragraph" w:customStyle="1" w:styleId="33">
    <w:name w:val="Основной текст (3)"/>
    <w:basedOn w:val="a"/>
    <w:link w:val="32"/>
    <w:pPr>
      <w:shd w:val="clear" w:color="auto" w:fill="FFFFFF"/>
      <w:spacing w:before="420" w:after="240" w:line="0" w:lineRule="atLeast"/>
      <w:jc w:val="center"/>
    </w:pPr>
    <w:rPr>
      <w:rFonts w:ascii="Arial" w:eastAsia="Arial" w:hAnsi="Arial" w:cs="Times New Roman"/>
      <w:b/>
      <w:bCs/>
      <w:color w:val="auto"/>
      <w:sz w:val="21"/>
      <w:szCs w:val="21"/>
      <w:lang w:val="x-none" w:eastAsia="x-none"/>
    </w:rPr>
  </w:style>
  <w:style w:type="character" w:customStyle="1" w:styleId="42">
    <w:name w:val="Основной текст (4)_"/>
    <w:link w:val="43"/>
    <w:rPr>
      <w:rFonts w:ascii="Arial" w:eastAsia="Arial" w:hAnsi="Arial" w:cs="Arial"/>
      <w:b/>
      <w:bCs/>
      <w:i/>
      <w:iCs/>
      <w:smallCaps w:val="0"/>
      <w:strike w:val="0"/>
      <w:sz w:val="20"/>
      <w:szCs w:val="20"/>
      <w:u w:val="none"/>
    </w:rPr>
  </w:style>
  <w:style w:type="paragraph" w:customStyle="1" w:styleId="43">
    <w:name w:val="Основной текст (4)"/>
    <w:basedOn w:val="a"/>
    <w:link w:val="42"/>
    <w:pPr>
      <w:shd w:val="clear" w:color="auto" w:fill="FFFFFF"/>
      <w:spacing w:before="240" w:after="120" w:line="254" w:lineRule="exact"/>
      <w:jc w:val="center"/>
    </w:pPr>
    <w:rPr>
      <w:rFonts w:ascii="Arial" w:eastAsia="Arial" w:hAnsi="Arial" w:cs="Times New Roman"/>
      <w:b/>
      <w:bCs/>
      <w:i/>
      <w:iCs/>
      <w:color w:val="auto"/>
      <w:sz w:val="20"/>
      <w:szCs w:val="20"/>
      <w:lang w:val="x-none" w:eastAsia="x-none"/>
    </w:rPr>
  </w:style>
  <w:style w:type="character" w:customStyle="1" w:styleId="34">
    <w:name w:val="Основной текст (3)"/>
    <w:rPr>
      <w:rFonts w:ascii="Arial" w:eastAsia="Arial" w:hAnsi="Arial" w:cs="Arial"/>
      <w:b/>
      <w:bCs/>
      <w:i w:val="0"/>
      <w:iCs w:val="0"/>
      <w:smallCaps w:val="0"/>
      <w:strike w:val="0"/>
      <w:color w:val="000000"/>
      <w:spacing w:val="0"/>
      <w:w w:val="100"/>
      <w:position w:val="0"/>
      <w:sz w:val="21"/>
      <w:szCs w:val="21"/>
      <w:u w:val="none"/>
      <w:lang w:val="ru-RU"/>
    </w:rPr>
  </w:style>
  <w:style w:type="character" w:customStyle="1" w:styleId="44">
    <w:name w:val="Основной текст (4)"/>
    <w:rPr>
      <w:rFonts w:ascii="Arial" w:eastAsia="Arial" w:hAnsi="Arial" w:cs="Arial"/>
      <w:b/>
      <w:bCs/>
      <w:i/>
      <w:iCs/>
      <w:smallCaps w:val="0"/>
      <w:strike w:val="0"/>
      <w:color w:val="000000"/>
      <w:spacing w:val="0"/>
      <w:w w:val="100"/>
      <w:position w:val="0"/>
      <w:sz w:val="20"/>
      <w:szCs w:val="20"/>
      <w:u w:val="none"/>
      <w:lang w:val="ru-RU"/>
    </w:rPr>
  </w:style>
  <w:style w:type="character" w:customStyle="1" w:styleId="220">
    <w:name w:val="Заголовок №2 (2)_"/>
    <w:link w:val="221"/>
    <w:rPr>
      <w:rFonts w:ascii="Arial" w:eastAsia="Arial" w:hAnsi="Arial" w:cs="Arial"/>
      <w:b/>
      <w:bCs/>
      <w:i w:val="0"/>
      <w:iCs w:val="0"/>
      <w:smallCaps w:val="0"/>
      <w:strike w:val="0"/>
      <w:sz w:val="21"/>
      <w:szCs w:val="21"/>
      <w:u w:val="none"/>
    </w:rPr>
  </w:style>
  <w:style w:type="paragraph" w:customStyle="1" w:styleId="221">
    <w:name w:val="Заголовок №2 (2)"/>
    <w:basedOn w:val="a"/>
    <w:link w:val="220"/>
    <w:pPr>
      <w:shd w:val="clear" w:color="auto" w:fill="FFFFFF"/>
      <w:spacing w:before="300" w:after="120" w:line="0" w:lineRule="atLeast"/>
      <w:ind w:firstLine="300"/>
      <w:jc w:val="both"/>
      <w:outlineLvl w:val="1"/>
    </w:pPr>
    <w:rPr>
      <w:rFonts w:ascii="Arial" w:eastAsia="Arial" w:hAnsi="Arial" w:cs="Times New Roman"/>
      <w:b/>
      <w:bCs/>
      <w:color w:val="auto"/>
      <w:sz w:val="21"/>
      <w:szCs w:val="21"/>
      <w:lang w:val="x-none" w:eastAsia="x-none"/>
    </w:rPr>
  </w:style>
  <w:style w:type="character" w:customStyle="1" w:styleId="35">
    <w:name w:val="Основной текст (3)"/>
    <w:rPr>
      <w:rFonts w:ascii="Arial" w:eastAsia="Arial" w:hAnsi="Arial" w:cs="Arial"/>
      <w:b/>
      <w:bCs/>
      <w:i w:val="0"/>
      <w:iCs w:val="0"/>
      <w:smallCaps w:val="0"/>
      <w:strike w:val="0"/>
      <w:color w:val="000000"/>
      <w:spacing w:val="0"/>
      <w:w w:val="100"/>
      <w:position w:val="0"/>
      <w:sz w:val="21"/>
      <w:szCs w:val="21"/>
      <w:u w:val="none"/>
      <w:lang w:val="ru-RU"/>
    </w:rPr>
  </w:style>
  <w:style w:type="character" w:customStyle="1" w:styleId="222">
    <w:name w:val="Заголовок №2 (2)"/>
    <w:rPr>
      <w:rFonts w:ascii="Arial" w:eastAsia="Arial" w:hAnsi="Arial" w:cs="Arial"/>
      <w:b/>
      <w:bCs/>
      <w:i w:val="0"/>
      <w:iCs w:val="0"/>
      <w:smallCaps w:val="0"/>
      <w:strike w:val="0"/>
      <w:color w:val="000000"/>
      <w:spacing w:val="0"/>
      <w:w w:val="100"/>
      <w:position w:val="0"/>
      <w:sz w:val="21"/>
      <w:szCs w:val="21"/>
      <w:u w:val="none"/>
      <w:lang w:val="ru-RU"/>
    </w:rPr>
  </w:style>
  <w:style w:type="character" w:customStyle="1" w:styleId="8">
    <w:name w:val="Основной текст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aa">
    <w:name w:val="Основной текст + Полужирный;Курсив"/>
    <w:rPr>
      <w:rFonts w:ascii="Times New Roman" w:eastAsia="Times New Roman" w:hAnsi="Times New Roman" w:cs="Times New Roman"/>
      <w:b/>
      <w:bCs/>
      <w:i/>
      <w:iCs/>
      <w:smallCaps w:val="0"/>
      <w:strike w:val="0"/>
      <w:color w:val="000000"/>
      <w:spacing w:val="0"/>
      <w:w w:val="100"/>
      <w:position w:val="0"/>
      <w:sz w:val="22"/>
      <w:szCs w:val="22"/>
      <w:u w:val="none"/>
      <w:lang w:val="ru-RU"/>
    </w:rPr>
  </w:style>
  <w:style w:type="character" w:customStyle="1" w:styleId="3TimesNewRoman11pt">
    <w:name w:val="Основной текст (3) + Times New Roman;11 pt"/>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character" w:customStyle="1" w:styleId="52">
    <w:name w:val="Основной текст (5)_"/>
    <w:link w:val="53"/>
    <w:rPr>
      <w:rFonts w:ascii="Times New Roman" w:eastAsia="Times New Roman" w:hAnsi="Times New Roman" w:cs="Times New Roman"/>
      <w:b/>
      <w:bCs/>
      <w:i w:val="0"/>
      <w:iCs w:val="0"/>
      <w:smallCaps w:val="0"/>
      <w:strike w:val="0"/>
      <w:sz w:val="22"/>
      <w:szCs w:val="22"/>
      <w:u w:val="none"/>
    </w:rPr>
  </w:style>
  <w:style w:type="paragraph" w:customStyle="1" w:styleId="53">
    <w:name w:val="Основной текст (5)"/>
    <w:basedOn w:val="a"/>
    <w:link w:val="52"/>
    <w:pPr>
      <w:shd w:val="clear" w:color="auto" w:fill="FFFFFF"/>
      <w:spacing w:line="211" w:lineRule="exact"/>
      <w:ind w:firstLine="280"/>
      <w:jc w:val="both"/>
    </w:pPr>
    <w:rPr>
      <w:rFonts w:ascii="Times New Roman" w:eastAsia="Times New Roman" w:hAnsi="Times New Roman" w:cs="Times New Roman"/>
      <w:b/>
      <w:bCs/>
      <w:color w:val="auto"/>
      <w:sz w:val="22"/>
      <w:szCs w:val="22"/>
      <w:lang w:val="x-none" w:eastAsia="x-none"/>
    </w:rPr>
  </w:style>
  <w:style w:type="character" w:customStyle="1" w:styleId="54">
    <w:name w:val="Основной текст (5) + Не полужирный"/>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character" w:customStyle="1" w:styleId="ab">
    <w:name w:val="Основной текст + Полужирный"/>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character" w:customStyle="1" w:styleId="72">
    <w:name w:val="Основной текст (7)_"/>
    <w:link w:val="73"/>
    <w:rPr>
      <w:rFonts w:ascii="Arial" w:eastAsia="Arial" w:hAnsi="Arial" w:cs="Arial"/>
      <w:b/>
      <w:bCs/>
      <w:i w:val="0"/>
      <w:iCs w:val="0"/>
      <w:smallCaps w:val="0"/>
      <w:strike w:val="0"/>
      <w:spacing w:val="10"/>
      <w:sz w:val="21"/>
      <w:szCs w:val="21"/>
      <w:u w:val="none"/>
    </w:rPr>
  </w:style>
  <w:style w:type="paragraph" w:customStyle="1" w:styleId="73">
    <w:name w:val="Основной текст (7)"/>
    <w:basedOn w:val="a"/>
    <w:link w:val="72"/>
    <w:pPr>
      <w:shd w:val="clear" w:color="auto" w:fill="FFFFFF"/>
      <w:spacing w:before="180" w:after="180" w:line="0" w:lineRule="atLeast"/>
      <w:jc w:val="center"/>
    </w:pPr>
    <w:rPr>
      <w:rFonts w:ascii="Arial" w:eastAsia="Arial" w:hAnsi="Arial" w:cs="Times New Roman"/>
      <w:b/>
      <w:bCs/>
      <w:color w:val="auto"/>
      <w:spacing w:val="10"/>
      <w:sz w:val="21"/>
      <w:szCs w:val="21"/>
      <w:lang w:val="x-none" w:eastAsia="x-none"/>
    </w:rPr>
  </w:style>
  <w:style w:type="character" w:customStyle="1" w:styleId="710pt0pt">
    <w:name w:val="Основной текст (7) + 10 pt;Курсив;Интервал 0 pt"/>
    <w:rPr>
      <w:rFonts w:ascii="Arial" w:eastAsia="Arial" w:hAnsi="Arial" w:cs="Arial"/>
      <w:b/>
      <w:bCs/>
      <w:i/>
      <w:iCs/>
      <w:smallCaps w:val="0"/>
      <w:strike w:val="0"/>
      <w:color w:val="000000"/>
      <w:spacing w:val="0"/>
      <w:w w:val="100"/>
      <w:position w:val="0"/>
      <w:sz w:val="20"/>
      <w:szCs w:val="20"/>
      <w:u w:val="none"/>
      <w:lang w:val="ru-RU"/>
    </w:rPr>
  </w:style>
  <w:style w:type="character" w:customStyle="1" w:styleId="70pt">
    <w:name w:val="Основной текст (7) + Интервал 0 pt"/>
    <w:rPr>
      <w:rFonts w:ascii="Arial" w:eastAsia="Arial" w:hAnsi="Arial" w:cs="Arial"/>
      <w:b/>
      <w:bCs/>
      <w:i w:val="0"/>
      <w:iCs w:val="0"/>
      <w:smallCaps w:val="0"/>
      <w:strike w:val="0"/>
      <w:color w:val="000000"/>
      <w:spacing w:val="0"/>
      <w:w w:val="100"/>
      <w:position w:val="0"/>
      <w:sz w:val="21"/>
      <w:szCs w:val="21"/>
      <w:u w:val="none"/>
      <w:lang w:val="ru-RU"/>
    </w:rPr>
  </w:style>
  <w:style w:type="character" w:customStyle="1" w:styleId="45">
    <w:name w:val="Основной текст (4)"/>
    <w:rPr>
      <w:rFonts w:ascii="Arial" w:eastAsia="Arial" w:hAnsi="Arial" w:cs="Arial"/>
      <w:b/>
      <w:bCs/>
      <w:i/>
      <w:iCs/>
      <w:smallCaps w:val="0"/>
      <w:strike w:val="0"/>
      <w:color w:val="000000"/>
      <w:spacing w:val="0"/>
      <w:w w:val="100"/>
      <w:position w:val="0"/>
      <w:sz w:val="20"/>
      <w:szCs w:val="20"/>
      <w:u w:val="none"/>
      <w:lang w:val="ru-RU"/>
    </w:rPr>
  </w:style>
  <w:style w:type="character" w:customStyle="1" w:styleId="60">
    <w:name w:val="Основной текст (6)_"/>
    <w:link w:val="61"/>
    <w:rPr>
      <w:rFonts w:ascii="Franklin Gothic Demi" w:eastAsia="Franklin Gothic Demi" w:hAnsi="Franklin Gothic Demi" w:cs="Franklin Gothic Demi"/>
      <w:b w:val="0"/>
      <w:bCs w:val="0"/>
      <w:i w:val="0"/>
      <w:iCs w:val="0"/>
      <w:smallCaps w:val="0"/>
      <w:strike w:val="0"/>
      <w:sz w:val="26"/>
      <w:szCs w:val="26"/>
      <w:u w:val="none"/>
    </w:rPr>
  </w:style>
  <w:style w:type="paragraph" w:customStyle="1" w:styleId="61">
    <w:name w:val="Основной текст (6)"/>
    <w:basedOn w:val="a"/>
    <w:link w:val="60"/>
    <w:pPr>
      <w:shd w:val="clear" w:color="auto" w:fill="FFFFFF"/>
      <w:spacing w:after="180" w:line="0" w:lineRule="atLeast"/>
      <w:jc w:val="center"/>
    </w:pPr>
    <w:rPr>
      <w:rFonts w:ascii="Franklin Gothic Demi" w:eastAsia="Franklin Gothic Demi" w:hAnsi="Franklin Gothic Demi" w:cs="Times New Roman"/>
      <w:color w:val="auto"/>
      <w:sz w:val="26"/>
      <w:szCs w:val="26"/>
      <w:lang w:val="x-none" w:eastAsia="x-none"/>
    </w:rPr>
  </w:style>
  <w:style w:type="character" w:customStyle="1" w:styleId="6Arial105pt">
    <w:name w:val="Основной текст (6) + Arial;10;5 pt;Полужирный"/>
    <w:rPr>
      <w:rFonts w:ascii="Arial" w:eastAsia="Arial" w:hAnsi="Arial" w:cs="Arial"/>
      <w:b/>
      <w:bCs/>
      <w:i w:val="0"/>
      <w:iCs w:val="0"/>
      <w:smallCaps w:val="0"/>
      <w:strike w:val="0"/>
      <w:color w:val="000000"/>
      <w:spacing w:val="0"/>
      <w:w w:val="100"/>
      <w:position w:val="0"/>
      <w:sz w:val="21"/>
      <w:szCs w:val="21"/>
      <w:u w:val="none"/>
      <w:lang w:val="ru-RU"/>
    </w:rPr>
  </w:style>
  <w:style w:type="character" w:customStyle="1" w:styleId="6Arial9pt">
    <w:name w:val="Основной текст (6) + Arial;9 pt"/>
    <w:rPr>
      <w:rFonts w:ascii="Arial" w:eastAsia="Arial" w:hAnsi="Arial" w:cs="Arial"/>
      <w:b w:val="0"/>
      <w:bCs w:val="0"/>
      <w:i w:val="0"/>
      <w:iCs w:val="0"/>
      <w:smallCaps w:val="0"/>
      <w:strike w:val="0"/>
      <w:color w:val="000000"/>
      <w:spacing w:val="0"/>
      <w:w w:val="100"/>
      <w:position w:val="0"/>
      <w:sz w:val="18"/>
      <w:szCs w:val="18"/>
      <w:u w:val="none"/>
      <w:lang w:val="ru-RU"/>
    </w:rPr>
  </w:style>
  <w:style w:type="character" w:customStyle="1" w:styleId="6Georgia8pt">
    <w:name w:val="Основной текст (6) + Georgia;8 pt"/>
    <w:rPr>
      <w:rFonts w:ascii="Georgia" w:eastAsia="Georgia" w:hAnsi="Georgia" w:cs="Georgia"/>
      <w:b w:val="0"/>
      <w:bCs w:val="0"/>
      <w:i w:val="0"/>
      <w:iCs w:val="0"/>
      <w:smallCaps w:val="0"/>
      <w:strike w:val="0"/>
      <w:color w:val="000000"/>
      <w:spacing w:val="0"/>
      <w:w w:val="100"/>
      <w:position w:val="0"/>
      <w:sz w:val="16"/>
      <w:szCs w:val="16"/>
      <w:u w:val="none"/>
      <w:lang w:val="ru-RU"/>
    </w:rPr>
  </w:style>
  <w:style w:type="character" w:customStyle="1" w:styleId="6Arial105pt0">
    <w:name w:val="Основной текст (6) + Arial;10;5 pt;Полужирный"/>
    <w:rPr>
      <w:rFonts w:ascii="Arial" w:eastAsia="Arial" w:hAnsi="Arial" w:cs="Arial"/>
      <w:b/>
      <w:bCs/>
      <w:i w:val="0"/>
      <w:iCs w:val="0"/>
      <w:smallCaps w:val="0"/>
      <w:strike w:val="0"/>
      <w:color w:val="000000"/>
      <w:spacing w:val="0"/>
      <w:w w:val="100"/>
      <w:position w:val="0"/>
      <w:sz w:val="21"/>
      <w:szCs w:val="21"/>
      <w:u w:val="none"/>
      <w:lang w:val="ru-RU"/>
    </w:rPr>
  </w:style>
  <w:style w:type="character" w:customStyle="1" w:styleId="6Arial9pt0">
    <w:name w:val="Основной текст (6) + Arial;9 pt"/>
    <w:rPr>
      <w:rFonts w:ascii="Arial" w:eastAsia="Arial" w:hAnsi="Arial" w:cs="Arial"/>
      <w:b w:val="0"/>
      <w:bCs w:val="0"/>
      <w:i w:val="0"/>
      <w:iCs w:val="0"/>
      <w:smallCaps w:val="0"/>
      <w:strike w:val="0"/>
      <w:color w:val="000000"/>
      <w:spacing w:val="0"/>
      <w:w w:val="100"/>
      <w:position w:val="0"/>
      <w:sz w:val="18"/>
      <w:szCs w:val="18"/>
      <w:u w:val="none"/>
      <w:lang w:val="ru-RU"/>
    </w:rPr>
  </w:style>
  <w:style w:type="character" w:customStyle="1" w:styleId="6Georgia75pt0pt">
    <w:name w:val="Основной текст (6) + Georgia;7;5 pt;Полужирный;Курсив;Интервал 0 pt"/>
    <w:rPr>
      <w:rFonts w:ascii="Georgia" w:eastAsia="Georgia" w:hAnsi="Georgia" w:cs="Georgia"/>
      <w:b/>
      <w:bCs/>
      <w:i/>
      <w:iCs/>
      <w:smallCaps w:val="0"/>
      <w:strike w:val="0"/>
      <w:color w:val="000000"/>
      <w:spacing w:val="10"/>
      <w:w w:val="100"/>
      <w:position w:val="0"/>
      <w:sz w:val="15"/>
      <w:szCs w:val="15"/>
      <w:u w:val="none"/>
      <w:lang w:val="ru-RU"/>
    </w:rPr>
  </w:style>
  <w:style w:type="character" w:customStyle="1" w:styleId="6Georgia75pt">
    <w:name w:val="Основной текст (6) + Georgia;7;5 pt;Полужирный;Курсив"/>
    <w:rPr>
      <w:rFonts w:ascii="Georgia" w:eastAsia="Georgia" w:hAnsi="Georgia" w:cs="Georgia"/>
      <w:b/>
      <w:bCs/>
      <w:i/>
      <w:iCs/>
      <w:smallCaps w:val="0"/>
      <w:strike w:val="0"/>
      <w:color w:val="000000"/>
      <w:spacing w:val="0"/>
      <w:w w:val="100"/>
      <w:position w:val="0"/>
      <w:sz w:val="15"/>
      <w:szCs w:val="15"/>
      <w:u w:val="none"/>
      <w:lang w:val="ru-RU"/>
    </w:rPr>
  </w:style>
  <w:style w:type="character" w:customStyle="1" w:styleId="6Arial9pt1">
    <w:name w:val="Основной текст (6) + Arial;9 pt"/>
    <w:rPr>
      <w:rFonts w:ascii="Arial" w:eastAsia="Arial" w:hAnsi="Arial" w:cs="Arial"/>
      <w:b w:val="0"/>
      <w:bCs w:val="0"/>
      <w:i w:val="0"/>
      <w:iCs w:val="0"/>
      <w:smallCaps w:val="0"/>
      <w:strike w:val="0"/>
      <w:color w:val="000000"/>
      <w:spacing w:val="0"/>
      <w:w w:val="100"/>
      <w:position w:val="0"/>
      <w:sz w:val="18"/>
      <w:szCs w:val="18"/>
      <w:u w:val="none"/>
      <w:lang w:val="ru-RU"/>
    </w:rPr>
  </w:style>
  <w:style w:type="character" w:customStyle="1" w:styleId="6MSGothic255pt-3pt">
    <w:name w:val="Основной текст (6) + MS Gothic;25;5 pt;Интервал -3 pt"/>
    <w:rPr>
      <w:rFonts w:ascii="MS Gothic" w:eastAsia="MS Gothic" w:hAnsi="MS Gothic" w:cs="MS Gothic"/>
      <w:b w:val="0"/>
      <w:bCs w:val="0"/>
      <w:i w:val="0"/>
      <w:iCs w:val="0"/>
      <w:smallCaps w:val="0"/>
      <w:strike w:val="0"/>
      <w:color w:val="000000"/>
      <w:spacing w:val="-70"/>
      <w:w w:val="100"/>
      <w:position w:val="0"/>
      <w:sz w:val="51"/>
      <w:szCs w:val="51"/>
      <w:u w:val="none"/>
      <w:lang w:val="ru-RU"/>
    </w:rPr>
  </w:style>
  <w:style w:type="character" w:customStyle="1" w:styleId="6Arial105pt1">
    <w:name w:val="Основной текст (6) + Arial;10;5 pt;Полужирный"/>
    <w:rPr>
      <w:rFonts w:ascii="Arial" w:eastAsia="Arial" w:hAnsi="Arial" w:cs="Arial"/>
      <w:b/>
      <w:bCs/>
      <w:i w:val="0"/>
      <w:iCs w:val="0"/>
      <w:smallCaps w:val="0"/>
      <w:strike w:val="0"/>
      <w:color w:val="000000"/>
      <w:spacing w:val="0"/>
      <w:w w:val="100"/>
      <w:position w:val="0"/>
      <w:sz w:val="21"/>
      <w:szCs w:val="21"/>
      <w:u w:val="none"/>
      <w:lang w:val="ru-RU"/>
    </w:rPr>
  </w:style>
  <w:style w:type="character" w:customStyle="1" w:styleId="6Impact24pt">
    <w:name w:val="Основной текст (6) + Impact;24 pt"/>
    <w:rPr>
      <w:rFonts w:ascii="Impact" w:eastAsia="Impact" w:hAnsi="Impact" w:cs="Impact"/>
      <w:b w:val="0"/>
      <w:bCs w:val="0"/>
      <w:i w:val="0"/>
      <w:iCs w:val="0"/>
      <w:smallCaps w:val="0"/>
      <w:strike w:val="0"/>
      <w:color w:val="000000"/>
      <w:spacing w:val="0"/>
      <w:w w:val="100"/>
      <w:position w:val="0"/>
      <w:sz w:val="48"/>
      <w:szCs w:val="48"/>
      <w:u w:val="none"/>
    </w:rPr>
  </w:style>
  <w:style w:type="character" w:customStyle="1" w:styleId="6Arial9pt2">
    <w:name w:val="Основной текст (6) + Arial;9 pt"/>
    <w:rPr>
      <w:rFonts w:ascii="Arial" w:eastAsia="Arial" w:hAnsi="Arial" w:cs="Arial"/>
      <w:b w:val="0"/>
      <w:bCs w:val="0"/>
      <w:i w:val="0"/>
      <w:iCs w:val="0"/>
      <w:smallCaps w:val="0"/>
      <w:strike w:val="0"/>
      <w:color w:val="000000"/>
      <w:spacing w:val="0"/>
      <w:w w:val="100"/>
      <w:position w:val="0"/>
      <w:sz w:val="18"/>
      <w:szCs w:val="18"/>
      <w:u w:val="none"/>
      <w:lang w:val="ru-RU"/>
    </w:rPr>
  </w:style>
  <w:style w:type="character" w:customStyle="1" w:styleId="6Georgia75pt0pt0">
    <w:name w:val="Основной текст (6) + Georgia;7;5 pt;Полужирный;Курсив;Интервал 0 pt"/>
    <w:rPr>
      <w:rFonts w:ascii="Georgia" w:eastAsia="Georgia" w:hAnsi="Georgia" w:cs="Georgia"/>
      <w:b/>
      <w:bCs/>
      <w:i/>
      <w:iCs/>
      <w:smallCaps w:val="0"/>
      <w:strike w:val="0"/>
      <w:color w:val="000000"/>
      <w:spacing w:val="10"/>
      <w:w w:val="100"/>
      <w:position w:val="0"/>
      <w:sz w:val="15"/>
      <w:szCs w:val="15"/>
      <w:u w:val="none"/>
      <w:lang w:val="ru-RU"/>
    </w:rPr>
  </w:style>
  <w:style w:type="character" w:customStyle="1" w:styleId="6Arial10pt">
    <w:name w:val="Основной текст (6) + Arial;10 pt;Полужирный;Курсив"/>
    <w:rPr>
      <w:rFonts w:ascii="Arial" w:eastAsia="Arial" w:hAnsi="Arial" w:cs="Arial"/>
      <w:b/>
      <w:bCs/>
      <w:i/>
      <w:iCs/>
      <w:smallCaps w:val="0"/>
      <w:strike w:val="0"/>
      <w:color w:val="000000"/>
      <w:spacing w:val="0"/>
      <w:w w:val="100"/>
      <w:position w:val="0"/>
      <w:sz w:val="20"/>
      <w:szCs w:val="20"/>
      <w:u w:val="none"/>
      <w:lang w:val="ru-RU"/>
    </w:rPr>
  </w:style>
  <w:style w:type="character" w:customStyle="1" w:styleId="6Arial355pt">
    <w:name w:val="Основной текст (6) + Arial;35;5 pt"/>
    <w:rPr>
      <w:rFonts w:ascii="Arial" w:eastAsia="Arial" w:hAnsi="Arial" w:cs="Arial"/>
      <w:b w:val="0"/>
      <w:bCs w:val="0"/>
      <w:i w:val="0"/>
      <w:iCs w:val="0"/>
      <w:smallCaps w:val="0"/>
      <w:strike w:val="0"/>
      <w:color w:val="000000"/>
      <w:spacing w:val="0"/>
      <w:w w:val="100"/>
      <w:position w:val="0"/>
      <w:sz w:val="71"/>
      <w:szCs w:val="71"/>
      <w:u w:val="none"/>
    </w:rPr>
  </w:style>
  <w:style w:type="character" w:customStyle="1" w:styleId="6Consolas16pt">
    <w:name w:val="Основной текст (6) + Consolas;16 pt;Полужирный;Курсив"/>
    <w:rPr>
      <w:rFonts w:ascii="Consolas" w:eastAsia="Consolas" w:hAnsi="Consolas" w:cs="Consolas"/>
      <w:b/>
      <w:bCs/>
      <w:i/>
      <w:iCs/>
      <w:smallCaps w:val="0"/>
      <w:strike w:val="0"/>
      <w:color w:val="000000"/>
      <w:spacing w:val="0"/>
      <w:w w:val="100"/>
      <w:position w:val="0"/>
      <w:sz w:val="32"/>
      <w:szCs w:val="32"/>
      <w:u w:val="none"/>
    </w:rPr>
  </w:style>
  <w:style w:type="character" w:customStyle="1" w:styleId="6Georgia75pt0">
    <w:name w:val="Основной текст (6) + Georgia;7;5 pt;Полужирный;Курсив"/>
    <w:rPr>
      <w:rFonts w:ascii="Georgia" w:eastAsia="Georgia" w:hAnsi="Georgia" w:cs="Georgia"/>
      <w:b/>
      <w:bCs/>
      <w:i/>
      <w:iCs/>
      <w:smallCaps w:val="0"/>
      <w:strike w:val="0"/>
      <w:color w:val="000000"/>
      <w:spacing w:val="0"/>
      <w:w w:val="100"/>
      <w:position w:val="0"/>
      <w:sz w:val="15"/>
      <w:szCs w:val="15"/>
      <w:u w:val="none"/>
      <w:lang w:val="ru-RU"/>
    </w:rPr>
  </w:style>
  <w:style w:type="character" w:customStyle="1" w:styleId="6Arial9pt3">
    <w:name w:val="Основной текст (6) + Arial;9 pt"/>
    <w:rPr>
      <w:rFonts w:ascii="Arial" w:eastAsia="Arial" w:hAnsi="Arial" w:cs="Arial"/>
      <w:b w:val="0"/>
      <w:bCs w:val="0"/>
      <w:i w:val="0"/>
      <w:iCs w:val="0"/>
      <w:smallCaps w:val="0"/>
      <w:strike w:val="0"/>
      <w:color w:val="000000"/>
      <w:spacing w:val="0"/>
      <w:w w:val="100"/>
      <w:position w:val="0"/>
      <w:sz w:val="18"/>
      <w:szCs w:val="18"/>
      <w:u w:val="none"/>
      <w:lang w:val="ru-RU"/>
    </w:rPr>
  </w:style>
  <w:style w:type="character" w:customStyle="1" w:styleId="6Arial49pt">
    <w:name w:val="Основной текст (6) + Arial;49 pt"/>
    <w:rPr>
      <w:rFonts w:ascii="Arial" w:eastAsia="Arial" w:hAnsi="Arial" w:cs="Arial"/>
      <w:b w:val="0"/>
      <w:bCs w:val="0"/>
      <w:i w:val="0"/>
      <w:iCs w:val="0"/>
      <w:smallCaps w:val="0"/>
      <w:strike w:val="0"/>
      <w:color w:val="000000"/>
      <w:spacing w:val="0"/>
      <w:w w:val="100"/>
      <w:position w:val="0"/>
      <w:sz w:val="98"/>
      <w:szCs w:val="98"/>
      <w:u w:val="none"/>
    </w:rPr>
  </w:style>
  <w:style w:type="character" w:customStyle="1" w:styleId="6Arial105pt2">
    <w:name w:val="Основной текст (6) + Arial;10;5 pt;Полужирный"/>
    <w:rPr>
      <w:rFonts w:ascii="Arial" w:eastAsia="Arial" w:hAnsi="Arial" w:cs="Arial"/>
      <w:b/>
      <w:bCs/>
      <w:i w:val="0"/>
      <w:iCs w:val="0"/>
      <w:smallCaps w:val="0"/>
      <w:strike w:val="0"/>
      <w:color w:val="000000"/>
      <w:spacing w:val="0"/>
      <w:w w:val="100"/>
      <w:position w:val="0"/>
      <w:sz w:val="21"/>
      <w:szCs w:val="21"/>
      <w:u w:val="none"/>
      <w:lang w:val="ru-RU"/>
    </w:rPr>
  </w:style>
  <w:style w:type="character" w:customStyle="1" w:styleId="6Georgia75pt1">
    <w:name w:val="Основной текст (6) + Georgia;7;5 pt;Полужирный;Курсив"/>
    <w:rPr>
      <w:rFonts w:ascii="Georgia" w:eastAsia="Georgia" w:hAnsi="Georgia" w:cs="Georgia"/>
      <w:b/>
      <w:bCs/>
      <w:i/>
      <w:iCs/>
      <w:smallCaps w:val="0"/>
      <w:strike w:val="0"/>
      <w:color w:val="000000"/>
      <w:spacing w:val="0"/>
      <w:w w:val="100"/>
      <w:position w:val="0"/>
      <w:sz w:val="15"/>
      <w:szCs w:val="15"/>
      <w:u w:val="none"/>
      <w:lang w:val="ru-RU"/>
    </w:rPr>
  </w:style>
  <w:style w:type="character" w:customStyle="1" w:styleId="6Georgia75pt2">
    <w:name w:val="Основной текст (6) + Georgia;7;5 pt;Полужирный;Курсив"/>
    <w:rPr>
      <w:rFonts w:ascii="Georgia" w:eastAsia="Georgia" w:hAnsi="Georgia" w:cs="Georgia"/>
      <w:b/>
      <w:bCs/>
      <w:i/>
      <w:iCs/>
      <w:smallCaps w:val="0"/>
      <w:strike w:val="0"/>
      <w:color w:val="000000"/>
      <w:spacing w:val="0"/>
      <w:w w:val="100"/>
      <w:position w:val="0"/>
      <w:sz w:val="15"/>
      <w:szCs w:val="15"/>
      <w:u w:val="none"/>
      <w:lang w:val="ru-RU"/>
    </w:rPr>
  </w:style>
  <w:style w:type="character" w:customStyle="1" w:styleId="6Georgia10pt">
    <w:name w:val="Основной текст (6) + Georgia;10 pt"/>
    <w:rPr>
      <w:rFonts w:ascii="Georgia" w:eastAsia="Georgia" w:hAnsi="Georgia" w:cs="Georgia"/>
      <w:b w:val="0"/>
      <w:bCs w:val="0"/>
      <w:i w:val="0"/>
      <w:iCs w:val="0"/>
      <w:smallCaps w:val="0"/>
      <w:strike w:val="0"/>
      <w:color w:val="000000"/>
      <w:spacing w:val="0"/>
      <w:w w:val="100"/>
      <w:position w:val="0"/>
      <w:sz w:val="20"/>
      <w:szCs w:val="20"/>
      <w:u w:val="none"/>
    </w:rPr>
  </w:style>
  <w:style w:type="character" w:customStyle="1" w:styleId="6CenturyGothic23pt">
    <w:name w:val="Основной текст (6) + Century Gothic;23 pt"/>
    <w:rPr>
      <w:rFonts w:ascii="Century Gothic" w:eastAsia="Century Gothic" w:hAnsi="Century Gothic" w:cs="Century Gothic"/>
      <w:b w:val="0"/>
      <w:bCs w:val="0"/>
      <w:i w:val="0"/>
      <w:iCs w:val="0"/>
      <w:smallCaps w:val="0"/>
      <w:strike w:val="0"/>
      <w:color w:val="000000"/>
      <w:spacing w:val="0"/>
      <w:w w:val="100"/>
      <w:position w:val="0"/>
      <w:sz w:val="46"/>
      <w:szCs w:val="46"/>
      <w:u w:val="none"/>
    </w:rPr>
  </w:style>
  <w:style w:type="character" w:customStyle="1" w:styleId="6Georgia75pt0pt1">
    <w:name w:val="Основной текст (6) + Georgia;7;5 pt;Полужирный;Курсив;Интервал 0 pt"/>
    <w:rPr>
      <w:rFonts w:ascii="Georgia" w:eastAsia="Georgia" w:hAnsi="Georgia" w:cs="Georgia"/>
      <w:b/>
      <w:bCs/>
      <w:i/>
      <w:iCs/>
      <w:smallCaps w:val="0"/>
      <w:strike w:val="0"/>
      <w:color w:val="000000"/>
      <w:spacing w:val="10"/>
      <w:w w:val="100"/>
      <w:position w:val="0"/>
      <w:sz w:val="15"/>
      <w:szCs w:val="15"/>
      <w:u w:val="none"/>
      <w:lang w:val="ru-RU"/>
    </w:rPr>
  </w:style>
  <w:style w:type="character" w:customStyle="1" w:styleId="6Arial10pt0">
    <w:name w:val="Основной текст (6) + Arial;10 pt;Полужирный;Курсив"/>
    <w:rPr>
      <w:rFonts w:ascii="Arial" w:eastAsia="Arial" w:hAnsi="Arial" w:cs="Arial"/>
      <w:b/>
      <w:bCs/>
      <w:i/>
      <w:iCs/>
      <w:smallCaps w:val="0"/>
      <w:strike w:val="0"/>
      <w:color w:val="000000"/>
      <w:spacing w:val="0"/>
      <w:w w:val="100"/>
      <w:position w:val="0"/>
      <w:sz w:val="20"/>
      <w:szCs w:val="20"/>
      <w:u w:val="none"/>
      <w:lang w:val="ru-RU"/>
    </w:rPr>
  </w:style>
  <w:style w:type="character" w:customStyle="1" w:styleId="6Georgia75pt3">
    <w:name w:val="Основной текст (6) + Georgia;7;5 pt;Полужирный;Курсив"/>
    <w:rPr>
      <w:rFonts w:ascii="Georgia" w:eastAsia="Georgia" w:hAnsi="Georgia" w:cs="Georgia"/>
      <w:b/>
      <w:bCs/>
      <w:i/>
      <w:iCs/>
      <w:smallCaps w:val="0"/>
      <w:strike w:val="0"/>
      <w:color w:val="000000"/>
      <w:spacing w:val="0"/>
      <w:w w:val="100"/>
      <w:position w:val="0"/>
      <w:sz w:val="15"/>
      <w:szCs w:val="15"/>
      <w:u w:val="none"/>
      <w:lang w:val="ru-RU"/>
    </w:rPr>
  </w:style>
  <w:style w:type="character" w:customStyle="1" w:styleId="6Arial9pt4">
    <w:name w:val="Основной текст (6) + Arial;9 pt"/>
    <w:rPr>
      <w:rFonts w:ascii="Arial" w:eastAsia="Arial" w:hAnsi="Arial" w:cs="Arial"/>
      <w:b w:val="0"/>
      <w:bCs w:val="0"/>
      <w:i w:val="0"/>
      <w:iCs w:val="0"/>
      <w:smallCaps w:val="0"/>
      <w:strike w:val="0"/>
      <w:color w:val="000000"/>
      <w:spacing w:val="0"/>
      <w:w w:val="100"/>
      <w:position w:val="0"/>
      <w:sz w:val="18"/>
      <w:szCs w:val="18"/>
      <w:u w:val="none"/>
      <w:lang w:val="ru-RU"/>
    </w:rPr>
  </w:style>
  <w:style w:type="character" w:customStyle="1" w:styleId="6Georgia8pt0">
    <w:name w:val="Основной текст (6) + Georgia;8 pt"/>
    <w:rPr>
      <w:rFonts w:ascii="Georgia" w:eastAsia="Georgia" w:hAnsi="Georgia" w:cs="Georgia"/>
      <w:b w:val="0"/>
      <w:bCs w:val="0"/>
      <w:i w:val="0"/>
      <w:iCs w:val="0"/>
      <w:smallCaps w:val="0"/>
      <w:strike w:val="0"/>
      <w:color w:val="000000"/>
      <w:spacing w:val="0"/>
      <w:w w:val="100"/>
      <w:position w:val="0"/>
      <w:sz w:val="16"/>
      <w:szCs w:val="16"/>
      <w:u w:val="none"/>
      <w:lang w:val="ru-RU"/>
    </w:rPr>
  </w:style>
  <w:style w:type="character" w:customStyle="1" w:styleId="6Arial9pt5">
    <w:name w:val="Основной текст (6) + Arial;9 pt"/>
    <w:rPr>
      <w:rFonts w:ascii="Arial" w:eastAsia="Arial" w:hAnsi="Arial" w:cs="Arial"/>
      <w:b w:val="0"/>
      <w:bCs w:val="0"/>
      <w:i w:val="0"/>
      <w:iCs w:val="0"/>
      <w:smallCaps w:val="0"/>
      <w:strike w:val="0"/>
      <w:color w:val="000000"/>
      <w:spacing w:val="0"/>
      <w:w w:val="100"/>
      <w:position w:val="0"/>
      <w:sz w:val="18"/>
      <w:szCs w:val="18"/>
      <w:u w:val="none"/>
      <w:lang w:val="ru-RU"/>
    </w:rPr>
  </w:style>
  <w:style w:type="character" w:customStyle="1" w:styleId="6Georgia8pt1">
    <w:name w:val="Основной текст (6) + Georgia;8 pt;Курсив"/>
    <w:rPr>
      <w:rFonts w:ascii="Georgia" w:eastAsia="Georgia" w:hAnsi="Georgia" w:cs="Georgia"/>
      <w:b w:val="0"/>
      <w:bCs w:val="0"/>
      <w:i/>
      <w:iCs/>
      <w:smallCaps w:val="0"/>
      <w:strike w:val="0"/>
      <w:color w:val="000000"/>
      <w:spacing w:val="0"/>
      <w:w w:val="100"/>
      <w:position w:val="0"/>
      <w:sz w:val="16"/>
      <w:szCs w:val="16"/>
      <w:u w:val="none"/>
      <w:lang w:val="ru-RU"/>
    </w:rPr>
  </w:style>
  <w:style w:type="character" w:customStyle="1" w:styleId="6CenturyGothic205pt">
    <w:name w:val="Основной текст (6) + Century Gothic;20;5 pt"/>
    <w:rPr>
      <w:rFonts w:ascii="Century Gothic" w:eastAsia="Century Gothic" w:hAnsi="Century Gothic" w:cs="Century Gothic"/>
      <w:b w:val="0"/>
      <w:bCs w:val="0"/>
      <w:i w:val="0"/>
      <w:iCs w:val="0"/>
      <w:smallCaps w:val="0"/>
      <w:strike w:val="0"/>
      <w:color w:val="000000"/>
      <w:spacing w:val="0"/>
      <w:w w:val="100"/>
      <w:position w:val="0"/>
      <w:sz w:val="41"/>
      <w:szCs w:val="41"/>
      <w:u w:val="none"/>
    </w:rPr>
  </w:style>
  <w:style w:type="character" w:customStyle="1" w:styleId="6Georgia75pt0pt2">
    <w:name w:val="Основной текст (6) + Georgia;7;5 pt;Полужирный;Курсив;Интервал 0 pt"/>
    <w:rPr>
      <w:rFonts w:ascii="Georgia" w:eastAsia="Georgia" w:hAnsi="Georgia" w:cs="Georgia"/>
      <w:b/>
      <w:bCs/>
      <w:i/>
      <w:iCs/>
      <w:smallCaps w:val="0"/>
      <w:strike w:val="0"/>
      <w:color w:val="000000"/>
      <w:spacing w:val="10"/>
      <w:w w:val="100"/>
      <w:position w:val="0"/>
      <w:sz w:val="15"/>
      <w:szCs w:val="15"/>
      <w:u w:val="none"/>
      <w:lang w:val="ru-RU"/>
    </w:rPr>
  </w:style>
  <w:style w:type="character" w:customStyle="1" w:styleId="6Arial10pt1">
    <w:name w:val="Основной текст (6) + Arial;10 pt;Полужирный;Курсив"/>
    <w:rPr>
      <w:rFonts w:ascii="Arial" w:eastAsia="Arial" w:hAnsi="Arial" w:cs="Arial"/>
      <w:b/>
      <w:bCs/>
      <w:i/>
      <w:iCs/>
      <w:smallCaps w:val="0"/>
      <w:strike w:val="0"/>
      <w:color w:val="000000"/>
      <w:spacing w:val="0"/>
      <w:w w:val="100"/>
      <w:position w:val="0"/>
      <w:sz w:val="20"/>
      <w:szCs w:val="20"/>
      <w:u w:val="none"/>
      <w:lang w:val="ru-RU"/>
    </w:rPr>
  </w:style>
  <w:style w:type="character" w:customStyle="1" w:styleId="6Calibri185pt">
    <w:name w:val="Основной текст (6) + Calibri;18;5 pt;Курсив"/>
    <w:rPr>
      <w:rFonts w:ascii="Calibri" w:eastAsia="Calibri" w:hAnsi="Calibri" w:cs="Calibri"/>
      <w:b w:val="0"/>
      <w:bCs w:val="0"/>
      <w:i/>
      <w:iCs/>
      <w:smallCaps w:val="0"/>
      <w:strike w:val="0"/>
      <w:color w:val="000000"/>
      <w:spacing w:val="0"/>
      <w:w w:val="100"/>
      <w:position w:val="0"/>
      <w:sz w:val="37"/>
      <w:szCs w:val="37"/>
      <w:u w:val="none"/>
    </w:rPr>
  </w:style>
  <w:style w:type="character" w:customStyle="1" w:styleId="6Georgia75pt0pt3">
    <w:name w:val="Основной текст (6) + Georgia;7;5 pt;Курсив;Интервал 0 pt"/>
    <w:rPr>
      <w:rFonts w:ascii="Georgia" w:eastAsia="Georgia" w:hAnsi="Georgia" w:cs="Georgia"/>
      <w:b w:val="0"/>
      <w:bCs w:val="0"/>
      <w:i/>
      <w:iCs/>
      <w:smallCaps w:val="0"/>
      <w:strike w:val="0"/>
      <w:color w:val="000000"/>
      <w:spacing w:val="10"/>
      <w:w w:val="100"/>
      <w:position w:val="0"/>
      <w:sz w:val="15"/>
      <w:szCs w:val="15"/>
      <w:u w:val="none"/>
      <w:lang w:val="ru-RU"/>
    </w:rPr>
  </w:style>
  <w:style w:type="character" w:customStyle="1" w:styleId="6Georgia75pt4">
    <w:name w:val="Основной текст (6) + Georgia;7;5 pt"/>
    <w:rPr>
      <w:rFonts w:ascii="Georgia" w:eastAsia="Georgia" w:hAnsi="Georgia" w:cs="Georgia"/>
      <w:b w:val="0"/>
      <w:bCs w:val="0"/>
      <w:i w:val="0"/>
      <w:iCs w:val="0"/>
      <w:smallCaps w:val="0"/>
      <w:strike w:val="0"/>
      <w:color w:val="000000"/>
      <w:spacing w:val="0"/>
      <w:w w:val="100"/>
      <w:position w:val="0"/>
      <w:sz w:val="15"/>
      <w:szCs w:val="15"/>
      <w:u w:val="none"/>
    </w:rPr>
  </w:style>
  <w:style w:type="character" w:customStyle="1" w:styleId="6Georgia75pt5">
    <w:name w:val="Основной текст (6) + Georgia;7;5 pt;Полужирный;Курсив"/>
    <w:rPr>
      <w:rFonts w:ascii="Georgia" w:eastAsia="Georgia" w:hAnsi="Georgia" w:cs="Georgia"/>
      <w:b/>
      <w:bCs/>
      <w:i/>
      <w:iCs/>
      <w:smallCaps w:val="0"/>
      <w:strike w:val="0"/>
      <w:color w:val="000000"/>
      <w:spacing w:val="0"/>
      <w:w w:val="100"/>
      <w:position w:val="0"/>
      <w:sz w:val="15"/>
      <w:szCs w:val="15"/>
      <w:u w:val="none"/>
      <w:lang w:val="ru-RU"/>
    </w:rPr>
  </w:style>
  <w:style w:type="character" w:customStyle="1" w:styleId="6Georgia75pt6">
    <w:name w:val="Основной текст (6) + Georgia;7;5 pt;Полужирный;Курсив"/>
    <w:rPr>
      <w:rFonts w:ascii="Georgia" w:eastAsia="Georgia" w:hAnsi="Georgia" w:cs="Georgia"/>
      <w:b/>
      <w:bCs/>
      <w:i/>
      <w:iCs/>
      <w:smallCaps w:val="0"/>
      <w:strike w:val="0"/>
      <w:color w:val="000000"/>
      <w:spacing w:val="0"/>
      <w:w w:val="100"/>
      <w:position w:val="0"/>
      <w:sz w:val="15"/>
      <w:szCs w:val="15"/>
      <w:u w:val="none"/>
      <w:lang w:val="ru-RU"/>
    </w:rPr>
  </w:style>
  <w:style w:type="character" w:customStyle="1" w:styleId="6Georgia8pt2">
    <w:name w:val="Основной текст (6) + Georgia;8 pt"/>
    <w:rPr>
      <w:rFonts w:ascii="Georgia" w:eastAsia="Georgia" w:hAnsi="Georgia" w:cs="Georgia"/>
      <w:b w:val="0"/>
      <w:bCs w:val="0"/>
      <w:i w:val="0"/>
      <w:iCs w:val="0"/>
      <w:smallCaps w:val="0"/>
      <w:strike w:val="0"/>
      <w:color w:val="000000"/>
      <w:spacing w:val="0"/>
      <w:w w:val="100"/>
      <w:position w:val="0"/>
      <w:sz w:val="16"/>
      <w:szCs w:val="16"/>
      <w:u w:val="none"/>
      <w:lang w:val="ru-RU"/>
    </w:rPr>
  </w:style>
  <w:style w:type="character" w:customStyle="1" w:styleId="6Arial10pt2">
    <w:name w:val="Основной текст (6) + Arial;10 pt;Полужирный;Курсив"/>
    <w:rPr>
      <w:rFonts w:ascii="Arial" w:eastAsia="Arial" w:hAnsi="Arial" w:cs="Arial"/>
      <w:b/>
      <w:bCs/>
      <w:i/>
      <w:iCs/>
      <w:smallCaps w:val="0"/>
      <w:strike w:val="0"/>
      <w:color w:val="000000"/>
      <w:spacing w:val="0"/>
      <w:w w:val="100"/>
      <w:position w:val="0"/>
      <w:sz w:val="20"/>
      <w:szCs w:val="20"/>
      <w:u w:val="none"/>
      <w:lang w:val="ru-RU"/>
    </w:rPr>
  </w:style>
  <w:style w:type="character" w:customStyle="1" w:styleId="6Georgia8pt2pt">
    <w:name w:val="Основной текст (6) + Georgia;8 pt;Интервал 2 pt"/>
    <w:rPr>
      <w:rFonts w:ascii="Georgia" w:eastAsia="Georgia" w:hAnsi="Georgia" w:cs="Georgia"/>
      <w:b w:val="0"/>
      <w:bCs w:val="0"/>
      <w:i w:val="0"/>
      <w:iCs w:val="0"/>
      <w:smallCaps w:val="0"/>
      <w:strike w:val="0"/>
      <w:color w:val="000000"/>
      <w:spacing w:val="40"/>
      <w:w w:val="100"/>
      <w:position w:val="0"/>
      <w:sz w:val="16"/>
      <w:szCs w:val="16"/>
      <w:u w:val="none"/>
      <w:lang w:val="ru-RU"/>
    </w:rPr>
  </w:style>
  <w:style w:type="character" w:customStyle="1" w:styleId="6Arial9pt6">
    <w:name w:val="Основной текст (6) + Arial;9 pt"/>
    <w:rPr>
      <w:rFonts w:ascii="Arial" w:eastAsia="Arial" w:hAnsi="Arial" w:cs="Arial"/>
      <w:b w:val="0"/>
      <w:bCs w:val="0"/>
      <w:i w:val="0"/>
      <w:iCs w:val="0"/>
      <w:smallCaps w:val="0"/>
      <w:strike w:val="0"/>
      <w:color w:val="000000"/>
      <w:spacing w:val="0"/>
      <w:w w:val="100"/>
      <w:position w:val="0"/>
      <w:sz w:val="18"/>
      <w:szCs w:val="18"/>
      <w:u w:val="none"/>
      <w:lang w:val="ru-RU"/>
    </w:rPr>
  </w:style>
  <w:style w:type="character" w:customStyle="1" w:styleId="6Georgia75pt7">
    <w:name w:val="Основной текст (6) + Georgia;7;5 pt;Полужирный;Курсив"/>
    <w:rPr>
      <w:rFonts w:ascii="Georgia" w:eastAsia="Georgia" w:hAnsi="Georgia" w:cs="Georgia"/>
      <w:b/>
      <w:bCs/>
      <w:i/>
      <w:iCs/>
      <w:smallCaps w:val="0"/>
      <w:strike w:val="0"/>
      <w:color w:val="000000"/>
      <w:spacing w:val="0"/>
      <w:w w:val="100"/>
      <w:position w:val="0"/>
      <w:sz w:val="15"/>
      <w:szCs w:val="15"/>
      <w:u w:val="none"/>
      <w:lang w:val="ru-RU"/>
    </w:rPr>
  </w:style>
  <w:style w:type="character" w:customStyle="1" w:styleId="6Georgia75pt8">
    <w:name w:val="Основной текст (6) + Georgia;7;5 pt;Полужирный;Курсив"/>
    <w:rPr>
      <w:rFonts w:ascii="Georgia" w:eastAsia="Georgia" w:hAnsi="Georgia" w:cs="Georgia"/>
      <w:b/>
      <w:bCs/>
      <w:i/>
      <w:iCs/>
      <w:smallCaps w:val="0"/>
      <w:strike w:val="0"/>
      <w:color w:val="000000"/>
      <w:spacing w:val="0"/>
      <w:w w:val="100"/>
      <w:position w:val="0"/>
      <w:sz w:val="15"/>
      <w:szCs w:val="15"/>
      <w:u w:val="none"/>
      <w:lang w:val="ru-RU"/>
    </w:rPr>
  </w:style>
  <w:style w:type="character" w:customStyle="1" w:styleId="6Arial205pt">
    <w:name w:val="Основной текст (6) + Arial;20;5 pt;Полужирный"/>
    <w:rPr>
      <w:rFonts w:ascii="Arial" w:eastAsia="Arial" w:hAnsi="Arial" w:cs="Arial"/>
      <w:b/>
      <w:bCs/>
      <w:i w:val="0"/>
      <w:iCs w:val="0"/>
      <w:smallCaps w:val="0"/>
      <w:strike w:val="0"/>
      <w:color w:val="000000"/>
      <w:spacing w:val="0"/>
      <w:w w:val="100"/>
      <w:position w:val="0"/>
      <w:sz w:val="41"/>
      <w:szCs w:val="41"/>
      <w:u w:val="none"/>
    </w:rPr>
  </w:style>
  <w:style w:type="character" w:customStyle="1" w:styleId="6Georgia75pt9">
    <w:name w:val="Основной текст (6) + Georgia;7;5 pt;Полужирный;Курсив"/>
    <w:rPr>
      <w:rFonts w:ascii="Georgia" w:eastAsia="Georgia" w:hAnsi="Georgia" w:cs="Georgia"/>
      <w:b/>
      <w:bCs/>
      <w:i/>
      <w:iCs/>
      <w:smallCaps w:val="0"/>
      <w:strike w:val="0"/>
      <w:color w:val="000000"/>
      <w:spacing w:val="0"/>
      <w:w w:val="100"/>
      <w:position w:val="0"/>
      <w:sz w:val="15"/>
      <w:szCs w:val="15"/>
      <w:u w:val="none"/>
      <w:lang w:val="ru-RU"/>
    </w:rPr>
  </w:style>
  <w:style w:type="character" w:customStyle="1" w:styleId="6Arial10pt3">
    <w:name w:val="Основной текст (6) + Arial;10 pt;Полужирный;Курсив"/>
    <w:rPr>
      <w:rFonts w:ascii="Arial" w:eastAsia="Arial" w:hAnsi="Arial" w:cs="Arial"/>
      <w:b/>
      <w:bCs/>
      <w:i/>
      <w:iCs/>
      <w:smallCaps w:val="0"/>
      <w:strike w:val="0"/>
      <w:color w:val="000000"/>
      <w:spacing w:val="0"/>
      <w:w w:val="100"/>
      <w:position w:val="0"/>
      <w:sz w:val="20"/>
      <w:szCs w:val="20"/>
      <w:u w:val="none"/>
      <w:lang w:val="ru-RU"/>
    </w:rPr>
  </w:style>
  <w:style w:type="character" w:customStyle="1" w:styleId="6Georgia75pt0pt4">
    <w:name w:val="Основной текст (6) + Georgia;7;5 pt;Полужирный;Курсив;Интервал 0 pt"/>
    <w:rPr>
      <w:rFonts w:ascii="Georgia" w:eastAsia="Georgia" w:hAnsi="Georgia" w:cs="Georgia"/>
      <w:b/>
      <w:bCs/>
      <w:i/>
      <w:iCs/>
      <w:smallCaps w:val="0"/>
      <w:strike w:val="0"/>
      <w:color w:val="000000"/>
      <w:spacing w:val="10"/>
      <w:w w:val="100"/>
      <w:position w:val="0"/>
      <w:sz w:val="15"/>
      <w:szCs w:val="15"/>
      <w:u w:val="none"/>
      <w:lang w:val="ru-RU"/>
    </w:rPr>
  </w:style>
  <w:style w:type="character" w:customStyle="1" w:styleId="6Arial10pt4">
    <w:name w:val="Основной текст (6) + Arial;10 pt;Полужирный;Курсив"/>
    <w:rPr>
      <w:rFonts w:ascii="Arial" w:eastAsia="Arial" w:hAnsi="Arial" w:cs="Arial"/>
      <w:b/>
      <w:bCs/>
      <w:i/>
      <w:iCs/>
      <w:smallCaps w:val="0"/>
      <w:strike w:val="0"/>
      <w:color w:val="000000"/>
      <w:spacing w:val="0"/>
      <w:w w:val="100"/>
      <w:position w:val="0"/>
      <w:sz w:val="20"/>
      <w:szCs w:val="20"/>
      <w:u w:val="none"/>
      <w:lang w:val="ru-RU"/>
    </w:rPr>
  </w:style>
  <w:style w:type="character" w:customStyle="1" w:styleId="6Arial10pt5">
    <w:name w:val="Основной текст (6) + Arial;10 pt;Полужирный;Курсив"/>
    <w:rPr>
      <w:rFonts w:ascii="Arial" w:eastAsia="Arial" w:hAnsi="Arial" w:cs="Arial"/>
      <w:b/>
      <w:bCs/>
      <w:i/>
      <w:iCs/>
      <w:smallCaps w:val="0"/>
      <w:strike w:val="0"/>
      <w:color w:val="000000"/>
      <w:spacing w:val="0"/>
      <w:w w:val="100"/>
      <w:position w:val="0"/>
      <w:sz w:val="20"/>
      <w:szCs w:val="20"/>
      <w:u w:val="none"/>
      <w:lang w:val="ru-RU"/>
    </w:rPr>
  </w:style>
  <w:style w:type="character" w:customStyle="1" w:styleId="6Calibri4pt">
    <w:name w:val="Основной текст (6) + Calibri;4 pt"/>
    <w:rPr>
      <w:rFonts w:ascii="Calibri" w:eastAsia="Calibri" w:hAnsi="Calibri" w:cs="Calibri"/>
      <w:b w:val="0"/>
      <w:bCs w:val="0"/>
      <w:i w:val="0"/>
      <w:iCs w:val="0"/>
      <w:smallCaps w:val="0"/>
      <w:strike w:val="0"/>
      <w:color w:val="000000"/>
      <w:spacing w:val="0"/>
      <w:w w:val="100"/>
      <w:position w:val="0"/>
      <w:sz w:val="8"/>
      <w:szCs w:val="8"/>
      <w:u w:val="none"/>
    </w:rPr>
  </w:style>
  <w:style w:type="character" w:customStyle="1" w:styleId="6Georgia175pt20">
    <w:name w:val="Основной текст (6) + Georgia;17;5 pt;Полужирный;Курсив;Масштаб 20%"/>
    <w:rPr>
      <w:rFonts w:ascii="Georgia" w:eastAsia="Georgia" w:hAnsi="Georgia" w:cs="Georgia"/>
      <w:b/>
      <w:bCs/>
      <w:i/>
      <w:iCs/>
      <w:smallCaps w:val="0"/>
      <w:strike w:val="0"/>
      <w:color w:val="000000"/>
      <w:spacing w:val="0"/>
      <w:w w:val="20"/>
      <w:position w:val="0"/>
      <w:sz w:val="35"/>
      <w:szCs w:val="35"/>
      <w:u w:val="none"/>
    </w:rPr>
  </w:style>
  <w:style w:type="character" w:customStyle="1" w:styleId="6Georgia75pta">
    <w:name w:val="Основной текст (6) + Georgia;7;5 pt;Полужирный;Курсив"/>
    <w:rPr>
      <w:rFonts w:ascii="Georgia" w:eastAsia="Georgia" w:hAnsi="Georgia" w:cs="Georgia"/>
      <w:b/>
      <w:bCs/>
      <w:i/>
      <w:iCs/>
      <w:smallCaps w:val="0"/>
      <w:strike w:val="0"/>
      <w:color w:val="000000"/>
      <w:spacing w:val="0"/>
      <w:w w:val="100"/>
      <w:position w:val="0"/>
      <w:sz w:val="15"/>
      <w:szCs w:val="15"/>
      <w:u w:val="none"/>
      <w:lang w:val="ru-RU"/>
    </w:rPr>
  </w:style>
  <w:style w:type="character" w:customStyle="1" w:styleId="6Arial10pt6">
    <w:name w:val="Основной текст (6) + Arial;10 pt;Полужирный;Курсив"/>
    <w:rPr>
      <w:rFonts w:ascii="Arial" w:eastAsia="Arial" w:hAnsi="Arial" w:cs="Arial"/>
      <w:b/>
      <w:bCs/>
      <w:i/>
      <w:iCs/>
      <w:smallCaps w:val="0"/>
      <w:strike w:val="0"/>
      <w:color w:val="000000"/>
      <w:spacing w:val="0"/>
      <w:w w:val="100"/>
      <w:position w:val="0"/>
      <w:sz w:val="20"/>
      <w:szCs w:val="20"/>
      <w:u w:val="none"/>
      <w:lang w:val="ru-RU"/>
    </w:rPr>
  </w:style>
  <w:style w:type="character" w:customStyle="1" w:styleId="6Arial10pt1pt">
    <w:name w:val="Основной текст (6) + Arial;10 pt;Полужирный;Курсив;Интервал 1 pt"/>
    <w:rPr>
      <w:rFonts w:ascii="Arial" w:eastAsia="Arial" w:hAnsi="Arial" w:cs="Arial"/>
      <w:b/>
      <w:bCs/>
      <w:i/>
      <w:iCs/>
      <w:smallCaps w:val="0"/>
      <w:strike w:val="0"/>
      <w:color w:val="000000"/>
      <w:spacing w:val="20"/>
      <w:w w:val="100"/>
      <w:position w:val="0"/>
      <w:sz w:val="20"/>
      <w:szCs w:val="20"/>
      <w:u w:val="none"/>
      <w:lang w:val="ru-RU"/>
    </w:rPr>
  </w:style>
  <w:style w:type="character" w:customStyle="1" w:styleId="6Georgia8pt1pt">
    <w:name w:val="Основной текст (6) + Georgia;8 pt;Интервал 1 pt"/>
    <w:rPr>
      <w:rFonts w:ascii="Georgia" w:eastAsia="Georgia" w:hAnsi="Georgia" w:cs="Georgia"/>
      <w:b w:val="0"/>
      <w:bCs w:val="0"/>
      <w:i w:val="0"/>
      <w:iCs w:val="0"/>
      <w:smallCaps w:val="0"/>
      <w:strike w:val="0"/>
      <w:color w:val="000000"/>
      <w:spacing w:val="30"/>
      <w:w w:val="100"/>
      <w:position w:val="0"/>
      <w:sz w:val="16"/>
      <w:szCs w:val="16"/>
      <w:u w:val="none"/>
      <w:lang w:val="ru-RU"/>
    </w:rPr>
  </w:style>
  <w:style w:type="character" w:customStyle="1" w:styleId="6Arial175pt">
    <w:name w:val="Основной текст (6) + Arial;17;5 pt;Курсив"/>
    <w:rPr>
      <w:rFonts w:ascii="Arial" w:eastAsia="Arial" w:hAnsi="Arial" w:cs="Arial"/>
      <w:b w:val="0"/>
      <w:bCs w:val="0"/>
      <w:i/>
      <w:iCs/>
      <w:smallCaps w:val="0"/>
      <w:strike w:val="0"/>
      <w:color w:val="000000"/>
      <w:spacing w:val="0"/>
      <w:w w:val="100"/>
      <w:position w:val="0"/>
      <w:sz w:val="35"/>
      <w:szCs w:val="35"/>
      <w:u w:val="none"/>
    </w:rPr>
  </w:style>
  <w:style w:type="character" w:customStyle="1" w:styleId="6Arial175pt0">
    <w:name w:val="Основной текст (6) + Arial;17;5 pt"/>
    <w:rPr>
      <w:rFonts w:ascii="Arial" w:eastAsia="Arial" w:hAnsi="Arial" w:cs="Arial"/>
      <w:b w:val="0"/>
      <w:bCs w:val="0"/>
      <w:i w:val="0"/>
      <w:iCs w:val="0"/>
      <w:smallCaps w:val="0"/>
      <w:strike w:val="0"/>
      <w:color w:val="000000"/>
      <w:spacing w:val="0"/>
      <w:w w:val="100"/>
      <w:position w:val="0"/>
      <w:sz w:val="35"/>
      <w:szCs w:val="35"/>
      <w:u w:val="none"/>
    </w:rPr>
  </w:style>
  <w:style w:type="character" w:customStyle="1" w:styleId="6Arial10pt7">
    <w:name w:val="Основной текст (6) + Arial;10 pt;Полужирный;Курсив"/>
    <w:rPr>
      <w:rFonts w:ascii="Arial" w:eastAsia="Arial" w:hAnsi="Arial" w:cs="Arial"/>
      <w:b/>
      <w:bCs/>
      <w:i/>
      <w:iCs/>
      <w:smallCaps w:val="0"/>
      <w:strike w:val="0"/>
      <w:color w:val="000000"/>
      <w:spacing w:val="0"/>
      <w:w w:val="100"/>
      <w:position w:val="0"/>
      <w:sz w:val="20"/>
      <w:szCs w:val="20"/>
      <w:u w:val="none"/>
      <w:lang w:val="ru-RU"/>
    </w:rPr>
  </w:style>
  <w:style w:type="character" w:customStyle="1" w:styleId="6CenturyGothic195pt">
    <w:name w:val="Основной текст (6) + Century Gothic;19;5 pt;Курсив"/>
    <w:rPr>
      <w:rFonts w:ascii="Century Gothic" w:eastAsia="Century Gothic" w:hAnsi="Century Gothic" w:cs="Century Gothic"/>
      <w:b w:val="0"/>
      <w:bCs w:val="0"/>
      <w:i/>
      <w:iCs/>
      <w:smallCaps w:val="0"/>
      <w:strike w:val="0"/>
      <w:color w:val="000000"/>
      <w:spacing w:val="0"/>
      <w:w w:val="100"/>
      <w:position w:val="0"/>
      <w:sz w:val="39"/>
      <w:szCs w:val="39"/>
      <w:u w:val="none"/>
    </w:rPr>
  </w:style>
  <w:style w:type="character" w:customStyle="1" w:styleId="6Georgia75pt1pt">
    <w:name w:val="Основной текст (6) + Georgia;7;5 pt;Полужирный;Курсив;Интервал 1 pt"/>
    <w:rPr>
      <w:rFonts w:ascii="Georgia" w:eastAsia="Georgia" w:hAnsi="Georgia" w:cs="Georgia"/>
      <w:b/>
      <w:bCs/>
      <w:i/>
      <w:iCs/>
      <w:smallCaps w:val="0"/>
      <w:strike w:val="0"/>
      <w:color w:val="000000"/>
      <w:spacing w:val="20"/>
      <w:w w:val="100"/>
      <w:position w:val="0"/>
      <w:sz w:val="15"/>
      <w:szCs w:val="15"/>
      <w:u w:val="none"/>
      <w:lang w:val="ru-RU"/>
    </w:rPr>
  </w:style>
  <w:style w:type="character" w:customStyle="1" w:styleId="55">
    <w:name w:val="Основной текст (5)"/>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character" w:customStyle="1" w:styleId="56">
    <w:name w:val="Основной текст (5) + Не полужирный"/>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character" w:customStyle="1" w:styleId="ac">
    <w:name w:val="Основной текст + Полужирный"/>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character" w:customStyle="1" w:styleId="Arial105pt0pt">
    <w:name w:val="Основной текст + Arial;10;5 pt;Полужирный;Интервал 0 pt"/>
    <w:rPr>
      <w:rFonts w:ascii="Arial" w:eastAsia="Arial" w:hAnsi="Arial" w:cs="Arial"/>
      <w:b/>
      <w:bCs/>
      <w:i w:val="0"/>
      <w:iCs w:val="0"/>
      <w:smallCaps w:val="0"/>
      <w:strike w:val="0"/>
      <w:color w:val="000000"/>
      <w:spacing w:val="-10"/>
      <w:w w:val="100"/>
      <w:position w:val="0"/>
      <w:sz w:val="21"/>
      <w:szCs w:val="21"/>
      <w:u w:val="none"/>
      <w:lang w:val="ru-RU"/>
    </w:rPr>
  </w:style>
  <w:style w:type="character" w:customStyle="1" w:styleId="14">
    <w:name w:val="Заголовок №1"/>
    <w:rPr>
      <w:rFonts w:ascii="Franklin Gothic Demi" w:eastAsia="Franklin Gothic Demi" w:hAnsi="Franklin Gothic Demi" w:cs="Franklin Gothic Demi"/>
      <w:b w:val="0"/>
      <w:bCs w:val="0"/>
      <w:i w:val="0"/>
      <w:iCs w:val="0"/>
      <w:smallCaps w:val="0"/>
      <w:strike w:val="0"/>
      <w:color w:val="000000"/>
      <w:spacing w:val="0"/>
      <w:w w:val="100"/>
      <w:position w:val="0"/>
      <w:sz w:val="26"/>
      <w:szCs w:val="26"/>
      <w:u w:val="none"/>
      <w:lang w:val="ru-RU"/>
    </w:rPr>
  </w:style>
  <w:style w:type="character" w:customStyle="1" w:styleId="36">
    <w:name w:val="Основной текст (3)"/>
    <w:rPr>
      <w:rFonts w:ascii="Arial" w:eastAsia="Arial" w:hAnsi="Arial" w:cs="Arial"/>
      <w:b/>
      <w:bCs/>
      <w:i w:val="0"/>
      <w:iCs w:val="0"/>
      <w:smallCaps w:val="0"/>
      <w:strike w:val="0"/>
      <w:color w:val="000000"/>
      <w:spacing w:val="0"/>
      <w:w w:val="100"/>
      <w:position w:val="0"/>
      <w:sz w:val="21"/>
      <w:szCs w:val="21"/>
      <w:u w:val="none"/>
      <w:lang w:val="ru-RU"/>
    </w:rPr>
  </w:style>
  <w:style w:type="character" w:customStyle="1" w:styleId="46">
    <w:name w:val="Основной текст (4)"/>
    <w:rPr>
      <w:rFonts w:ascii="Arial" w:eastAsia="Arial" w:hAnsi="Arial" w:cs="Arial"/>
      <w:b/>
      <w:bCs/>
      <w:i/>
      <w:iCs/>
      <w:smallCaps w:val="0"/>
      <w:strike w:val="0"/>
      <w:color w:val="000000"/>
      <w:spacing w:val="0"/>
      <w:w w:val="100"/>
      <w:position w:val="0"/>
      <w:sz w:val="20"/>
      <w:szCs w:val="20"/>
      <w:u w:val="none"/>
      <w:lang w:val="ru-RU"/>
    </w:rPr>
  </w:style>
  <w:style w:type="character" w:customStyle="1" w:styleId="230">
    <w:name w:val="Заголовок №2 (3)_"/>
    <w:link w:val="231"/>
    <w:rPr>
      <w:rFonts w:ascii="Arial" w:eastAsia="Arial" w:hAnsi="Arial" w:cs="Arial"/>
      <w:b/>
      <w:bCs/>
      <w:i/>
      <w:iCs/>
      <w:smallCaps w:val="0"/>
      <w:strike w:val="0"/>
      <w:sz w:val="20"/>
      <w:szCs w:val="20"/>
      <w:u w:val="none"/>
    </w:rPr>
  </w:style>
  <w:style w:type="paragraph" w:customStyle="1" w:styleId="231">
    <w:name w:val="Заголовок №2 (3)"/>
    <w:basedOn w:val="a"/>
    <w:link w:val="230"/>
    <w:pPr>
      <w:shd w:val="clear" w:color="auto" w:fill="FFFFFF"/>
      <w:spacing w:before="240" w:after="240" w:line="0" w:lineRule="atLeast"/>
      <w:jc w:val="center"/>
      <w:outlineLvl w:val="1"/>
    </w:pPr>
    <w:rPr>
      <w:rFonts w:ascii="Arial" w:eastAsia="Arial" w:hAnsi="Arial" w:cs="Times New Roman"/>
      <w:b/>
      <w:bCs/>
      <w:i/>
      <w:iCs/>
      <w:color w:val="auto"/>
      <w:sz w:val="20"/>
      <w:szCs w:val="20"/>
      <w:lang w:val="x-none" w:eastAsia="x-none"/>
    </w:rPr>
  </w:style>
  <w:style w:type="character" w:customStyle="1" w:styleId="9">
    <w:name w:val="Основной текст9"/>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ad">
    <w:name w:val="Основной текст + Полужирный;Курсив"/>
    <w:rPr>
      <w:rFonts w:ascii="Times New Roman" w:eastAsia="Times New Roman" w:hAnsi="Times New Roman" w:cs="Times New Roman"/>
      <w:b/>
      <w:bCs/>
      <w:i/>
      <w:iCs/>
      <w:smallCaps w:val="0"/>
      <w:strike w:val="0"/>
      <w:color w:val="000000"/>
      <w:spacing w:val="0"/>
      <w:w w:val="100"/>
      <w:position w:val="0"/>
      <w:sz w:val="22"/>
      <w:szCs w:val="22"/>
      <w:u w:val="none"/>
      <w:lang w:val="ru-RU"/>
    </w:rPr>
  </w:style>
  <w:style w:type="character" w:customStyle="1" w:styleId="80">
    <w:name w:val="Основной текст (8)_"/>
    <w:link w:val="81"/>
    <w:rPr>
      <w:rFonts w:ascii="Times New Roman" w:eastAsia="Times New Roman" w:hAnsi="Times New Roman" w:cs="Times New Roman"/>
      <w:b/>
      <w:bCs/>
      <w:i/>
      <w:iCs/>
      <w:smallCaps w:val="0"/>
      <w:strike w:val="0"/>
      <w:sz w:val="22"/>
      <w:szCs w:val="22"/>
      <w:u w:val="none"/>
    </w:rPr>
  </w:style>
  <w:style w:type="paragraph" w:customStyle="1" w:styleId="81">
    <w:name w:val="Основной текст (8)"/>
    <w:basedOn w:val="a"/>
    <w:link w:val="80"/>
    <w:pPr>
      <w:shd w:val="clear" w:color="auto" w:fill="FFFFFF"/>
      <w:spacing w:line="211" w:lineRule="exact"/>
      <w:ind w:firstLine="280"/>
      <w:jc w:val="both"/>
    </w:pPr>
    <w:rPr>
      <w:rFonts w:ascii="Times New Roman" w:eastAsia="Times New Roman" w:hAnsi="Times New Roman" w:cs="Times New Roman"/>
      <w:b/>
      <w:bCs/>
      <w:i/>
      <w:iCs/>
      <w:color w:val="auto"/>
      <w:sz w:val="22"/>
      <w:szCs w:val="22"/>
      <w:lang w:val="x-none" w:eastAsia="x-none"/>
    </w:rPr>
  </w:style>
  <w:style w:type="character" w:customStyle="1" w:styleId="82">
    <w:name w:val="Основной текст (8) + Не полужирный;Не курсив"/>
    <w:rPr>
      <w:rFonts w:ascii="Times New Roman" w:eastAsia="Times New Roman" w:hAnsi="Times New Roman" w:cs="Times New Roman"/>
      <w:b/>
      <w:bCs/>
      <w:i/>
      <w:iCs/>
      <w:smallCaps w:val="0"/>
      <w:strike w:val="0"/>
      <w:color w:val="000000"/>
      <w:spacing w:val="0"/>
      <w:w w:val="100"/>
      <w:position w:val="0"/>
      <w:sz w:val="22"/>
      <w:szCs w:val="22"/>
      <w:u w:val="none"/>
      <w:lang w:val="ru-RU"/>
    </w:rPr>
  </w:style>
  <w:style w:type="character" w:customStyle="1" w:styleId="ae">
    <w:name w:val="Основной текст + Полужирный;Курсив"/>
    <w:rPr>
      <w:rFonts w:ascii="Times New Roman" w:eastAsia="Times New Roman" w:hAnsi="Times New Roman" w:cs="Times New Roman"/>
      <w:b/>
      <w:bCs/>
      <w:i/>
      <w:iCs/>
      <w:smallCaps w:val="0"/>
      <w:strike w:val="0"/>
      <w:color w:val="000000"/>
      <w:spacing w:val="0"/>
      <w:w w:val="100"/>
      <w:position w:val="0"/>
      <w:sz w:val="22"/>
      <w:szCs w:val="22"/>
      <w:u w:val="none"/>
      <w:lang w:val="ru-RU"/>
    </w:rPr>
  </w:style>
  <w:style w:type="character" w:customStyle="1" w:styleId="82pt">
    <w:name w:val="Основной текст (8) + Не полужирный;Не курсив;Интервал 2 pt"/>
    <w:rPr>
      <w:rFonts w:ascii="Times New Roman" w:eastAsia="Times New Roman" w:hAnsi="Times New Roman" w:cs="Times New Roman"/>
      <w:b/>
      <w:bCs/>
      <w:i/>
      <w:iCs/>
      <w:smallCaps w:val="0"/>
      <w:strike w:val="0"/>
      <w:color w:val="000000"/>
      <w:spacing w:val="50"/>
      <w:w w:val="100"/>
      <w:position w:val="0"/>
      <w:sz w:val="22"/>
      <w:szCs w:val="22"/>
      <w:u w:val="none"/>
      <w:lang w:val="ru-RU"/>
    </w:rPr>
  </w:style>
  <w:style w:type="character" w:customStyle="1" w:styleId="af">
    <w:name w:val="Основной текст + Полужирный"/>
    <w:aliases w:val="Курсив4,Основной текст + Полужирный4"/>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character" w:customStyle="1" w:styleId="82pt0">
    <w:name w:val="Основной текст (8) + Не полужирный;Не курсив;Интервал 2 pt"/>
    <w:rPr>
      <w:rFonts w:ascii="Times New Roman" w:eastAsia="Times New Roman" w:hAnsi="Times New Roman" w:cs="Times New Roman"/>
      <w:b/>
      <w:bCs/>
      <w:i/>
      <w:iCs/>
      <w:smallCaps w:val="0"/>
      <w:strike w:val="0"/>
      <w:color w:val="000000"/>
      <w:spacing w:val="40"/>
      <w:w w:val="100"/>
      <w:position w:val="0"/>
      <w:sz w:val="22"/>
      <w:szCs w:val="22"/>
      <w:u w:val="none"/>
      <w:lang w:val="ru-RU"/>
    </w:rPr>
  </w:style>
  <w:style w:type="character" w:customStyle="1" w:styleId="83">
    <w:name w:val="Основной текст (8) + Не полужирный;Не курсив"/>
    <w:rPr>
      <w:rFonts w:ascii="Times New Roman" w:eastAsia="Times New Roman" w:hAnsi="Times New Roman" w:cs="Times New Roman"/>
      <w:b/>
      <w:bCs/>
      <w:i/>
      <w:iCs/>
      <w:smallCaps w:val="0"/>
      <w:strike w:val="0"/>
      <w:color w:val="000000"/>
      <w:spacing w:val="0"/>
      <w:w w:val="100"/>
      <w:position w:val="0"/>
      <w:sz w:val="22"/>
      <w:szCs w:val="22"/>
      <w:u w:val="none"/>
    </w:rPr>
  </w:style>
  <w:style w:type="character" w:customStyle="1" w:styleId="84">
    <w:name w:val="Основной текст (8)"/>
    <w:rPr>
      <w:rFonts w:ascii="Times New Roman" w:eastAsia="Times New Roman" w:hAnsi="Times New Roman" w:cs="Times New Roman"/>
      <w:b/>
      <w:bCs/>
      <w:i/>
      <w:iCs/>
      <w:smallCaps w:val="0"/>
      <w:strike w:val="0"/>
      <w:color w:val="000000"/>
      <w:spacing w:val="0"/>
      <w:w w:val="100"/>
      <w:position w:val="0"/>
      <w:sz w:val="22"/>
      <w:szCs w:val="22"/>
      <w:u w:val="none"/>
      <w:lang w:val="ru-RU"/>
    </w:rPr>
  </w:style>
  <w:style w:type="character" w:customStyle="1" w:styleId="6Arial105pt3">
    <w:name w:val="Основной текст (6) + Arial;10;5 pt;Полужирный"/>
    <w:rPr>
      <w:rFonts w:ascii="Arial" w:eastAsia="Arial" w:hAnsi="Arial" w:cs="Arial"/>
      <w:b/>
      <w:bCs/>
      <w:i w:val="0"/>
      <w:iCs w:val="0"/>
      <w:smallCaps w:val="0"/>
      <w:strike w:val="0"/>
      <w:color w:val="000000"/>
      <w:spacing w:val="0"/>
      <w:w w:val="100"/>
      <w:position w:val="0"/>
      <w:sz w:val="21"/>
      <w:szCs w:val="21"/>
      <w:u w:val="none"/>
      <w:lang w:val="ru-RU"/>
    </w:rPr>
  </w:style>
  <w:style w:type="character" w:customStyle="1" w:styleId="6Georgia8pt3">
    <w:name w:val="Основной текст (6) + Georgia;8 pt"/>
    <w:rPr>
      <w:rFonts w:ascii="Georgia" w:eastAsia="Georgia" w:hAnsi="Georgia" w:cs="Georgia"/>
      <w:b w:val="0"/>
      <w:bCs w:val="0"/>
      <w:i w:val="0"/>
      <w:iCs w:val="0"/>
      <w:smallCaps w:val="0"/>
      <w:strike w:val="0"/>
      <w:color w:val="000000"/>
      <w:spacing w:val="0"/>
      <w:w w:val="100"/>
      <w:position w:val="0"/>
      <w:sz w:val="16"/>
      <w:szCs w:val="16"/>
      <w:u w:val="none"/>
      <w:lang w:val="ru-RU"/>
    </w:rPr>
  </w:style>
  <w:style w:type="character" w:customStyle="1" w:styleId="6Arial7pt">
    <w:name w:val="Основной текст (6) + Arial;7 pt"/>
    <w:rPr>
      <w:rFonts w:ascii="Arial" w:eastAsia="Arial" w:hAnsi="Arial" w:cs="Arial"/>
      <w:b w:val="0"/>
      <w:bCs w:val="0"/>
      <w:i w:val="0"/>
      <w:iCs w:val="0"/>
      <w:smallCaps w:val="0"/>
      <w:strike w:val="0"/>
      <w:color w:val="000000"/>
      <w:spacing w:val="0"/>
      <w:w w:val="100"/>
      <w:position w:val="0"/>
      <w:sz w:val="14"/>
      <w:szCs w:val="14"/>
      <w:u w:val="none"/>
    </w:rPr>
  </w:style>
  <w:style w:type="character" w:customStyle="1" w:styleId="6TimesNewRoman8pt">
    <w:name w:val="Основной текст (6) + Times New Roman;8 pt"/>
    <w:rPr>
      <w:rFonts w:ascii="Times New Roman" w:eastAsia="Times New Roman" w:hAnsi="Times New Roman" w:cs="Times New Roman"/>
      <w:b w:val="0"/>
      <w:bCs w:val="0"/>
      <w:i w:val="0"/>
      <w:iCs w:val="0"/>
      <w:smallCaps w:val="0"/>
      <w:strike w:val="0"/>
      <w:color w:val="000000"/>
      <w:spacing w:val="0"/>
      <w:w w:val="100"/>
      <w:position w:val="0"/>
      <w:sz w:val="16"/>
      <w:szCs w:val="16"/>
      <w:u w:val="none"/>
    </w:rPr>
  </w:style>
  <w:style w:type="character" w:customStyle="1" w:styleId="6Arial7pt0">
    <w:name w:val="Основной текст (6) + Arial;7 pt"/>
    <w:rPr>
      <w:rFonts w:ascii="Arial" w:eastAsia="Arial" w:hAnsi="Arial" w:cs="Arial"/>
      <w:b w:val="0"/>
      <w:bCs w:val="0"/>
      <w:i w:val="0"/>
      <w:iCs w:val="0"/>
      <w:smallCaps w:val="0"/>
      <w:strike w:val="0"/>
      <w:color w:val="000000"/>
      <w:spacing w:val="0"/>
      <w:w w:val="100"/>
      <w:position w:val="0"/>
      <w:sz w:val="14"/>
      <w:szCs w:val="14"/>
      <w:u w:val="none"/>
    </w:rPr>
  </w:style>
  <w:style w:type="character" w:customStyle="1" w:styleId="6David10pt">
    <w:name w:val="Основной текст (6) + David;10 pt"/>
    <w:rPr>
      <w:rFonts w:ascii="David" w:eastAsia="David" w:hAnsi="David" w:cs="David"/>
      <w:b w:val="0"/>
      <w:bCs w:val="0"/>
      <w:i w:val="0"/>
      <w:iCs w:val="0"/>
      <w:smallCaps w:val="0"/>
      <w:strike w:val="0"/>
      <w:color w:val="000000"/>
      <w:spacing w:val="0"/>
      <w:w w:val="100"/>
      <w:position w:val="0"/>
      <w:sz w:val="20"/>
      <w:szCs w:val="20"/>
      <w:u w:val="none"/>
    </w:rPr>
  </w:style>
  <w:style w:type="character" w:customStyle="1" w:styleId="2pt">
    <w:name w:val="Основной текст + Интервал 2 pt"/>
    <w:rPr>
      <w:rFonts w:ascii="Times New Roman" w:eastAsia="Times New Roman" w:hAnsi="Times New Roman" w:cs="Times New Roman"/>
      <w:b w:val="0"/>
      <w:bCs w:val="0"/>
      <w:i w:val="0"/>
      <w:iCs w:val="0"/>
      <w:smallCaps w:val="0"/>
      <w:strike w:val="0"/>
      <w:color w:val="000000"/>
      <w:spacing w:val="40"/>
      <w:w w:val="100"/>
      <w:position w:val="0"/>
      <w:sz w:val="22"/>
      <w:szCs w:val="22"/>
      <w:u w:val="none"/>
      <w:lang w:val="ru-RU"/>
    </w:rPr>
  </w:style>
  <w:style w:type="character" w:customStyle="1" w:styleId="100">
    <w:name w:val="Основной текст1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232">
    <w:name w:val="Заголовок №2 (3)"/>
    <w:rPr>
      <w:rFonts w:ascii="Arial" w:eastAsia="Arial" w:hAnsi="Arial" w:cs="Arial"/>
      <w:b/>
      <w:bCs/>
      <w:i/>
      <w:iCs/>
      <w:smallCaps w:val="0"/>
      <w:strike w:val="0"/>
      <w:color w:val="000000"/>
      <w:spacing w:val="0"/>
      <w:w w:val="100"/>
      <w:position w:val="0"/>
      <w:sz w:val="20"/>
      <w:szCs w:val="20"/>
      <w:u w:val="none"/>
      <w:lang w:val="ru-RU"/>
    </w:rPr>
  </w:style>
  <w:style w:type="character" w:customStyle="1" w:styleId="af0">
    <w:name w:val="Основной текст + Полужирный;Курсив"/>
    <w:rPr>
      <w:rFonts w:ascii="Times New Roman" w:eastAsia="Times New Roman" w:hAnsi="Times New Roman" w:cs="Times New Roman"/>
      <w:b/>
      <w:bCs/>
      <w:i/>
      <w:iCs/>
      <w:smallCaps w:val="0"/>
      <w:strike w:val="0"/>
      <w:color w:val="000000"/>
      <w:spacing w:val="0"/>
      <w:w w:val="100"/>
      <w:position w:val="0"/>
      <w:sz w:val="22"/>
      <w:szCs w:val="22"/>
      <w:u w:val="none"/>
      <w:lang w:val="ru-RU"/>
    </w:rPr>
  </w:style>
  <w:style w:type="table" w:styleId="af1">
    <w:name w:val="Table Grid"/>
    <w:basedOn w:val="a1"/>
    <w:uiPriority w:val="59"/>
    <w:rsid w:val="00B002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ody Text"/>
    <w:basedOn w:val="a"/>
    <w:link w:val="af3"/>
    <w:rsid w:val="00722573"/>
    <w:pPr>
      <w:widowControl/>
      <w:jc w:val="both"/>
    </w:pPr>
    <w:rPr>
      <w:sz w:val="20"/>
      <w:szCs w:val="20"/>
    </w:rPr>
  </w:style>
  <w:style w:type="character" w:customStyle="1" w:styleId="af3">
    <w:name w:val="Основной текст Знак"/>
    <w:link w:val="af2"/>
    <w:locked/>
    <w:rsid w:val="00722573"/>
    <w:rPr>
      <w:color w:val="000000"/>
      <w:lang w:val="ru-RU" w:eastAsia="ru-RU" w:bidi="ar-SA"/>
    </w:rPr>
  </w:style>
  <w:style w:type="paragraph" w:styleId="af4">
    <w:name w:val="No Spacing"/>
    <w:link w:val="af5"/>
    <w:qFormat/>
    <w:rsid w:val="00722573"/>
    <w:rPr>
      <w:rFonts w:ascii="Calibri" w:hAnsi="Calibri"/>
      <w:sz w:val="22"/>
      <w:szCs w:val="22"/>
      <w:lang w:eastAsia="en-US"/>
    </w:rPr>
  </w:style>
  <w:style w:type="character" w:customStyle="1" w:styleId="af5">
    <w:name w:val="Без интервала Знак"/>
    <w:link w:val="af4"/>
    <w:rsid w:val="00722573"/>
    <w:rPr>
      <w:rFonts w:ascii="Calibri" w:hAnsi="Calibri"/>
      <w:sz w:val="22"/>
      <w:szCs w:val="22"/>
      <w:lang w:val="ru-RU" w:eastAsia="en-US" w:bidi="ar-SA"/>
    </w:rPr>
  </w:style>
  <w:style w:type="character" w:customStyle="1" w:styleId="25">
    <w:name w:val="Основной текст (2)"/>
    <w:link w:val="210"/>
    <w:uiPriority w:val="99"/>
    <w:rsid w:val="00722573"/>
    <w:rPr>
      <w:sz w:val="22"/>
      <w:szCs w:val="22"/>
      <w:shd w:val="clear" w:color="auto" w:fill="FFFFFF"/>
      <w:lang w:bidi="ar-SA"/>
    </w:rPr>
  </w:style>
  <w:style w:type="paragraph" w:customStyle="1" w:styleId="210">
    <w:name w:val="Основной текст (2)1"/>
    <w:basedOn w:val="a"/>
    <w:link w:val="25"/>
    <w:uiPriority w:val="99"/>
    <w:rsid w:val="00722573"/>
    <w:pPr>
      <w:widowControl/>
      <w:shd w:val="clear" w:color="auto" w:fill="FFFFFF"/>
      <w:spacing w:line="211" w:lineRule="exact"/>
    </w:pPr>
    <w:rPr>
      <w:color w:val="auto"/>
      <w:sz w:val="22"/>
      <w:szCs w:val="22"/>
      <w:shd w:val="clear" w:color="auto" w:fill="FFFFFF"/>
      <w:lang w:val="x-none" w:eastAsia="x-none"/>
    </w:rPr>
  </w:style>
  <w:style w:type="character" w:customStyle="1" w:styleId="233">
    <w:name w:val="Основной текст (2)3"/>
    <w:uiPriority w:val="99"/>
    <w:rsid w:val="00722573"/>
  </w:style>
  <w:style w:type="character" w:customStyle="1" w:styleId="FontStyle12">
    <w:name w:val="Font Style12"/>
    <w:rsid w:val="00722573"/>
    <w:rPr>
      <w:rFonts w:ascii="Times New Roman" w:hAnsi="Times New Roman" w:cs="Times New Roman"/>
      <w:sz w:val="22"/>
      <w:szCs w:val="22"/>
    </w:rPr>
  </w:style>
  <w:style w:type="paragraph" w:styleId="af6">
    <w:name w:val="Title"/>
    <w:basedOn w:val="a"/>
    <w:link w:val="af7"/>
    <w:qFormat/>
    <w:rsid w:val="00602539"/>
    <w:pPr>
      <w:widowControl/>
      <w:jc w:val="center"/>
    </w:pPr>
    <w:rPr>
      <w:b/>
      <w:bCs/>
      <w:color w:val="auto"/>
      <w:lang w:val="x-none" w:eastAsia="x-none"/>
    </w:rPr>
  </w:style>
  <w:style w:type="character" w:customStyle="1" w:styleId="af7">
    <w:name w:val="Название Знак"/>
    <w:link w:val="af6"/>
    <w:rsid w:val="00602539"/>
    <w:rPr>
      <w:b/>
      <w:bCs/>
      <w:sz w:val="24"/>
      <w:szCs w:val="24"/>
      <w:lang w:val="x-none" w:eastAsia="x-none" w:bidi="ar-SA"/>
    </w:rPr>
  </w:style>
  <w:style w:type="character" w:customStyle="1" w:styleId="6Arial">
    <w:name w:val="Основной текст (6) + Arial"/>
    <w:aliases w:val="9 pt,10,5 pt,Полужирный"/>
    <w:rsid w:val="00E73D2C"/>
    <w:rPr>
      <w:rFonts w:ascii="Arial" w:eastAsia="Arial" w:hAnsi="Arial" w:cs="Arial" w:hint="default"/>
      <w:b w:val="0"/>
      <w:bCs w:val="0"/>
      <w:i w:val="0"/>
      <w:iCs w:val="0"/>
      <w:smallCaps w:val="0"/>
      <w:strike w:val="0"/>
      <w:dstrike w:val="0"/>
      <w:color w:val="000000"/>
      <w:spacing w:val="0"/>
      <w:w w:val="100"/>
      <w:position w:val="0"/>
      <w:sz w:val="18"/>
      <w:szCs w:val="18"/>
      <w:u w:val="none"/>
      <w:effect w:val="none"/>
      <w:lang w:val="ru-RU"/>
    </w:rPr>
  </w:style>
  <w:style w:type="paragraph" w:customStyle="1" w:styleId="111">
    <w:name w:val="Заголовок №11"/>
    <w:basedOn w:val="a"/>
    <w:uiPriority w:val="99"/>
    <w:rsid w:val="00E4203D"/>
    <w:pPr>
      <w:widowControl/>
      <w:shd w:val="clear" w:color="auto" w:fill="FFFFFF"/>
      <w:spacing w:after="240" w:line="240" w:lineRule="atLeast"/>
      <w:outlineLvl w:val="0"/>
    </w:pPr>
    <w:rPr>
      <w:rFonts w:ascii="Franklin Gothic Medium" w:eastAsia="Times New Roman" w:hAnsi="Franklin Gothic Medium" w:cs="Franklin Gothic Medium"/>
      <w:b/>
      <w:bCs/>
      <w:color w:val="auto"/>
      <w:sz w:val="26"/>
      <w:szCs w:val="26"/>
    </w:rPr>
  </w:style>
  <w:style w:type="character" w:customStyle="1" w:styleId="120">
    <w:name w:val="Заголовок №1 (2)"/>
    <w:link w:val="121"/>
    <w:uiPriority w:val="99"/>
    <w:rsid w:val="00E4203D"/>
    <w:rPr>
      <w:rFonts w:ascii="Segoe UI" w:hAnsi="Segoe UI" w:cs="Segoe UI"/>
      <w:b/>
      <w:bCs/>
      <w:sz w:val="28"/>
      <w:szCs w:val="28"/>
      <w:shd w:val="clear" w:color="auto" w:fill="FFFFFF"/>
    </w:rPr>
  </w:style>
  <w:style w:type="paragraph" w:customStyle="1" w:styleId="121">
    <w:name w:val="Заголовок №1 (2)1"/>
    <w:basedOn w:val="a"/>
    <w:link w:val="120"/>
    <w:uiPriority w:val="99"/>
    <w:rsid w:val="00E4203D"/>
    <w:pPr>
      <w:widowControl/>
      <w:shd w:val="clear" w:color="auto" w:fill="FFFFFF"/>
      <w:spacing w:before="120" w:after="120" w:line="326" w:lineRule="exact"/>
      <w:jc w:val="right"/>
      <w:outlineLvl w:val="0"/>
    </w:pPr>
    <w:rPr>
      <w:rFonts w:ascii="Segoe UI" w:hAnsi="Segoe UI" w:cs="Times New Roman"/>
      <w:b/>
      <w:bCs/>
      <w:color w:val="auto"/>
      <w:sz w:val="28"/>
      <w:szCs w:val="28"/>
      <w:lang w:val="x-none" w:eastAsia="x-none"/>
    </w:rPr>
  </w:style>
  <w:style w:type="character" w:customStyle="1" w:styleId="12TrebuchetMS">
    <w:name w:val="Заголовок №1 (2) + Trebuchet MS"/>
    <w:aliases w:val="13 pt,Курсив"/>
    <w:uiPriority w:val="99"/>
    <w:rsid w:val="00E4203D"/>
    <w:rPr>
      <w:rFonts w:ascii="Trebuchet MS" w:hAnsi="Trebuchet MS" w:cs="Trebuchet MS"/>
      <w:b/>
      <w:bCs/>
      <w:i/>
      <w:iCs/>
      <w:sz w:val="26"/>
      <w:szCs w:val="26"/>
    </w:rPr>
  </w:style>
  <w:style w:type="character" w:customStyle="1" w:styleId="320">
    <w:name w:val="Заголовок №3 (2)"/>
    <w:link w:val="321"/>
    <w:uiPriority w:val="99"/>
    <w:rsid w:val="007E76AB"/>
    <w:rPr>
      <w:shd w:val="clear" w:color="auto" w:fill="FFFFFF"/>
    </w:rPr>
  </w:style>
  <w:style w:type="paragraph" w:customStyle="1" w:styleId="321">
    <w:name w:val="Заголовок №3 (2)1"/>
    <w:basedOn w:val="a"/>
    <w:link w:val="320"/>
    <w:uiPriority w:val="99"/>
    <w:rsid w:val="007E76AB"/>
    <w:pPr>
      <w:widowControl/>
      <w:shd w:val="clear" w:color="auto" w:fill="FFFFFF"/>
      <w:spacing w:before="120" w:after="180" w:line="240" w:lineRule="atLeast"/>
      <w:outlineLvl w:val="2"/>
    </w:pPr>
    <w:rPr>
      <w:rFonts w:cs="Times New Roman"/>
      <w:color w:val="auto"/>
      <w:sz w:val="20"/>
      <w:szCs w:val="20"/>
      <w:lang w:val="x-none" w:eastAsia="x-none"/>
    </w:rPr>
  </w:style>
  <w:style w:type="character" w:customStyle="1" w:styleId="37">
    <w:name w:val="Заголовок №3"/>
    <w:link w:val="310"/>
    <w:uiPriority w:val="99"/>
    <w:rsid w:val="007E76AB"/>
    <w:rPr>
      <w:shd w:val="clear" w:color="auto" w:fill="FFFFFF"/>
    </w:rPr>
  </w:style>
  <w:style w:type="paragraph" w:customStyle="1" w:styleId="310">
    <w:name w:val="Заголовок №31"/>
    <w:basedOn w:val="a"/>
    <w:link w:val="37"/>
    <w:uiPriority w:val="99"/>
    <w:rsid w:val="007E76AB"/>
    <w:pPr>
      <w:widowControl/>
      <w:shd w:val="clear" w:color="auto" w:fill="FFFFFF"/>
      <w:spacing w:before="120" w:after="180" w:line="240" w:lineRule="atLeast"/>
      <w:jc w:val="right"/>
      <w:outlineLvl w:val="2"/>
    </w:pPr>
    <w:rPr>
      <w:rFonts w:cs="Times New Roman"/>
      <w:color w:val="auto"/>
      <w:sz w:val="20"/>
      <w:szCs w:val="20"/>
      <w:lang w:val="x-none" w:eastAsia="x-none"/>
    </w:rPr>
  </w:style>
  <w:style w:type="paragraph" w:customStyle="1" w:styleId="2310">
    <w:name w:val="Заголовок №2 (3)1"/>
    <w:basedOn w:val="a"/>
    <w:uiPriority w:val="99"/>
    <w:rsid w:val="00635A9F"/>
    <w:pPr>
      <w:widowControl/>
      <w:shd w:val="clear" w:color="auto" w:fill="FFFFFF"/>
      <w:spacing w:before="60" w:after="240" w:line="240" w:lineRule="atLeast"/>
      <w:outlineLvl w:val="1"/>
    </w:pPr>
    <w:rPr>
      <w:rFonts w:ascii="Times New Roman" w:eastAsia="Times New Roman" w:hAnsi="Times New Roman" w:cs="Times New Roman"/>
      <w:color w:val="auto"/>
      <w:sz w:val="20"/>
      <w:szCs w:val="20"/>
    </w:rPr>
  </w:style>
  <w:style w:type="paragraph" w:customStyle="1" w:styleId="710">
    <w:name w:val="Основной текст (7)1"/>
    <w:basedOn w:val="a"/>
    <w:uiPriority w:val="99"/>
    <w:rsid w:val="006A61A5"/>
    <w:pPr>
      <w:widowControl/>
      <w:shd w:val="clear" w:color="auto" w:fill="FFFFFF"/>
      <w:spacing w:before="60" w:after="360" w:line="240" w:lineRule="atLeast"/>
      <w:jc w:val="center"/>
    </w:pPr>
    <w:rPr>
      <w:rFonts w:ascii="Times New Roman" w:eastAsia="Times New Roman" w:hAnsi="Times New Roman" w:cs="Times New Roman"/>
      <w:color w:val="auto"/>
      <w:sz w:val="20"/>
      <w:szCs w:val="20"/>
    </w:rPr>
  </w:style>
  <w:style w:type="paragraph" w:customStyle="1" w:styleId="610">
    <w:name w:val="Основной текст (6)1"/>
    <w:basedOn w:val="a"/>
    <w:uiPriority w:val="99"/>
    <w:rsid w:val="006A61A5"/>
    <w:pPr>
      <w:widowControl/>
      <w:shd w:val="clear" w:color="auto" w:fill="FFFFFF"/>
      <w:spacing w:before="60" w:after="120" w:line="240" w:lineRule="atLeast"/>
      <w:jc w:val="center"/>
    </w:pPr>
    <w:rPr>
      <w:rFonts w:ascii="Times New Roman" w:eastAsia="Times New Roman" w:hAnsi="Times New Roman" w:cs="Times New Roman"/>
      <w:color w:val="auto"/>
      <w:sz w:val="18"/>
      <w:szCs w:val="18"/>
    </w:rPr>
  </w:style>
  <w:style w:type="character" w:customStyle="1" w:styleId="140">
    <w:name w:val="Заголовок №1 (4)"/>
    <w:link w:val="141"/>
    <w:uiPriority w:val="99"/>
    <w:rsid w:val="007725A2"/>
    <w:rPr>
      <w:rFonts w:ascii="Segoe UI" w:hAnsi="Segoe UI" w:cs="Segoe UI"/>
      <w:b/>
      <w:bCs/>
      <w:sz w:val="28"/>
      <w:szCs w:val="28"/>
      <w:shd w:val="clear" w:color="auto" w:fill="FFFFFF"/>
    </w:rPr>
  </w:style>
  <w:style w:type="paragraph" w:customStyle="1" w:styleId="141">
    <w:name w:val="Заголовок №1 (4)1"/>
    <w:basedOn w:val="a"/>
    <w:link w:val="140"/>
    <w:uiPriority w:val="99"/>
    <w:rsid w:val="007725A2"/>
    <w:pPr>
      <w:widowControl/>
      <w:shd w:val="clear" w:color="auto" w:fill="FFFFFF"/>
      <w:spacing w:before="240" w:after="60" w:line="240" w:lineRule="atLeast"/>
      <w:jc w:val="center"/>
      <w:outlineLvl w:val="0"/>
    </w:pPr>
    <w:rPr>
      <w:rFonts w:ascii="Segoe UI" w:hAnsi="Segoe UI" w:cs="Times New Roman"/>
      <w:b/>
      <w:bCs/>
      <w:color w:val="auto"/>
      <w:sz w:val="28"/>
      <w:szCs w:val="28"/>
      <w:lang w:val="x-none" w:eastAsia="x-none"/>
    </w:rPr>
  </w:style>
  <w:style w:type="character" w:customStyle="1" w:styleId="90">
    <w:name w:val="Основной текст (9)"/>
    <w:link w:val="91"/>
    <w:uiPriority w:val="99"/>
    <w:locked/>
    <w:rsid w:val="0087408B"/>
    <w:rPr>
      <w:rFonts w:ascii="Segoe UI" w:hAnsi="Segoe UI" w:cs="Segoe UI"/>
      <w:b/>
      <w:bCs/>
      <w:sz w:val="22"/>
      <w:szCs w:val="22"/>
      <w:shd w:val="clear" w:color="auto" w:fill="FFFFFF"/>
    </w:rPr>
  </w:style>
  <w:style w:type="paragraph" w:customStyle="1" w:styleId="91">
    <w:name w:val="Основной текст (9)1"/>
    <w:basedOn w:val="a"/>
    <w:link w:val="90"/>
    <w:uiPriority w:val="99"/>
    <w:rsid w:val="0087408B"/>
    <w:pPr>
      <w:widowControl/>
      <w:shd w:val="clear" w:color="auto" w:fill="FFFFFF"/>
      <w:spacing w:before="360" w:line="293" w:lineRule="exact"/>
      <w:jc w:val="center"/>
    </w:pPr>
    <w:rPr>
      <w:rFonts w:ascii="Segoe UI" w:hAnsi="Segoe UI" w:cs="Times New Roman"/>
      <w:b/>
      <w:bCs/>
      <w:color w:val="auto"/>
      <w:sz w:val="22"/>
      <w:szCs w:val="22"/>
      <w:lang w:val="x-none" w:eastAsia="x-none"/>
    </w:rPr>
  </w:style>
  <w:style w:type="character" w:customStyle="1" w:styleId="122">
    <w:name w:val="Основной текст (12)"/>
    <w:link w:val="1210"/>
    <w:rsid w:val="00665A54"/>
    <w:rPr>
      <w:shd w:val="clear" w:color="auto" w:fill="FFFFFF"/>
    </w:rPr>
  </w:style>
  <w:style w:type="paragraph" w:customStyle="1" w:styleId="1210">
    <w:name w:val="Основной текст (12)1"/>
    <w:basedOn w:val="a"/>
    <w:link w:val="122"/>
    <w:rsid w:val="00665A54"/>
    <w:pPr>
      <w:widowControl/>
      <w:shd w:val="clear" w:color="auto" w:fill="FFFFFF"/>
      <w:spacing w:after="120" w:line="240" w:lineRule="atLeast"/>
    </w:pPr>
    <w:rPr>
      <w:rFonts w:cs="Times New Roman"/>
      <w:color w:val="auto"/>
      <w:sz w:val="20"/>
      <w:szCs w:val="20"/>
      <w:lang w:val="x-none" w:eastAsia="x-none"/>
    </w:rPr>
  </w:style>
  <w:style w:type="character" w:customStyle="1" w:styleId="130">
    <w:name w:val="Заголовок №1 (3)"/>
    <w:link w:val="131"/>
    <w:uiPriority w:val="99"/>
    <w:rsid w:val="00665A54"/>
    <w:rPr>
      <w:rFonts w:ascii="Segoe UI" w:hAnsi="Segoe UI" w:cs="Segoe UI"/>
      <w:b/>
      <w:bCs/>
      <w:sz w:val="28"/>
      <w:szCs w:val="28"/>
      <w:shd w:val="clear" w:color="auto" w:fill="FFFFFF"/>
    </w:rPr>
  </w:style>
  <w:style w:type="paragraph" w:customStyle="1" w:styleId="131">
    <w:name w:val="Заголовок №1 (3)1"/>
    <w:basedOn w:val="a"/>
    <w:link w:val="130"/>
    <w:uiPriority w:val="99"/>
    <w:rsid w:val="00665A54"/>
    <w:pPr>
      <w:widowControl/>
      <w:shd w:val="clear" w:color="auto" w:fill="FFFFFF"/>
      <w:spacing w:before="240" w:after="60" w:line="240" w:lineRule="atLeast"/>
      <w:outlineLvl w:val="0"/>
    </w:pPr>
    <w:rPr>
      <w:rFonts w:ascii="Segoe UI" w:hAnsi="Segoe UI" w:cs="Times New Roman"/>
      <w:b/>
      <w:bCs/>
      <w:color w:val="auto"/>
      <w:sz w:val="28"/>
      <w:szCs w:val="28"/>
      <w:lang w:val="x-none" w:eastAsia="x-none"/>
    </w:rPr>
  </w:style>
  <w:style w:type="paragraph" w:customStyle="1" w:styleId="510">
    <w:name w:val="Основной текст (5)1"/>
    <w:basedOn w:val="a"/>
    <w:rsid w:val="00AB7707"/>
    <w:pPr>
      <w:widowControl/>
      <w:shd w:val="clear" w:color="auto" w:fill="FFFFFF"/>
      <w:spacing w:before="60" w:after="60" w:line="240" w:lineRule="atLeast"/>
    </w:pPr>
    <w:rPr>
      <w:rFonts w:ascii="Times New Roman" w:eastAsia="Times New Roman" w:hAnsi="Times New Roman" w:cs="Times New Roman"/>
      <w:color w:val="auto"/>
      <w:sz w:val="18"/>
      <w:szCs w:val="18"/>
    </w:rPr>
  </w:style>
  <w:style w:type="paragraph" w:customStyle="1" w:styleId="15">
    <w:name w:val="Без интервала1"/>
    <w:rsid w:val="009352BA"/>
    <w:rPr>
      <w:rFonts w:ascii="Calibri" w:eastAsia="Calibri" w:hAnsi="Calibri" w:cs="Times New Roman"/>
      <w:sz w:val="22"/>
      <w:szCs w:val="22"/>
    </w:rPr>
  </w:style>
  <w:style w:type="character" w:customStyle="1" w:styleId="57">
    <w:name w:val="Знак Знак5"/>
    <w:locked/>
    <w:rsid w:val="00AE5103"/>
    <w:rPr>
      <w:color w:val="000000"/>
      <w:lang w:val="ru-RU" w:eastAsia="ru-RU" w:bidi="ar-SA"/>
    </w:rPr>
  </w:style>
  <w:style w:type="character" w:styleId="af8">
    <w:name w:val="Emphasis"/>
    <w:qFormat/>
    <w:rsid w:val="00AE5103"/>
    <w:rPr>
      <w:rFonts w:cs="Times New Roman"/>
      <w:i/>
    </w:rPr>
  </w:style>
  <w:style w:type="character" w:customStyle="1" w:styleId="47">
    <w:name w:val="Основной текст (4) + Не полужирный"/>
    <w:rsid w:val="00AE5103"/>
    <w:rPr>
      <w:rFonts w:ascii="Times New Roman" w:hAnsi="Times New Roman" w:cs="Times New Roman"/>
      <w:b w:val="0"/>
      <w:bCs w:val="0"/>
      <w:sz w:val="22"/>
      <w:szCs w:val="22"/>
    </w:rPr>
  </w:style>
  <w:style w:type="paragraph" w:customStyle="1" w:styleId="410">
    <w:name w:val="Основной текст (4)1"/>
    <w:basedOn w:val="a"/>
    <w:rsid w:val="00AE5103"/>
    <w:pPr>
      <w:widowControl/>
      <w:shd w:val="clear" w:color="auto" w:fill="FFFFFF"/>
      <w:spacing w:line="206" w:lineRule="exact"/>
      <w:ind w:firstLine="280"/>
      <w:jc w:val="both"/>
    </w:pPr>
    <w:rPr>
      <w:rFonts w:ascii="Times New Roman" w:eastAsia="Times New Roman" w:hAnsi="Times New Roman" w:cs="Times New Roman"/>
      <w:b/>
      <w:bCs/>
      <w:color w:val="auto"/>
      <w:sz w:val="22"/>
      <w:szCs w:val="22"/>
      <w:lang w:val="x-none" w:eastAsia="x-none"/>
    </w:rPr>
  </w:style>
  <w:style w:type="paragraph" w:styleId="af9">
    <w:name w:val="List Paragraph"/>
    <w:basedOn w:val="a"/>
    <w:uiPriority w:val="34"/>
    <w:qFormat/>
    <w:rsid w:val="0095737F"/>
    <w:pPr>
      <w:widowControl/>
      <w:ind w:left="720"/>
      <w:contextualSpacing/>
    </w:pPr>
    <w:rPr>
      <w:rFonts w:ascii="Times New Roman" w:eastAsia="Times New Roman" w:hAnsi="Times New Roman" w:cs="Times New Roman"/>
      <w:color w:val="auto"/>
    </w:rPr>
  </w:style>
  <w:style w:type="character" w:styleId="afa">
    <w:name w:val="Strong"/>
    <w:qFormat/>
    <w:rsid w:val="0095737F"/>
    <w:rPr>
      <w:b/>
      <w:bCs/>
    </w:rPr>
  </w:style>
  <w:style w:type="paragraph" w:styleId="afb">
    <w:name w:val="Block Text"/>
    <w:basedOn w:val="a"/>
    <w:rsid w:val="0095737F"/>
    <w:pPr>
      <w:widowControl/>
      <w:ind w:left="2992" w:right="2981"/>
      <w:jc w:val="both"/>
    </w:pPr>
    <w:rPr>
      <w:rFonts w:ascii="Arial" w:eastAsia="Times New Roman" w:hAnsi="Arial" w:cs="Times New Roman"/>
      <w:color w:val="auto"/>
      <w:sz w:val="18"/>
    </w:rPr>
  </w:style>
  <w:style w:type="character" w:customStyle="1" w:styleId="afc">
    <w:name w:val="Текст сноски Знак"/>
    <w:link w:val="afd"/>
    <w:locked/>
    <w:rsid w:val="00443F7B"/>
    <w:rPr>
      <w:lang w:val="ru-RU" w:eastAsia="ru-RU" w:bidi="ar-SA"/>
    </w:rPr>
  </w:style>
  <w:style w:type="paragraph" w:styleId="afd">
    <w:name w:val="footnote text"/>
    <w:basedOn w:val="a"/>
    <w:link w:val="afc"/>
    <w:rsid w:val="00443F7B"/>
    <w:pPr>
      <w:widowControl/>
    </w:pPr>
    <w:rPr>
      <w:color w:val="auto"/>
      <w:sz w:val="20"/>
      <w:szCs w:val="20"/>
    </w:rPr>
  </w:style>
  <w:style w:type="character" w:customStyle="1" w:styleId="afe">
    <w:name w:val="Верхний колонтитул Знак"/>
    <w:link w:val="aff"/>
    <w:locked/>
    <w:rsid w:val="00443F7B"/>
    <w:rPr>
      <w:rFonts w:ascii="Calibri" w:hAnsi="Calibri"/>
      <w:sz w:val="22"/>
      <w:szCs w:val="22"/>
      <w:lang w:val="x-none" w:eastAsia="en-US" w:bidi="ar-SA"/>
    </w:rPr>
  </w:style>
  <w:style w:type="paragraph" w:styleId="aff">
    <w:name w:val="header"/>
    <w:basedOn w:val="a"/>
    <w:link w:val="afe"/>
    <w:rsid w:val="00443F7B"/>
    <w:pPr>
      <w:widowControl/>
      <w:tabs>
        <w:tab w:val="center" w:pos="4680"/>
        <w:tab w:val="right" w:pos="9360"/>
      </w:tabs>
    </w:pPr>
    <w:rPr>
      <w:rFonts w:ascii="Calibri" w:hAnsi="Calibri"/>
      <w:color w:val="auto"/>
      <w:sz w:val="22"/>
      <w:szCs w:val="22"/>
      <w:lang w:val="x-none" w:eastAsia="en-US"/>
    </w:rPr>
  </w:style>
  <w:style w:type="character" w:customStyle="1" w:styleId="aff0">
    <w:name w:val="Нижний колонтитул Знак"/>
    <w:link w:val="aff1"/>
    <w:locked/>
    <w:rsid w:val="00443F7B"/>
    <w:rPr>
      <w:sz w:val="24"/>
      <w:szCs w:val="24"/>
      <w:lang w:val="x-none" w:eastAsia="x-none" w:bidi="ar-SA"/>
    </w:rPr>
  </w:style>
  <w:style w:type="paragraph" w:styleId="aff1">
    <w:name w:val="footer"/>
    <w:basedOn w:val="a"/>
    <w:link w:val="aff0"/>
    <w:rsid w:val="00443F7B"/>
    <w:pPr>
      <w:widowControl/>
      <w:tabs>
        <w:tab w:val="center" w:pos="4677"/>
        <w:tab w:val="right" w:pos="9355"/>
      </w:tabs>
    </w:pPr>
    <w:rPr>
      <w:color w:val="auto"/>
      <w:lang w:val="x-none" w:eastAsia="x-none"/>
    </w:rPr>
  </w:style>
  <w:style w:type="character" w:customStyle="1" w:styleId="aff2">
    <w:name w:val="Текст концевой сноски Знак"/>
    <w:link w:val="aff3"/>
    <w:locked/>
    <w:rsid w:val="00443F7B"/>
    <w:rPr>
      <w:lang w:val="ru-RU" w:eastAsia="ru-RU" w:bidi="ar-SA"/>
    </w:rPr>
  </w:style>
  <w:style w:type="paragraph" w:styleId="aff3">
    <w:name w:val="endnote text"/>
    <w:basedOn w:val="a"/>
    <w:link w:val="aff2"/>
    <w:rsid w:val="00443F7B"/>
    <w:pPr>
      <w:widowControl/>
    </w:pPr>
    <w:rPr>
      <w:rFonts w:ascii="Times New Roman" w:eastAsia="Times New Roman" w:hAnsi="Times New Roman" w:cs="Times New Roman"/>
      <w:color w:val="auto"/>
      <w:sz w:val="20"/>
      <w:szCs w:val="20"/>
    </w:rPr>
  </w:style>
  <w:style w:type="character" w:customStyle="1" w:styleId="aff4">
    <w:name w:val="Основной текст с отступом Знак"/>
    <w:link w:val="aff5"/>
    <w:locked/>
    <w:rsid w:val="00443F7B"/>
    <w:rPr>
      <w:sz w:val="24"/>
      <w:szCs w:val="24"/>
      <w:lang w:val="ru-RU" w:eastAsia="ru-RU" w:bidi="ar-SA"/>
    </w:rPr>
  </w:style>
  <w:style w:type="paragraph" w:styleId="aff5">
    <w:name w:val="Body Text Indent"/>
    <w:basedOn w:val="a"/>
    <w:link w:val="aff4"/>
    <w:rsid w:val="00443F7B"/>
    <w:pPr>
      <w:widowControl/>
      <w:spacing w:after="120"/>
      <w:ind w:left="283"/>
    </w:pPr>
    <w:rPr>
      <w:color w:val="auto"/>
    </w:rPr>
  </w:style>
  <w:style w:type="character" w:customStyle="1" w:styleId="26">
    <w:name w:val="Основной текст с отступом 2 Знак"/>
    <w:link w:val="27"/>
    <w:locked/>
    <w:rsid w:val="00443F7B"/>
    <w:rPr>
      <w:sz w:val="24"/>
      <w:szCs w:val="24"/>
      <w:lang w:val="x-none" w:eastAsia="x-none" w:bidi="ar-SA"/>
    </w:rPr>
  </w:style>
  <w:style w:type="paragraph" w:styleId="27">
    <w:name w:val="Body Text Indent 2"/>
    <w:basedOn w:val="a"/>
    <w:link w:val="26"/>
    <w:rsid w:val="00443F7B"/>
    <w:pPr>
      <w:widowControl/>
      <w:spacing w:after="120" w:line="480" w:lineRule="auto"/>
      <w:ind w:left="283"/>
    </w:pPr>
    <w:rPr>
      <w:color w:val="auto"/>
      <w:lang w:val="x-none" w:eastAsia="x-none"/>
    </w:rPr>
  </w:style>
  <w:style w:type="character" w:customStyle="1" w:styleId="aff6">
    <w:name w:val="Текст выноски Знак"/>
    <w:link w:val="aff7"/>
    <w:uiPriority w:val="99"/>
    <w:locked/>
    <w:rsid w:val="00443F7B"/>
    <w:rPr>
      <w:rFonts w:ascii="Tahoma" w:hAnsi="Tahoma" w:cs="Tahoma"/>
      <w:sz w:val="16"/>
      <w:szCs w:val="16"/>
      <w:lang w:val="ru-RU" w:eastAsia="ru-RU" w:bidi="ar-SA"/>
    </w:rPr>
  </w:style>
  <w:style w:type="paragraph" w:styleId="aff7">
    <w:name w:val="Balloon Text"/>
    <w:basedOn w:val="a"/>
    <w:link w:val="aff6"/>
    <w:uiPriority w:val="99"/>
    <w:rsid w:val="00443F7B"/>
    <w:pPr>
      <w:widowControl/>
    </w:pPr>
    <w:rPr>
      <w:rFonts w:ascii="Tahoma" w:hAnsi="Tahoma" w:cs="Tahoma"/>
      <w:color w:val="auto"/>
      <w:sz w:val="16"/>
      <w:szCs w:val="16"/>
    </w:rPr>
  </w:style>
  <w:style w:type="character" w:customStyle="1" w:styleId="322">
    <w:name w:val="Основной текст (3)2"/>
    <w:link w:val="311"/>
    <w:locked/>
    <w:rsid w:val="00443F7B"/>
    <w:rPr>
      <w:sz w:val="22"/>
      <w:szCs w:val="22"/>
      <w:shd w:val="clear" w:color="auto" w:fill="FFFFFF"/>
      <w:lang w:bidi="ar-SA"/>
    </w:rPr>
  </w:style>
  <w:style w:type="paragraph" w:customStyle="1" w:styleId="311">
    <w:name w:val="Основной текст (3)1"/>
    <w:basedOn w:val="a"/>
    <w:link w:val="322"/>
    <w:rsid w:val="00443F7B"/>
    <w:pPr>
      <w:widowControl/>
      <w:shd w:val="clear" w:color="auto" w:fill="FFFFFF"/>
      <w:spacing w:line="211" w:lineRule="exact"/>
      <w:jc w:val="both"/>
    </w:pPr>
    <w:rPr>
      <w:color w:val="auto"/>
      <w:sz w:val="22"/>
      <w:szCs w:val="22"/>
      <w:shd w:val="clear" w:color="auto" w:fill="FFFFFF"/>
      <w:lang w:val="x-none" w:eastAsia="x-none"/>
    </w:rPr>
  </w:style>
  <w:style w:type="character" w:customStyle="1" w:styleId="aff8">
    <w:name w:val="Колонтитул"/>
    <w:link w:val="16"/>
    <w:locked/>
    <w:rsid w:val="00443F7B"/>
    <w:rPr>
      <w:shd w:val="clear" w:color="auto" w:fill="FFFFFF"/>
      <w:lang w:bidi="ar-SA"/>
    </w:rPr>
  </w:style>
  <w:style w:type="paragraph" w:customStyle="1" w:styleId="16">
    <w:name w:val="Колонтитул1"/>
    <w:basedOn w:val="a"/>
    <w:link w:val="aff8"/>
    <w:rsid w:val="00443F7B"/>
    <w:pPr>
      <w:widowControl/>
      <w:shd w:val="clear" w:color="auto" w:fill="FFFFFF"/>
    </w:pPr>
    <w:rPr>
      <w:color w:val="auto"/>
      <w:sz w:val="20"/>
      <w:szCs w:val="20"/>
      <w:shd w:val="clear" w:color="auto" w:fill="FFFFFF"/>
      <w:lang w:val="x-none" w:eastAsia="x-none"/>
    </w:rPr>
  </w:style>
  <w:style w:type="character" w:customStyle="1" w:styleId="101">
    <w:name w:val="Основной текст (10)"/>
    <w:link w:val="1010"/>
    <w:locked/>
    <w:rsid w:val="00443F7B"/>
    <w:rPr>
      <w:rFonts w:ascii="Segoe UI" w:hAnsi="Segoe UI" w:cs="Segoe UI"/>
      <w:b/>
      <w:bCs/>
      <w:sz w:val="18"/>
      <w:szCs w:val="18"/>
      <w:shd w:val="clear" w:color="auto" w:fill="FFFFFF"/>
      <w:lang w:bidi="ar-SA"/>
    </w:rPr>
  </w:style>
  <w:style w:type="paragraph" w:customStyle="1" w:styleId="1010">
    <w:name w:val="Основной текст (10)1"/>
    <w:basedOn w:val="a"/>
    <w:link w:val="101"/>
    <w:rsid w:val="00443F7B"/>
    <w:pPr>
      <w:widowControl/>
      <w:shd w:val="clear" w:color="auto" w:fill="FFFFFF"/>
      <w:spacing w:before="240" w:after="60" w:line="240" w:lineRule="atLeast"/>
      <w:jc w:val="center"/>
    </w:pPr>
    <w:rPr>
      <w:rFonts w:ascii="Segoe UI" w:hAnsi="Segoe UI" w:cs="Segoe UI"/>
      <w:b/>
      <w:bCs/>
      <w:color w:val="auto"/>
      <w:sz w:val="18"/>
      <w:szCs w:val="18"/>
      <w:shd w:val="clear" w:color="auto" w:fill="FFFFFF"/>
      <w:lang w:val="x-none" w:eastAsia="x-none"/>
    </w:rPr>
  </w:style>
  <w:style w:type="character" w:customStyle="1" w:styleId="112">
    <w:name w:val="Основной текст (11)"/>
    <w:link w:val="1110"/>
    <w:locked/>
    <w:rsid w:val="00443F7B"/>
    <w:rPr>
      <w:rFonts w:ascii="Segoe UI" w:hAnsi="Segoe UI" w:cs="Segoe UI"/>
      <w:b/>
      <w:bCs/>
      <w:sz w:val="18"/>
      <w:szCs w:val="18"/>
      <w:shd w:val="clear" w:color="auto" w:fill="FFFFFF"/>
      <w:lang w:bidi="ar-SA"/>
    </w:rPr>
  </w:style>
  <w:style w:type="paragraph" w:customStyle="1" w:styleId="1110">
    <w:name w:val="Основной текст (11)1"/>
    <w:basedOn w:val="a"/>
    <w:link w:val="112"/>
    <w:rsid w:val="00443F7B"/>
    <w:pPr>
      <w:widowControl/>
      <w:shd w:val="clear" w:color="auto" w:fill="FFFFFF"/>
      <w:spacing w:before="120" w:line="240" w:lineRule="atLeast"/>
    </w:pPr>
    <w:rPr>
      <w:rFonts w:ascii="Segoe UI" w:hAnsi="Segoe UI" w:cs="Segoe UI"/>
      <w:b/>
      <w:bCs/>
      <w:color w:val="auto"/>
      <w:sz w:val="18"/>
      <w:szCs w:val="18"/>
      <w:shd w:val="clear" w:color="auto" w:fill="FFFFFF"/>
      <w:lang w:val="x-none" w:eastAsia="x-none"/>
    </w:rPr>
  </w:style>
  <w:style w:type="character" w:customStyle="1" w:styleId="150">
    <w:name w:val="Заголовок №1 (5)"/>
    <w:link w:val="151"/>
    <w:locked/>
    <w:rsid w:val="00443F7B"/>
    <w:rPr>
      <w:rFonts w:ascii="Segoe UI" w:hAnsi="Segoe UI" w:cs="Segoe UI"/>
      <w:b/>
      <w:bCs/>
      <w:sz w:val="28"/>
      <w:szCs w:val="28"/>
      <w:shd w:val="clear" w:color="auto" w:fill="FFFFFF"/>
      <w:lang w:bidi="ar-SA"/>
    </w:rPr>
  </w:style>
  <w:style w:type="paragraph" w:customStyle="1" w:styleId="151">
    <w:name w:val="Заголовок №1 (5)1"/>
    <w:basedOn w:val="a"/>
    <w:link w:val="150"/>
    <w:rsid w:val="00443F7B"/>
    <w:pPr>
      <w:widowControl/>
      <w:shd w:val="clear" w:color="auto" w:fill="FFFFFF"/>
      <w:spacing w:before="240" w:line="240" w:lineRule="atLeast"/>
      <w:jc w:val="both"/>
      <w:outlineLvl w:val="0"/>
    </w:pPr>
    <w:rPr>
      <w:rFonts w:ascii="Segoe UI" w:hAnsi="Segoe UI" w:cs="Segoe UI"/>
      <w:b/>
      <w:bCs/>
      <w:color w:val="auto"/>
      <w:sz w:val="28"/>
      <w:szCs w:val="28"/>
      <w:shd w:val="clear" w:color="auto" w:fill="FFFFFF"/>
      <w:lang w:val="x-none" w:eastAsia="x-none"/>
    </w:rPr>
  </w:style>
  <w:style w:type="character" w:customStyle="1" w:styleId="132">
    <w:name w:val="Основной текст (13)"/>
    <w:link w:val="1310"/>
    <w:locked/>
    <w:rsid w:val="00443F7B"/>
    <w:rPr>
      <w:shd w:val="clear" w:color="auto" w:fill="FFFFFF"/>
      <w:lang w:bidi="ar-SA"/>
    </w:rPr>
  </w:style>
  <w:style w:type="paragraph" w:customStyle="1" w:styleId="1310">
    <w:name w:val="Основной текст (13)1"/>
    <w:basedOn w:val="a"/>
    <w:link w:val="132"/>
    <w:rsid w:val="00443F7B"/>
    <w:pPr>
      <w:widowControl/>
      <w:shd w:val="clear" w:color="auto" w:fill="FFFFFF"/>
      <w:spacing w:before="240" w:line="216" w:lineRule="exact"/>
      <w:ind w:firstLine="620"/>
      <w:jc w:val="both"/>
    </w:pPr>
    <w:rPr>
      <w:color w:val="auto"/>
      <w:sz w:val="20"/>
      <w:szCs w:val="20"/>
      <w:shd w:val="clear" w:color="auto" w:fill="FFFFFF"/>
      <w:lang w:val="x-none" w:eastAsia="x-none"/>
    </w:rPr>
  </w:style>
  <w:style w:type="character" w:customStyle="1" w:styleId="240">
    <w:name w:val="Заголовок №2 (4)"/>
    <w:link w:val="241"/>
    <w:locked/>
    <w:rsid w:val="00443F7B"/>
    <w:rPr>
      <w:rFonts w:ascii="Segoe UI" w:hAnsi="Segoe UI" w:cs="Segoe UI"/>
      <w:b/>
      <w:bCs/>
      <w:sz w:val="22"/>
      <w:szCs w:val="22"/>
      <w:shd w:val="clear" w:color="auto" w:fill="FFFFFF"/>
      <w:lang w:bidi="ar-SA"/>
    </w:rPr>
  </w:style>
  <w:style w:type="paragraph" w:customStyle="1" w:styleId="241">
    <w:name w:val="Заголовок №2 (4)1"/>
    <w:basedOn w:val="a"/>
    <w:link w:val="240"/>
    <w:rsid w:val="00443F7B"/>
    <w:pPr>
      <w:widowControl/>
      <w:shd w:val="clear" w:color="auto" w:fill="FFFFFF"/>
      <w:spacing w:before="240" w:line="302" w:lineRule="exact"/>
      <w:jc w:val="center"/>
      <w:outlineLvl w:val="1"/>
    </w:pPr>
    <w:rPr>
      <w:rFonts w:ascii="Segoe UI" w:hAnsi="Segoe UI" w:cs="Segoe UI"/>
      <w:b/>
      <w:bCs/>
      <w:color w:val="auto"/>
      <w:sz w:val="22"/>
      <w:szCs w:val="22"/>
      <w:shd w:val="clear" w:color="auto" w:fill="FFFFFF"/>
      <w:lang w:val="x-none" w:eastAsia="x-none"/>
    </w:rPr>
  </w:style>
  <w:style w:type="character" w:styleId="aff9">
    <w:name w:val="page number"/>
    <w:basedOn w:val="a0"/>
    <w:rsid w:val="00A235D0"/>
  </w:style>
  <w:style w:type="character" w:customStyle="1" w:styleId="c1">
    <w:name w:val="c1"/>
    <w:rsid w:val="004922E7"/>
  </w:style>
  <w:style w:type="paragraph" w:customStyle="1" w:styleId="FR2">
    <w:name w:val="FR2"/>
    <w:rsid w:val="004922E7"/>
    <w:pPr>
      <w:widowControl w:val="0"/>
      <w:jc w:val="center"/>
    </w:pPr>
    <w:rPr>
      <w:rFonts w:ascii="Times New Roman" w:eastAsia="Times New Roman" w:hAnsi="Times New Roman" w:cs="Times New Roman"/>
      <w:b/>
      <w:sz w:val="32"/>
    </w:rPr>
  </w:style>
  <w:style w:type="paragraph" w:customStyle="1" w:styleId="FR3">
    <w:name w:val="FR3"/>
    <w:rsid w:val="004922E7"/>
    <w:pPr>
      <w:widowControl w:val="0"/>
      <w:autoSpaceDE w:val="0"/>
      <w:autoSpaceDN w:val="0"/>
      <w:adjustRightInd w:val="0"/>
      <w:spacing w:before="80"/>
    </w:pPr>
    <w:rPr>
      <w:rFonts w:ascii="Arial" w:eastAsia="Times New Roman" w:hAnsi="Arial" w:cs="Arial"/>
      <w:b/>
      <w:bCs/>
      <w:sz w:val="12"/>
      <w:szCs w:val="12"/>
    </w:rPr>
  </w:style>
  <w:style w:type="numbering" w:customStyle="1" w:styleId="17">
    <w:name w:val="Нет списка1"/>
    <w:next w:val="a2"/>
    <w:uiPriority w:val="99"/>
    <w:semiHidden/>
    <w:unhideWhenUsed/>
    <w:rsid w:val="004922E7"/>
  </w:style>
  <w:style w:type="table" w:customStyle="1" w:styleId="18">
    <w:name w:val="Сетка таблицы1"/>
    <w:basedOn w:val="a1"/>
    <w:next w:val="af1"/>
    <w:uiPriority w:val="59"/>
    <w:rsid w:val="004922E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a">
    <w:name w:val="Normal (Web)"/>
    <w:basedOn w:val="a"/>
    <w:unhideWhenUsed/>
    <w:rsid w:val="004922E7"/>
    <w:pPr>
      <w:widowControl/>
      <w:spacing w:before="100" w:beforeAutospacing="1" w:after="100" w:afterAutospacing="1"/>
    </w:pPr>
    <w:rPr>
      <w:rFonts w:ascii="Times New Roman" w:eastAsia="Times New Roman" w:hAnsi="Times New Roman" w:cs="Times New Roman"/>
      <w:color w:val="auto"/>
    </w:rPr>
  </w:style>
  <w:style w:type="character" w:customStyle="1" w:styleId="fontstyle01">
    <w:name w:val="fontstyle01"/>
    <w:rsid w:val="004922E7"/>
    <w:rPr>
      <w:rFonts w:ascii="Newton-Bold" w:hAnsi="Newton-Bold" w:hint="default"/>
      <w:b/>
      <w:bCs/>
      <w:i w:val="0"/>
      <w:iCs w:val="0"/>
      <w:color w:val="000000"/>
      <w:sz w:val="18"/>
      <w:szCs w:val="18"/>
    </w:rPr>
  </w:style>
  <w:style w:type="paragraph" w:customStyle="1" w:styleId="affb">
    <w:name w:val="М"/>
    <w:basedOn w:val="a"/>
    <w:rsid w:val="004922E7"/>
    <w:pPr>
      <w:widowControl/>
      <w:ind w:firstLine="709"/>
      <w:jc w:val="both"/>
    </w:pPr>
    <w:rPr>
      <w:rFonts w:ascii="Times New Roman" w:eastAsia="Times New Roman" w:hAnsi="Times New Roman" w:cs="Times New Roman"/>
      <w:color w:val="auto"/>
      <w:sz w:val="22"/>
    </w:rPr>
  </w:style>
  <w:style w:type="character" w:customStyle="1" w:styleId="-">
    <w:name w:val="Интернет-ссылка"/>
    <w:rsid w:val="004922E7"/>
    <w:rPr>
      <w:color w:val="000080"/>
      <w:u w:val="single"/>
    </w:rPr>
  </w:style>
  <w:style w:type="character" w:customStyle="1" w:styleId="fontstyle21">
    <w:name w:val="fontstyle21"/>
    <w:rsid w:val="004922E7"/>
    <w:rPr>
      <w:rFonts w:ascii="SchoolBookCSanPin-Italic" w:hAnsi="SchoolBookCSanPin-Italic" w:hint="default"/>
      <w:b w:val="0"/>
      <w:bCs w:val="0"/>
      <w:i/>
      <w:iCs/>
      <w:color w:val="231F20"/>
      <w:sz w:val="22"/>
      <w:szCs w:val="22"/>
    </w:rPr>
  </w:style>
  <w:style w:type="paragraph" w:customStyle="1" w:styleId="19">
    <w:name w:val="Абзац списка1"/>
    <w:basedOn w:val="a"/>
    <w:rsid w:val="004922E7"/>
    <w:pPr>
      <w:widowControl/>
      <w:ind w:left="720"/>
    </w:pPr>
    <w:rPr>
      <w:rFonts w:ascii="Times New Roman" w:eastAsia="Times New Roman" w:hAnsi="Times New Roman" w:cs="Times New Roman"/>
      <w:color w:val="auto"/>
      <w:sz w:val="20"/>
      <w:szCs w:val="20"/>
    </w:rPr>
  </w:style>
  <w:style w:type="character" w:customStyle="1" w:styleId="70">
    <w:name w:val="Заголовок 7 Знак"/>
    <w:link w:val="7"/>
    <w:uiPriority w:val="9"/>
    <w:rsid w:val="00000D96"/>
    <w:rPr>
      <w:rFonts w:ascii="Calibri" w:eastAsia="Times New Roman" w:hAnsi="Calibri" w:cs="Times New Roman"/>
      <w:sz w:val="24"/>
      <w:szCs w:val="24"/>
      <w:lang w:val="x-none" w:eastAsia="en-US"/>
    </w:rPr>
  </w:style>
  <w:style w:type="numbering" w:customStyle="1" w:styleId="28">
    <w:name w:val="Нет списка2"/>
    <w:next w:val="a2"/>
    <w:uiPriority w:val="99"/>
    <w:semiHidden/>
    <w:unhideWhenUsed/>
    <w:rsid w:val="00000D96"/>
  </w:style>
  <w:style w:type="table" w:customStyle="1" w:styleId="29">
    <w:name w:val="Сетка таблицы2"/>
    <w:basedOn w:val="a1"/>
    <w:next w:val="af1"/>
    <w:rsid w:val="00000D96"/>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a"/>
    <w:uiPriority w:val="99"/>
    <w:rsid w:val="00000D96"/>
    <w:pPr>
      <w:autoSpaceDE w:val="0"/>
      <w:autoSpaceDN w:val="0"/>
      <w:adjustRightInd w:val="0"/>
    </w:pPr>
    <w:rPr>
      <w:rFonts w:ascii="Microsoft Sans Serif" w:eastAsia="Times New Roman" w:hAnsi="Microsoft Sans Serif" w:cs="Microsoft Sans Serif"/>
      <w:color w:val="auto"/>
    </w:rPr>
  </w:style>
  <w:style w:type="character" w:customStyle="1" w:styleId="FontStyle14">
    <w:name w:val="Font Style14"/>
    <w:rsid w:val="00000D96"/>
    <w:rPr>
      <w:rFonts w:ascii="Microsoft Sans Serif" w:hAnsi="Microsoft Sans Serif" w:cs="Microsoft Sans Serif"/>
      <w:b/>
      <w:bCs/>
      <w:spacing w:val="10"/>
      <w:sz w:val="16"/>
      <w:szCs w:val="16"/>
    </w:rPr>
  </w:style>
  <w:style w:type="paragraph" w:customStyle="1" w:styleId="Style2">
    <w:name w:val="Style2"/>
    <w:basedOn w:val="a"/>
    <w:uiPriority w:val="99"/>
    <w:rsid w:val="00000D96"/>
    <w:pPr>
      <w:autoSpaceDE w:val="0"/>
      <w:autoSpaceDN w:val="0"/>
      <w:adjustRightInd w:val="0"/>
    </w:pPr>
    <w:rPr>
      <w:rFonts w:ascii="Microsoft Sans Serif" w:eastAsia="Times New Roman" w:hAnsi="Microsoft Sans Serif" w:cs="Microsoft Sans Serif"/>
      <w:color w:val="auto"/>
    </w:rPr>
  </w:style>
  <w:style w:type="character" w:customStyle="1" w:styleId="FontStyle11">
    <w:name w:val="Font Style11"/>
    <w:rsid w:val="00000D96"/>
    <w:rPr>
      <w:rFonts w:ascii="Microsoft Sans Serif" w:hAnsi="Microsoft Sans Serif" w:cs="Microsoft Sans Serif"/>
      <w:b/>
      <w:bCs/>
      <w:sz w:val="20"/>
      <w:szCs w:val="20"/>
    </w:rPr>
  </w:style>
  <w:style w:type="paragraph" w:customStyle="1" w:styleId="c0c29">
    <w:name w:val="c0 c29"/>
    <w:basedOn w:val="a"/>
    <w:rsid w:val="00000D96"/>
    <w:pPr>
      <w:widowControl/>
      <w:spacing w:before="100" w:beforeAutospacing="1" w:after="100" w:afterAutospacing="1"/>
    </w:pPr>
    <w:rPr>
      <w:rFonts w:ascii="Times New Roman" w:eastAsia="Times New Roman" w:hAnsi="Times New Roman" w:cs="Times New Roman"/>
      <w:color w:val="auto"/>
    </w:rPr>
  </w:style>
  <w:style w:type="character" w:customStyle="1" w:styleId="c2c15">
    <w:name w:val="c2 c15"/>
    <w:rsid w:val="00000D96"/>
  </w:style>
  <w:style w:type="character" w:customStyle="1" w:styleId="c2">
    <w:name w:val="c2"/>
    <w:rsid w:val="00000D96"/>
  </w:style>
  <w:style w:type="paragraph" w:customStyle="1" w:styleId="c21c31">
    <w:name w:val="c21 c31"/>
    <w:basedOn w:val="a"/>
    <w:rsid w:val="00000D96"/>
    <w:pPr>
      <w:widowControl/>
      <w:spacing w:before="100" w:beforeAutospacing="1" w:after="100" w:afterAutospacing="1"/>
    </w:pPr>
    <w:rPr>
      <w:rFonts w:ascii="Times New Roman" w:eastAsia="Times New Roman" w:hAnsi="Times New Roman" w:cs="Times New Roman"/>
      <w:color w:val="auto"/>
    </w:rPr>
  </w:style>
  <w:style w:type="paragraph" w:customStyle="1" w:styleId="c21">
    <w:name w:val="c21"/>
    <w:basedOn w:val="a"/>
    <w:rsid w:val="00000D96"/>
    <w:pPr>
      <w:widowControl/>
      <w:spacing w:before="100" w:beforeAutospacing="1" w:after="100" w:afterAutospacing="1"/>
    </w:pPr>
    <w:rPr>
      <w:rFonts w:ascii="Times New Roman" w:eastAsia="Times New Roman" w:hAnsi="Times New Roman" w:cs="Times New Roman"/>
      <w:color w:val="auto"/>
    </w:rPr>
  </w:style>
  <w:style w:type="character" w:customStyle="1" w:styleId="c2c15c6">
    <w:name w:val="c2 c15 c6"/>
    <w:rsid w:val="00000D96"/>
  </w:style>
  <w:style w:type="character" w:customStyle="1" w:styleId="440">
    <w:name w:val="Основной текст (44)_"/>
    <w:link w:val="441"/>
    <w:locked/>
    <w:rsid w:val="00000D96"/>
    <w:rPr>
      <w:b/>
      <w:bCs/>
      <w:sz w:val="17"/>
      <w:szCs w:val="17"/>
      <w:shd w:val="clear" w:color="auto" w:fill="FFFFFF"/>
    </w:rPr>
  </w:style>
  <w:style w:type="paragraph" w:customStyle="1" w:styleId="441">
    <w:name w:val="Основной текст (44)1"/>
    <w:basedOn w:val="a"/>
    <w:link w:val="440"/>
    <w:rsid w:val="00000D96"/>
    <w:pPr>
      <w:shd w:val="clear" w:color="auto" w:fill="FFFFFF"/>
      <w:spacing w:before="180" w:after="180" w:line="211" w:lineRule="exact"/>
      <w:ind w:hanging="440"/>
      <w:jc w:val="center"/>
    </w:pPr>
    <w:rPr>
      <w:b/>
      <w:bCs/>
      <w:color w:val="auto"/>
      <w:sz w:val="17"/>
      <w:szCs w:val="17"/>
    </w:rPr>
  </w:style>
  <w:style w:type="character" w:customStyle="1" w:styleId="611">
    <w:name w:val="Основной текст (61)"/>
    <w:rsid w:val="00000D96"/>
    <w:rPr>
      <w:b/>
      <w:bCs/>
      <w:i/>
      <w:iCs/>
      <w:sz w:val="17"/>
      <w:szCs w:val="17"/>
      <w:shd w:val="clear" w:color="auto" w:fill="FFFFFF"/>
    </w:rPr>
  </w:style>
  <w:style w:type="character" w:customStyle="1" w:styleId="apple-converted-space">
    <w:name w:val="apple-converted-space"/>
    <w:rsid w:val="00000D96"/>
  </w:style>
  <w:style w:type="character" w:customStyle="1" w:styleId="123">
    <w:name w:val="Основной текст (12)_"/>
    <w:locked/>
    <w:rsid w:val="00000D96"/>
    <w:rPr>
      <w:b/>
      <w:bCs/>
      <w:shd w:val="clear" w:color="auto" w:fill="FFFFFF"/>
    </w:rPr>
  </w:style>
  <w:style w:type="character" w:customStyle="1" w:styleId="442">
    <w:name w:val="Основной текст (44)"/>
    <w:rsid w:val="00000D96"/>
  </w:style>
  <w:style w:type="character" w:customStyle="1" w:styleId="4410pt">
    <w:name w:val="Основной текст (44) + 10 pt"/>
    <w:rsid w:val="00000D96"/>
    <w:rPr>
      <w:rFonts w:ascii="Times New Roman" w:hAnsi="Times New Roman" w:cs="Times New Roman" w:hint="default"/>
      <w:b/>
      <w:bCs/>
      <w:strike w:val="0"/>
      <w:dstrike w:val="0"/>
      <w:sz w:val="20"/>
      <w:szCs w:val="20"/>
      <w:u w:val="none"/>
      <w:effect w:val="none"/>
      <w:shd w:val="clear" w:color="auto" w:fill="FFFFFF"/>
    </w:rPr>
  </w:style>
  <w:style w:type="paragraph" w:customStyle="1" w:styleId="1a">
    <w:name w:val="Стиль1"/>
    <w:basedOn w:val="a"/>
    <w:autoRedefine/>
    <w:rsid w:val="00000D96"/>
    <w:pPr>
      <w:widowControl/>
      <w:spacing w:after="200" w:line="276" w:lineRule="auto"/>
    </w:pPr>
    <w:rPr>
      <w:rFonts w:ascii="Times New Roman" w:eastAsia="Calibri" w:hAnsi="Times New Roman" w:cs="Times New Roman"/>
      <w:color w:val="auto"/>
      <w:szCs w:val="22"/>
    </w:rPr>
  </w:style>
  <w:style w:type="character" w:customStyle="1" w:styleId="affc">
    <w:name w:val="Схема документа Знак"/>
    <w:link w:val="affd"/>
    <w:locked/>
    <w:rsid w:val="00000D96"/>
    <w:rPr>
      <w:rFonts w:ascii="Tahoma" w:hAnsi="Tahoma"/>
      <w:sz w:val="24"/>
      <w:szCs w:val="24"/>
      <w:shd w:val="clear" w:color="auto" w:fill="000080"/>
      <w:lang w:val="x-none"/>
    </w:rPr>
  </w:style>
  <w:style w:type="paragraph" w:styleId="affd">
    <w:name w:val="Document Map"/>
    <w:basedOn w:val="a"/>
    <w:link w:val="affc"/>
    <w:rsid w:val="00000D96"/>
    <w:pPr>
      <w:widowControl/>
      <w:shd w:val="clear" w:color="auto" w:fill="000080"/>
    </w:pPr>
    <w:rPr>
      <w:rFonts w:ascii="Tahoma" w:hAnsi="Tahoma"/>
      <w:color w:val="auto"/>
      <w:shd w:val="clear" w:color="auto" w:fill="000080"/>
      <w:lang w:val="x-none"/>
    </w:rPr>
  </w:style>
  <w:style w:type="character" w:customStyle="1" w:styleId="1b">
    <w:name w:val="Схема документа Знак1"/>
    <w:rsid w:val="00000D96"/>
    <w:rPr>
      <w:rFonts w:ascii="Tahoma" w:hAnsi="Tahoma" w:cs="Tahoma"/>
      <w:color w:val="000000"/>
      <w:sz w:val="16"/>
      <w:szCs w:val="16"/>
    </w:rPr>
  </w:style>
  <w:style w:type="character" w:customStyle="1" w:styleId="ff1">
    <w:name w:val="ff1"/>
    <w:rsid w:val="00000D96"/>
  </w:style>
  <w:style w:type="character" w:customStyle="1" w:styleId="ff3">
    <w:name w:val="ff3"/>
    <w:rsid w:val="00000D96"/>
  </w:style>
  <w:style w:type="character" w:customStyle="1" w:styleId="ff5">
    <w:name w:val="ff5"/>
    <w:rsid w:val="00000D96"/>
  </w:style>
  <w:style w:type="paragraph" w:customStyle="1" w:styleId="Style4">
    <w:name w:val="Style4"/>
    <w:basedOn w:val="a"/>
    <w:uiPriority w:val="99"/>
    <w:rsid w:val="00000D96"/>
    <w:pPr>
      <w:autoSpaceDE w:val="0"/>
      <w:autoSpaceDN w:val="0"/>
      <w:adjustRightInd w:val="0"/>
      <w:spacing w:line="257" w:lineRule="exact"/>
      <w:ind w:firstLine="283"/>
      <w:jc w:val="both"/>
    </w:pPr>
    <w:rPr>
      <w:rFonts w:ascii="Cambria" w:eastAsia="Times New Roman" w:hAnsi="Cambria" w:cs="Times New Roman"/>
      <w:color w:val="auto"/>
    </w:rPr>
  </w:style>
  <w:style w:type="character" w:styleId="affe">
    <w:name w:val="footnote reference"/>
    <w:rsid w:val="00000D96"/>
    <w:rPr>
      <w:rFonts w:ascii="Times New Roman" w:hAnsi="Times New Roman"/>
      <w:sz w:val="20"/>
      <w:vertAlign w:val="superscript"/>
    </w:rPr>
  </w:style>
  <w:style w:type="character" w:customStyle="1" w:styleId="FontStyle20">
    <w:name w:val="Font Style20"/>
    <w:rsid w:val="00000D96"/>
    <w:rPr>
      <w:rFonts w:ascii="Cambria" w:hAnsi="Cambria" w:cs="Cambria"/>
      <w:sz w:val="20"/>
      <w:szCs w:val="20"/>
    </w:rPr>
  </w:style>
  <w:style w:type="paragraph" w:customStyle="1" w:styleId="Style6">
    <w:name w:val="Style6"/>
    <w:basedOn w:val="a"/>
    <w:uiPriority w:val="99"/>
    <w:rsid w:val="00000D96"/>
    <w:pPr>
      <w:autoSpaceDE w:val="0"/>
      <w:autoSpaceDN w:val="0"/>
      <w:adjustRightInd w:val="0"/>
    </w:pPr>
    <w:rPr>
      <w:rFonts w:ascii="Cambria" w:eastAsia="Times New Roman" w:hAnsi="Cambria" w:cs="Times New Roman"/>
      <w:color w:val="auto"/>
    </w:rPr>
  </w:style>
  <w:style w:type="paragraph" w:customStyle="1" w:styleId="Style8">
    <w:name w:val="Style8"/>
    <w:basedOn w:val="a"/>
    <w:rsid w:val="00000D96"/>
    <w:pPr>
      <w:autoSpaceDE w:val="0"/>
      <w:autoSpaceDN w:val="0"/>
      <w:adjustRightInd w:val="0"/>
      <w:spacing w:line="370" w:lineRule="exact"/>
    </w:pPr>
    <w:rPr>
      <w:rFonts w:ascii="Cambria" w:eastAsia="Times New Roman" w:hAnsi="Cambria" w:cs="Times New Roman"/>
      <w:color w:val="auto"/>
    </w:rPr>
  </w:style>
  <w:style w:type="paragraph" w:customStyle="1" w:styleId="Style10">
    <w:name w:val="Style10"/>
    <w:basedOn w:val="a"/>
    <w:rsid w:val="00000D96"/>
    <w:pPr>
      <w:autoSpaceDE w:val="0"/>
      <w:autoSpaceDN w:val="0"/>
      <w:adjustRightInd w:val="0"/>
      <w:spacing w:line="307" w:lineRule="exact"/>
      <w:ind w:hanging="288"/>
    </w:pPr>
    <w:rPr>
      <w:rFonts w:ascii="Cambria" w:eastAsia="Times New Roman" w:hAnsi="Cambria" w:cs="Times New Roman"/>
      <w:color w:val="auto"/>
    </w:rPr>
  </w:style>
  <w:style w:type="paragraph" w:customStyle="1" w:styleId="Style14">
    <w:name w:val="Style14"/>
    <w:basedOn w:val="a"/>
    <w:uiPriority w:val="99"/>
    <w:rsid w:val="00000D96"/>
    <w:pPr>
      <w:autoSpaceDE w:val="0"/>
      <w:autoSpaceDN w:val="0"/>
      <w:adjustRightInd w:val="0"/>
      <w:spacing w:line="251" w:lineRule="exact"/>
      <w:ind w:firstLine="288"/>
      <w:jc w:val="both"/>
    </w:pPr>
    <w:rPr>
      <w:rFonts w:ascii="Cambria" w:eastAsia="Times New Roman" w:hAnsi="Cambria" w:cs="Times New Roman"/>
      <w:color w:val="auto"/>
    </w:rPr>
  </w:style>
  <w:style w:type="paragraph" w:customStyle="1" w:styleId="Style15">
    <w:name w:val="Style15"/>
    <w:basedOn w:val="a"/>
    <w:uiPriority w:val="99"/>
    <w:rsid w:val="00000D96"/>
    <w:pPr>
      <w:autoSpaceDE w:val="0"/>
      <w:autoSpaceDN w:val="0"/>
      <w:adjustRightInd w:val="0"/>
    </w:pPr>
    <w:rPr>
      <w:rFonts w:ascii="Cambria" w:eastAsia="Times New Roman" w:hAnsi="Cambria" w:cs="Times New Roman"/>
      <w:color w:val="auto"/>
    </w:rPr>
  </w:style>
  <w:style w:type="paragraph" w:customStyle="1" w:styleId="Style16">
    <w:name w:val="Style16"/>
    <w:basedOn w:val="a"/>
    <w:rsid w:val="00000D96"/>
    <w:pPr>
      <w:autoSpaceDE w:val="0"/>
      <w:autoSpaceDN w:val="0"/>
      <w:adjustRightInd w:val="0"/>
      <w:spacing w:line="229" w:lineRule="exact"/>
      <w:ind w:firstLine="288"/>
      <w:jc w:val="both"/>
    </w:pPr>
    <w:rPr>
      <w:rFonts w:ascii="Cambria" w:eastAsia="Times New Roman" w:hAnsi="Cambria" w:cs="Times New Roman"/>
      <w:color w:val="auto"/>
    </w:rPr>
  </w:style>
  <w:style w:type="character" w:customStyle="1" w:styleId="FontStyle18">
    <w:name w:val="Font Style18"/>
    <w:rsid w:val="00000D96"/>
    <w:rPr>
      <w:rFonts w:ascii="Microsoft Sans Serif" w:hAnsi="Microsoft Sans Serif" w:cs="Microsoft Sans Serif"/>
      <w:sz w:val="32"/>
      <w:szCs w:val="32"/>
    </w:rPr>
  </w:style>
  <w:style w:type="character" w:customStyle="1" w:styleId="FontStyle210">
    <w:name w:val="Font Style21"/>
    <w:rsid w:val="00000D96"/>
    <w:rPr>
      <w:rFonts w:ascii="Microsoft Sans Serif" w:hAnsi="Microsoft Sans Serif" w:cs="Microsoft Sans Serif"/>
      <w:b/>
      <w:bCs/>
      <w:sz w:val="28"/>
      <w:szCs w:val="28"/>
    </w:rPr>
  </w:style>
  <w:style w:type="character" w:customStyle="1" w:styleId="FontStyle22">
    <w:name w:val="Font Style22"/>
    <w:rsid w:val="00000D96"/>
    <w:rPr>
      <w:rFonts w:ascii="Microsoft Sans Serif" w:hAnsi="Microsoft Sans Serif" w:cs="Microsoft Sans Serif"/>
      <w:spacing w:val="10"/>
      <w:sz w:val="18"/>
      <w:szCs w:val="18"/>
    </w:rPr>
  </w:style>
  <w:style w:type="character" w:customStyle="1" w:styleId="FontStyle26">
    <w:name w:val="Font Style26"/>
    <w:rsid w:val="00000D96"/>
    <w:rPr>
      <w:rFonts w:ascii="Cambria" w:hAnsi="Cambria" w:cs="Cambria"/>
      <w:i/>
      <w:iCs/>
      <w:sz w:val="20"/>
      <w:szCs w:val="20"/>
    </w:rPr>
  </w:style>
  <w:style w:type="character" w:customStyle="1" w:styleId="FontStyle29">
    <w:name w:val="Font Style29"/>
    <w:rsid w:val="00000D96"/>
    <w:rPr>
      <w:rFonts w:ascii="Georgia" w:hAnsi="Georgia" w:cs="Georgia"/>
      <w:b/>
      <w:bCs/>
      <w:sz w:val="40"/>
      <w:szCs w:val="40"/>
    </w:rPr>
  </w:style>
  <w:style w:type="character" w:customStyle="1" w:styleId="FontStyle30">
    <w:name w:val="Font Style30"/>
    <w:rsid w:val="00000D96"/>
    <w:rPr>
      <w:rFonts w:ascii="Microsoft Sans Serif" w:hAnsi="Microsoft Sans Serif" w:cs="Microsoft Sans Serif"/>
      <w:sz w:val="26"/>
      <w:szCs w:val="26"/>
    </w:rPr>
  </w:style>
  <w:style w:type="character" w:customStyle="1" w:styleId="FontStyle31">
    <w:name w:val="Font Style31"/>
    <w:rsid w:val="00000D96"/>
    <w:rPr>
      <w:rFonts w:ascii="Cambria" w:hAnsi="Cambria" w:cs="Cambria"/>
      <w:sz w:val="18"/>
      <w:szCs w:val="18"/>
    </w:rPr>
  </w:style>
  <w:style w:type="character" w:customStyle="1" w:styleId="FontStyle19">
    <w:name w:val="Font Style19"/>
    <w:rsid w:val="00000D96"/>
    <w:rPr>
      <w:rFonts w:ascii="Book Antiqua" w:hAnsi="Book Antiqua" w:cs="Book Antiqua"/>
      <w:i/>
      <w:iCs/>
      <w:spacing w:val="20"/>
      <w:sz w:val="18"/>
      <w:szCs w:val="18"/>
    </w:rPr>
  </w:style>
  <w:style w:type="character" w:customStyle="1" w:styleId="FontStyle24">
    <w:name w:val="Font Style24"/>
    <w:rsid w:val="00000D96"/>
    <w:rPr>
      <w:rFonts w:ascii="Cambria" w:hAnsi="Cambria" w:cs="Cambria"/>
      <w:b/>
      <w:bCs/>
      <w:i/>
      <w:iCs/>
      <w:spacing w:val="20"/>
      <w:sz w:val="16"/>
      <w:szCs w:val="16"/>
    </w:rPr>
  </w:style>
  <w:style w:type="paragraph" w:customStyle="1" w:styleId="Style9">
    <w:name w:val="Style9"/>
    <w:basedOn w:val="a"/>
    <w:uiPriority w:val="99"/>
    <w:rsid w:val="00000D96"/>
    <w:pPr>
      <w:autoSpaceDE w:val="0"/>
      <w:autoSpaceDN w:val="0"/>
      <w:adjustRightInd w:val="0"/>
    </w:pPr>
    <w:rPr>
      <w:rFonts w:ascii="Cambria" w:eastAsia="Times New Roman" w:hAnsi="Cambria" w:cs="Times New Roman"/>
      <w:color w:val="auto"/>
    </w:rPr>
  </w:style>
  <w:style w:type="character" w:customStyle="1" w:styleId="FontStyle23">
    <w:name w:val="Font Style23"/>
    <w:rsid w:val="00000D96"/>
    <w:rPr>
      <w:rFonts w:ascii="Microsoft Sans Serif" w:hAnsi="Microsoft Sans Serif" w:cs="Microsoft Sans Serif"/>
      <w:b/>
      <w:bCs/>
      <w:sz w:val="20"/>
      <w:szCs w:val="20"/>
    </w:rPr>
  </w:style>
  <w:style w:type="paragraph" w:customStyle="1" w:styleId="Style21">
    <w:name w:val="Style21"/>
    <w:basedOn w:val="a"/>
    <w:rsid w:val="00000D96"/>
    <w:pPr>
      <w:autoSpaceDE w:val="0"/>
      <w:autoSpaceDN w:val="0"/>
      <w:adjustRightInd w:val="0"/>
      <w:spacing w:line="230" w:lineRule="exact"/>
      <w:ind w:firstLine="538"/>
      <w:jc w:val="both"/>
    </w:pPr>
    <w:rPr>
      <w:rFonts w:ascii="Book Antiqua" w:eastAsia="Times New Roman" w:hAnsi="Book Antiqua" w:cs="Times New Roman"/>
      <w:color w:val="auto"/>
    </w:rPr>
  </w:style>
  <w:style w:type="paragraph" w:customStyle="1" w:styleId="Style22">
    <w:name w:val="Style22"/>
    <w:basedOn w:val="a"/>
    <w:uiPriority w:val="99"/>
    <w:rsid w:val="00000D96"/>
    <w:pPr>
      <w:autoSpaceDE w:val="0"/>
      <w:autoSpaceDN w:val="0"/>
      <w:adjustRightInd w:val="0"/>
      <w:spacing w:line="235" w:lineRule="exact"/>
    </w:pPr>
    <w:rPr>
      <w:rFonts w:ascii="Book Antiqua" w:eastAsia="Times New Roman" w:hAnsi="Book Antiqua" w:cs="Times New Roman"/>
      <w:color w:val="auto"/>
    </w:rPr>
  </w:style>
  <w:style w:type="paragraph" w:customStyle="1" w:styleId="Style23">
    <w:name w:val="Style23"/>
    <w:basedOn w:val="a"/>
    <w:uiPriority w:val="99"/>
    <w:rsid w:val="00000D96"/>
    <w:pPr>
      <w:autoSpaceDE w:val="0"/>
      <w:autoSpaceDN w:val="0"/>
      <w:adjustRightInd w:val="0"/>
    </w:pPr>
    <w:rPr>
      <w:rFonts w:ascii="Book Antiqua" w:eastAsia="Times New Roman" w:hAnsi="Book Antiqua" w:cs="Times New Roman"/>
      <w:color w:val="auto"/>
    </w:rPr>
  </w:style>
  <w:style w:type="paragraph" w:customStyle="1" w:styleId="Style27">
    <w:name w:val="Style27"/>
    <w:basedOn w:val="a"/>
    <w:uiPriority w:val="99"/>
    <w:rsid w:val="00000D96"/>
    <w:pPr>
      <w:autoSpaceDE w:val="0"/>
      <w:autoSpaceDN w:val="0"/>
      <w:adjustRightInd w:val="0"/>
      <w:spacing w:line="228" w:lineRule="exact"/>
    </w:pPr>
    <w:rPr>
      <w:rFonts w:ascii="Book Antiqua" w:eastAsia="Times New Roman" w:hAnsi="Book Antiqua" w:cs="Times New Roman"/>
      <w:color w:val="auto"/>
    </w:rPr>
  </w:style>
  <w:style w:type="paragraph" w:customStyle="1" w:styleId="Style28">
    <w:name w:val="Style28"/>
    <w:basedOn w:val="a"/>
    <w:rsid w:val="00000D96"/>
    <w:pPr>
      <w:autoSpaceDE w:val="0"/>
      <w:autoSpaceDN w:val="0"/>
      <w:adjustRightInd w:val="0"/>
      <w:spacing w:line="226" w:lineRule="exact"/>
      <w:ind w:firstLine="586"/>
      <w:jc w:val="both"/>
    </w:pPr>
    <w:rPr>
      <w:rFonts w:ascii="Book Antiqua" w:eastAsia="Times New Roman" w:hAnsi="Book Antiqua" w:cs="Times New Roman"/>
      <w:color w:val="auto"/>
    </w:rPr>
  </w:style>
  <w:style w:type="character" w:customStyle="1" w:styleId="FontStyle37">
    <w:name w:val="Font Style37"/>
    <w:rsid w:val="00000D96"/>
    <w:rPr>
      <w:rFonts w:ascii="Arial" w:hAnsi="Arial" w:cs="Arial"/>
      <w:sz w:val="18"/>
      <w:szCs w:val="18"/>
    </w:rPr>
  </w:style>
  <w:style w:type="character" w:customStyle="1" w:styleId="FontStyle38">
    <w:name w:val="Font Style38"/>
    <w:rsid w:val="00000D96"/>
    <w:rPr>
      <w:rFonts w:ascii="Book Antiqua" w:hAnsi="Book Antiqua" w:cs="Book Antiqua"/>
      <w:b/>
      <w:bCs/>
      <w:smallCaps/>
      <w:spacing w:val="10"/>
      <w:w w:val="30"/>
      <w:sz w:val="18"/>
      <w:szCs w:val="18"/>
    </w:rPr>
  </w:style>
  <w:style w:type="character" w:customStyle="1" w:styleId="FontStyle39">
    <w:name w:val="Font Style39"/>
    <w:rsid w:val="00000D96"/>
    <w:rPr>
      <w:rFonts w:ascii="Arial" w:hAnsi="Arial" w:cs="Arial"/>
      <w:b/>
      <w:bCs/>
      <w:i/>
      <w:iCs/>
      <w:sz w:val="18"/>
      <w:szCs w:val="18"/>
    </w:rPr>
  </w:style>
  <w:style w:type="character" w:customStyle="1" w:styleId="FontStyle40">
    <w:name w:val="Font Style40"/>
    <w:rsid w:val="00000D96"/>
    <w:rPr>
      <w:rFonts w:ascii="Arial" w:hAnsi="Arial" w:cs="Arial"/>
      <w:b/>
      <w:bCs/>
      <w:sz w:val="18"/>
      <w:szCs w:val="18"/>
    </w:rPr>
  </w:style>
  <w:style w:type="paragraph" w:customStyle="1" w:styleId="Style11">
    <w:name w:val="Style11"/>
    <w:basedOn w:val="a"/>
    <w:rsid w:val="00000D96"/>
    <w:pPr>
      <w:autoSpaceDE w:val="0"/>
      <w:autoSpaceDN w:val="0"/>
      <w:adjustRightInd w:val="0"/>
      <w:spacing w:line="230" w:lineRule="exact"/>
      <w:ind w:firstLine="514"/>
      <w:jc w:val="both"/>
    </w:pPr>
    <w:rPr>
      <w:rFonts w:ascii="Book Antiqua" w:eastAsia="Times New Roman" w:hAnsi="Book Antiqua" w:cs="Times New Roman"/>
      <w:color w:val="auto"/>
    </w:rPr>
  </w:style>
  <w:style w:type="paragraph" w:customStyle="1" w:styleId="Style24">
    <w:name w:val="Style24"/>
    <w:basedOn w:val="a"/>
    <w:rsid w:val="00000D96"/>
    <w:pPr>
      <w:autoSpaceDE w:val="0"/>
      <w:autoSpaceDN w:val="0"/>
      <w:adjustRightInd w:val="0"/>
      <w:spacing w:line="230" w:lineRule="exact"/>
      <w:ind w:hanging="350"/>
    </w:pPr>
    <w:rPr>
      <w:rFonts w:ascii="Book Antiqua" w:eastAsia="Times New Roman" w:hAnsi="Book Antiqua" w:cs="Times New Roman"/>
      <w:color w:val="auto"/>
    </w:rPr>
  </w:style>
  <w:style w:type="character" w:customStyle="1" w:styleId="FontStyle42">
    <w:name w:val="Font Style42"/>
    <w:rsid w:val="00000D96"/>
    <w:rPr>
      <w:rFonts w:ascii="Book Antiqua" w:hAnsi="Book Antiqua" w:cs="Book Antiqua"/>
      <w:b/>
      <w:bCs/>
      <w:spacing w:val="20"/>
      <w:sz w:val="16"/>
      <w:szCs w:val="16"/>
    </w:rPr>
  </w:style>
  <w:style w:type="paragraph" w:customStyle="1" w:styleId="Style25">
    <w:name w:val="Style25"/>
    <w:basedOn w:val="a"/>
    <w:rsid w:val="00000D96"/>
    <w:pPr>
      <w:autoSpaceDE w:val="0"/>
      <w:autoSpaceDN w:val="0"/>
      <w:adjustRightInd w:val="0"/>
      <w:spacing w:line="267" w:lineRule="exact"/>
      <w:ind w:firstLine="355"/>
      <w:jc w:val="both"/>
    </w:pPr>
    <w:rPr>
      <w:rFonts w:ascii="Book Antiqua" w:eastAsia="Times New Roman" w:hAnsi="Book Antiqua" w:cs="Times New Roman"/>
      <w:color w:val="auto"/>
    </w:rPr>
  </w:style>
  <w:style w:type="character" w:customStyle="1" w:styleId="FontStyle33">
    <w:name w:val="Font Style33"/>
    <w:rsid w:val="00000D96"/>
    <w:rPr>
      <w:rFonts w:ascii="Book Antiqua" w:hAnsi="Book Antiqua" w:cs="Book Antiqua" w:hint="default"/>
      <w:spacing w:val="10"/>
      <w:sz w:val="18"/>
      <w:szCs w:val="18"/>
    </w:rPr>
  </w:style>
  <w:style w:type="character" w:customStyle="1" w:styleId="FontStyle34">
    <w:name w:val="Font Style34"/>
    <w:uiPriority w:val="99"/>
    <w:rsid w:val="00000D96"/>
    <w:rPr>
      <w:rFonts w:ascii="Book Antiqua" w:hAnsi="Book Antiqua" w:cs="Book Antiqua" w:hint="default"/>
      <w:b/>
      <w:bCs/>
      <w:sz w:val="18"/>
      <w:szCs w:val="18"/>
    </w:rPr>
  </w:style>
  <w:style w:type="character" w:customStyle="1" w:styleId="FontStyle41">
    <w:name w:val="Font Style41"/>
    <w:rsid w:val="00000D96"/>
    <w:rPr>
      <w:rFonts w:ascii="Book Antiqua" w:hAnsi="Book Antiqua" w:cs="Book Antiqua" w:hint="default"/>
      <w:b/>
      <w:bCs/>
      <w:i/>
      <w:iCs/>
      <w:sz w:val="18"/>
      <w:szCs w:val="18"/>
    </w:rPr>
  </w:style>
  <w:style w:type="character" w:styleId="afff">
    <w:name w:val="endnote reference"/>
    <w:rsid w:val="00000D96"/>
    <w:rPr>
      <w:vertAlign w:val="superscript"/>
    </w:rPr>
  </w:style>
  <w:style w:type="paragraph" w:customStyle="1" w:styleId="afff0">
    <w:name w:val="Знак"/>
    <w:basedOn w:val="a"/>
    <w:rsid w:val="00000D96"/>
    <w:pPr>
      <w:widowControl/>
      <w:spacing w:after="160" w:line="240" w:lineRule="exact"/>
    </w:pPr>
    <w:rPr>
      <w:rFonts w:ascii="Verdana" w:eastAsia="Times New Roman" w:hAnsi="Verdana" w:cs="Times New Roman"/>
      <w:color w:val="auto"/>
      <w:sz w:val="20"/>
      <w:szCs w:val="20"/>
      <w:lang w:val="en-US" w:eastAsia="en-US"/>
    </w:rPr>
  </w:style>
  <w:style w:type="paragraph" w:styleId="z-">
    <w:name w:val="HTML Top of Form"/>
    <w:basedOn w:val="a"/>
    <w:next w:val="a"/>
    <w:link w:val="z-0"/>
    <w:hidden/>
    <w:unhideWhenUsed/>
    <w:rsid w:val="00000D96"/>
    <w:pPr>
      <w:widowControl/>
      <w:pBdr>
        <w:bottom w:val="single" w:sz="6" w:space="1" w:color="auto"/>
      </w:pBdr>
      <w:jc w:val="center"/>
    </w:pPr>
    <w:rPr>
      <w:rFonts w:ascii="Arial" w:eastAsia="Times New Roman" w:hAnsi="Arial" w:cs="Arial"/>
      <w:vanish/>
      <w:color w:val="auto"/>
      <w:sz w:val="16"/>
      <w:szCs w:val="16"/>
    </w:rPr>
  </w:style>
  <w:style w:type="character" w:customStyle="1" w:styleId="z-0">
    <w:name w:val="z-Начало формы Знак"/>
    <w:link w:val="z-"/>
    <w:rsid w:val="00000D96"/>
    <w:rPr>
      <w:rFonts w:ascii="Arial" w:eastAsia="Times New Roman" w:hAnsi="Arial" w:cs="Arial"/>
      <w:vanish/>
      <w:sz w:val="16"/>
      <w:szCs w:val="16"/>
    </w:rPr>
  </w:style>
  <w:style w:type="paragraph" w:styleId="z-1">
    <w:name w:val="HTML Bottom of Form"/>
    <w:basedOn w:val="a"/>
    <w:next w:val="a"/>
    <w:link w:val="z-2"/>
    <w:hidden/>
    <w:unhideWhenUsed/>
    <w:rsid w:val="00000D96"/>
    <w:pPr>
      <w:widowControl/>
      <w:pBdr>
        <w:top w:val="single" w:sz="6" w:space="1" w:color="auto"/>
      </w:pBdr>
      <w:jc w:val="center"/>
    </w:pPr>
    <w:rPr>
      <w:rFonts w:ascii="Arial" w:eastAsia="Times New Roman" w:hAnsi="Arial" w:cs="Arial"/>
      <w:vanish/>
      <w:color w:val="auto"/>
      <w:sz w:val="16"/>
      <w:szCs w:val="16"/>
    </w:rPr>
  </w:style>
  <w:style w:type="character" w:customStyle="1" w:styleId="z-2">
    <w:name w:val="z-Конец формы Знак"/>
    <w:link w:val="z-1"/>
    <w:rsid w:val="00000D96"/>
    <w:rPr>
      <w:rFonts w:ascii="Arial" w:eastAsia="Times New Roman" w:hAnsi="Arial" w:cs="Arial"/>
      <w:vanish/>
      <w:sz w:val="16"/>
      <w:szCs w:val="16"/>
    </w:rPr>
  </w:style>
  <w:style w:type="character" w:customStyle="1" w:styleId="c3">
    <w:name w:val="c3"/>
    <w:rsid w:val="00000D96"/>
  </w:style>
  <w:style w:type="character" w:customStyle="1" w:styleId="extraname">
    <w:name w:val="extraname"/>
    <w:rsid w:val="00000D96"/>
  </w:style>
  <w:style w:type="character" w:styleId="afff1">
    <w:name w:val="line number"/>
    <w:rsid w:val="00000D96"/>
  </w:style>
  <w:style w:type="paragraph" w:customStyle="1" w:styleId="Standard">
    <w:name w:val="Standard"/>
    <w:rsid w:val="00000D96"/>
    <w:pPr>
      <w:widowControl w:val="0"/>
      <w:suppressAutoHyphens/>
      <w:autoSpaceDN w:val="0"/>
      <w:textAlignment w:val="baseline"/>
    </w:pPr>
    <w:rPr>
      <w:rFonts w:ascii="Times New Roman CYR" w:eastAsia="SimSun" w:hAnsi="Times New Roman CYR" w:cs="F"/>
      <w:kern w:val="3"/>
      <w:sz w:val="24"/>
      <w:szCs w:val="24"/>
    </w:rPr>
  </w:style>
  <w:style w:type="numbering" w:customStyle="1" w:styleId="113">
    <w:name w:val="Нет списка11"/>
    <w:next w:val="a2"/>
    <w:uiPriority w:val="99"/>
    <w:semiHidden/>
    <w:unhideWhenUsed/>
    <w:rsid w:val="00000D96"/>
  </w:style>
  <w:style w:type="character" w:customStyle="1" w:styleId="grame">
    <w:name w:val="grame"/>
    <w:rsid w:val="00000D96"/>
  </w:style>
  <w:style w:type="character" w:customStyle="1" w:styleId="spelle">
    <w:name w:val="spelle"/>
    <w:rsid w:val="00000D96"/>
  </w:style>
  <w:style w:type="character" w:customStyle="1" w:styleId="b-serp-urlitem1">
    <w:name w:val="b-serp-url__item1"/>
    <w:rsid w:val="00000D96"/>
  </w:style>
  <w:style w:type="character" w:customStyle="1" w:styleId="b-serp-urlmark1">
    <w:name w:val="b-serp-url__mark1"/>
    <w:rsid w:val="00000D96"/>
  </w:style>
  <w:style w:type="paragraph" w:customStyle="1" w:styleId="114">
    <w:name w:val="Заголовок 11"/>
    <w:basedOn w:val="a"/>
    <w:uiPriority w:val="1"/>
    <w:qFormat/>
    <w:rsid w:val="00000D96"/>
    <w:pPr>
      <w:autoSpaceDE w:val="0"/>
      <w:autoSpaceDN w:val="0"/>
      <w:spacing w:line="275" w:lineRule="exact"/>
      <w:ind w:left="1683"/>
      <w:outlineLvl w:val="1"/>
    </w:pPr>
    <w:rPr>
      <w:rFonts w:ascii="Times New Roman" w:eastAsia="Times New Roman" w:hAnsi="Times New Roman" w:cs="Times New Roman"/>
      <w:b/>
      <w:bCs/>
      <w:color w:val="auto"/>
      <w:lang w:bidi="ru-RU"/>
    </w:rPr>
  </w:style>
  <w:style w:type="paragraph" w:customStyle="1" w:styleId="211">
    <w:name w:val="Заголовок 21"/>
    <w:basedOn w:val="a"/>
    <w:uiPriority w:val="1"/>
    <w:qFormat/>
    <w:rsid w:val="00000D96"/>
    <w:pPr>
      <w:autoSpaceDE w:val="0"/>
      <w:autoSpaceDN w:val="0"/>
      <w:spacing w:line="276" w:lineRule="exact"/>
      <w:ind w:left="1683"/>
      <w:outlineLvl w:val="2"/>
    </w:pPr>
    <w:rPr>
      <w:rFonts w:ascii="Times New Roman" w:eastAsia="Times New Roman" w:hAnsi="Times New Roman" w:cs="Times New Roman"/>
      <w:b/>
      <w:bCs/>
      <w:i/>
      <w:color w:val="auto"/>
      <w:lang w:bidi="ru-RU"/>
    </w:rPr>
  </w:style>
  <w:style w:type="numbering" w:customStyle="1" w:styleId="38">
    <w:name w:val="Нет списка3"/>
    <w:next w:val="a2"/>
    <w:uiPriority w:val="99"/>
    <w:semiHidden/>
    <w:unhideWhenUsed/>
    <w:rsid w:val="00CD4829"/>
  </w:style>
  <w:style w:type="table" w:customStyle="1" w:styleId="39">
    <w:name w:val="Сетка таблицы3"/>
    <w:basedOn w:val="a1"/>
    <w:next w:val="af1"/>
    <w:rsid w:val="00CD4829"/>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
    <w:name w:val="Нет списка12"/>
    <w:next w:val="a2"/>
    <w:uiPriority w:val="99"/>
    <w:semiHidden/>
    <w:unhideWhenUsed/>
    <w:rsid w:val="00CD4829"/>
  </w:style>
  <w:style w:type="numbering" w:customStyle="1" w:styleId="48">
    <w:name w:val="Нет списка4"/>
    <w:next w:val="a2"/>
    <w:uiPriority w:val="99"/>
    <w:semiHidden/>
    <w:unhideWhenUsed/>
    <w:rsid w:val="00CD4829"/>
  </w:style>
  <w:style w:type="table" w:customStyle="1" w:styleId="49">
    <w:name w:val="Сетка таблицы4"/>
    <w:basedOn w:val="a1"/>
    <w:next w:val="af1"/>
    <w:uiPriority w:val="59"/>
    <w:rsid w:val="00CD4829"/>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a">
    <w:name w:val="Основной текст + Полужирный2"/>
    <w:aliases w:val="Курсив2"/>
    <w:rsid w:val="00CD4829"/>
    <w:rPr>
      <w:rFonts w:ascii="Times New Roman" w:eastAsia="SimSun" w:hAnsi="Times New Roman" w:cs="Times New Roman"/>
      <w:b/>
      <w:bCs/>
      <w:i/>
      <w:iCs/>
      <w:spacing w:val="0"/>
      <w:kern w:val="1"/>
      <w:sz w:val="19"/>
      <w:szCs w:val="19"/>
      <w:shd w:val="clear" w:color="auto" w:fill="FFFFFF"/>
      <w:lang w:val="x-none" w:eastAsia="hi-IN" w:bidi="hi-IN"/>
    </w:rPr>
  </w:style>
  <w:style w:type="character" w:customStyle="1" w:styleId="1c">
    <w:name w:val="Основной текст + Полужирный1"/>
    <w:aliases w:val="Курсив1"/>
    <w:rsid w:val="00CD4829"/>
    <w:rPr>
      <w:rFonts w:ascii="Times New Roman" w:eastAsia="SimSun" w:hAnsi="Times New Roman" w:cs="Times New Roman"/>
      <w:b/>
      <w:bCs/>
      <w:i/>
      <w:iCs/>
      <w:spacing w:val="0"/>
      <w:kern w:val="1"/>
      <w:sz w:val="19"/>
      <w:szCs w:val="19"/>
      <w:shd w:val="clear" w:color="auto" w:fill="FFFFFF"/>
      <w:lang w:val="x-none" w:eastAsia="hi-IN" w:bidi="hi-IN"/>
    </w:rPr>
  </w:style>
  <w:style w:type="character" w:customStyle="1" w:styleId="115">
    <w:name w:val="Основной текст + Полужирный11"/>
    <w:aliases w:val="Курсив11"/>
    <w:rsid w:val="00CD4829"/>
    <w:rPr>
      <w:rFonts w:ascii="Times New Roman" w:eastAsia="SimSun" w:hAnsi="Times New Roman" w:cs="Times New Roman"/>
      <w:b/>
      <w:bCs/>
      <w:i/>
      <w:iCs/>
      <w:spacing w:val="0"/>
      <w:kern w:val="1"/>
      <w:sz w:val="19"/>
      <w:szCs w:val="19"/>
      <w:shd w:val="clear" w:color="auto" w:fill="FFFFFF"/>
      <w:lang w:val="x-none" w:eastAsia="hi-IN" w:bidi="hi-IN"/>
    </w:rPr>
  </w:style>
  <w:style w:type="character" w:customStyle="1" w:styleId="92">
    <w:name w:val="Основной текст + Полужирный9"/>
    <w:aliases w:val="Курсив9"/>
    <w:rsid w:val="00CD4829"/>
    <w:rPr>
      <w:rFonts w:ascii="Times New Roman" w:eastAsia="SimSun" w:hAnsi="Times New Roman" w:cs="Times New Roman"/>
      <w:b/>
      <w:bCs/>
      <w:i/>
      <w:iCs/>
      <w:spacing w:val="0"/>
      <w:kern w:val="1"/>
      <w:sz w:val="19"/>
      <w:szCs w:val="19"/>
      <w:shd w:val="clear" w:color="auto" w:fill="FFFFFF"/>
      <w:lang w:val="x-none" w:eastAsia="hi-IN" w:bidi="hi-IN"/>
    </w:rPr>
  </w:style>
  <w:style w:type="character" w:customStyle="1" w:styleId="74">
    <w:name w:val="Основной текст + Полужирный7"/>
    <w:aliases w:val="Курсив7"/>
    <w:rsid w:val="00CD4829"/>
    <w:rPr>
      <w:rFonts w:ascii="Times New Roman" w:eastAsia="SimSun" w:hAnsi="Times New Roman" w:cs="Times New Roman"/>
      <w:b/>
      <w:bCs/>
      <w:i/>
      <w:iCs/>
      <w:spacing w:val="0"/>
      <w:kern w:val="1"/>
      <w:sz w:val="19"/>
      <w:szCs w:val="19"/>
      <w:shd w:val="clear" w:color="auto" w:fill="FFFFFF"/>
      <w:lang w:val="x-none" w:eastAsia="hi-IN" w:bidi="hi-IN"/>
    </w:rPr>
  </w:style>
  <w:style w:type="character" w:customStyle="1" w:styleId="62">
    <w:name w:val="Основной текст + Полужирный6"/>
    <w:aliases w:val="Курсив6"/>
    <w:rsid w:val="00CD4829"/>
    <w:rPr>
      <w:rFonts w:ascii="Times New Roman" w:eastAsia="SimSun" w:hAnsi="Times New Roman" w:cs="Times New Roman"/>
      <w:b/>
      <w:bCs/>
      <w:i/>
      <w:iCs/>
      <w:spacing w:val="0"/>
      <w:kern w:val="1"/>
      <w:sz w:val="19"/>
      <w:szCs w:val="19"/>
      <w:shd w:val="clear" w:color="auto" w:fill="FFFFFF"/>
      <w:lang w:val="x-none" w:eastAsia="hi-IN" w:bidi="hi-IN"/>
    </w:rPr>
  </w:style>
  <w:style w:type="character" w:customStyle="1" w:styleId="3a">
    <w:name w:val="Основной текст + Полужирный3"/>
    <w:aliases w:val="Курсив3"/>
    <w:rsid w:val="00CD4829"/>
    <w:rPr>
      <w:rFonts w:ascii="Times New Roman" w:eastAsia="SimSun" w:hAnsi="Times New Roman" w:cs="Times New Roman"/>
      <w:b/>
      <w:bCs/>
      <w:i/>
      <w:iCs/>
      <w:spacing w:val="0"/>
      <w:kern w:val="1"/>
      <w:sz w:val="19"/>
      <w:szCs w:val="19"/>
      <w:shd w:val="clear" w:color="auto" w:fill="FFFFFF"/>
      <w:lang w:val="en-US" w:eastAsia="en-US" w:bidi="hi-IN"/>
    </w:rPr>
  </w:style>
  <w:style w:type="character" w:customStyle="1" w:styleId="133">
    <w:name w:val="Основной текст + Полужирный13"/>
    <w:aliases w:val="Курсив13"/>
    <w:rsid w:val="00CD4829"/>
    <w:rPr>
      <w:rFonts w:ascii="Times New Roman" w:eastAsia="SimSun" w:hAnsi="Times New Roman" w:cs="Times New Roman"/>
      <w:b/>
      <w:bCs/>
      <w:i/>
      <w:iCs/>
      <w:spacing w:val="0"/>
      <w:kern w:val="1"/>
      <w:sz w:val="19"/>
      <w:szCs w:val="19"/>
      <w:shd w:val="clear" w:color="auto" w:fill="FFFFFF"/>
      <w:lang w:val="x-none" w:eastAsia="hi-IN" w:bidi="hi-IN"/>
    </w:rPr>
  </w:style>
  <w:style w:type="character" w:customStyle="1" w:styleId="58">
    <w:name w:val="Основной текст + Полужирный5"/>
    <w:aliases w:val="Курсив5"/>
    <w:rsid w:val="00CD4829"/>
    <w:rPr>
      <w:rFonts w:ascii="Times New Roman" w:eastAsia="SimSun" w:hAnsi="Times New Roman" w:cs="Times New Roman"/>
      <w:b/>
      <w:bCs/>
      <w:i/>
      <w:iCs/>
      <w:spacing w:val="0"/>
      <w:kern w:val="1"/>
      <w:sz w:val="19"/>
      <w:szCs w:val="19"/>
      <w:shd w:val="clear" w:color="auto" w:fill="FFFFFF"/>
      <w:lang w:val="en-US" w:eastAsia="en-US" w:bidi="hi-IN"/>
    </w:rPr>
  </w:style>
  <w:style w:type="character" w:customStyle="1" w:styleId="102">
    <w:name w:val="Основной текст + Полужирный10"/>
    <w:aliases w:val="Курсив10"/>
    <w:rsid w:val="00CD4829"/>
    <w:rPr>
      <w:rFonts w:ascii="Times New Roman" w:eastAsia="SimSun" w:hAnsi="Times New Roman" w:cs="Times New Roman"/>
      <w:b/>
      <w:bCs/>
      <w:i/>
      <w:iCs/>
      <w:spacing w:val="0"/>
      <w:kern w:val="1"/>
      <w:sz w:val="19"/>
      <w:szCs w:val="19"/>
      <w:shd w:val="clear" w:color="auto" w:fill="FFFFFF"/>
      <w:lang w:val="en-US" w:eastAsia="en-US" w:bidi="hi-IN"/>
    </w:rPr>
  </w:style>
  <w:style w:type="character" w:customStyle="1" w:styleId="85">
    <w:name w:val="Основной текст + Полужирный8"/>
    <w:aliases w:val="Курсив8"/>
    <w:rsid w:val="00CD4829"/>
    <w:rPr>
      <w:rFonts w:ascii="Times New Roman" w:eastAsia="SimSun" w:hAnsi="Times New Roman" w:cs="Times New Roman"/>
      <w:b/>
      <w:bCs/>
      <w:i/>
      <w:iCs/>
      <w:spacing w:val="0"/>
      <w:kern w:val="1"/>
      <w:sz w:val="19"/>
      <w:szCs w:val="19"/>
      <w:shd w:val="clear" w:color="auto" w:fill="FFFFFF"/>
      <w:lang w:val="x-none" w:eastAsia="hi-IN" w:bidi="hi-IN"/>
    </w:rPr>
  </w:style>
  <w:style w:type="paragraph" w:customStyle="1" w:styleId="c58">
    <w:name w:val="c58"/>
    <w:basedOn w:val="a"/>
    <w:rsid w:val="00CD4829"/>
    <w:pPr>
      <w:widowControl/>
      <w:spacing w:before="100" w:beforeAutospacing="1" w:after="100" w:afterAutospacing="1"/>
    </w:pPr>
    <w:rPr>
      <w:rFonts w:ascii="Times New Roman" w:eastAsia="Times New Roman" w:hAnsi="Times New Roman" w:cs="Times New Roman"/>
      <w:color w:val="auto"/>
    </w:rPr>
  </w:style>
  <w:style w:type="numbering" w:customStyle="1" w:styleId="59">
    <w:name w:val="Нет списка5"/>
    <w:next w:val="a2"/>
    <w:uiPriority w:val="99"/>
    <w:semiHidden/>
    <w:unhideWhenUsed/>
    <w:rsid w:val="00901EB5"/>
  </w:style>
  <w:style w:type="table" w:customStyle="1" w:styleId="5a">
    <w:name w:val="Сетка таблицы5"/>
    <w:basedOn w:val="a1"/>
    <w:next w:val="af1"/>
    <w:rsid w:val="00901E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d">
    <w:name w:val="Текст сноски Знак1"/>
    <w:semiHidden/>
    <w:rsid w:val="00901EB5"/>
    <w:rPr>
      <w:color w:val="000000"/>
    </w:rPr>
  </w:style>
  <w:style w:type="character" w:customStyle="1" w:styleId="1e">
    <w:name w:val="Верхний колонтитул Знак1"/>
    <w:semiHidden/>
    <w:rsid w:val="00901EB5"/>
    <w:rPr>
      <w:color w:val="000000"/>
      <w:sz w:val="24"/>
      <w:szCs w:val="24"/>
    </w:rPr>
  </w:style>
  <w:style w:type="character" w:customStyle="1" w:styleId="1f">
    <w:name w:val="Нижний колонтитул Знак1"/>
    <w:semiHidden/>
    <w:rsid w:val="00901EB5"/>
    <w:rPr>
      <w:color w:val="000000"/>
      <w:sz w:val="24"/>
      <w:szCs w:val="24"/>
    </w:rPr>
  </w:style>
  <w:style w:type="character" w:customStyle="1" w:styleId="1f0">
    <w:name w:val="Текст концевой сноски Знак1"/>
    <w:semiHidden/>
    <w:rsid w:val="00901EB5"/>
    <w:rPr>
      <w:color w:val="000000"/>
    </w:rPr>
  </w:style>
  <w:style w:type="character" w:customStyle="1" w:styleId="1f1">
    <w:name w:val="Основной текст с отступом Знак1"/>
    <w:semiHidden/>
    <w:rsid w:val="00901EB5"/>
    <w:rPr>
      <w:color w:val="000000"/>
      <w:sz w:val="24"/>
      <w:szCs w:val="24"/>
    </w:rPr>
  </w:style>
  <w:style w:type="character" w:customStyle="1" w:styleId="212">
    <w:name w:val="Основной текст с отступом 2 Знак1"/>
    <w:semiHidden/>
    <w:rsid w:val="00901EB5"/>
    <w:rPr>
      <w:color w:val="000000"/>
      <w:sz w:val="24"/>
      <w:szCs w:val="24"/>
    </w:rPr>
  </w:style>
  <w:style w:type="character" w:customStyle="1" w:styleId="1f2">
    <w:name w:val="Текст выноски Знак1"/>
    <w:uiPriority w:val="99"/>
    <w:semiHidden/>
    <w:rsid w:val="00901EB5"/>
    <w:rPr>
      <w:rFonts w:ascii="Tahoma" w:hAnsi="Tahoma" w:cs="Tahoma"/>
      <w:color w:val="000000"/>
      <w:sz w:val="16"/>
      <w:szCs w:val="16"/>
    </w:rPr>
  </w:style>
  <w:style w:type="numbering" w:customStyle="1" w:styleId="134">
    <w:name w:val="Нет списка13"/>
    <w:next w:val="a2"/>
    <w:uiPriority w:val="99"/>
    <w:semiHidden/>
    <w:unhideWhenUsed/>
    <w:rsid w:val="00901EB5"/>
  </w:style>
  <w:style w:type="table" w:customStyle="1" w:styleId="116">
    <w:name w:val="Сетка таблицы11"/>
    <w:basedOn w:val="a1"/>
    <w:next w:val="af1"/>
    <w:uiPriority w:val="59"/>
    <w:rsid w:val="00901EB5"/>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Нет списка21"/>
    <w:next w:val="a2"/>
    <w:uiPriority w:val="99"/>
    <w:semiHidden/>
    <w:unhideWhenUsed/>
    <w:rsid w:val="00901EB5"/>
  </w:style>
  <w:style w:type="table" w:customStyle="1" w:styleId="214">
    <w:name w:val="Сетка таблицы21"/>
    <w:basedOn w:val="a1"/>
    <w:next w:val="af1"/>
    <w:rsid w:val="00901EB5"/>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unhideWhenUsed/>
    <w:rsid w:val="00901EB5"/>
  </w:style>
  <w:style w:type="numbering" w:customStyle="1" w:styleId="312">
    <w:name w:val="Нет списка31"/>
    <w:next w:val="a2"/>
    <w:uiPriority w:val="99"/>
    <w:semiHidden/>
    <w:unhideWhenUsed/>
    <w:rsid w:val="00901EB5"/>
  </w:style>
  <w:style w:type="table" w:customStyle="1" w:styleId="313">
    <w:name w:val="Сетка таблицы31"/>
    <w:basedOn w:val="a1"/>
    <w:next w:val="af1"/>
    <w:rsid w:val="00901EB5"/>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2"/>
    <w:uiPriority w:val="99"/>
    <w:semiHidden/>
    <w:unhideWhenUsed/>
    <w:rsid w:val="00901EB5"/>
  </w:style>
  <w:style w:type="numbering" w:customStyle="1" w:styleId="411">
    <w:name w:val="Нет списка41"/>
    <w:next w:val="a2"/>
    <w:uiPriority w:val="99"/>
    <w:semiHidden/>
    <w:unhideWhenUsed/>
    <w:rsid w:val="00901EB5"/>
  </w:style>
  <w:style w:type="table" w:customStyle="1" w:styleId="412">
    <w:name w:val="Сетка таблицы41"/>
    <w:basedOn w:val="a1"/>
    <w:next w:val="af1"/>
    <w:uiPriority w:val="59"/>
    <w:rsid w:val="00901EB5"/>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56">
    <w:name w:val="Font Style56"/>
    <w:uiPriority w:val="99"/>
    <w:rsid w:val="006D6C93"/>
    <w:rPr>
      <w:rFonts w:ascii="Times New Roman" w:hAnsi="Times New Roman" w:cs="Times New Roman"/>
      <w:b/>
      <w:bCs/>
      <w:sz w:val="18"/>
      <w:szCs w:val="18"/>
    </w:rPr>
  </w:style>
  <w:style w:type="paragraph" w:customStyle="1" w:styleId="Style3">
    <w:name w:val="Style3"/>
    <w:basedOn w:val="a"/>
    <w:uiPriority w:val="99"/>
    <w:rsid w:val="006D6C93"/>
    <w:pPr>
      <w:autoSpaceDE w:val="0"/>
      <w:autoSpaceDN w:val="0"/>
      <w:adjustRightInd w:val="0"/>
    </w:pPr>
    <w:rPr>
      <w:rFonts w:ascii="Franklin Gothic Heavy" w:eastAsia="Times New Roman" w:hAnsi="Franklin Gothic Heavy" w:cs="Times New Roman"/>
      <w:color w:val="auto"/>
    </w:rPr>
  </w:style>
  <w:style w:type="character" w:customStyle="1" w:styleId="FontStyle58">
    <w:name w:val="Font Style58"/>
    <w:uiPriority w:val="99"/>
    <w:rsid w:val="006D6C93"/>
    <w:rPr>
      <w:rFonts w:ascii="Times New Roman" w:hAnsi="Times New Roman" w:cs="Times New Roman"/>
      <w:sz w:val="18"/>
      <w:szCs w:val="18"/>
    </w:rPr>
  </w:style>
  <w:style w:type="character" w:customStyle="1" w:styleId="FontStyle67">
    <w:name w:val="Font Style67"/>
    <w:uiPriority w:val="99"/>
    <w:rsid w:val="006D6C93"/>
    <w:rPr>
      <w:rFonts w:ascii="Times New Roman" w:hAnsi="Times New Roman" w:cs="Times New Roman"/>
      <w:b/>
      <w:bCs/>
      <w:i/>
      <w:iCs/>
      <w:sz w:val="18"/>
      <w:szCs w:val="18"/>
    </w:rPr>
  </w:style>
  <w:style w:type="paragraph" w:customStyle="1" w:styleId="Style5">
    <w:name w:val="Style5"/>
    <w:basedOn w:val="a"/>
    <w:uiPriority w:val="99"/>
    <w:rsid w:val="006D6C93"/>
    <w:pPr>
      <w:autoSpaceDE w:val="0"/>
      <w:autoSpaceDN w:val="0"/>
      <w:adjustRightInd w:val="0"/>
      <w:spacing w:line="220" w:lineRule="exact"/>
      <w:jc w:val="center"/>
    </w:pPr>
    <w:rPr>
      <w:rFonts w:ascii="Franklin Gothic Heavy" w:eastAsia="Times New Roman" w:hAnsi="Franklin Gothic Heavy" w:cs="Times New Roman"/>
      <w:color w:val="auto"/>
    </w:rPr>
  </w:style>
  <w:style w:type="paragraph" w:customStyle="1" w:styleId="Style19">
    <w:name w:val="Style19"/>
    <w:basedOn w:val="a"/>
    <w:uiPriority w:val="99"/>
    <w:rsid w:val="006D6C93"/>
    <w:pPr>
      <w:autoSpaceDE w:val="0"/>
      <w:autoSpaceDN w:val="0"/>
      <w:adjustRightInd w:val="0"/>
    </w:pPr>
    <w:rPr>
      <w:rFonts w:ascii="Franklin Gothic Heavy" w:eastAsia="Times New Roman" w:hAnsi="Franklin Gothic Heavy" w:cs="Times New Roman"/>
      <w:color w:val="auto"/>
    </w:rPr>
  </w:style>
  <w:style w:type="character" w:customStyle="1" w:styleId="FontStyle62">
    <w:name w:val="Font Style62"/>
    <w:uiPriority w:val="99"/>
    <w:rsid w:val="006D6C93"/>
    <w:rPr>
      <w:rFonts w:ascii="Times New Roman" w:hAnsi="Times New Roman" w:cs="Times New Roman"/>
      <w:b/>
      <w:bCs/>
      <w:i/>
      <w:iCs/>
      <w:sz w:val="14"/>
      <w:szCs w:val="14"/>
    </w:rPr>
  </w:style>
  <w:style w:type="paragraph" w:customStyle="1" w:styleId="Style13">
    <w:name w:val="Style13"/>
    <w:basedOn w:val="a"/>
    <w:uiPriority w:val="99"/>
    <w:rsid w:val="006D6C93"/>
    <w:pPr>
      <w:autoSpaceDE w:val="0"/>
      <w:autoSpaceDN w:val="0"/>
      <w:adjustRightInd w:val="0"/>
    </w:pPr>
    <w:rPr>
      <w:rFonts w:ascii="Franklin Gothic Heavy" w:eastAsia="Times New Roman" w:hAnsi="Franklin Gothic Heavy" w:cs="Times New Roman"/>
      <w:color w:val="auto"/>
    </w:rPr>
  </w:style>
  <w:style w:type="character" w:customStyle="1" w:styleId="FontStyle71">
    <w:name w:val="Font Style71"/>
    <w:uiPriority w:val="99"/>
    <w:rsid w:val="006D6C93"/>
    <w:rPr>
      <w:rFonts w:ascii="Times New Roman" w:hAnsi="Times New Roman" w:cs="Times New Roman"/>
      <w:sz w:val="18"/>
      <w:szCs w:val="18"/>
    </w:rPr>
  </w:style>
  <w:style w:type="character" w:customStyle="1" w:styleId="FontStyle69">
    <w:name w:val="Font Style69"/>
    <w:uiPriority w:val="99"/>
    <w:rsid w:val="006D6C93"/>
    <w:rPr>
      <w:rFonts w:ascii="Times New Roman" w:hAnsi="Times New Roman" w:cs="Times New Roman"/>
      <w:sz w:val="30"/>
      <w:szCs w:val="30"/>
    </w:rPr>
  </w:style>
  <w:style w:type="paragraph" w:customStyle="1" w:styleId="Style18">
    <w:name w:val="Style18"/>
    <w:basedOn w:val="a"/>
    <w:uiPriority w:val="99"/>
    <w:rsid w:val="006D6C93"/>
    <w:pPr>
      <w:autoSpaceDE w:val="0"/>
      <w:autoSpaceDN w:val="0"/>
      <w:adjustRightInd w:val="0"/>
    </w:pPr>
    <w:rPr>
      <w:rFonts w:ascii="Franklin Gothic Heavy" w:eastAsia="Times New Roman" w:hAnsi="Franklin Gothic Heavy" w:cs="Times New Roman"/>
      <w:color w:val="auto"/>
    </w:rPr>
  </w:style>
  <w:style w:type="paragraph" w:customStyle="1" w:styleId="Style33">
    <w:name w:val="Style33"/>
    <w:basedOn w:val="a"/>
    <w:uiPriority w:val="99"/>
    <w:rsid w:val="006D6C93"/>
    <w:pPr>
      <w:autoSpaceDE w:val="0"/>
      <w:autoSpaceDN w:val="0"/>
      <w:adjustRightInd w:val="0"/>
    </w:pPr>
    <w:rPr>
      <w:rFonts w:ascii="Franklin Gothic Heavy" w:eastAsia="Times New Roman" w:hAnsi="Franklin Gothic Heavy" w:cs="Times New Roman"/>
      <w:color w:val="auto"/>
    </w:rPr>
  </w:style>
  <w:style w:type="character" w:customStyle="1" w:styleId="FontStyle83">
    <w:name w:val="Font Style83"/>
    <w:uiPriority w:val="99"/>
    <w:rsid w:val="006D6C93"/>
    <w:rPr>
      <w:rFonts w:ascii="Times New Roman" w:hAnsi="Times New Roman" w:cs="Times New Roman"/>
      <w:sz w:val="22"/>
      <w:szCs w:val="22"/>
    </w:rPr>
  </w:style>
  <w:style w:type="character" w:customStyle="1" w:styleId="FontStyle76">
    <w:name w:val="Font Style76"/>
    <w:uiPriority w:val="99"/>
    <w:rsid w:val="006D6C93"/>
    <w:rPr>
      <w:rFonts w:ascii="Times New Roman" w:hAnsi="Times New Roman" w:cs="Times New Roman"/>
      <w:b/>
      <w:bCs/>
      <w:i/>
      <w:iCs/>
      <w:w w:val="60"/>
      <w:sz w:val="18"/>
      <w:szCs w:val="18"/>
    </w:rPr>
  </w:style>
  <w:style w:type="character" w:customStyle="1" w:styleId="FontStyle88">
    <w:name w:val="Font Style88"/>
    <w:uiPriority w:val="99"/>
    <w:rsid w:val="006D6C93"/>
    <w:rPr>
      <w:rFonts w:ascii="Times New Roman" w:hAnsi="Times New Roman" w:cs="Times New Roman"/>
      <w:b/>
      <w:bCs/>
      <w:spacing w:val="-10"/>
      <w:sz w:val="26"/>
      <w:szCs w:val="26"/>
    </w:rPr>
  </w:style>
  <w:style w:type="paragraph" w:customStyle="1" w:styleId="Style45">
    <w:name w:val="Style45"/>
    <w:basedOn w:val="a"/>
    <w:uiPriority w:val="99"/>
    <w:rsid w:val="006D6C93"/>
    <w:pPr>
      <w:autoSpaceDE w:val="0"/>
      <w:autoSpaceDN w:val="0"/>
      <w:adjustRightInd w:val="0"/>
    </w:pPr>
    <w:rPr>
      <w:rFonts w:ascii="Franklin Gothic Heavy" w:eastAsia="Times New Roman" w:hAnsi="Franklin Gothic Heavy" w:cs="Times New Roman"/>
      <w:color w:val="auto"/>
    </w:rPr>
  </w:style>
  <w:style w:type="character" w:customStyle="1" w:styleId="FontStyle92">
    <w:name w:val="Font Style92"/>
    <w:uiPriority w:val="99"/>
    <w:rsid w:val="006D6C93"/>
    <w:rPr>
      <w:rFonts w:ascii="Times New Roman" w:hAnsi="Times New Roman" w:cs="Times New Roman"/>
      <w:sz w:val="14"/>
      <w:szCs w:val="14"/>
    </w:rPr>
  </w:style>
  <w:style w:type="paragraph" w:customStyle="1" w:styleId="Style46">
    <w:name w:val="Style46"/>
    <w:basedOn w:val="a"/>
    <w:uiPriority w:val="99"/>
    <w:rsid w:val="006D6C93"/>
    <w:pPr>
      <w:autoSpaceDE w:val="0"/>
      <w:autoSpaceDN w:val="0"/>
      <w:adjustRightInd w:val="0"/>
    </w:pPr>
    <w:rPr>
      <w:rFonts w:ascii="Franklin Gothic Heavy" w:eastAsia="Times New Roman" w:hAnsi="Franklin Gothic Heavy" w:cs="Times New Roman"/>
      <w:color w:val="auto"/>
    </w:rPr>
  </w:style>
  <w:style w:type="character" w:customStyle="1" w:styleId="FontStyle93">
    <w:name w:val="Font Style93"/>
    <w:uiPriority w:val="99"/>
    <w:rsid w:val="006D6C93"/>
    <w:rPr>
      <w:rFonts w:ascii="Arial Narrow" w:hAnsi="Arial Narrow" w:cs="Arial Narrow"/>
      <w:b/>
      <w:bCs/>
      <w:sz w:val="22"/>
      <w:szCs w:val="22"/>
    </w:rPr>
  </w:style>
  <w:style w:type="character" w:customStyle="1" w:styleId="FontStyle82">
    <w:name w:val="Font Style82"/>
    <w:uiPriority w:val="99"/>
    <w:rsid w:val="006D6C93"/>
    <w:rPr>
      <w:rFonts w:ascii="Times New Roman" w:hAnsi="Times New Roman" w:cs="Times New Roman"/>
      <w:b/>
      <w:bCs/>
      <w:spacing w:val="-10"/>
      <w:sz w:val="16"/>
      <w:szCs w:val="16"/>
    </w:rPr>
  </w:style>
  <w:style w:type="character" w:customStyle="1" w:styleId="FontStyle59">
    <w:name w:val="Font Style59"/>
    <w:uiPriority w:val="99"/>
    <w:rsid w:val="006D6C93"/>
    <w:rPr>
      <w:rFonts w:ascii="Times New Roman" w:hAnsi="Times New Roman" w:cs="Times New Roman"/>
      <w:sz w:val="18"/>
      <w:szCs w:val="18"/>
    </w:rPr>
  </w:style>
  <w:style w:type="paragraph" w:customStyle="1" w:styleId="Style7">
    <w:name w:val="Style7"/>
    <w:basedOn w:val="a"/>
    <w:uiPriority w:val="99"/>
    <w:rsid w:val="006D6C93"/>
    <w:pPr>
      <w:autoSpaceDE w:val="0"/>
      <w:autoSpaceDN w:val="0"/>
      <w:adjustRightInd w:val="0"/>
      <w:spacing w:line="216" w:lineRule="exact"/>
    </w:pPr>
    <w:rPr>
      <w:rFonts w:ascii="Times New Roman" w:eastAsia="Times New Roman" w:hAnsi="Times New Roman" w:cs="Times New Roman"/>
      <w:color w:val="auto"/>
    </w:rPr>
  </w:style>
  <w:style w:type="character" w:customStyle="1" w:styleId="FontStyle60">
    <w:name w:val="Font Style60"/>
    <w:uiPriority w:val="99"/>
    <w:rsid w:val="006D6C93"/>
    <w:rPr>
      <w:rFonts w:ascii="Times New Roman" w:hAnsi="Times New Roman" w:cs="Times New Roman"/>
      <w:b/>
      <w:bCs/>
      <w:i/>
      <w:iCs/>
      <w:sz w:val="18"/>
      <w:szCs w:val="18"/>
    </w:rPr>
  </w:style>
  <w:style w:type="paragraph" w:customStyle="1" w:styleId="Style48">
    <w:name w:val="Style48"/>
    <w:basedOn w:val="a"/>
    <w:uiPriority w:val="99"/>
    <w:rsid w:val="006D6C93"/>
    <w:pPr>
      <w:autoSpaceDE w:val="0"/>
      <w:autoSpaceDN w:val="0"/>
      <w:adjustRightInd w:val="0"/>
    </w:pPr>
    <w:rPr>
      <w:rFonts w:ascii="Times New Roman" w:eastAsia="Times New Roman" w:hAnsi="Times New Roman" w:cs="Times New Roman"/>
      <w:color w:val="auto"/>
    </w:rPr>
  </w:style>
  <w:style w:type="character" w:customStyle="1" w:styleId="FontStyle64">
    <w:name w:val="Font Style64"/>
    <w:uiPriority w:val="99"/>
    <w:rsid w:val="006D6C93"/>
    <w:rPr>
      <w:rFonts w:ascii="Candara" w:hAnsi="Candara" w:cs="Candara"/>
      <w:b/>
      <w:bCs/>
      <w:sz w:val="16"/>
      <w:szCs w:val="16"/>
    </w:rPr>
  </w:style>
  <w:style w:type="paragraph" w:customStyle="1" w:styleId="Style26">
    <w:name w:val="Style26"/>
    <w:basedOn w:val="a"/>
    <w:uiPriority w:val="99"/>
    <w:rsid w:val="006D6C93"/>
    <w:pPr>
      <w:autoSpaceDE w:val="0"/>
      <w:autoSpaceDN w:val="0"/>
      <w:adjustRightInd w:val="0"/>
      <w:spacing w:line="221" w:lineRule="exact"/>
    </w:pPr>
    <w:rPr>
      <w:rFonts w:ascii="Times New Roman" w:eastAsia="Times New Roman" w:hAnsi="Times New Roman" w:cs="Times New Roman"/>
      <w:color w:val="auto"/>
    </w:rPr>
  </w:style>
  <w:style w:type="character" w:customStyle="1" w:styleId="FontStyle66">
    <w:name w:val="Font Style66"/>
    <w:uiPriority w:val="99"/>
    <w:rsid w:val="006D6C93"/>
    <w:rPr>
      <w:rFonts w:ascii="Times New Roman" w:hAnsi="Times New Roman" w:cs="Times New Roman"/>
      <w:b/>
      <w:bCs/>
      <w:i/>
      <w:iCs/>
      <w:spacing w:val="-10"/>
      <w:sz w:val="12"/>
      <w:szCs w:val="12"/>
    </w:rPr>
  </w:style>
  <w:style w:type="character" w:customStyle="1" w:styleId="FontStyle81">
    <w:name w:val="Font Style81"/>
    <w:uiPriority w:val="99"/>
    <w:rsid w:val="006D6C93"/>
    <w:rPr>
      <w:rFonts w:ascii="Times New Roman" w:hAnsi="Times New Roman" w:cs="Times New Roman"/>
      <w:i/>
      <w:iCs/>
      <w:sz w:val="18"/>
      <w:szCs w:val="18"/>
    </w:rPr>
  </w:style>
  <w:style w:type="paragraph" w:customStyle="1" w:styleId="Style54">
    <w:name w:val="Style54"/>
    <w:basedOn w:val="a"/>
    <w:uiPriority w:val="99"/>
    <w:rsid w:val="006D6C93"/>
    <w:pPr>
      <w:autoSpaceDE w:val="0"/>
      <w:autoSpaceDN w:val="0"/>
      <w:adjustRightInd w:val="0"/>
    </w:pPr>
    <w:rPr>
      <w:rFonts w:ascii="Times New Roman" w:eastAsia="Times New Roman" w:hAnsi="Times New Roman" w:cs="Times New Roman"/>
      <w:color w:val="auto"/>
    </w:rPr>
  </w:style>
  <w:style w:type="paragraph" w:customStyle="1" w:styleId="Style55">
    <w:name w:val="Style55"/>
    <w:basedOn w:val="a"/>
    <w:uiPriority w:val="99"/>
    <w:rsid w:val="006D6C93"/>
    <w:pPr>
      <w:autoSpaceDE w:val="0"/>
      <w:autoSpaceDN w:val="0"/>
      <w:adjustRightInd w:val="0"/>
      <w:spacing w:line="120" w:lineRule="exact"/>
      <w:ind w:firstLine="173"/>
    </w:pPr>
    <w:rPr>
      <w:rFonts w:ascii="Times New Roman" w:eastAsia="Times New Roman" w:hAnsi="Times New Roman" w:cs="Times New Roman"/>
      <w:color w:val="auto"/>
    </w:rPr>
  </w:style>
  <w:style w:type="paragraph" w:customStyle="1" w:styleId="Style37">
    <w:name w:val="Style37"/>
    <w:basedOn w:val="a"/>
    <w:uiPriority w:val="99"/>
    <w:rsid w:val="006D6C93"/>
    <w:pPr>
      <w:autoSpaceDE w:val="0"/>
      <w:autoSpaceDN w:val="0"/>
      <w:adjustRightInd w:val="0"/>
      <w:spacing w:line="221" w:lineRule="exact"/>
      <w:jc w:val="center"/>
    </w:pPr>
    <w:rPr>
      <w:rFonts w:ascii="Times New Roman" w:eastAsia="Times New Roman" w:hAnsi="Times New Roman" w:cs="Times New Roman"/>
      <w:color w:val="auto"/>
    </w:rPr>
  </w:style>
  <w:style w:type="paragraph" w:customStyle="1" w:styleId="Style12">
    <w:name w:val="Style12"/>
    <w:basedOn w:val="a"/>
    <w:uiPriority w:val="99"/>
    <w:rsid w:val="006D6C93"/>
    <w:pPr>
      <w:autoSpaceDE w:val="0"/>
      <w:autoSpaceDN w:val="0"/>
      <w:adjustRightInd w:val="0"/>
      <w:spacing w:line="221" w:lineRule="exact"/>
      <w:jc w:val="both"/>
    </w:pPr>
    <w:rPr>
      <w:rFonts w:ascii="Times New Roman" w:eastAsia="Times New Roman" w:hAnsi="Times New Roman" w:cs="Times New Roman"/>
      <w:color w:val="auto"/>
    </w:rPr>
  </w:style>
  <w:style w:type="paragraph" w:customStyle="1" w:styleId="Style38">
    <w:name w:val="Style38"/>
    <w:basedOn w:val="a"/>
    <w:uiPriority w:val="99"/>
    <w:rsid w:val="006D6C93"/>
    <w:pPr>
      <w:autoSpaceDE w:val="0"/>
      <w:autoSpaceDN w:val="0"/>
      <w:adjustRightInd w:val="0"/>
      <w:spacing w:line="226" w:lineRule="exact"/>
      <w:ind w:hanging="408"/>
    </w:pPr>
    <w:rPr>
      <w:rFonts w:ascii="Times New Roman" w:eastAsia="Times New Roman" w:hAnsi="Times New Roman" w:cs="Times New Roman"/>
      <w:color w:val="auto"/>
    </w:rPr>
  </w:style>
  <w:style w:type="paragraph" w:customStyle="1" w:styleId="Style39">
    <w:name w:val="Style39"/>
    <w:basedOn w:val="a"/>
    <w:uiPriority w:val="99"/>
    <w:rsid w:val="006D6C93"/>
    <w:pPr>
      <w:autoSpaceDE w:val="0"/>
      <w:autoSpaceDN w:val="0"/>
      <w:adjustRightInd w:val="0"/>
      <w:spacing w:line="216" w:lineRule="exact"/>
      <w:ind w:firstLine="926"/>
    </w:pPr>
    <w:rPr>
      <w:rFonts w:ascii="Times New Roman" w:eastAsia="Times New Roman" w:hAnsi="Times New Roman" w:cs="Times New Roman"/>
      <w:color w:val="auto"/>
    </w:rPr>
  </w:style>
  <w:style w:type="paragraph" w:customStyle="1" w:styleId="Style41">
    <w:name w:val="Style41"/>
    <w:basedOn w:val="a"/>
    <w:uiPriority w:val="99"/>
    <w:rsid w:val="006D6C93"/>
    <w:pPr>
      <w:autoSpaceDE w:val="0"/>
      <w:autoSpaceDN w:val="0"/>
      <w:adjustRightInd w:val="0"/>
      <w:spacing w:line="223" w:lineRule="exact"/>
      <w:ind w:hanging="187"/>
      <w:jc w:val="both"/>
    </w:pPr>
    <w:rPr>
      <w:rFonts w:ascii="Times New Roman" w:eastAsia="Times New Roman" w:hAnsi="Times New Roman" w:cs="Times New Roman"/>
      <w:color w:val="auto"/>
    </w:rPr>
  </w:style>
  <w:style w:type="paragraph" w:customStyle="1" w:styleId="Style42">
    <w:name w:val="Style42"/>
    <w:basedOn w:val="a"/>
    <w:uiPriority w:val="99"/>
    <w:rsid w:val="006D6C93"/>
    <w:pPr>
      <w:autoSpaceDE w:val="0"/>
      <w:autoSpaceDN w:val="0"/>
      <w:adjustRightInd w:val="0"/>
      <w:jc w:val="center"/>
    </w:pPr>
    <w:rPr>
      <w:rFonts w:ascii="Times New Roman" w:eastAsia="Times New Roman" w:hAnsi="Times New Roman" w:cs="Times New Roman"/>
      <w:color w:val="auto"/>
    </w:rPr>
  </w:style>
  <w:style w:type="paragraph" w:customStyle="1" w:styleId="Style43">
    <w:name w:val="Style43"/>
    <w:basedOn w:val="a"/>
    <w:uiPriority w:val="99"/>
    <w:rsid w:val="006D6C93"/>
    <w:pPr>
      <w:autoSpaceDE w:val="0"/>
      <w:autoSpaceDN w:val="0"/>
      <w:adjustRightInd w:val="0"/>
      <w:spacing w:line="221" w:lineRule="exact"/>
      <w:ind w:firstLine="350"/>
      <w:jc w:val="both"/>
    </w:pPr>
    <w:rPr>
      <w:rFonts w:ascii="Times New Roman" w:eastAsia="Times New Roman" w:hAnsi="Times New Roman" w:cs="Times New Roman"/>
      <w:color w:val="auto"/>
    </w:rPr>
  </w:style>
  <w:style w:type="paragraph" w:customStyle="1" w:styleId="Style44">
    <w:name w:val="Style44"/>
    <w:basedOn w:val="a"/>
    <w:uiPriority w:val="99"/>
    <w:rsid w:val="006D6C93"/>
    <w:pPr>
      <w:autoSpaceDE w:val="0"/>
      <w:autoSpaceDN w:val="0"/>
      <w:adjustRightInd w:val="0"/>
      <w:spacing w:line="228" w:lineRule="exact"/>
      <w:ind w:firstLine="350"/>
      <w:jc w:val="both"/>
    </w:pPr>
    <w:rPr>
      <w:rFonts w:ascii="Times New Roman" w:eastAsia="Times New Roman" w:hAnsi="Times New Roman" w:cs="Times New Roman"/>
      <w:color w:val="auto"/>
    </w:rPr>
  </w:style>
  <w:style w:type="character" w:customStyle="1" w:styleId="FontStyle79">
    <w:name w:val="Font Style79"/>
    <w:uiPriority w:val="99"/>
    <w:rsid w:val="006D6C93"/>
    <w:rPr>
      <w:rFonts w:ascii="Century Gothic" w:hAnsi="Century Gothic" w:cs="Century Gothic"/>
      <w:sz w:val="16"/>
      <w:szCs w:val="16"/>
    </w:rPr>
  </w:style>
  <w:style w:type="character" w:customStyle="1" w:styleId="FontStyle87">
    <w:name w:val="Font Style87"/>
    <w:uiPriority w:val="99"/>
    <w:rsid w:val="006D6C93"/>
    <w:rPr>
      <w:rFonts w:ascii="Franklin Gothic Heavy" w:hAnsi="Franklin Gothic Heavy" w:cs="Franklin Gothic Heavy"/>
      <w:spacing w:val="1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line number"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HTML Top of Form" w:uiPriority="0"/>
    <w:lsdException w:name="HTML Bottom of Form" w:uiPriority="0"/>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color w:val="000000"/>
      <w:sz w:val="24"/>
      <w:szCs w:val="24"/>
    </w:rPr>
  </w:style>
  <w:style w:type="paragraph" w:styleId="1">
    <w:name w:val="heading 1"/>
    <w:basedOn w:val="a"/>
    <w:next w:val="a"/>
    <w:link w:val="10"/>
    <w:uiPriority w:val="9"/>
    <w:qFormat/>
    <w:rsid w:val="00443F7B"/>
    <w:pPr>
      <w:keepNext/>
      <w:widowControl/>
      <w:jc w:val="center"/>
      <w:outlineLvl w:val="0"/>
    </w:pPr>
    <w:rPr>
      <w:b/>
      <w:color w:val="auto"/>
      <w:sz w:val="28"/>
    </w:rPr>
  </w:style>
  <w:style w:type="paragraph" w:styleId="2">
    <w:name w:val="heading 2"/>
    <w:basedOn w:val="a"/>
    <w:next w:val="a"/>
    <w:link w:val="20"/>
    <w:qFormat/>
    <w:rsid w:val="00443F7B"/>
    <w:pPr>
      <w:keepNext/>
      <w:keepLines/>
      <w:widowControl/>
      <w:spacing w:before="200"/>
      <w:outlineLvl w:val="1"/>
    </w:pPr>
    <w:rPr>
      <w:rFonts w:ascii="Cambria" w:hAnsi="Cambria"/>
      <w:b/>
      <w:bCs/>
      <w:color w:val="4F81BD"/>
      <w:sz w:val="26"/>
      <w:szCs w:val="26"/>
    </w:rPr>
  </w:style>
  <w:style w:type="paragraph" w:styleId="3">
    <w:name w:val="heading 3"/>
    <w:basedOn w:val="a"/>
    <w:next w:val="a"/>
    <w:link w:val="30"/>
    <w:qFormat/>
    <w:rsid w:val="00443F7B"/>
    <w:pPr>
      <w:keepNext/>
      <w:widowControl/>
      <w:spacing w:before="240" w:after="60"/>
      <w:outlineLvl w:val="2"/>
    </w:pPr>
    <w:rPr>
      <w:rFonts w:ascii="Cambria" w:hAnsi="Cambria"/>
      <w:b/>
      <w:bCs/>
      <w:color w:val="auto"/>
      <w:sz w:val="26"/>
      <w:szCs w:val="26"/>
      <w:lang w:val="x-none" w:eastAsia="x-none"/>
    </w:rPr>
  </w:style>
  <w:style w:type="paragraph" w:styleId="4">
    <w:name w:val="heading 4"/>
    <w:basedOn w:val="a"/>
    <w:next w:val="a"/>
    <w:link w:val="40"/>
    <w:qFormat/>
    <w:rsid w:val="00443F7B"/>
    <w:pPr>
      <w:keepNext/>
      <w:widowControl/>
      <w:spacing w:before="240" w:after="60"/>
      <w:outlineLvl w:val="3"/>
    </w:pPr>
    <w:rPr>
      <w:rFonts w:ascii="Calibri" w:hAnsi="Calibri"/>
      <w:b/>
      <w:bCs/>
      <w:color w:val="auto"/>
      <w:sz w:val="28"/>
      <w:szCs w:val="28"/>
      <w:lang w:val="x-none" w:eastAsia="x-none"/>
    </w:rPr>
  </w:style>
  <w:style w:type="paragraph" w:styleId="5">
    <w:name w:val="heading 5"/>
    <w:basedOn w:val="a"/>
    <w:next w:val="a"/>
    <w:link w:val="50"/>
    <w:qFormat/>
    <w:rsid w:val="00443F7B"/>
    <w:pPr>
      <w:widowControl/>
      <w:spacing w:before="240" w:after="60"/>
      <w:outlineLvl w:val="4"/>
    </w:pPr>
    <w:rPr>
      <w:rFonts w:ascii="Calibri" w:hAnsi="Calibri"/>
      <w:b/>
      <w:bCs/>
      <w:i/>
      <w:iCs/>
      <w:color w:val="auto"/>
      <w:sz w:val="26"/>
      <w:szCs w:val="26"/>
    </w:rPr>
  </w:style>
  <w:style w:type="paragraph" w:styleId="7">
    <w:name w:val="heading 7"/>
    <w:basedOn w:val="a"/>
    <w:next w:val="a"/>
    <w:link w:val="70"/>
    <w:uiPriority w:val="9"/>
    <w:qFormat/>
    <w:rsid w:val="00000D96"/>
    <w:pPr>
      <w:widowControl/>
      <w:spacing w:before="240" w:after="60" w:line="276" w:lineRule="auto"/>
      <w:outlineLvl w:val="6"/>
    </w:pPr>
    <w:rPr>
      <w:rFonts w:ascii="Calibri" w:eastAsia="Times New Roman" w:hAnsi="Calibri" w:cs="Times New Roman"/>
      <w:color w:val="auto"/>
      <w:lang w:val="x-none"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443F7B"/>
    <w:rPr>
      <w:b/>
      <w:sz w:val="28"/>
      <w:szCs w:val="24"/>
      <w:lang w:val="ru-RU" w:eastAsia="ru-RU" w:bidi="ar-SA"/>
    </w:rPr>
  </w:style>
  <w:style w:type="character" w:customStyle="1" w:styleId="20">
    <w:name w:val="Заголовок 2 Знак"/>
    <w:link w:val="2"/>
    <w:locked/>
    <w:rsid w:val="00443F7B"/>
    <w:rPr>
      <w:rFonts w:ascii="Cambria" w:hAnsi="Cambria"/>
      <w:b/>
      <w:bCs/>
      <w:color w:val="4F81BD"/>
      <w:sz w:val="26"/>
      <w:szCs w:val="26"/>
      <w:lang w:val="ru-RU" w:eastAsia="ru-RU" w:bidi="ar-SA"/>
    </w:rPr>
  </w:style>
  <w:style w:type="character" w:customStyle="1" w:styleId="30">
    <w:name w:val="Заголовок 3 Знак"/>
    <w:link w:val="3"/>
    <w:locked/>
    <w:rsid w:val="00443F7B"/>
    <w:rPr>
      <w:rFonts w:ascii="Cambria" w:hAnsi="Cambria"/>
      <w:b/>
      <w:bCs/>
      <w:sz w:val="26"/>
      <w:szCs w:val="26"/>
      <w:lang w:val="x-none" w:eastAsia="x-none" w:bidi="ar-SA"/>
    </w:rPr>
  </w:style>
  <w:style w:type="character" w:customStyle="1" w:styleId="40">
    <w:name w:val="Заголовок 4 Знак"/>
    <w:link w:val="4"/>
    <w:locked/>
    <w:rsid w:val="00443F7B"/>
    <w:rPr>
      <w:rFonts w:ascii="Calibri" w:hAnsi="Calibri"/>
      <w:b/>
      <w:bCs/>
      <w:sz w:val="28"/>
      <w:szCs w:val="28"/>
      <w:lang w:val="x-none" w:eastAsia="x-none" w:bidi="ar-SA"/>
    </w:rPr>
  </w:style>
  <w:style w:type="character" w:customStyle="1" w:styleId="50">
    <w:name w:val="Заголовок 5 Знак"/>
    <w:link w:val="5"/>
    <w:locked/>
    <w:rsid w:val="00443F7B"/>
    <w:rPr>
      <w:rFonts w:ascii="Calibri" w:hAnsi="Calibri"/>
      <w:b/>
      <w:bCs/>
      <w:i/>
      <w:iCs/>
      <w:sz w:val="26"/>
      <w:szCs w:val="26"/>
      <w:lang w:val="ru-RU" w:eastAsia="ru-RU" w:bidi="ar-SA"/>
    </w:rPr>
  </w:style>
  <w:style w:type="character" w:styleId="a3">
    <w:name w:val="Hyperlink"/>
    <w:uiPriority w:val="99"/>
    <w:rPr>
      <w:color w:val="0066CC"/>
      <w:u w:val="single"/>
    </w:rPr>
  </w:style>
  <w:style w:type="character" w:customStyle="1" w:styleId="11">
    <w:name w:val="Заголовок №1_"/>
    <w:link w:val="12"/>
    <w:rPr>
      <w:rFonts w:ascii="Franklin Gothic Demi" w:eastAsia="Franklin Gothic Demi" w:hAnsi="Franklin Gothic Demi" w:cs="Franklin Gothic Demi"/>
      <w:b w:val="0"/>
      <w:bCs w:val="0"/>
      <w:i w:val="0"/>
      <w:iCs w:val="0"/>
      <w:smallCaps w:val="0"/>
      <w:strike w:val="0"/>
      <w:sz w:val="26"/>
      <w:szCs w:val="26"/>
      <w:u w:val="none"/>
    </w:rPr>
  </w:style>
  <w:style w:type="paragraph" w:customStyle="1" w:styleId="12">
    <w:name w:val="Заголовок №1"/>
    <w:basedOn w:val="a"/>
    <w:link w:val="11"/>
    <w:pPr>
      <w:shd w:val="clear" w:color="auto" w:fill="FFFFFF"/>
      <w:spacing w:after="240" w:line="0" w:lineRule="atLeast"/>
      <w:jc w:val="center"/>
      <w:outlineLvl w:val="0"/>
    </w:pPr>
    <w:rPr>
      <w:rFonts w:ascii="Franklin Gothic Demi" w:eastAsia="Franklin Gothic Demi" w:hAnsi="Franklin Gothic Demi" w:cs="Times New Roman"/>
      <w:color w:val="auto"/>
      <w:sz w:val="26"/>
      <w:szCs w:val="26"/>
      <w:lang w:val="x-none" w:eastAsia="x-none"/>
    </w:rPr>
  </w:style>
  <w:style w:type="character" w:customStyle="1" w:styleId="a4">
    <w:name w:val="Основной текст_"/>
    <w:link w:val="110"/>
    <w:rPr>
      <w:rFonts w:ascii="Times New Roman" w:eastAsia="Times New Roman" w:hAnsi="Times New Roman" w:cs="Times New Roman"/>
      <w:b w:val="0"/>
      <w:bCs w:val="0"/>
      <w:i w:val="0"/>
      <w:iCs w:val="0"/>
      <w:smallCaps w:val="0"/>
      <w:strike w:val="0"/>
      <w:sz w:val="22"/>
      <w:szCs w:val="22"/>
      <w:u w:val="none"/>
    </w:rPr>
  </w:style>
  <w:style w:type="paragraph" w:customStyle="1" w:styleId="110">
    <w:name w:val="Основной текст11"/>
    <w:basedOn w:val="a"/>
    <w:link w:val="a4"/>
    <w:pPr>
      <w:shd w:val="clear" w:color="auto" w:fill="FFFFFF"/>
      <w:spacing w:before="240" w:line="211" w:lineRule="exact"/>
      <w:ind w:firstLine="300"/>
      <w:jc w:val="both"/>
    </w:pPr>
    <w:rPr>
      <w:rFonts w:ascii="Times New Roman" w:eastAsia="Times New Roman" w:hAnsi="Times New Roman" w:cs="Times New Roman"/>
      <w:color w:val="auto"/>
      <w:sz w:val="22"/>
      <w:szCs w:val="22"/>
      <w:lang w:val="x-none" w:eastAsia="x-none"/>
    </w:rPr>
  </w:style>
  <w:style w:type="character" w:customStyle="1" w:styleId="a5">
    <w:name w:val="Основной текст + Полужирный"/>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character" w:customStyle="1" w:styleId="13">
    <w:name w:val="Основной текст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21">
    <w:name w:val="Заголовок №2_"/>
    <w:link w:val="22"/>
    <w:rPr>
      <w:rFonts w:ascii="Times New Roman" w:eastAsia="Times New Roman" w:hAnsi="Times New Roman" w:cs="Times New Roman"/>
      <w:b/>
      <w:bCs/>
      <w:i w:val="0"/>
      <w:iCs w:val="0"/>
      <w:smallCaps w:val="0"/>
      <w:strike w:val="0"/>
      <w:sz w:val="22"/>
      <w:szCs w:val="22"/>
      <w:u w:val="none"/>
    </w:rPr>
  </w:style>
  <w:style w:type="paragraph" w:customStyle="1" w:styleId="22">
    <w:name w:val="Заголовок №2"/>
    <w:basedOn w:val="a"/>
    <w:link w:val="21"/>
    <w:pPr>
      <w:shd w:val="clear" w:color="auto" w:fill="FFFFFF"/>
      <w:spacing w:before="420" w:after="240" w:line="0" w:lineRule="atLeast"/>
      <w:jc w:val="center"/>
      <w:outlineLvl w:val="1"/>
    </w:pPr>
    <w:rPr>
      <w:rFonts w:ascii="Times New Roman" w:eastAsia="Times New Roman" w:hAnsi="Times New Roman" w:cs="Times New Roman"/>
      <w:b/>
      <w:bCs/>
      <w:color w:val="auto"/>
      <w:sz w:val="22"/>
      <w:szCs w:val="22"/>
      <w:lang w:val="x-none" w:eastAsia="x-none"/>
    </w:rPr>
  </w:style>
  <w:style w:type="character" w:customStyle="1" w:styleId="23">
    <w:name w:val="Основной текст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a6">
    <w:name w:val="Основной текст + Полужирный;Курсив"/>
    <w:rPr>
      <w:rFonts w:ascii="Times New Roman" w:eastAsia="Times New Roman" w:hAnsi="Times New Roman" w:cs="Times New Roman"/>
      <w:b/>
      <w:bCs/>
      <w:i/>
      <w:iCs/>
      <w:smallCaps w:val="0"/>
      <w:strike w:val="0"/>
      <w:color w:val="000000"/>
      <w:spacing w:val="0"/>
      <w:w w:val="100"/>
      <w:position w:val="0"/>
      <w:sz w:val="22"/>
      <w:szCs w:val="22"/>
      <w:u w:val="none"/>
      <w:lang w:val="ru-RU"/>
    </w:rPr>
  </w:style>
  <w:style w:type="character" w:customStyle="1" w:styleId="31">
    <w:name w:val="Основной текст3"/>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a7">
    <w:name w:val="Основной текст + Полужирный;Курсив"/>
    <w:rPr>
      <w:rFonts w:ascii="Times New Roman" w:eastAsia="Times New Roman" w:hAnsi="Times New Roman" w:cs="Times New Roman"/>
      <w:b/>
      <w:bCs/>
      <w:i/>
      <w:iCs/>
      <w:smallCaps w:val="0"/>
      <w:strike w:val="0"/>
      <w:color w:val="000000"/>
      <w:spacing w:val="0"/>
      <w:w w:val="100"/>
      <w:position w:val="0"/>
      <w:sz w:val="22"/>
      <w:szCs w:val="22"/>
      <w:u w:val="none"/>
      <w:lang w:val="ru-RU"/>
    </w:rPr>
  </w:style>
  <w:style w:type="character" w:customStyle="1" w:styleId="41">
    <w:name w:val="Основной текст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51">
    <w:name w:val="Основной текст5"/>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6">
    <w:name w:val="Основной текст6"/>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24">
    <w:name w:val="Заголовок №2"/>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character" w:customStyle="1" w:styleId="a8">
    <w:name w:val="Основной текст + Полужирный"/>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character" w:customStyle="1" w:styleId="a9">
    <w:name w:val="Основной текст + Полужирный"/>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character" w:customStyle="1" w:styleId="71">
    <w:name w:val="Основной текст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32">
    <w:name w:val="Основной текст (3)_"/>
    <w:link w:val="33"/>
    <w:rPr>
      <w:rFonts w:ascii="Arial" w:eastAsia="Arial" w:hAnsi="Arial" w:cs="Arial"/>
      <w:b/>
      <w:bCs/>
      <w:i w:val="0"/>
      <w:iCs w:val="0"/>
      <w:smallCaps w:val="0"/>
      <w:strike w:val="0"/>
      <w:sz w:val="21"/>
      <w:szCs w:val="21"/>
      <w:u w:val="none"/>
    </w:rPr>
  </w:style>
  <w:style w:type="paragraph" w:customStyle="1" w:styleId="33">
    <w:name w:val="Основной текст (3)"/>
    <w:basedOn w:val="a"/>
    <w:link w:val="32"/>
    <w:pPr>
      <w:shd w:val="clear" w:color="auto" w:fill="FFFFFF"/>
      <w:spacing w:before="420" w:after="240" w:line="0" w:lineRule="atLeast"/>
      <w:jc w:val="center"/>
    </w:pPr>
    <w:rPr>
      <w:rFonts w:ascii="Arial" w:eastAsia="Arial" w:hAnsi="Arial" w:cs="Times New Roman"/>
      <w:b/>
      <w:bCs/>
      <w:color w:val="auto"/>
      <w:sz w:val="21"/>
      <w:szCs w:val="21"/>
      <w:lang w:val="x-none" w:eastAsia="x-none"/>
    </w:rPr>
  </w:style>
  <w:style w:type="character" w:customStyle="1" w:styleId="42">
    <w:name w:val="Основной текст (4)_"/>
    <w:link w:val="43"/>
    <w:rPr>
      <w:rFonts w:ascii="Arial" w:eastAsia="Arial" w:hAnsi="Arial" w:cs="Arial"/>
      <w:b/>
      <w:bCs/>
      <w:i/>
      <w:iCs/>
      <w:smallCaps w:val="0"/>
      <w:strike w:val="0"/>
      <w:sz w:val="20"/>
      <w:szCs w:val="20"/>
      <w:u w:val="none"/>
    </w:rPr>
  </w:style>
  <w:style w:type="paragraph" w:customStyle="1" w:styleId="43">
    <w:name w:val="Основной текст (4)"/>
    <w:basedOn w:val="a"/>
    <w:link w:val="42"/>
    <w:pPr>
      <w:shd w:val="clear" w:color="auto" w:fill="FFFFFF"/>
      <w:spacing w:before="240" w:after="120" w:line="254" w:lineRule="exact"/>
      <w:jc w:val="center"/>
    </w:pPr>
    <w:rPr>
      <w:rFonts w:ascii="Arial" w:eastAsia="Arial" w:hAnsi="Arial" w:cs="Times New Roman"/>
      <w:b/>
      <w:bCs/>
      <w:i/>
      <w:iCs/>
      <w:color w:val="auto"/>
      <w:sz w:val="20"/>
      <w:szCs w:val="20"/>
      <w:lang w:val="x-none" w:eastAsia="x-none"/>
    </w:rPr>
  </w:style>
  <w:style w:type="character" w:customStyle="1" w:styleId="34">
    <w:name w:val="Основной текст (3)"/>
    <w:rPr>
      <w:rFonts w:ascii="Arial" w:eastAsia="Arial" w:hAnsi="Arial" w:cs="Arial"/>
      <w:b/>
      <w:bCs/>
      <w:i w:val="0"/>
      <w:iCs w:val="0"/>
      <w:smallCaps w:val="0"/>
      <w:strike w:val="0"/>
      <w:color w:val="000000"/>
      <w:spacing w:val="0"/>
      <w:w w:val="100"/>
      <w:position w:val="0"/>
      <w:sz w:val="21"/>
      <w:szCs w:val="21"/>
      <w:u w:val="none"/>
      <w:lang w:val="ru-RU"/>
    </w:rPr>
  </w:style>
  <w:style w:type="character" w:customStyle="1" w:styleId="44">
    <w:name w:val="Основной текст (4)"/>
    <w:rPr>
      <w:rFonts w:ascii="Arial" w:eastAsia="Arial" w:hAnsi="Arial" w:cs="Arial"/>
      <w:b/>
      <w:bCs/>
      <w:i/>
      <w:iCs/>
      <w:smallCaps w:val="0"/>
      <w:strike w:val="0"/>
      <w:color w:val="000000"/>
      <w:spacing w:val="0"/>
      <w:w w:val="100"/>
      <w:position w:val="0"/>
      <w:sz w:val="20"/>
      <w:szCs w:val="20"/>
      <w:u w:val="none"/>
      <w:lang w:val="ru-RU"/>
    </w:rPr>
  </w:style>
  <w:style w:type="character" w:customStyle="1" w:styleId="220">
    <w:name w:val="Заголовок №2 (2)_"/>
    <w:link w:val="221"/>
    <w:rPr>
      <w:rFonts w:ascii="Arial" w:eastAsia="Arial" w:hAnsi="Arial" w:cs="Arial"/>
      <w:b/>
      <w:bCs/>
      <w:i w:val="0"/>
      <w:iCs w:val="0"/>
      <w:smallCaps w:val="0"/>
      <w:strike w:val="0"/>
      <w:sz w:val="21"/>
      <w:szCs w:val="21"/>
      <w:u w:val="none"/>
    </w:rPr>
  </w:style>
  <w:style w:type="paragraph" w:customStyle="1" w:styleId="221">
    <w:name w:val="Заголовок №2 (2)"/>
    <w:basedOn w:val="a"/>
    <w:link w:val="220"/>
    <w:pPr>
      <w:shd w:val="clear" w:color="auto" w:fill="FFFFFF"/>
      <w:spacing w:before="300" w:after="120" w:line="0" w:lineRule="atLeast"/>
      <w:ind w:firstLine="300"/>
      <w:jc w:val="both"/>
      <w:outlineLvl w:val="1"/>
    </w:pPr>
    <w:rPr>
      <w:rFonts w:ascii="Arial" w:eastAsia="Arial" w:hAnsi="Arial" w:cs="Times New Roman"/>
      <w:b/>
      <w:bCs/>
      <w:color w:val="auto"/>
      <w:sz w:val="21"/>
      <w:szCs w:val="21"/>
      <w:lang w:val="x-none" w:eastAsia="x-none"/>
    </w:rPr>
  </w:style>
  <w:style w:type="character" w:customStyle="1" w:styleId="35">
    <w:name w:val="Основной текст (3)"/>
    <w:rPr>
      <w:rFonts w:ascii="Arial" w:eastAsia="Arial" w:hAnsi="Arial" w:cs="Arial"/>
      <w:b/>
      <w:bCs/>
      <w:i w:val="0"/>
      <w:iCs w:val="0"/>
      <w:smallCaps w:val="0"/>
      <w:strike w:val="0"/>
      <w:color w:val="000000"/>
      <w:spacing w:val="0"/>
      <w:w w:val="100"/>
      <w:position w:val="0"/>
      <w:sz w:val="21"/>
      <w:szCs w:val="21"/>
      <w:u w:val="none"/>
      <w:lang w:val="ru-RU"/>
    </w:rPr>
  </w:style>
  <w:style w:type="character" w:customStyle="1" w:styleId="222">
    <w:name w:val="Заголовок №2 (2)"/>
    <w:rPr>
      <w:rFonts w:ascii="Arial" w:eastAsia="Arial" w:hAnsi="Arial" w:cs="Arial"/>
      <w:b/>
      <w:bCs/>
      <w:i w:val="0"/>
      <w:iCs w:val="0"/>
      <w:smallCaps w:val="0"/>
      <w:strike w:val="0"/>
      <w:color w:val="000000"/>
      <w:spacing w:val="0"/>
      <w:w w:val="100"/>
      <w:position w:val="0"/>
      <w:sz w:val="21"/>
      <w:szCs w:val="21"/>
      <w:u w:val="none"/>
      <w:lang w:val="ru-RU"/>
    </w:rPr>
  </w:style>
  <w:style w:type="character" w:customStyle="1" w:styleId="8">
    <w:name w:val="Основной текст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aa">
    <w:name w:val="Основной текст + Полужирный;Курсив"/>
    <w:rPr>
      <w:rFonts w:ascii="Times New Roman" w:eastAsia="Times New Roman" w:hAnsi="Times New Roman" w:cs="Times New Roman"/>
      <w:b/>
      <w:bCs/>
      <w:i/>
      <w:iCs/>
      <w:smallCaps w:val="0"/>
      <w:strike w:val="0"/>
      <w:color w:val="000000"/>
      <w:spacing w:val="0"/>
      <w:w w:val="100"/>
      <w:position w:val="0"/>
      <w:sz w:val="22"/>
      <w:szCs w:val="22"/>
      <w:u w:val="none"/>
      <w:lang w:val="ru-RU"/>
    </w:rPr>
  </w:style>
  <w:style w:type="character" w:customStyle="1" w:styleId="3TimesNewRoman11pt">
    <w:name w:val="Основной текст (3) + Times New Roman;11 pt"/>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character" w:customStyle="1" w:styleId="52">
    <w:name w:val="Основной текст (5)_"/>
    <w:link w:val="53"/>
    <w:rPr>
      <w:rFonts w:ascii="Times New Roman" w:eastAsia="Times New Roman" w:hAnsi="Times New Roman" w:cs="Times New Roman"/>
      <w:b/>
      <w:bCs/>
      <w:i w:val="0"/>
      <w:iCs w:val="0"/>
      <w:smallCaps w:val="0"/>
      <w:strike w:val="0"/>
      <w:sz w:val="22"/>
      <w:szCs w:val="22"/>
      <w:u w:val="none"/>
    </w:rPr>
  </w:style>
  <w:style w:type="paragraph" w:customStyle="1" w:styleId="53">
    <w:name w:val="Основной текст (5)"/>
    <w:basedOn w:val="a"/>
    <w:link w:val="52"/>
    <w:pPr>
      <w:shd w:val="clear" w:color="auto" w:fill="FFFFFF"/>
      <w:spacing w:line="211" w:lineRule="exact"/>
      <w:ind w:firstLine="280"/>
      <w:jc w:val="both"/>
    </w:pPr>
    <w:rPr>
      <w:rFonts w:ascii="Times New Roman" w:eastAsia="Times New Roman" w:hAnsi="Times New Roman" w:cs="Times New Roman"/>
      <w:b/>
      <w:bCs/>
      <w:color w:val="auto"/>
      <w:sz w:val="22"/>
      <w:szCs w:val="22"/>
      <w:lang w:val="x-none" w:eastAsia="x-none"/>
    </w:rPr>
  </w:style>
  <w:style w:type="character" w:customStyle="1" w:styleId="54">
    <w:name w:val="Основной текст (5) + Не полужирный"/>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character" w:customStyle="1" w:styleId="ab">
    <w:name w:val="Основной текст + Полужирный"/>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character" w:customStyle="1" w:styleId="72">
    <w:name w:val="Основной текст (7)_"/>
    <w:link w:val="73"/>
    <w:rPr>
      <w:rFonts w:ascii="Arial" w:eastAsia="Arial" w:hAnsi="Arial" w:cs="Arial"/>
      <w:b/>
      <w:bCs/>
      <w:i w:val="0"/>
      <w:iCs w:val="0"/>
      <w:smallCaps w:val="0"/>
      <w:strike w:val="0"/>
      <w:spacing w:val="10"/>
      <w:sz w:val="21"/>
      <w:szCs w:val="21"/>
      <w:u w:val="none"/>
    </w:rPr>
  </w:style>
  <w:style w:type="paragraph" w:customStyle="1" w:styleId="73">
    <w:name w:val="Основной текст (7)"/>
    <w:basedOn w:val="a"/>
    <w:link w:val="72"/>
    <w:pPr>
      <w:shd w:val="clear" w:color="auto" w:fill="FFFFFF"/>
      <w:spacing w:before="180" w:after="180" w:line="0" w:lineRule="atLeast"/>
      <w:jc w:val="center"/>
    </w:pPr>
    <w:rPr>
      <w:rFonts w:ascii="Arial" w:eastAsia="Arial" w:hAnsi="Arial" w:cs="Times New Roman"/>
      <w:b/>
      <w:bCs/>
      <w:color w:val="auto"/>
      <w:spacing w:val="10"/>
      <w:sz w:val="21"/>
      <w:szCs w:val="21"/>
      <w:lang w:val="x-none" w:eastAsia="x-none"/>
    </w:rPr>
  </w:style>
  <w:style w:type="character" w:customStyle="1" w:styleId="710pt0pt">
    <w:name w:val="Основной текст (7) + 10 pt;Курсив;Интервал 0 pt"/>
    <w:rPr>
      <w:rFonts w:ascii="Arial" w:eastAsia="Arial" w:hAnsi="Arial" w:cs="Arial"/>
      <w:b/>
      <w:bCs/>
      <w:i/>
      <w:iCs/>
      <w:smallCaps w:val="0"/>
      <w:strike w:val="0"/>
      <w:color w:val="000000"/>
      <w:spacing w:val="0"/>
      <w:w w:val="100"/>
      <w:position w:val="0"/>
      <w:sz w:val="20"/>
      <w:szCs w:val="20"/>
      <w:u w:val="none"/>
      <w:lang w:val="ru-RU"/>
    </w:rPr>
  </w:style>
  <w:style w:type="character" w:customStyle="1" w:styleId="70pt">
    <w:name w:val="Основной текст (7) + Интервал 0 pt"/>
    <w:rPr>
      <w:rFonts w:ascii="Arial" w:eastAsia="Arial" w:hAnsi="Arial" w:cs="Arial"/>
      <w:b/>
      <w:bCs/>
      <w:i w:val="0"/>
      <w:iCs w:val="0"/>
      <w:smallCaps w:val="0"/>
      <w:strike w:val="0"/>
      <w:color w:val="000000"/>
      <w:spacing w:val="0"/>
      <w:w w:val="100"/>
      <w:position w:val="0"/>
      <w:sz w:val="21"/>
      <w:szCs w:val="21"/>
      <w:u w:val="none"/>
      <w:lang w:val="ru-RU"/>
    </w:rPr>
  </w:style>
  <w:style w:type="character" w:customStyle="1" w:styleId="45">
    <w:name w:val="Основной текст (4)"/>
    <w:rPr>
      <w:rFonts w:ascii="Arial" w:eastAsia="Arial" w:hAnsi="Arial" w:cs="Arial"/>
      <w:b/>
      <w:bCs/>
      <w:i/>
      <w:iCs/>
      <w:smallCaps w:val="0"/>
      <w:strike w:val="0"/>
      <w:color w:val="000000"/>
      <w:spacing w:val="0"/>
      <w:w w:val="100"/>
      <w:position w:val="0"/>
      <w:sz w:val="20"/>
      <w:szCs w:val="20"/>
      <w:u w:val="none"/>
      <w:lang w:val="ru-RU"/>
    </w:rPr>
  </w:style>
  <w:style w:type="character" w:customStyle="1" w:styleId="60">
    <w:name w:val="Основной текст (6)_"/>
    <w:link w:val="61"/>
    <w:rPr>
      <w:rFonts w:ascii="Franklin Gothic Demi" w:eastAsia="Franklin Gothic Demi" w:hAnsi="Franklin Gothic Demi" w:cs="Franklin Gothic Demi"/>
      <w:b w:val="0"/>
      <w:bCs w:val="0"/>
      <w:i w:val="0"/>
      <w:iCs w:val="0"/>
      <w:smallCaps w:val="0"/>
      <w:strike w:val="0"/>
      <w:sz w:val="26"/>
      <w:szCs w:val="26"/>
      <w:u w:val="none"/>
    </w:rPr>
  </w:style>
  <w:style w:type="paragraph" w:customStyle="1" w:styleId="61">
    <w:name w:val="Основной текст (6)"/>
    <w:basedOn w:val="a"/>
    <w:link w:val="60"/>
    <w:pPr>
      <w:shd w:val="clear" w:color="auto" w:fill="FFFFFF"/>
      <w:spacing w:after="180" w:line="0" w:lineRule="atLeast"/>
      <w:jc w:val="center"/>
    </w:pPr>
    <w:rPr>
      <w:rFonts w:ascii="Franklin Gothic Demi" w:eastAsia="Franklin Gothic Demi" w:hAnsi="Franklin Gothic Demi" w:cs="Times New Roman"/>
      <w:color w:val="auto"/>
      <w:sz w:val="26"/>
      <w:szCs w:val="26"/>
      <w:lang w:val="x-none" w:eastAsia="x-none"/>
    </w:rPr>
  </w:style>
  <w:style w:type="character" w:customStyle="1" w:styleId="6Arial105pt">
    <w:name w:val="Основной текст (6) + Arial;10;5 pt;Полужирный"/>
    <w:rPr>
      <w:rFonts w:ascii="Arial" w:eastAsia="Arial" w:hAnsi="Arial" w:cs="Arial"/>
      <w:b/>
      <w:bCs/>
      <w:i w:val="0"/>
      <w:iCs w:val="0"/>
      <w:smallCaps w:val="0"/>
      <w:strike w:val="0"/>
      <w:color w:val="000000"/>
      <w:spacing w:val="0"/>
      <w:w w:val="100"/>
      <w:position w:val="0"/>
      <w:sz w:val="21"/>
      <w:szCs w:val="21"/>
      <w:u w:val="none"/>
      <w:lang w:val="ru-RU"/>
    </w:rPr>
  </w:style>
  <w:style w:type="character" w:customStyle="1" w:styleId="6Arial9pt">
    <w:name w:val="Основной текст (6) + Arial;9 pt"/>
    <w:rPr>
      <w:rFonts w:ascii="Arial" w:eastAsia="Arial" w:hAnsi="Arial" w:cs="Arial"/>
      <w:b w:val="0"/>
      <w:bCs w:val="0"/>
      <w:i w:val="0"/>
      <w:iCs w:val="0"/>
      <w:smallCaps w:val="0"/>
      <w:strike w:val="0"/>
      <w:color w:val="000000"/>
      <w:spacing w:val="0"/>
      <w:w w:val="100"/>
      <w:position w:val="0"/>
      <w:sz w:val="18"/>
      <w:szCs w:val="18"/>
      <w:u w:val="none"/>
      <w:lang w:val="ru-RU"/>
    </w:rPr>
  </w:style>
  <w:style w:type="character" w:customStyle="1" w:styleId="6Georgia8pt">
    <w:name w:val="Основной текст (6) + Georgia;8 pt"/>
    <w:rPr>
      <w:rFonts w:ascii="Georgia" w:eastAsia="Georgia" w:hAnsi="Georgia" w:cs="Georgia"/>
      <w:b w:val="0"/>
      <w:bCs w:val="0"/>
      <w:i w:val="0"/>
      <w:iCs w:val="0"/>
      <w:smallCaps w:val="0"/>
      <w:strike w:val="0"/>
      <w:color w:val="000000"/>
      <w:spacing w:val="0"/>
      <w:w w:val="100"/>
      <w:position w:val="0"/>
      <w:sz w:val="16"/>
      <w:szCs w:val="16"/>
      <w:u w:val="none"/>
      <w:lang w:val="ru-RU"/>
    </w:rPr>
  </w:style>
  <w:style w:type="character" w:customStyle="1" w:styleId="6Arial105pt0">
    <w:name w:val="Основной текст (6) + Arial;10;5 pt;Полужирный"/>
    <w:rPr>
      <w:rFonts w:ascii="Arial" w:eastAsia="Arial" w:hAnsi="Arial" w:cs="Arial"/>
      <w:b/>
      <w:bCs/>
      <w:i w:val="0"/>
      <w:iCs w:val="0"/>
      <w:smallCaps w:val="0"/>
      <w:strike w:val="0"/>
      <w:color w:val="000000"/>
      <w:spacing w:val="0"/>
      <w:w w:val="100"/>
      <w:position w:val="0"/>
      <w:sz w:val="21"/>
      <w:szCs w:val="21"/>
      <w:u w:val="none"/>
      <w:lang w:val="ru-RU"/>
    </w:rPr>
  </w:style>
  <w:style w:type="character" w:customStyle="1" w:styleId="6Arial9pt0">
    <w:name w:val="Основной текст (6) + Arial;9 pt"/>
    <w:rPr>
      <w:rFonts w:ascii="Arial" w:eastAsia="Arial" w:hAnsi="Arial" w:cs="Arial"/>
      <w:b w:val="0"/>
      <w:bCs w:val="0"/>
      <w:i w:val="0"/>
      <w:iCs w:val="0"/>
      <w:smallCaps w:val="0"/>
      <w:strike w:val="0"/>
      <w:color w:val="000000"/>
      <w:spacing w:val="0"/>
      <w:w w:val="100"/>
      <w:position w:val="0"/>
      <w:sz w:val="18"/>
      <w:szCs w:val="18"/>
      <w:u w:val="none"/>
      <w:lang w:val="ru-RU"/>
    </w:rPr>
  </w:style>
  <w:style w:type="character" w:customStyle="1" w:styleId="6Georgia75pt0pt">
    <w:name w:val="Основной текст (6) + Georgia;7;5 pt;Полужирный;Курсив;Интервал 0 pt"/>
    <w:rPr>
      <w:rFonts w:ascii="Georgia" w:eastAsia="Georgia" w:hAnsi="Georgia" w:cs="Georgia"/>
      <w:b/>
      <w:bCs/>
      <w:i/>
      <w:iCs/>
      <w:smallCaps w:val="0"/>
      <w:strike w:val="0"/>
      <w:color w:val="000000"/>
      <w:spacing w:val="10"/>
      <w:w w:val="100"/>
      <w:position w:val="0"/>
      <w:sz w:val="15"/>
      <w:szCs w:val="15"/>
      <w:u w:val="none"/>
      <w:lang w:val="ru-RU"/>
    </w:rPr>
  </w:style>
  <w:style w:type="character" w:customStyle="1" w:styleId="6Georgia75pt">
    <w:name w:val="Основной текст (6) + Georgia;7;5 pt;Полужирный;Курсив"/>
    <w:rPr>
      <w:rFonts w:ascii="Georgia" w:eastAsia="Georgia" w:hAnsi="Georgia" w:cs="Georgia"/>
      <w:b/>
      <w:bCs/>
      <w:i/>
      <w:iCs/>
      <w:smallCaps w:val="0"/>
      <w:strike w:val="0"/>
      <w:color w:val="000000"/>
      <w:spacing w:val="0"/>
      <w:w w:val="100"/>
      <w:position w:val="0"/>
      <w:sz w:val="15"/>
      <w:szCs w:val="15"/>
      <w:u w:val="none"/>
      <w:lang w:val="ru-RU"/>
    </w:rPr>
  </w:style>
  <w:style w:type="character" w:customStyle="1" w:styleId="6Arial9pt1">
    <w:name w:val="Основной текст (6) + Arial;9 pt"/>
    <w:rPr>
      <w:rFonts w:ascii="Arial" w:eastAsia="Arial" w:hAnsi="Arial" w:cs="Arial"/>
      <w:b w:val="0"/>
      <w:bCs w:val="0"/>
      <w:i w:val="0"/>
      <w:iCs w:val="0"/>
      <w:smallCaps w:val="0"/>
      <w:strike w:val="0"/>
      <w:color w:val="000000"/>
      <w:spacing w:val="0"/>
      <w:w w:val="100"/>
      <w:position w:val="0"/>
      <w:sz w:val="18"/>
      <w:szCs w:val="18"/>
      <w:u w:val="none"/>
      <w:lang w:val="ru-RU"/>
    </w:rPr>
  </w:style>
  <w:style w:type="character" w:customStyle="1" w:styleId="6MSGothic255pt-3pt">
    <w:name w:val="Основной текст (6) + MS Gothic;25;5 pt;Интервал -3 pt"/>
    <w:rPr>
      <w:rFonts w:ascii="MS Gothic" w:eastAsia="MS Gothic" w:hAnsi="MS Gothic" w:cs="MS Gothic"/>
      <w:b w:val="0"/>
      <w:bCs w:val="0"/>
      <w:i w:val="0"/>
      <w:iCs w:val="0"/>
      <w:smallCaps w:val="0"/>
      <w:strike w:val="0"/>
      <w:color w:val="000000"/>
      <w:spacing w:val="-70"/>
      <w:w w:val="100"/>
      <w:position w:val="0"/>
      <w:sz w:val="51"/>
      <w:szCs w:val="51"/>
      <w:u w:val="none"/>
      <w:lang w:val="ru-RU"/>
    </w:rPr>
  </w:style>
  <w:style w:type="character" w:customStyle="1" w:styleId="6Arial105pt1">
    <w:name w:val="Основной текст (6) + Arial;10;5 pt;Полужирный"/>
    <w:rPr>
      <w:rFonts w:ascii="Arial" w:eastAsia="Arial" w:hAnsi="Arial" w:cs="Arial"/>
      <w:b/>
      <w:bCs/>
      <w:i w:val="0"/>
      <w:iCs w:val="0"/>
      <w:smallCaps w:val="0"/>
      <w:strike w:val="0"/>
      <w:color w:val="000000"/>
      <w:spacing w:val="0"/>
      <w:w w:val="100"/>
      <w:position w:val="0"/>
      <w:sz w:val="21"/>
      <w:szCs w:val="21"/>
      <w:u w:val="none"/>
      <w:lang w:val="ru-RU"/>
    </w:rPr>
  </w:style>
  <w:style w:type="character" w:customStyle="1" w:styleId="6Impact24pt">
    <w:name w:val="Основной текст (6) + Impact;24 pt"/>
    <w:rPr>
      <w:rFonts w:ascii="Impact" w:eastAsia="Impact" w:hAnsi="Impact" w:cs="Impact"/>
      <w:b w:val="0"/>
      <w:bCs w:val="0"/>
      <w:i w:val="0"/>
      <w:iCs w:val="0"/>
      <w:smallCaps w:val="0"/>
      <w:strike w:val="0"/>
      <w:color w:val="000000"/>
      <w:spacing w:val="0"/>
      <w:w w:val="100"/>
      <w:position w:val="0"/>
      <w:sz w:val="48"/>
      <w:szCs w:val="48"/>
      <w:u w:val="none"/>
    </w:rPr>
  </w:style>
  <w:style w:type="character" w:customStyle="1" w:styleId="6Arial9pt2">
    <w:name w:val="Основной текст (6) + Arial;9 pt"/>
    <w:rPr>
      <w:rFonts w:ascii="Arial" w:eastAsia="Arial" w:hAnsi="Arial" w:cs="Arial"/>
      <w:b w:val="0"/>
      <w:bCs w:val="0"/>
      <w:i w:val="0"/>
      <w:iCs w:val="0"/>
      <w:smallCaps w:val="0"/>
      <w:strike w:val="0"/>
      <w:color w:val="000000"/>
      <w:spacing w:val="0"/>
      <w:w w:val="100"/>
      <w:position w:val="0"/>
      <w:sz w:val="18"/>
      <w:szCs w:val="18"/>
      <w:u w:val="none"/>
      <w:lang w:val="ru-RU"/>
    </w:rPr>
  </w:style>
  <w:style w:type="character" w:customStyle="1" w:styleId="6Georgia75pt0pt0">
    <w:name w:val="Основной текст (6) + Georgia;7;5 pt;Полужирный;Курсив;Интервал 0 pt"/>
    <w:rPr>
      <w:rFonts w:ascii="Georgia" w:eastAsia="Georgia" w:hAnsi="Georgia" w:cs="Georgia"/>
      <w:b/>
      <w:bCs/>
      <w:i/>
      <w:iCs/>
      <w:smallCaps w:val="0"/>
      <w:strike w:val="0"/>
      <w:color w:val="000000"/>
      <w:spacing w:val="10"/>
      <w:w w:val="100"/>
      <w:position w:val="0"/>
      <w:sz w:val="15"/>
      <w:szCs w:val="15"/>
      <w:u w:val="none"/>
      <w:lang w:val="ru-RU"/>
    </w:rPr>
  </w:style>
  <w:style w:type="character" w:customStyle="1" w:styleId="6Arial10pt">
    <w:name w:val="Основной текст (6) + Arial;10 pt;Полужирный;Курсив"/>
    <w:rPr>
      <w:rFonts w:ascii="Arial" w:eastAsia="Arial" w:hAnsi="Arial" w:cs="Arial"/>
      <w:b/>
      <w:bCs/>
      <w:i/>
      <w:iCs/>
      <w:smallCaps w:val="0"/>
      <w:strike w:val="0"/>
      <w:color w:val="000000"/>
      <w:spacing w:val="0"/>
      <w:w w:val="100"/>
      <w:position w:val="0"/>
      <w:sz w:val="20"/>
      <w:szCs w:val="20"/>
      <w:u w:val="none"/>
      <w:lang w:val="ru-RU"/>
    </w:rPr>
  </w:style>
  <w:style w:type="character" w:customStyle="1" w:styleId="6Arial355pt">
    <w:name w:val="Основной текст (6) + Arial;35;5 pt"/>
    <w:rPr>
      <w:rFonts w:ascii="Arial" w:eastAsia="Arial" w:hAnsi="Arial" w:cs="Arial"/>
      <w:b w:val="0"/>
      <w:bCs w:val="0"/>
      <w:i w:val="0"/>
      <w:iCs w:val="0"/>
      <w:smallCaps w:val="0"/>
      <w:strike w:val="0"/>
      <w:color w:val="000000"/>
      <w:spacing w:val="0"/>
      <w:w w:val="100"/>
      <w:position w:val="0"/>
      <w:sz w:val="71"/>
      <w:szCs w:val="71"/>
      <w:u w:val="none"/>
    </w:rPr>
  </w:style>
  <w:style w:type="character" w:customStyle="1" w:styleId="6Consolas16pt">
    <w:name w:val="Основной текст (6) + Consolas;16 pt;Полужирный;Курсив"/>
    <w:rPr>
      <w:rFonts w:ascii="Consolas" w:eastAsia="Consolas" w:hAnsi="Consolas" w:cs="Consolas"/>
      <w:b/>
      <w:bCs/>
      <w:i/>
      <w:iCs/>
      <w:smallCaps w:val="0"/>
      <w:strike w:val="0"/>
      <w:color w:val="000000"/>
      <w:spacing w:val="0"/>
      <w:w w:val="100"/>
      <w:position w:val="0"/>
      <w:sz w:val="32"/>
      <w:szCs w:val="32"/>
      <w:u w:val="none"/>
    </w:rPr>
  </w:style>
  <w:style w:type="character" w:customStyle="1" w:styleId="6Georgia75pt0">
    <w:name w:val="Основной текст (6) + Georgia;7;5 pt;Полужирный;Курсив"/>
    <w:rPr>
      <w:rFonts w:ascii="Georgia" w:eastAsia="Georgia" w:hAnsi="Georgia" w:cs="Georgia"/>
      <w:b/>
      <w:bCs/>
      <w:i/>
      <w:iCs/>
      <w:smallCaps w:val="0"/>
      <w:strike w:val="0"/>
      <w:color w:val="000000"/>
      <w:spacing w:val="0"/>
      <w:w w:val="100"/>
      <w:position w:val="0"/>
      <w:sz w:val="15"/>
      <w:szCs w:val="15"/>
      <w:u w:val="none"/>
      <w:lang w:val="ru-RU"/>
    </w:rPr>
  </w:style>
  <w:style w:type="character" w:customStyle="1" w:styleId="6Arial9pt3">
    <w:name w:val="Основной текст (6) + Arial;9 pt"/>
    <w:rPr>
      <w:rFonts w:ascii="Arial" w:eastAsia="Arial" w:hAnsi="Arial" w:cs="Arial"/>
      <w:b w:val="0"/>
      <w:bCs w:val="0"/>
      <w:i w:val="0"/>
      <w:iCs w:val="0"/>
      <w:smallCaps w:val="0"/>
      <w:strike w:val="0"/>
      <w:color w:val="000000"/>
      <w:spacing w:val="0"/>
      <w:w w:val="100"/>
      <w:position w:val="0"/>
      <w:sz w:val="18"/>
      <w:szCs w:val="18"/>
      <w:u w:val="none"/>
      <w:lang w:val="ru-RU"/>
    </w:rPr>
  </w:style>
  <w:style w:type="character" w:customStyle="1" w:styleId="6Arial49pt">
    <w:name w:val="Основной текст (6) + Arial;49 pt"/>
    <w:rPr>
      <w:rFonts w:ascii="Arial" w:eastAsia="Arial" w:hAnsi="Arial" w:cs="Arial"/>
      <w:b w:val="0"/>
      <w:bCs w:val="0"/>
      <w:i w:val="0"/>
      <w:iCs w:val="0"/>
      <w:smallCaps w:val="0"/>
      <w:strike w:val="0"/>
      <w:color w:val="000000"/>
      <w:spacing w:val="0"/>
      <w:w w:val="100"/>
      <w:position w:val="0"/>
      <w:sz w:val="98"/>
      <w:szCs w:val="98"/>
      <w:u w:val="none"/>
    </w:rPr>
  </w:style>
  <w:style w:type="character" w:customStyle="1" w:styleId="6Arial105pt2">
    <w:name w:val="Основной текст (6) + Arial;10;5 pt;Полужирный"/>
    <w:rPr>
      <w:rFonts w:ascii="Arial" w:eastAsia="Arial" w:hAnsi="Arial" w:cs="Arial"/>
      <w:b/>
      <w:bCs/>
      <w:i w:val="0"/>
      <w:iCs w:val="0"/>
      <w:smallCaps w:val="0"/>
      <w:strike w:val="0"/>
      <w:color w:val="000000"/>
      <w:spacing w:val="0"/>
      <w:w w:val="100"/>
      <w:position w:val="0"/>
      <w:sz w:val="21"/>
      <w:szCs w:val="21"/>
      <w:u w:val="none"/>
      <w:lang w:val="ru-RU"/>
    </w:rPr>
  </w:style>
  <w:style w:type="character" w:customStyle="1" w:styleId="6Georgia75pt1">
    <w:name w:val="Основной текст (6) + Georgia;7;5 pt;Полужирный;Курсив"/>
    <w:rPr>
      <w:rFonts w:ascii="Georgia" w:eastAsia="Georgia" w:hAnsi="Georgia" w:cs="Georgia"/>
      <w:b/>
      <w:bCs/>
      <w:i/>
      <w:iCs/>
      <w:smallCaps w:val="0"/>
      <w:strike w:val="0"/>
      <w:color w:val="000000"/>
      <w:spacing w:val="0"/>
      <w:w w:val="100"/>
      <w:position w:val="0"/>
      <w:sz w:val="15"/>
      <w:szCs w:val="15"/>
      <w:u w:val="none"/>
      <w:lang w:val="ru-RU"/>
    </w:rPr>
  </w:style>
  <w:style w:type="character" w:customStyle="1" w:styleId="6Georgia75pt2">
    <w:name w:val="Основной текст (6) + Georgia;7;5 pt;Полужирный;Курсив"/>
    <w:rPr>
      <w:rFonts w:ascii="Georgia" w:eastAsia="Georgia" w:hAnsi="Georgia" w:cs="Georgia"/>
      <w:b/>
      <w:bCs/>
      <w:i/>
      <w:iCs/>
      <w:smallCaps w:val="0"/>
      <w:strike w:val="0"/>
      <w:color w:val="000000"/>
      <w:spacing w:val="0"/>
      <w:w w:val="100"/>
      <w:position w:val="0"/>
      <w:sz w:val="15"/>
      <w:szCs w:val="15"/>
      <w:u w:val="none"/>
      <w:lang w:val="ru-RU"/>
    </w:rPr>
  </w:style>
  <w:style w:type="character" w:customStyle="1" w:styleId="6Georgia10pt">
    <w:name w:val="Основной текст (6) + Georgia;10 pt"/>
    <w:rPr>
      <w:rFonts w:ascii="Georgia" w:eastAsia="Georgia" w:hAnsi="Georgia" w:cs="Georgia"/>
      <w:b w:val="0"/>
      <w:bCs w:val="0"/>
      <w:i w:val="0"/>
      <w:iCs w:val="0"/>
      <w:smallCaps w:val="0"/>
      <w:strike w:val="0"/>
      <w:color w:val="000000"/>
      <w:spacing w:val="0"/>
      <w:w w:val="100"/>
      <w:position w:val="0"/>
      <w:sz w:val="20"/>
      <w:szCs w:val="20"/>
      <w:u w:val="none"/>
    </w:rPr>
  </w:style>
  <w:style w:type="character" w:customStyle="1" w:styleId="6CenturyGothic23pt">
    <w:name w:val="Основной текст (6) + Century Gothic;23 pt"/>
    <w:rPr>
      <w:rFonts w:ascii="Century Gothic" w:eastAsia="Century Gothic" w:hAnsi="Century Gothic" w:cs="Century Gothic"/>
      <w:b w:val="0"/>
      <w:bCs w:val="0"/>
      <w:i w:val="0"/>
      <w:iCs w:val="0"/>
      <w:smallCaps w:val="0"/>
      <w:strike w:val="0"/>
      <w:color w:val="000000"/>
      <w:spacing w:val="0"/>
      <w:w w:val="100"/>
      <w:position w:val="0"/>
      <w:sz w:val="46"/>
      <w:szCs w:val="46"/>
      <w:u w:val="none"/>
    </w:rPr>
  </w:style>
  <w:style w:type="character" w:customStyle="1" w:styleId="6Georgia75pt0pt1">
    <w:name w:val="Основной текст (6) + Georgia;7;5 pt;Полужирный;Курсив;Интервал 0 pt"/>
    <w:rPr>
      <w:rFonts w:ascii="Georgia" w:eastAsia="Georgia" w:hAnsi="Georgia" w:cs="Georgia"/>
      <w:b/>
      <w:bCs/>
      <w:i/>
      <w:iCs/>
      <w:smallCaps w:val="0"/>
      <w:strike w:val="0"/>
      <w:color w:val="000000"/>
      <w:spacing w:val="10"/>
      <w:w w:val="100"/>
      <w:position w:val="0"/>
      <w:sz w:val="15"/>
      <w:szCs w:val="15"/>
      <w:u w:val="none"/>
      <w:lang w:val="ru-RU"/>
    </w:rPr>
  </w:style>
  <w:style w:type="character" w:customStyle="1" w:styleId="6Arial10pt0">
    <w:name w:val="Основной текст (6) + Arial;10 pt;Полужирный;Курсив"/>
    <w:rPr>
      <w:rFonts w:ascii="Arial" w:eastAsia="Arial" w:hAnsi="Arial" w:cs="Arial"/>
      <w:b/>
      <w:bCs/>
      <w:i/>
      <w:iCs/>
      <w:smallCaps w:val="0"/>
      <w:strike w:val="0"/>
      <w:color w:val="000000"/>
      <w:spacing w:val="0"/>
      <w:w w:val="100"/>
      <w:position w:val="0"/>
      <w:sz w:val="20"/>
      <w:szCs w:val="20"/>
      <w:u w:val="none"/>
      <w:lang w:val="ru-RU"/>
    </w:rPr>
  </w:style>
  <w:style w:type="character" w:customStyle="1" w:styleId="6Georgia75pt3">
    <w:name w:val="Основной текст (6) + Georgia;7;5 pt;Полужирный;Курсив"/>
    <w:rPr>
      <w:rFonts w:ascii="Georgia" w:eastAsia="Georgia" w:hAnsi="Georgia" w:cs="Georgia"/>
      <w:b/>
      <w:bCs/>
      <w:i/>
      <w:iCs/>
      <w:smallCaps w:val="0"/>
      <w:strike w:val="0"/>
      <w:color w:val="000000"/>
      <w:spacing w:val="0"/>
      <w:w w:val="100"/>
      <w:position w:val="0"/>
      <w:sz w:val="15"/>
      <w:szCs w:val="15"/>
      <w:u w:val="none"/>
      <w:lang w:val="ru-RU"/>
    </w:rPr>
  </w:style>
  <w:style w:type="character" w:customStyle="1" w:styleId="6Arial9pt4">
    <w:name w:val="Основной текст (6) + Arial;9 pt"/>
    <w:rPr>
      <w:rFonts w:ascii="Arial" w:eastAsia="Arial" w:hAnsi="Arial" w:cs="Arial"/>
      <w:b w:val="0"/>
      <w:bCs w:val="0"/>
      <w:i w:val="0"/>
      <w:iCs w:val="0"/>
      <w:smallCaps w:val="0"/>
      <w:strike w:val="0"/>
      <w:color w:val="000000"/>
      <w:spacing w:val="0"/>
      <w:w w:val="100"/>
      <w:position w:val="0"/>
      <w:sz w:val="18"/>
      <w:szCs w:val="18"/>
      <w:u w:val="none"/>
      <w:lang w:val="ru-RU"/>
    </w:rPr>
  </w:style>
  <w:style w:type="character" w:customStyle="1" w:styleId="6Georgia8pt0">
    <w:name w:val="Основной текст (6) + Georgia;8 pt"/>
    <w:rPr>
      <w:rFonts w:ascii="Georgia" w:eastAsia="Georgia" w:hAnsi="Georgia" w:cs="Georgia"/>
      <w:b w:val="0"/>
      <w:bCs w:val="0"/>
      <w:i w:val="0"/>
      <w:iCs w:val="0"/>
      <w:smallCaps w:val="0"/>
      <w:strike w:val="0"/>
      <w:color w:val="000000"/>
      <w:spacing w:val="0"/>
      <w:w w:val="100"/>
      <w:position w:val="0"/>
      <w:sz w:val="16"/>
      <w:szCs w:val="16"/>
      <w:u w:val="none"/>
      <w:lang w:val="ru-RU"/>
    </w:rPr>
  </w:style>
  <w:style w:type="character" w:customStyle="1" w:styleId="6Arial9pt5">
    <w:name w:val="Основной текст (6) + Arial;9 pt"/>
    <w:rPr>
      <w:rFonts w:ascii="Arial" w:eastAsia="Arial" w:hAnsi="Arial" w:cs="Arial"/>
      <w:b w:val="0"/>
      <w:bCs w:val="0"/>
      <w:i w:val="0"/>
      <w:iCs w:val="0"/>
      <w:smallCaps w:val="0"/>
      <w:strike w:val="0"/>
      <w:color w:val="000000"/>
      <w:spacing w:val="0"/>
      <w:w w:val="100"/>
      <w:position w:val="0"/>
      <w:sz w:val="18"/>
      <w:szCs w:val="18"/>
      <w:u w:val="none"/>
      <w:lang w:val="ru-RU"/>
    </w:rPr>
  </w:style>
  <w:style w:type="character" w:customStyle="1" w:styleId="6Georgia8pt1">
    <w:name w:val="Основной текст (6) + Georgia;8 pt;Курсив"/>
    <w:rPr>
      <w:rFonts w:ascii="Georgia" w:eastAsia="Georgia" w:hAnsi="Georgia" w:cs="Georgia"/>
      <w:b w:val="0"/>
      <w:bCs w:val="0"/>
      <w:i/>
      <w:iCs/>
      <w:smallCaps w:val="0"/>
      <w:strike w:val="0"/>
      <w:color w:val="000000"/>
      <w:spacing w:val="0"/>
      <w:w w:val="100"/>
      <w:position w:val="0"/>
      <w:sz w:val="16"/>
      <w:szCs w:val="16"/>
      <w:u w:val="none"/>
      <w:lang w:val="ru-RU"/>
    </w:rPr>
  </w:style>
  <w:style w:type="character" w:customStyle="1" w:styleId="6CenturyGothic205pt">
    <w:name w:val="Основной текст (6) + Century Gothic;20;5 pt"/>
    <w:rPr>
      <w:rFonts w:ascii="Century Gothic" w:eastAsia="Century Gothic" w:hAnsi="Century Gothic" w:cs="Century Gothic"/>
      <w:b w:val="0"/>
      <w:bCs w:val="0"/>
      <w:i w:val="0"/>
      <w:iCs w:val="0"/>
      <w:smallCaps w:val="0"/>
      <w:strike w:val="0"/>
      <w:color w:val="000000"/>
      <w:spacing w:val="0"/>
      <w:w w:val="100"/>
      <w:position w:val="0"/>
      <w:sz w:val="41"/>
      <w:szCs w:val="41"/>
      <w:u w:val="none"/>
    </w:rPr>
  </w:style>
  <w:style w:type="character" w:customStyle="1" w:styleId="6Georgia75pt0pt2">
    <w:name w:val="Основной текст (6) + Georgia;7;5 pt;Полужирный;Курсив;Интервал 0 pt"/>
    <w:rPr>
      <w:rFonts w:ascii="Georgia" w:eastAsia="Georgia" w:hAnsi="Georgia" w:cs="Georgia"/>
      <w:b/>
      <w:bCs/>
      <w:i/>
      <w:iCs/>
      <w:smallCaps w:val="0"/>
      <w:strike w:val="0"/>
      <w:color w:val="000000"/>
      <w:spacing w:val="10"/>
      <w:w w:val="100"/>
      <w:position w:val="0"/>
      <w:sz w:val="15"/>
      <w:szCs w:val="15"/>
      <w:u w:val="none"/>
      <w:lang w:val="ru-RU"/>
    </w:rPr>
  </w:style>
  <w:style w:type="character" w:customStyle="1" w:styleId="6Arial10pt1">
    <w:name w:val="Основной текст (6) + Arial;10 pt;Полужирный;Курсив"/>
    <w:rPr>
      <w:rFonts w:ascii="Arial" w:eastAsia="Arial" w:hAnsi="Arial" w:cs="Arial"/>
      <w:b/>
      <w:bCs/>
      <w:i/>
      <w:iCs/>
      <w:smallCaps w:val="0"/>
      <w:strike w:val="0"/>
      <w:color w:val="000000"/>
      <w:spacing w:val="0"/>
      <w:w w:val="100"/>
      <w:position w:val="0"/>
      <w:sz w:val="20"/>
      <w:szCs w:val="20"/>
      <w:u w:val="none"/>
      <w:lang w:val="ru-RU"/>
    </w:rPr>
  </w:style>
  <w:style w:type="character" w:customStyle="1" w:styleId="6Calibri185pt">
    <w:name w:val="Основной текст (6) + Calibri;18;5 pt;Курсив"/>
    <w:rPr>
      <w:rFonts w:ascii="Calibri" w:eastAsia="Calibri" w:hAnsi="Calibri" w:cs="Calibri"/>
      <w:b w:val="0"/>
      <w:bCs w:val="0"/>
      <w:i/>
      <w:iCs/>
      <w:smallCaps w:val="0"/>
      <w:strike w:val="0"/>
      <w:color w:val="000000"/>
      <w:spacing w:val="0"/>
      <w:w w:val="100"/>
      <w:position w:val="0"/>
      <w:sz w:val="37"/>
      <w:szCs w:val="37"/>
      <w:u w:val="none"/>
    </w:rPr>
  </w:style>
  <w:style w:type="character" w:customStyle="1" w:styleId="6Georgia75pt0pt3">
    <w:name w:val="Основной текст (6) + Georgia;7;5 pt;Курсив;Интервал 0 pt"/>
    <w:rPr>
      <w:rFonts w:ascii="Georgia" w:eastAsia="Georgia" w:hAnsi="Georgia" w:cs="Georgia"/>
      <w:b w:val="0"/>
      <w:bCs w:val="0"/>
      <w:i/>
      <w:iCs/>
      <w:smallCaps w:val="0"/>
      <w:strike w:val="0"/>
      <w:color w:val="000000"/>
      <w:spacing w:val="10"/>
      <w:w w:val="100"/>
      <w:position w:val="0"/>
      <w:sz w:val="15"/>
      <w:szCs w:val="15"/>
      <w:u w:val="none"/>
      <w:lang w:val="ru-RU"/>
    </w:rPr>
  </w:style>
  <w:style w:type="character" w:customStyle="1" w:styleId="6Georgia75pt4">
    <w:name w:val="Основной текст (6) + Georgia;7;5 pt"/>
    <w:rPr>
      <w:rFonts w:ascii="Georgia" w:eastAsia="Georgia" w:hAnsi="Georgia" w:cs="Georgia"/>
      <w:b w:val="0"/>
      <w:bCs w:val="0"/>
      <w:i w:val="0"/>
      <w:iCs w:val="0"/>
      <w:smallCaps w:val="0"/>
      <w:strike w:val="0"/>
      <w:color w:val="000000"/>
      <w:spacing w:val="0"/>
      <w:w w:val="100"/>
      <w:position w:val="0"/>
      <w:sz w:val="15"/>
      <w:szCs w:val="15"/>
      <w:u w:val="none"/>
    </w:rPr>
  </w:style>
  <w:style w:type="character" w:customStyle="1" w:styleId="6Georgia75pt5">
    <w:name w:val="Основной текст (6) + Georgia;7;5 pt;Полужирный;Курсив"/>
    <w:rPr>
      <w:rFonts w:ascii="Georgia" w:eastAsia="Georgia" w:hAnsi="Georgia" w:cs="Georgia"/>
      <w:b/>
      <w:bCs/>
      <w:i/>
      <w:iCs/>
      <w:smallCaps w:val="0"/>
      <w:strike w:val="0"/>
      <w:color w:val="000000"/>
      <w:spacing w:val="0"/>
      <w:w w:val="100"/>
      <w:position w:val="0"/>
      <w:sz w:val="15"/>
      <w:szCs w:val="15"/>
      <w:u w:val="none"/>
      <w:lang w:val="ru-RU"/>
    </w:rPr>
  </w:style>
  <w:style w:type="character" w:customStyle="1" w:styleId="6Georgia75pt6">
    <w:name w:val="Основной текст (6) + Georgia;7;5 pt;Полужирный;Курсив"/>
    <w:rPr>
      <w:rFonts w:ascii="Georgia" w:eastAsia="Georgia" w:hAnsi="Georgia" w:cs="Georgia"/>
      <w:b/>
      <w:bCs/>
      <w:i/>
      <w:iCs/>
      <w:smallCaps w:val="0"/>
      <w:strike w:val="0"/>
      <w:color w:val="000000"/>
      <w:spacing w:val="0"/>
      <w:w w:val="100"/>
      <w:position w:val="0"/>
      <w:sz w:val="15"/>
      <w:szCs w:val="15"/>
      <w:u w:val="none"/>
      <w:lang w:val="ru-RU"/>
    </w:rPr>
  </w:style>
  <w:style w:type="character" w:customStyle="1" w:styleId="6Georgia8pt2">
    <w:name w:val="Основной текст (6) + Georgia;8 pt"/>
    <w:rPr>
      <w:rFonts w:ascii="Georgia" w:eastAsia="Georgia" w:hAnsi="Georgia" w:cs="Georgia"/>
      <w:b w:val="0"/>
      <w:bCs w:val="0"/>
      <w:i w:val="0"/>
      <w:iCs w:val="0"/>
      <w:smallCaps w:val="0"/>
      <w:strike w:val="0"/>
      <w:color w:val="000000"/>
      <w:spacing w:val="0"/>
      <w:w w:val="100"/>
      <w:position w:val="0"/>
      <w:sz w:val="16"/>
      <w:szCs w:val="16"/>
      <w:u w:val="none"/>
      <w:lang w:val="ru-RU"/>
    </w:rPr>
  </w:style>
  <w:style w:type="character" w:customStyle="1" w:styleId="6Arial10pt2">
    <w:name w:val="Основной текст (6) + Arial;10 pt;Полужирный;Курсив"/>
    <w:rPr>
      <w:rFonts w:ascii="Arial" w:eastAsia="Arial" w:hAnsi="Arial" w:cs="Arial"/>
      <w:b/>
      <w:bCs/>
      <w:i/>
      <w:iCs/>
      <w:smallCaps w:val="0"/>
      <w:strike w:val="0"/>
      <w:color w:val="000000"/>
      <w:spacing w:val="0"/>
      <w:w w:val="100"/>
      <w:position w:val="0"/>
      <w:sz w:val="20"/>
      <w:szCs w:val="20"/>
      <w:u w:val="none"/>
      <w:lang w:val="ru-RU"/>
    </w:rPr>
  </w:style>
  <w:style w:type="character" w:customStyle="1" w:styleId="6Georgia8pt2pt">
    <w:name w:val="Основной текст (6) + Georgia;8 pt;Интервал 2 pt"/>
    <w:rPr>
      <w:rFonts w:ascii="Georgia" w:eastAsia="Georgia" w:hAnsi="Georgia" w:cs="Georgia"/>
      <w:b w:val="0"/>
      <w:bCs w:val="0"/>
      <w:i w:val="0"/>
      <w:iCs w:val="0"/>
      <w:smallCaps w:val="0"/>
      <w:strike w:val="0"/>
      <w:color w:val="000000"/>
      <w:spacing w:val="40"/>
      <w:w w:val="100"/>
      <w:position w:val="0"/>
      <w:sz w:val="16"/>
      <w:szCs w:val="16"/>
      <w:u w:val="none"/>
      <w:lang w:val="ru-RU"/>
    </w:rPr>
  </w:style>
  <w:style w:type="character" w:customStyle="1" w:styleId="6Arial9pt6">
    <w:name w:val="Основной текст (6) + Arial;9 pt"/>
    <w:rPr>
      <w:rFonts w:ascii="Arial" w:eastAsia="Arial" w:hAnsi="Arial" w:cs="Arial"/>
      <w:b w:val="0"/>
      <w:bCs w:val="0"/>
      <w:i w:val="0"/>
      <w:iCs w:val="0"/>
      <w:smallCaps w:val="0"/>
      <w:strike w:val="0"/>
      <w:color w:val="000000"/>
      <w:spacing w:val="0"/>
      <w:w w:val="100"/>
      <w:position w:val="0"/>
      <w:sz w:val="18"/>
      <w:szCs w:val="18"/>
      <w:u w:val="none"/>
      <w:lang w:val="ru-RU"/>
    </w:rPr>
  </w:style>
  <w:style w:type="character" w:customStyle="1" w:styleId="6Georgia75pt7">
    <w:name w:val="Основной текст (6) + Georgia;7;5 pt;Полужирный;Курсив"/>
    <w:rPr>
      <w:rFonts w:ascii="Georgia" w:eastAsia="Georgia" w:hAnsi="Georgia" w:cs="Georgia"/>
      <w:b/>
      <w:bCs/>
      <w:i/>
      <w:iCs/>
      <w:smallCaps w:val="0"/>
      <w:strike w:val="0"/>
      <w:color w:val="000000"/>
      <w:spacing w:val="0"/>
      <w:w w:val="100"/>
      <w:position w:val="0"/>
      <w:sz w:val="15"/>
      <w:szCs w:val="15"/>
      <w:u w:val="none"/>
      <w:lang w:val="ru-RU"/>
    </w:rPr>
  </w:style>
  <w:style w:type="character" w:customStyle="1" w:styleId="6Georgia75pt8">
    <w:name w:val="Основной текст (6) + Georgia;7;5 pt;Полужирный;Курсив"/>
    <w:rPr>
      <w:rFonts w:ascii="Georgia" w:eastAsia="Georgia" w:hAnsi="Georgia" w:cs="Georgia"/>
      <w:b/>
      <w:bCs/>
      <w:i/>
      <w:iCs/>
      <w:smallCaps w:val="0"/>
      <w:strike w:val="0"/>
      <w:color w:val="000000"/>
      <w:spacing w:val="0"/>
      <w:w w:val="100"/>
      <w:position w:val="0"/>
      <w:sz w:val="15"/>
      <w:szCs w:val="15"/>
      <w:u w:val="none"/>
      <w:lang w:val="ru-RU"/>
    </w:rPr>
  </w:style>
  <w:style w:type="character" w:customStyle="1" w:styleId="6Arial205pt">
    <w:name w:val="Основной текст (6) + Arial;20;5 pt;Полужирный"/>
    <w:rPr>
      <w:rFonts w:ascii="Arial" w:eastAsia="Arial" w:hAnsi="Arial" w:cs="Arial"/>
      <w:b/>
      <w:bCs/>
      <w:i w:val="0"/>
      <w:iCs w:val="0"/>
      <w:smallCaps w:val="0"/>
      <w:strike w:val="0"/>
      <w:color w:val="000000"/>
      <w:spacing w:val="0"/>
      <w:w w:val="100"/>
      <w:position w:val="0"/>
      <w:sz w:val="41"/>
      <w:szCs w:val="41"/>
      <w:u w:val="none"/>
    </w:rPr>
  </w:style>
  <w:style w:type="character" w:customStyle="1" w:styleId="6Georgia75pt9">
    <w:name w:val="Основной текст (6) + Georgia;7;5 pt;Полужирный;Курсив"/>
    <w:rPr>
      <w:rFonts w:ascii="Georgia" w:eastAsia="Georgia" w:hAnsi="Georgia" w:cs="Georgia"/>
      <w:b/>
      <w:bCs/>
      <w:i/>
      <w:iCs/>
      <w:smallCaps w:val="0"/>
      <w:strike w:val="0"/>
      <w:color w:val="000000"/>
      <w:spacing w:val="0"/>
      <w:w w:val="100"/>
      <w:position w:val="0"/>
      <w:sz w:val="15"/>
      <w:szCs w:val="15"/>
      <w:u w:val="none"/>
      <w:lang w:val="ru-RU"/>
    </w:rPr>
  </w:style>
  <w:style w:type="character" w:customStyle="1" w:styleId="6Arial10pt3">
    <w:name w:val="Основной текст (6) + Arial;10 pt;Полужирный;Курсив"/>
    <w:rPr>
      <w:rFonts w:ascii="Arial" w:eastAsia="Arial" w:hAnsi="Arial" w:cs="Arial"/>
      <w:b/>
      <w:bCs/>
      <w:i/>
      <w:iCs/>
      <w:smallCaps w:val="0"/>
      <w:strike w:val="0"/>
      <w:color w:val="000000"/>
      <w:spacing w:val="0"/>
      <w:w w:val="100"/>
      <w:position w:val="0"/>
      <w:sz w:val="20"/>
      <w:szCs w:val="20"/>
      <w:u w:val="none"/>
      <w:lang w:val="ru-RU"/>
    </w:rPr>
  </w:style>
  <w:style w:type="character" w:customStyle="1" w:styleId="6Georgia75pt0pt4">
    <w:name w:val="Основной текст (6) + Georgia;7;5 pt;Полужирный;Курсив;Интервал 0 pt"/>
    <w:rPr>
      <w:rFonts w:ascii="Georgia" w:eastAsia="Georgia" w:hAnsi="Georgia" w:cs="Georgia"/>
      <w:b/>
      <w:bCs/>
      <w:i/>
      <w:iCs/>
      <w:smallCaps w:val="0"/>
      <w:strike w:val="0"/>
      <w:color w:val="000000"/>
      <w:spacing w:val="10"/>
      <w:w w:val="100"/>
      <w:position w:val="0"/>
      <w:sz w:val="15"/>
      <w:szCs w:val="15"/>
      <w:u w:val="none"/>
      <w:lang w:val="ru-RU"/>
    </w:rPr>
  </w:style>
  <w:style w:type="character" w:customStyle="1" w:styleId="6Arial10pt4">
    <w:name w:val="Основной текст (6) + Arial;10 pt;Полужирный;Курсив"/>
    <w:rPr>
      <w:rFonts w:ascii="Arial" w:eastAsia="Arial" w:hAnsi="Arial" w:cs="Arial"/>
      <w:b/>
      <w:bCs/>
      <w:i/>
      <w:iCs/>
      <w:smallCaps w:val="0"/>
      <w:strike w:val="0"/>
      <w:color w:val="000000"/>
      <w:spacing w:val="0"/>
      <w:w w:val="100"/>
      <w:position w:val="0"/>
      <w:sz w:val="20"/>
      <w:szCs w:val="20"/>
      <w:u w:val="none"/>
      <w:lang w:val="ru-RU"/>
    </w:rPr>
  </w:style>
  <w:style w:type="character" w:customStyle="1" w:styleId="6Arial10pt5">
    <w:name w:val="Основной текст (6) + Arial;10 pt;Полужирный;Курсив"/>
    <w:rPr>
      <w:rFonts w:ascii="Arial" w:eastAsia="Arial" w:hAnsi="Arial" w:cs="Arial"/>
      <w:b/>
      <w:bCs/>
      <w:i/>
      <w:iCs/>
      <w:smallCaps w:val="0"/>
      <w:strike w:val="0"/>
      <w:color w:val="000000"/>
      <w:spacing w:val="0"/>
      <w:w w:val="100"/>
      <w:position w:val="0"/>
      <w:sz w:val="20"/>
      <w:szCs w:val="20"/>
      <w:u w:val="none"/>
      <w:lang w:val="ru-RU"/>
    </w:rPr>
  </w:style>
  <w:style w:type="character" w:customStyle="1" w:styleId="6Calibri4pt">
    <w:name w:val="Основной текст (6) + Calibri;4 pt"/>
    <w:rPr>
      <w:rFonts w:ascii="Calibri" w:eastAsia="Calibri" w:hAnsi="Calibri" w:cs="Calibri"/>
      <w:b w:val="0"/>
      <w:bCs w:val="0"/>
      <w:i w:val="0"/>
      <w:iCs w:val="0"/>
      <w:smallCaps w:val="0"/>
      <w:strike w:val="0"/>
      <w:color w:val="000000"/>
      <w:spacing w:val="0"/>
      <w:w w:val="100"/>
      <w:position w:val="0"/>
      <w:sz w:val="8"/>
      <w:szCs w:val="8"/>
      <w:u w:val="none"/>
    </w:rPr>
  </w:style>
  <w:style w:type="character" w:customStyle="1" w:styleId="6Georgia175pt20">
    <w:name w:val="Основной текст (6) + Georgia;17;5 pt;Полужирный;Курсив;Масштаб 20%"/>
    <w:rPr>
      <w:rFonts w:ascii="Georgia" w:eastAsia="Georgia" w:hAnsi="Georgia" w:cs="Georgia"/>
      <w:b/>
      <w:bCs/>
      <w:i/>
      <w:iCs/>
      <w:smallCaps w:val="0"/>
      <w:strike w:val="0"/>
      <w:color w:val="000000"/>
      <w:spacing w:val="0"/>
      <w:w w:val="20"/>
      <w:position w:val="0"/>
      <w:sz w:val="35"/>
      <w:szCs w:val="35"/>
      <w:u w:val="none"/>
    </w:rPr>
  </w:style>
  <w:style w:type="character" w:customStyle="1" w:styleId="6Georgia75pta">
    <w:name w:val="Основной текст (6) + Georgia;7;5 pt;Полужирный;Курсив"/>
    <w:rPr>
      <w:rFonts w:ascii="Georgia" w:eastAsia="Georgia" w:hAnsi="Georgia" w:cs="Georgia"/>
      <w:b/>
      <w:bCs/>
      <w:i/>
      <w:iCs/>
      <w:smallCaps w:val="0"/>
      <w:strike w:val="0"/>
      <w:color w:val="000000"/>
      <w:spacing w:val="0"/>
      <w:w w:val="100"/>
      <w:position w:val="0"/>
      <w:sz w:val="15"/>
      <w:szCs w:val="15"/>
      <w:u w:val="none"/>
      <w:lang w:val="ru-RU"/>
    </w:rPr>
  </w:style>
  <w:style w:type="character" w:customStyle="1" w:styleId="6Arial10pt6">
    <w:name w:val="Основной текст (6) + Arial;10 pt;Полужирный;Курсив"/>
    <w:rPr>
      <w:rFonts w:ascii="Arial" w:eastAsia="Arial" w:hAnsi="Arial" w:cs="Arial"/>
      <w:b/>
      <w:bCs/>
      <w:i/>
      <w:iCs/>
      <w:smallCaps w:val="0"/>
      <w:strike w:val="0"/>
      <w:color w:val="000000"/>
      <w:spacing w:val="0"/>
      <w:w w:val="100"/>
      <w:position w:val="0"/>
      <w:sz w:val="20"/>
      <w:szCs w:val="20"/>
      <w:u w:val="none"/>
      <w:lang w:val="ru-RU"/>
    </w:rPr>
  </w:style>
  <w:style w:type="character" w:customStyle="1" w:styleId="6Arial10pt1pt">
    <w:name w:val="Основной текст (6) + Arial;10 pt;Полужирный;Курсив;Интервал 1 pt"/>
    <w:rPr>
      <w:rFonts w:ascii="Arial" w:eastAsia="Arial" w:hAnsi="Arial" w:cs="Arial"/>
      <w:b/>
      <w:bCs/>
      <w:i/>
      <w:iCs/>
      <w:smallCaps w:val="0"/>
      <w:strike w:val="0"/>
      <w:color w:val="000000"/>
      <w:spacing w:val="20"/>
      <w:w w:val="100"/>
      <w:position w:val="0"/>
      <w:sz w:val="20"/>
      <w:szCs w:val="20"/>
      <w:u w:val="none"/>
      <w:lang w:val="ru-RU"/>
    </w:rPr>
  </w:style>
  <w:style w:type="character" w:customStyle="1" w:styleId="6Georgia8pt1pt">
    <w:name w:val="Основной текст (6) + Georgia;8 pt;Интервал 1 pt"/>
    <w:rPr>
      <w:rFonts w:ascii="Georgia" w:eastAsia="Georgia" w:hAnsi="Georgia" w:cs="Georgia"/>
      <w:b w:val="0"/>
      <w:bCs w:val="0"/>
      <w:i w:val="0"/>
      <w:iCs w:val="0"/>
      <w:smallCaps w:val="0"/>
      <w:strike w:val="0"/>
      <w:color w:val="000000"/>
      <w:spacing w:val="30"/>
      <w:w w:val="100"/>
      <w:position w:val="0"/>
      <w:sz w:val="16"/>
      <w:szCs w:val="16"/>
      <w:u w:val="none"/>
      <w:lang w:val="ru-RU"/>
    </w:rPr>
  </w:style>
  <w:style w:type="character" w:customStyle="1" w:styleId="6Arial175pt">
    <w:name w:val="Основной текст (6) + Arial;17;5 pt;Курсив"/>
    <w:rPr>
      <w:rFonts w:ascii="Arial" w:eastAsia="Arial" w:hAnsi="Arial" w:cs="Arial"/>
      <w:b w:val="0"/>
      <w:bCs w:val="0"/>
      <w:i/>
      <w:iCs/>
      <w:smallCaps w:val="0"/>
      <w:strike w:val="0"/>
      <w:color w:val="000000"/>
      <w:spacing w:val="0"/>
      <w:w w:val="100"/>
      <w:position w:val="0"/>
      <w:sz w:val="35"/>
      <w:szCs w:val="35"/>
      <w:u w:val="none"/>
    </w:rPr>
  </w:style>
  <w:style w:type="character" w:customStyle="1" w:styleId="6Arial175pt0">
    <w:name w:val="Основной текст (6) + Arial;17;5 pt"/>
    <w:rPr>
      <w:rFonts w:ascii="Arial" w:eastAsia="Arial" w:hAnsi="Arial" w:cs="Arial"/>
      <w:b w:val="0"/>
      <w:bCs w:val="0"/>
      <w:i w:val="0"/>
      <w:iCs w:val="0"/>
      <w:smallCaps w:val="0"/>
      <w:strike w:val="0"/>
      <w:color w:val="000000"/>
      <w:spacing w:val="0"/>
      <w:w w:val="100"/>
      <w:position w:val="0"/>
      <w:sz w:val="35"/>
      <w:szCs w:val="35"/>
      <w:u w:val="none"/>
    </w:rPr>
  </w:style>
  <w:style w:type="character" w:customStyle="1" w:styleId="6Arial10pt7">
    <w:name w:val="Основной текст (6) + Arial;10 pt;Полужирный;Курсив"/>
    <w:rPr>
      <w:rFonts w:ascii="Arial" w:eastAsia="Arial" w:hAnsi="Arial" w:cs="Arial"/>
      <w:b/>
      <w:bCs/>
      <w:i/>
      <w:iCs/>
      <w:smallCaps w:val="0"/>
      <w:strike w:val="0"/>
      <w:color w:val="000000"/>
      <w:spacing w:val="0"/>
      <w:w w:val="100"/>
      <w:position w:val="0"/>
      <w:sz w:val="20"/>
      <w:szCs w:val="20"/>
      <w:u w:val="none"/>
      <w:lang w:val="ru-RU"/>
    </w:rPr>
  </w:style>
  <w:style w:type="character" w:customStyle="1" w:styleId="6CenturyGothic195pt">
    <w:name w:val="Основной текст (6) + Century Gothic;19;5 pt;Курсив"/>
    <w:rPr>
      <w:rFonts w:ascii="Century Gothic" w:eastAsia="Century Gothic" w:hAnsi="Century Gothic" w:cs="Century Gothic"/>
      <w:b w:val="0"/>
      <w:bCs w:val="0"/>
      <w:i/>
      <w:iCs/>
      <w:smallCaps w:val="0"/>
      <w:strike w:val="0"/>
      <w:color w:val="000000"/>
      <w:spacing w:val="0"/>
      <w:w w:val="100"/>
      <w:position w:val="0"/>
      <w:sz w:val="39"/>
      <w:szCs w:val="39"/>
      <w:u w:val="none"/>
    </w:rPr>
  </w:style>
  <w:style w:type="character" w:customStyle="1" w:styleId="6Georgia75pt1pt">
    <w:name w:val="Основной текст (6) + Georgia;7;5 pt;Полужирный;Курсив;Интервал 1 pt"/>
    <w:rPr>
      <w:rFonts w:ascii="Georgia" w:eastAsia="Georgia" w:hAnsi="Georgia" w:cs="Georgia"/>
      <w:b/>
      <w:bCs/>
      <w:i/>
      <w:iCs/>
      <w:smallCaps w:val="0"/>
      <w:strike w:val="0"/>
      <w:color w:val="000000"/>
      <w:spacing w:val="20"/>
      <w:w w:val="100"/>
      <w:position w:val="0"/>
      <w:sz w:val="15"/>
      <w:szCs w:val="15"/>
      <w:u w:val="none"/>
      <w:lang w:val="ru-RU"/>
    </w:rPr>
  </w:style>
  <w:style w:type="character" w:customStyle="1" w:styleId="55">
    <w:name w:val="Основной текст (5)"/>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character" w:customStyle="1" w:styleId="56">
    <w:name w:val="Основной текст (5) + Не полужирный"/>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character" w:customStyle="1" w:styleId="ac">
    <w:name w:val="Основной текст + Полужирный"/>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character" w:customStyle="1" w:styleId="Arial105pt0pt">
    <w:name w:val="Основной текст + Arial;10;5 pt;Полужирный;Интервал 0 pt"/>
    <w:rPr>
      <w:rFonts w:ascii="Arial" w:eastAsia="Arial" w:hAnsi="Arial" w:cs="Arial"/>
      <w:b/>
      <w:bCs/>
      <w:i w:val="0"/>
      <w:iCs w:val="0"/>
      <w:smallCaps w:val="0"/>
      <w:strike w:val="0"/>
      <w:color w:val="000000"/>
      <w:spacing w:val="-10"/>
      <w:w w:val="100"/>
      <w:position w:val="0"/>
      <w:sz w:val="21"/>
      <w:szCs w:val="21"/>
      <w:u w:val="none"/>
      <w:lang w:val="ru-RU"/>
    </w:rPr>
  </w:style>
  <w:style w:type="character" w:customStyle="1" w:styleId="14">
    <w:name w:val="Заголовок №1"/>
    <w:rPr>
      <w:rFonts w:ascii="Franklin Gothic Demi" w:eastAsia="Franklin Gothic Demi" w:hAnsi="Franklin Gothic Demi" w:cs="Franklin Gothic Demi"/>
      <w:b w:val="0"/>
      <w:bCs w:val="0"/>
      <w:i w:val="0"/>
      <w:iCs w:val="0"/>
      <w:smallCaps w:val="0"/>
      <w:strike w:val="0"/>
      <w:color w:val="000000"/>
      <w:spacing w:val="0"/>
      <w:w w:val="100"/>
      <w:position w:val="0"/>
      <w:sz w:val="26"/>
      <w:szCs w:val="26"/>
      <w:u w:val="none"/>
      <w:lang w:val="ru-RU"/>
    </w:rPr>
  </w:style>
  <w:style w:type="character" w:customStyle="1" w:styleId="36">
    <w:name w:val="Основной текст (3)"/>
    <w:rPr>
      <w:rFonts w:ascii="Arial" w:eastAsia="Arial" w:hAnsi="Arial" w:cs="Arial"/>
      <w:b/>
      <w:bCs/>
      <w:i w:val="0"/>
      <w:iCs w:val="0"/>
      <w:smallCaps w:val="0"/>
      <w:strike w:val="0"/>
      <w:color w:val="000000"/>
      <w:spacing w:val="0"/>
      <w:w w:val="100"/>
      <w:position w:val="0"/>
      <w:sz w:val="21"/>
      <w:szCs w:val="21"/>
      <w:u w:val="none"/>
      <w:lang w:val="ru-RU"/>
    </w:rPr>
  </w:style>
  <w:style w:type="character" w:customStyle="1" w:styleId="46">
    <w:name w:val="Основной текст (4)"/>
    <w:rPr>
      <w:rFonts w:ascii="Arial" w:eastAsia="Arial" w:hAnsi="Arial" w:cs="Arial"/>
      <w:b/>
      <w:bCs/>
      <w:i/>
      <w:iCs/>
      <w:smallCaps w:val="0"/>
      <w:strike w:val="0"/>
      <w:color w:val="000000"/>
      <w:spacing w:val="0"/>
      <w:w w:val="100"/>
      <w:position w:val="0"/>
      <w:sz w:val="20"/>
      <w:szCs w:val="20"/>
      <w:u w:val="none"/>
      <w:lang w:val="ru-RU"/>
    </w:rPr>
  </w:style>
  <w:style w:type="character" w:customStyle="1" w:styleId="230">
    <w:name w:val="Заголовок №2 (3)_"/>
    <w:link w:val="231"/>
    <w:rPr>
      <w:rFonts w:ascii="Arial" w:eastAsia="Arial" w:hAnsi="Arial" w:cs="Arial"/>
      <w:b/>
      <w:bCs/>
      <w:i/>
      <w:iCs/>
      <w:smallCaps w:val="0"/>
      <w:strike w:val="0"/>
      <w:sz w:val="20"/>
      <w:szCs w:val="20"/>
      <w:u w:val="none"/>
    </w:rPr>
  </w:style>
  <w:style w:type="paragraph" w:customStyle="1" w:styleId="231">
    <w:name w:val="Заголовок №2 (3)"/>
    <w:basedOn w:val="a"/>
    <w:link w:val="230"/>
    <w:pPr>
      <w:shd w:val="clear" w:color="auto" w:fill="FFFFFF"/>
      <w:spacing w:before="240" w:after="240" w:line="0" w:lineRule="atLeast"/>
      <w:jc w:val="center"/>
      <w:outlineLvl w:val="1"/>
    </w:pPr>
    <w:rPr>
      <w:rFonts w:ascii="Arial" w:eastAsia="Arial" w:hAnsi="Arial" w:cs="Times New Roman"/>
      <w:b/>
      <w:bCs/>
      <w:i/>
      <w:iCs/>
      <w:color w:val="auto"/>
      <w:sz w:val="20"/>
      <w:szCs w:val="20"/>
      <w:lang w:val="x-none" w:eastAsia="x-none"/>
    </w:rPr>
  </w:style>
  <w:style w:type="character" w:customStyle="1" w:styleId="9">
    <w:name w:val="Основной текст9"/>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ad">
    <w:name w:val="Основной текст + Полужирный;Курсив"/>
    <w:rPr>
      <w:rFonts w:ascii="Times New Roman" w:eastAsia="Times New Roman" w:hAnsi="Times New Roman" w:cs="Times New Roman"/>
      <w:b/>
      <w:bCs/>
      <w:i/>
      <w:iCs/>
      <w:smallCaps w:val="0"/>
      <w:strike w:val="0"/>
      <w:color w:val="000000"/>
      <w:spacing w:val="0"/>
      <w:w w:val="100"/>
      <w:position w:val="0"/>
      <w:sz w:val="22"/>
      <w:szCs w:val="22"/>
      <w:u w:val="none"/>
      <w:lang w:val="ru-RU"/>
    </w:rPr>
  </w:style>
  <w:style w:type="character" w:customStyle="1" w:styleId="80">
    <w:name w:val="Основной текст (8)_"/>
    <w:link w:val="81"/>
    <w:rPr>
      <w:rFonts w:ascii="Times New Roman" w:eastAsia="Times New Roman" w:hAnsi="Times New Roman" w:cs="Times New Roman"/>
      <w:b/>
      <w:bCs/>
      <w:i/>
      <w:iCs/>
      <w:smallCaps w:val="0"/>
      <w:strike w:val="0"/>
      <w:sz w:val="22"/>
      <w:szCs w:val="22"/>
      <w:u w:val="none"/>
    </w:rPr>
  </w:style>
  <w:style w:type="paragraph" w:customStyle="1" w:styleId="81">
    <w:name w:val="Основной текст (8)"/>
    <w:basedOn w:val="a"/>
    <w:link w:val="80"/>
    <w:pPr>
      <w:shd w:val="clear" w:color="auto" w:fill="FFFFFF"/>
      <w:spacing w:line="211" w:lineRule="exact"/>
      <w:ind w:firstLine="280"/>
      <w:jc w:val="both"/>
    </w:pPr>
    <w:rPr>
      <w:rFonts w:ascii="Times New Roman" w:eastAsia="Times New Roman" w:hAnsi="Times New Roman" w:cs="Times New Roman"/>
      <w:b/>
      <w:bCs/>
      <w:i/>
      <w:iCs/>
      <w:color w:val="auto"/>
      <w:sz w:val="22"/>
      <w:szCs w:val="22"/>
      <w:lang w:val="x-none" w:eastAsia="x-none"/>
    </w:rPr>
  </w:style>
  <w:style w:type="character" w:customStyle="1" w:styleId="82">
    <w:name w:val="Основной текст (8) + Не полужирный;Не курсив"/>
    <w:rPr>
      <w:rFonts w:ascii="Times New Roman" w:eastAsia="Times New Roman" w:hAnsi="Times New Roman" w:cs="Times New Roman"/>
      <w:b/>
      <w:bCs/>
      <w:i/>
      <w:iCs/>
      <w:smallCaps w:val="0"/>
      <w:strike w:val="0"/>
      <w:color w:val="000000"/>
      <w:spacing w:val="0"/>
      <w:w w:val="100"/>
      <w:position w:val="0"/>
      <w:sz w:val="22"/>
      <w:szCs w:val="22"/>
      <w:u w:val="none"/>
      <w:lang w:val="ru-RU"/>
    </w:rPr>
  </w:style>
  <w:style w:type="character" w:customStyle="1" w:styleId="ae">
    <w:name w:val="Основной текст + Полужирный;Курсив"/>
    <w:rPr>
      <w:rFonts w:ascii="Times New Roman" w:eastAsia="Times New Roman" w:hAnsi="Times New Roman" w:cs="Times New Roman"/>
      <w:b/>
      <w:bCs/>
      <w:i/>
      <w:iCs/>
      <w:smallCaps w:val="0"/>
      <w:strike w:val="0"/>
      <w:color w:val="000000"/>
      <w:spacing w:val="0"/>
      <w:w w:val="100"/>
      <w:position w:val="0"/>
      <w:sz w:val="22"/>
      <w:szCs w:val="22"/>
      <w:u w:val="none"/>
      <w:lang w:val="ru-RU"/>
    </w:rPr>
  </w:style>
  <w:style w:type="character" w:customStyle="1" w:styleId="82pt">
    <w:name w:val="Основной текст (8) + Не полужирный;Не курсив;Интервал 2 pt"/>
    <w:rPr>
      <w:rFonts w:ascii="Times New Roman" w:eastAsia="Times New Roman" w:hAnsi="Times New Roman" w:cs="Times New Roman"/>
      <w:b/>
      <w:bCs/>
      <w:i/>
      <w:iCs/>
      <w:smallCaps w:val="0"/>
      <w:strike w:val="0"/>
      <w:color w:val="000000"/>
      <w:spacing w:val="50"/>
      <w:w w:val="100"/>
      <w:position w:val="0"/>
      <w:sz w:val="22"/>
      <w:szCs w:val="22"/>
      <w:u w:val="none"/>
      <w:lang w:val="ru-RU"/>
    </w:rPr>
  </w:style>
  <w:style w:type="character" w:customStyle="1" w:styleId="af">
    <w:name w:val="Основной текст + Полужирный"/>
    <w:aliases w:val="Курсив4,Основной текст + Полужирный4"/>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character" w:customStyle="1" w:styleId="82pt0">
    <w:name w:val="Основной текст (8) + Не полужирный;Не курсив;Интервал 2 pt"/>
    <w:rPr>
      <w:rFonts w:ascii="Times New Roman" w:eastAsia="Times New Roman" w:hAnsi="Times New Roman" w:cs="Times New Roman"/>
      <w:b/>
      <w:bCs/>
      <w:i/>
      <w:iCs/>
      <w:smallCaps w:val="0"/>
      <w:strike w:val="0"/>
      <w:color w:val="000000"/>
      <w:spacing w:val="40"/>
      <w:w w:val="100"/>
      <w:position w:val="0"/>
      <w:sz w:val="22"/>
      <w:szCs w:val="22"/>
      <w:u w:val="none"/>
      <w:lang w:val="ru-RU"/>
    </w:rPr>
  </w:style>
  <w:style w:type="character" w:customStyle="1" w:styleId="83">
    <w:name w:val="Основной текст (8) + Не полужирный;Не курсив"/>
    <w:rPr>
      <w:rFonts w:ascii="Times New Roman" w:eastAsia="Times New Roman" w:hAnsi="Times New Roman" w:cs="Times New Roman"/>
      <w:b/>
      <w:bCs/>
      <w:i/>
      <w:iCs/>
      <w:smallCaps w:val="0"/>
      <w:strike w:val="0"/>
      <w:color w:val="000000"/>
      <w:spacing w:val="0"/>
      <w:w w:val="100"/>
      <w:position w:val="0"/>
      <w:sz w:val="22"/>
      <w:szCs w:val="22"/>
      <w:u w:val="none"/>
    </w:rPr>
  </w:style>
  <w:style w:type="character" w:customStyle="1" w:styleId="84">
    <w:name w:val="Основной текст (8)"/>
    <w:rPr>
      <w:rFonts w:ascii="Times New Roman" w:eastAsia="Times New Roman" w:hAnsi="Times New Roman" w:cs="Times New Roman"/>
      <w:b/>
      <w:bCs/>
      <w:i/>
      <w:iCs/>
      <w:smallCaps w:val="0"/>
      <w:strike w:val="0"/>
      <w:color w:val="000000"/>
      <w:spacing w:val="0"/>
      <w:w w:val="100"/>
      <w:position w:val="0"/>
      <w:sz w:val="22"/>
      <w:szCs w:val="22"/>
      <w:u w:val="none"/>
      <w:lang w:val="ru-RU"/>
    </w:rPr>
  </w:style>
  <w:style w:type="character" w:customStyle="1" w:styleId="6Arial105pt3">
    <w:name w:val="Основной текст (6) + Arial;10;5 pt;Полужирный"/>
    <w:rPr>
      <w:rFonts w:ascii="Arial" w:eastAsia="Arial" w:hAnsi="Arial" w:cs="Arial"/>
      <w:b/>
      <w:bCs/>
      <w:i w:val="0"/>
      <w:iCs w:val="0"/>
      <w:smallCaps w:val="0"/>
      <w:strike w:val="0"/>
      <w:color w:val="000000"/>
      <w:spacing w:val="0"/>
      <w:w w:val="100"/>
      <w:position w:val="0"/>
      <w:sz w:val="21"/>
      <w:szCs w:val="21"/>
      <w:u w:val="none"/>
      <w:lang w:val="ru-RU"/>
    </w:rPr>
  </w:style>
  <w:style w:type="character" w:customStyle="1" w:styleId="6Georgia8pt3">
    <w:name w:val="Основной текст (6) + Georgia;8 pt"/>
    <w:rPr>
      <w:rFonts w:ascii="Georgia" w:eastAsia="Georgia" w:hAnsi="Georgia" w:cs="Georgia"/>
      <w:b w:val="0"/>
      <w:bCs w:val="0"/>
      <w:i w:val="0"/>
      <w:iCs w:val="0"/>
      <w:smallCaps w:val="0"/>
      <w:strike w:val="0"/>
      <w:color w:val="000000"/>
      <w:spacing w:val="0"/>
      <w:w w:val="100"/>
      <w:position w:val="0"/>
      <w:sz w:val="16"/>
      <w:szCs w:val="16"/>
      <w:u w:val="none"/>
      <w:lang w:val="ru-RU"/>
    </w:rPr>
  </w:style>
  <w:style w:type="character" w:customStyle="1" w:styleId="6Arial7pt">
    <w:name w:val="Основной текст (6) + Arial;7 pt"/>
    <w:rPr>
      <w:rFonts w:ascii="Arial" w:eastAsia="Arial" w:hAnsi="Arial" w:cs="Arial"/>
      <w:b w:val="0"/>
      <w:bCs w:val="0"/>
      <w:i w:val="0"/>
      <w:iCs w:val="0"/>
      <w:smallCaps w:val="0"/>
      <w:strike w:val="0"/>
      <w:color w:val="000000"/>
      <w:spacing w:val="0"/>
      <w:w w:val="100"/>
      <w:position w:val="0"/>
      <w:sz w:val="14"/>
      <w:szCs w:val="14"/>
      <w:u w:val="none"/>
    </w:rPr>
  </w:style>
  <w:style w:type="character" w:customStyle="1" w:styleId="6TimesNewRoman8pt">
    <w:name w:val="Основной текст (6) + Times New Roman;8 pt"/>
    <w:rPr>
      <w:rFonts w:ascii="Times New Roman" w:eastAsia="Times New Roman" w:hAnsi="Times New Roman" w:cs="Times New Roman"/>
      <w:b w:val="0"/>
      <w:bCs w:val="0"/>
      <w:i w:val="0"/>
      <w:iCs w:val="0"/>
      <w:smallCaps w:val="0"/>
      <w:strike w:val="0"/>
      <w:color w:val="000000"/>
      <w:spacing w:val="0"/>
      <w:w w:val="100"/>
      <w:position w:val="0"/>
      <w:sz w:val="16"/>
      <w:szCs w:val="16"/>
      <w:u w:val="none"/>
    </w:rPr>
  </w:style>
  <w:style w:type="character" w:customStyle="1" w:styleId="6Arial7pt0">
    <w:name w:val="Основной текст (6) + Arial;7 pt"/>
    <w:rPr>
      <w:rFonts w:ascii="Arial" w:eastAsia="Arial" w:hAnsi="Arial" w:cs="Arial"/>
      <w:b w:val="0"/>
      <w:bCs w:val="0"/>
      <w:i w:val="0"/>
      <w:iCs w:val="0"/>
      <w:smallCaps w:val="0"/>
      <w:strike w:val="0"/>
      <w:color w:val="000000"/>
      <w:spacing w:val="0"/>
      <w:w w:val="100"/>
      <w:position w:val="0"/>
      <w:sz w:val="14"/>
      <w:szCs w:val="14"/>
      <w:u w:val="none"/>
    </w:rPr>
  </w:style>
  <w:style w:type="character" w:customStyle="1" w:styleId="6David10pt">
    <w:name w:val="Основной текст (6) + David;10 pt"/>
    <w:rPr>
      <w:rFonts w:ascii="David" w:eastAsia="David" w:hAnsi="David" w:cs="David"/>
      <w:b w:val="0"/>
      <w:bCs w:val="0"/>
      <w:i w:val="0"/>
      <w:iCs w:val="0"/>
      <w:smallCaps w:val="0"/>
      <w:strike w:val="0"/>
      <w:color w:val="000000"/>
      <w:spacing w:val="0"/>
      <w:w w:val="100"/>
      <w:position w:val="0"/>
      <w:sz w:val="20"/>
      <w:szCs w:val="20"/>
      <w:u w:val="none"/>
    </w:rPr>
  </w:style>
  <w:style w:type="character" w:customStyle="1" w:styleId="2pt">
    <w:name w:val="Основной текст + Интервал 2 pt"/>
    <w:rPr>
      <w:rFonts w:ascii="Times New Roman" w:eastAsia="Times New Roman" w:hAnsi="Times New Roman" w:cs="Times New Roman"/>
      <w:b w:val="0"/>
      <w:bCs w:val="0"/>
      <w:i w:val="0"/>
      <w:iCs w:val="0"/>
      <w:smallCaps w:val="0"/>
      <w:strike w:val="0"/>
      <w:color w:val="000000"/>
      <w:spacing w:val="40"/>
      <w:w w:val="100"/>
      <w:position w:val="0"/>
      <w:sz w:val="22"/>
      <w:szCs w:val="22"/>
      <w:u w:val="none"/>
      <w:lang w:val="ru-RU"/>
    </w:rPr>
  </w:style>
  <w:style w:type="character" w:customStyle="1" w:styleId="100">
    <w:name w:val="Основной текст1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232">
    <w:name w:val="Заголовок №2 (3)"/>
    <w:rPr>
      <w:rFonts w:ascii="Arial" w:eastAsia="Arial" w:hAnsi="Arial" w:cs="Arial"/>
      <w:b/>
      <w:bCs/>
      <w:i/>
      <w:iCs/>
      <w:smallCaps w:val="0"/>
      <w:strike w:val="0"/>
      <w:color w:val="000000"/>
      <w:spacing w:val="0"/>
      <w:w w:val="100"/>
      <w:position w:val="0"/>
      <w:sz w:val="20"/>
      <w:szCs w:val="20"/>
      <w:u w:val="none"/>
      <w:lang w:val="ru-RU"/>
    </w:rPr>
  </w:style>
  <w:style w:type="character" w:customStyle="1" w:styleId="af0">
    <w:name w:val="Основной текст + Полужирный;Курсив"/>
    <w:rPr>
      <w:rFonts w:ascii="Times New Roman" w:eastAsia="Times New Roman" w:hAnsi="Times New Roman" w:cs="Times New Roman"/>
      <w:b/>
      <w:bCs/>
      <w:i/>
      <w:iCs/>
      <w:smallCaps w:val="0"/>
      <w:strike w:val="0"/>
      <w:color w:val="000000"/>
      <w:spacing w:val="0"/>
      <w:w w:val="100"/>
      <w:position w:val="0"/>
      <w:sz w:val="22"/>
      <w:szCs w:val="22"/>
      <w:u w:val="none"/>
      <w:lang w:val="ru-RU"/>
    </w:rPr>
  </w:style>
  <w:style w:type="table" w:styleId="af1">
    <w:name w:val="Table Grid"/>
    <w:basedOn w:val="a1"/>
    <w:uiPriority w:val="59"/>
    <w:rsid w:val="00B002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ody Text"/>
    <w:basedOn w:val="a"/>
    <w:link w:val="af3"/>
    <w:rsid w:val="00722573"/>
    <w:pPr>
      <w:widowControl/>
      <w:jc w:val="both"/>
    </w:pPr>
    <w:rPr>
      <w:sz w:val="20"/>
      <w:szCs w:val="20"/>
    </w:rPr>
  </w:style>
  <w:style w:type="character" w:customStyle="1" w:styleId="af3">
    <w:name w:val="Основной текст Знак"/>
    <w:link w:val="af2"/>
    <w:locked/>
    <w:rsid w:val="00722573"/>
    <w:rPr>
      <w:color w:val="000000"/>
      <w:lang w:val="ru-RU" w:eastAsia="ru-RU" w:bidi="ar-SA"/>
    </w:rPr>
  </w:style>
  <w:style w:type="paragraph" w:styleId="af4">
    <w:name w:val="No Spacing"/>
    <w:link w:val="af5"/>
    <w:qFormat/>
    <w:rsid w:val="00722573"/>
    <w:rPr>
      <w:rFonts w:ascii="Calibri" w:hAnsi="Calibri"/>
      <w:sz w:val="22"/>
      <w:szCs w:val="22"/>
      <w:lang w:eastAsia="en-US"/>
    </w:rPr>
  </w:style>
  <w:style w:type="character" w:customStyle="1" w:styleId="af5">
    <w:name w:val="Без интервала Знак"/>
    <w:link w:val="af4"/>
    <w:rsid w:val="00722573"/>
    <w:rPr>
      <w:rFonts w:ascii="Calibri" w:hAnsi="Calibri"/>
      <w:sz w:val="22"/>
      <w:szCs w:val="22"/>
      <w:lang w:val="ru-RU" w:eastAsia="en-US" w:bidi="ar-SA"/>
    </w:rPr>
  </w:style>
  <w:style w:type="character" w:customStyle="1" w:styleId="25">
    <w:name w:val="Основной текст (2)"/>
    <w:link w:val="210"/>
    <w:uiPriority w:val="99"/>
    <w:rsid w:val="00722573"/>
    <w:rPr>
      <w:sz w:val="22"/>
      <w:szCs w:val="22"/>
      <w:shd w:val="clear" w:color="auto" w:fill="FFFFFF"/>
      <w:lang w:bidi="ar-SA"/>
    </w:rPr>
  </w:style>
  <w:style w:type="paragraph" w:customStyle="1" w:styleId="210">
    <w:name w:val="Основной текст (2)1"/>
    <w:basedOn w:val="a"/>
    <w:link w:val="25"/>
    <w:uiPriority w:val="99"/>
    <w:rsid w:val="00722573"/>
    <w:pPr>
      <w:widowControl/>
      <w:shd w:val="clear" w:color="auto" w:fill="FFFFFF"/>
      <w:spacing w:line="211" w:lineRule="exact"/>
    </w:pPr>
    <w:rPr>
      <w:color w:val="auto"/>
      <w:sz w:val="22"/>
      <w:szCs w:val="22"/>
      <w:shd w:val="clear" w:color="auto" w:fill="FFFFFF"/>
      <w:lang w:val="x-none" w:eastAsia="x-none"/>
    </w:rPr>
  </w:style>
  <w:style w:type="character" w:customStyle="1" w:styleId="233">
    <w:name w:val="Основной текст (2)3"/>
    <w:uiPriority w:val="99"/>
    <w:rsid w:val="00722573"/>
  </w:style>
  <w:style w:type="character" w:customStyle="1" w:styleId="FontStyle12">
    <w:name w:val="Font Style12"/>
    <w:rsid w:val="00722573"/>
    <w:rPr>
      <w:rFonts w:ascii="Times New Roman" w:hAnsi="Times New Roman" w:cs="Times New Roman"/>
      <w:sz w:val="22"/>
      <w:szCs w:val="22"/>
    </w:rPr>
  </w:style>
  <w:style w:type="paragraph" w:styleId="af6">
    <w:name w:val="Title"/>
    <w:basedOn w:val="a"/>
    <w:link w:val="af7"/>
    <w:qFormat/>
    <w:rsid w:val="00602539"/>
    <w:pPr>
      <w:widowControl/>
      <w:jc w:val="center"/>
    </w:pPr>
    <w:rPr>
      <w:b/>
      <w:bCs/>
      <w:color w:val="auto"/>
      <w:lang w:val="x-none" w:eastAsia="x-none"/>
    </w:rPr>
  </w:style>
  <w:style w:type="character" w:customStyle="1" w:styleId="af7">
    <w:name w:val="Название Знак"/>
    <w:link w:val="af6"/>
    <w:rsid w:val="00602539"/>
    <w:rPr>
      <w:b/>
      <w:bCs/>
      <w:sz w:val="24"/>
      <w:szCs w:val="24"/>
      <w:lang w:val="x-none" w:eastAsia="x-none" w:bidi="ar-SA"/>
    </w:rPr>
  </w:style>
  <w:style w:type="character" w:customStyle="1" w:styleId="6Arial">
    <w:name w:val="Основной текст (6) + Arial"/>
    <w:aliases w:val="9 pt,10,5 pt,Полужирный"/>
    <w:rsid w:val="00E73D2C"/>
    <w:rPr>
      <w:rFonts w:ascii="Arial" w:eastAsia="Arial" w:hAnsi="Arial" w:cs="Arial" w:hint="default"/>
      <w:b w:val="0"/>
      <w:bCs w:val="0"/>
      <w:i w:val="0"/>
      <w:iCs w:val="0"/>
      <w:smallCaps w:val="0"/>
      <w:strike w:val="0"/>
      <w:dstrike w:val="0"/>
      <w:color w:val="000000"/>
      <w:spacing w:val="0"/>
      <w:w w:val="100"/>
      <w:position w:val="0"/>
      <w:sz w:val="18"/>
      <w:szCs w:val="18"/>
      <w:u w:val="none"/>
      <w:effect w:val="none"/>
      <w:lang w:val="ru-RU"/>
    </w:rPr>
  </w:style>
  <w:style w:type="paragraph" w:customStyle="1" w:styleId="111">
    <w:name w:val="Заголовок №11"/>
    <w:basedOn w:val="a"/>
    <w:uiPriority w:val="99"/>
    <w:rsid w:val="00E4203D"/>
    <w:pPr>
      <w:widowControl/>
      <w:shd w:val="clear" w:color="auto" w:fill="FFFFFF"/>
      <w:spacing w:after="240" w:line="240" w:lineRule="atLeast"/>
      <w:outlineLvl w:val="0"/>
    </w:pPr>
    <w:rPr>
      <w:rFonts w:ascii="Franklin Gothic Medium" w:eastAsia="Times New Roman" w:hAnsi="Franklin Gothic Medium" w:cs="Franklin Gothic Medium"/>
      <w:b/>
      <w:bCs/>
      <w:color w:val="auto"/>
      <w:sz w:val="26"/>
      <w:szCs w:val="26"/>
    </w:rPr>
  </w:style>
  <w:style w:type="character" w:customStyle="1" w:styleId="120">
    <w:name w:val="Заголовок №1 (2)"/>
    <w:link w:val="121"/>
    <w:uiPriority w:val="99"/>
    <w:rsid w:val="00E4203D"/>
    <w:rPr>
      <w:rFonts w:ascii="Segoe UI" w:hAnsi="Segoe UI" w:cs="Segoe UI"/>
      <w:b/>
      <w:bCs/>
      <w:sz w:val="28"/>
      <w:szCs w:val="28"/>
      <w:shd w:val="clear" w:color="auto" w:fill="FFFFFF"/>
    </w:rPr>
  </w:style>
  <w:style w:type="paragraph" w:customStyle="1" w:styleId="121">
    <w:name w:val="Заголовок №1 (2)1"/>
    <w:basedOn w:val="a"/>
    <w:link w:val="120"/>
    <w:uiPriority w:val="99"/>
    <w:rsid w:val="00E4203D"/>
    <w:pPr>
      <w:widowControl/>
      <w:shd w:val="clear" w:color="auto" w:fill="FFFFFF"/>
      <w:spacing w:before="120" w:after="120" w:line="326" w:lineRule="exact"/>
      <w:jc w:val="right"/>
      <w:outlineLvl w:val="0"/>
    </w:pPr>
    <w:rPr>
      <w:rFonts w:ascii="Segoe UI" w:hAnsi="Segoe UI" w:cs="Times New Roman"/>
      <w:b/>
      <w:bCs/>
      <w:color w:val="auto"/>
      <w:sz w:val="28"/>
      <w:szCs w:val="28"/>
      <w:lang w:val="x-none" w:eastAsia="x-none"/>
    </w:rPr>
  </w:style>
  <w:style w:type="character" w:customStyle="1" w:styleId="12TrebuchetMS">
    <w:name w:val="Заголовок №1 (2) + Trebuchet MS"/>
    <w:aliases w:val="13 pt,Курсив"/>
    <w:uiPriority w:val="99"/>
    <w:rsid w:val="00E4203D"/>
    <w:rPr>
      <w:rFonts w:ascii="Trebuchet MS" w:hAnsi="Trebuchet MS" w:cs="Trebuchet MS"/>
      <w:b/>
      <w:bCs/>
      <w:i/>
      <w:iCs/>
      <w:sz w:val="26"/>
      <w:szCs w:val="26"/>
    </w:rPr>
  </w:style>
  <w:style w:type="character" w:customStyle="1" w:styleId="320">
    <w:name w:val="Заголовок №3 (2)"/>
    <w:link w:val="321"/>
    <w:uiPriority w:val="99"/>
    <w:rsid w:val="007E76AB"/>
    <w:rPr>
      <w:shd w:val="clear" w:color="auto" w:fill="FFFFFF"/>
    </w:rPr>
  </w:style>
  <w:style w:type="paragraph" w:customStyle="1" w:styleId="321">
    <w:name w:val="Заголовок №3 (2)1"/>
    <w:basedOn w:val="a"/>
    <w:link w:val="320"/>
    <w:uiPriority w:val="99"/>
    <w:rsid w:val="007E76AB"/>
    <w:pPr>
      <w:widowControl/>
      <w:shd w:val="clear" w:color="auto" w:fill="FFFFFF"/>
      <w:spacing w:before="120" w:after="180" w:line="240" w:lineRule="atLeast"/>
      <w:outlineLvl w:val="2"/>
    </w:pPr>
    <w:rPr>
      <w:rFonts w:cs="Times New Roman"/>
      <w:color w:val="auto"/>
      <w:sz w:val="20"/>
      <w:szCs w:val="20"/>
      <w:lang w:val="x-none" w:eastAsia="x-none"/>
    </w:rPr>
  </w:style>
  <w:style w:type="character" w:customStyle="1" w:styleId="37">
    <w:name w:val="Заголовок №3"/>
    <w:link w:val="310"/>
    <w:uiPriority w:val="99"/>
    <w:rsid w:val="007E76AB"/>
    <w:rPr>
      <w:shd w:val="clear" w:color="auto" w:fill="FFFFFF"/>
    </w:rPr>
  </w:style>
  <w:style w:type="paragraph" w:customStyle="1" w:styleId="310">
    <w:name w:val="Заголовок №31"/>
    <w:basedOn w:val="a"/>
    <w:link w:val="37"/>
    <w:uiPriority w:val="99"/>
    <w:rsid w:val="007E76AB"/>
    <w:pPr>
      <w:widowControl/>
      <w:shd w:val="clear" w:color="auto" w:fill="FFFFFF"/>
      <w:spacing w:before="120" w:after="180" w:line="240" w:lineRule="atLeast"/>
      <w:jc w:val="right"/>
      <w:outlineLvl w:val="2"/>
    </w:pPr>
    <w:rPr>
      <w:rFonts w:cs="Times New Roman"/>
      <w:color w:val="auto"/>
      <w:sz w:val="20"/>
      <w:szCs w:val="20"/>
      <w:lang w:val="x-none" w:eastAsia="x-none"/>
    </w:rPr>
  </w:style>
  <w:style w:type="paragraph" w:customStyle="1" w:styleId="2310">
    <w:name w:val="Заголовок №2 (3)1"/>
    <w:basedOn w:val="a"/>
    <w:uiPriority w:val="99"/>
    <w:rsid w:val="00635A9F"/>
    <w:pPr>
      <w:widowControl/>
      <w:shd w:val="clear" w:color="auto" w:fill="FFFFFF"/>
      <w:spacing w:before="60" w:after="240" w:line="240" w:lineRule="atLeast"/>
      <w:outlineLvl w:val="1"/>
    </w:pPr>
    <w:rPr>
      <w:rFonts w:ascii="Times New Roman" w:eastAsia="Times New Roman" w:hAnsi="Times New Roman" w:cs="Times New Roman"/>
      <w:color w:val="auto"/>
      <w:sz w:val="20"/>
      <w:szCs w:val="20"/>
    </w:rPr>
  </w:style>
  <w:style w:type="paragraph" w:customStyle="1" w:styleId="710">
    <w:name w:val="Основной текст (7)1"/>
    <w:basedOn w:val="a"/>
    <w:uiPriority w:val="99"/>
    <w:rsid w:val="006A61A5"/>
    <w:pPr>
      <w:widowControl/>
      <w:shd w:val="clear" w:color="auto" w:fill="FFFFFF"/>
      <w:spacing w:before="60" w:after="360" w:line="240" w:lineRule="atLeast"/>
      <w:jc w:val="center"/>
    </w:pPr>
    <w:rPr>
      <w:rFonts w:ascii="Times New Roman" w:eastAsia="Times New Roman" w:hAnsi="Times New Roman" w:cs="Times New Roman"/>
      <w:color w:val="auto"/>
      <w:sz w:val="20"/>
      <w:szCs w:val="20"/>
    </w:rPr>
  </w:style>
  <w:style w:type="paragraph" w:customStyle="1" w:styleId="610">
    <w:name w:val="Основной текст (6)1"/>
    <w:basedOn w:val="a"/>
    <w:uiPriority w:val="99"/>
    <w:rsid w:val="006A61A5"/>
    <w:pPr>
      <w:widowControl/>
      <w:shd w:val="clear" w:color="auto" w:fill="FFFFFF"/>
      <w:spacing w:before="60" w:after="120" w:line="240" w:lineRule="atLeast"/>
      <w:jc w:val="center"/>
    </w:pPr>
    <w:rPr>
      <w:rFonts w:ascii="Times New Roman" w:eastAsia="Times New Roman" w:hAnsi="Times New Roman" w:cs="Times New Roman"/>
      <w:color w:val="auto"/>
      <w:sz w:val="18"/>
      <w:szCs w:val="18"/>
    </w:rPr>
  </w:style>
  <w:style w:type="character" w:customStyle="1" w:styleId="140">
    <w:name w:val="Заголовок №1 (4)"/>
    <w:link w:val="141"/>
    <w:uiPriority w:val="99"/>
    <w:rsid w:val="007725A2"/>
    <w:rPr>
      <w:rFonts w:ascii="Segoe UI" w:hAnsi="Segoe UI" w:cs="Segoe UI"/>
      <w:b/>
      <w:bCs/>
      <w:sz w:val="28"/>
      <w:szCs w:val="28"/>
      <w:shd w:val="clear" w:color="auto" w:fill="FFFFFF"/>
    </w:rPr>
  </w:style>
  <w:style w:type="paragraph" w:customStyle="1" w:styleId="141">
    <w:name w:val="Заголовок №1 (4)1"/>
    <w:basedOn w:val="a"/>
    <w:link w:val="140"/>
    <w:uiPriority w:val="99"/>
    <w:rsid w:val="007725A2"/>
    <w:pPr>
      <w:widowControl/>
      <w:shd w:val="clear" w:color="auto" w:fill="FFFFFF"/>
      <w:spacing w:before="240" w:after="60" w:line="240" w:lineRule="atLeast"/>
      <w:jc w:val="center"/>
      <w:outlineLvl w:val="0"/>
    </w:pPr>
    <w:rPr>
      <w:rFonts w:ascii="Segoe UI" w:hAnsi="Segoe UI" w:cs="Times New Roman"/>
      <w:b/>
      <w:bCs/>
      <w:color w:val="auto"/>
      <w:sz w:val="28"/>
      <w:szCs w:val="28"/>
      <w:lang w:val="x-none" w:eastAsia="x-none"/>
    </w:rPr>
  </w:style>
  <w:style w:type="character" w:customStyle="1" w:styleId="90">
    <w:name w:val="Основной текст (9)"/>
    <w:link w:val="91"/>
    <w:uiPriority w:val="99"/>
    <w:locked/>
    <w:rsid w:val="0087408B"/>
    <w:rPr>
      <w:rFonts w:ascii="Segoe UI" w:hAnsi="Segoe UI" w:cs="Segoe UI"/>
      <w:b/>
      <w:bCs/>
      <w:sz w:val="22"/>
      <w:szCs w:val="22"/>
      <w:shd w:val="clear" w:color="auto" w:fill="FFFFFF"/>
    </w:rPr>
  </w:style>
  <w:style w:type="paragraph" w:customStyle="1" w:styleId="91">
    <w:name w:val="Основной текст (9)1"/>
    <w:basedOn w:val="a"/>
    <w:link w:val="90"/>
    <w:uiPriority w:val="99"/>
    <w:rsid w:val="0087408B"/>
    <w:pPr>
      <w:widowControl/>
      <w:shd w:val="clear" w:color="auto" w:fill="FFFFFF"/>
      <w:spacing w:before="360" w:line="293" w:lineRule="exact"/>
      <w:jc w:val="center"/>
    </w:pPr>
    <w:rPr>
      <w:rFonts w:ascii="Segoe UI" w:hAnsi="Segoe UI" w:cs="Times New Roman"/>
      <w:b/>
      <w:bCs/>
      <w:color w:val="auto"/>
      <w:sz w:val="22"/>
      <w:szCs w:val="22"/>
      <w:lang w:val="x-none" w:eastAsia="x-none"/>
    </w:rPr>
  </w:style>
  <w:style w:type="character" w:customStyle="1" w:styleId="122">
    <w:name w:val="Основной текст (12)"/>
    <w:link w:val="1210"/>
    <w:rsid w:val="00665A54"/>
    <w:rPr>
      <w:shd w:val="clear" w:color="auto" w:fill="FFFFFF"/>
    </w:rPr>
  </w:style>
  <w:style w:type="paragraph" w:customStyle="1" w:styleId="1210">
    <w:name w:val="Основной текст (12)1"/>
    <w:basedOn w:val="a"/>
    <w:link w:val="122"/>
    <w:rsid w:val="00665A54"/>
    <w:pPr>
      <w:widowControl/>
      <w:shd w:val="clear" w:color="auto" w:fill="FFFFFF"/>
      <w:spacing w:after="120" w:line="240" w:lineRule="atLeast"/>
    </w:pPr>
    <w:rPr>
      <w:rFonts w:cs="Times New Roman"/>
      <w:color w:val="auto"/>
      <w:sz w:val="20"/>
      <w:szCs w:val="20"/>
      <w:lang w:val="x-none" w:eastAsia="x-none"/>
    </w:rPr>
  </w:style>
  <w:style w:type="character" w:customStyle="1" w:styleId="130">
    <w:name w:val="Заголовок №1 (3)"/>
    <w:link w:val="131"/>
    <w:uiPriority w:val="99"/>
    <w:rsid w:val="00665A54"/>
    <w:rPr>
      <w:rFonts w:ascii="Segoe UI" w:hAnsi="Segoe UI" w:cs="Segoe UI"/>
      <w:b/>
      <w:bCs/>
      <w:sz w:val="28"/>
      <w:szCs w:val="28"/>
      <w:shd w:val="clear" w:color="auto" w:fill="FFFFFF"/>
    </w:rPr>
  </w:style>
  <w:style w:type="paragraph" w:customStyle="1" w:styleId="131">
    <w:name w:val="Заголовок №1 (3)1"/>
    <w:basedOn w:val="a"/>
    <w:link w:val="130"/>
    <w:uiPriority w:val="99"/>
    <w:rsid w:val="00665A54"/>
    <w:pPr>
      <w:widowControl/>
      <w:shd w:val="clear" w:color="auto" w:fill="FFFFFF"/>
      <w:spacing w:before="240" w:after="60" w:line="240" w:lineRule="atLeast"/>
      <w:outlineLvl w:val="0"/>
    </w:pPr>
    <w:rPr>
      <w:rFonts w:ascii="Segoe UI" w:hAnsi="Segoe UI" w:cs="Times New Roman"/>
      <w:b/>
      <w:bCs/>
      <w:color w:val="auto"/>
      <w:sz w:val="28"/>
      <w:szCs w:val="28"/>
      <w:lang w:val="x-none" w:eastAsia="x-none"/>
    </w:rPr>
  </w:style>
  <w:style w:type="paragraph" w:customStyle="1" w:styleId="510">
    <w:name w:val="Основной текст (5)1"/>
    <w:basedOn w:val="a"/>
    <w:rsid w:val="00AB7707"/>
    <w:pPr>
      <w:widowControl/>
      <w:shd w:val="clear" w:color="auto" w:fill="FFFFFF"/>
      <w:spacing w:before="60" w:after="60" w:line="240" w:lineRule="atLeast"/>
    </w:pPr>
    <w:rPr>
      <w:rFonts w:ascii="Times New Roman" w:eastAsia="Times New Roman" w:hAnsi="Times New Roman" w:cs="Times New Roman"/>
      <w:color w:val="auto"/>
      <w:sz w:val="18"/>
      <w:szCs w:val="18"/>
    </w:rPr>
  </w:style>
  <w:style w:type="paragraph" w:customStyle="1" w:styleId="15">
    <w:name w:val="Без интервала1"/>
    <w:rsid w:val="009352BA"/>
    <w:rPr>
      <w:rFonts w:ascii="Calibri" w:eastAsia="Calibri" w:hAnsi="Calibri" w:cs="Times New Roman"/>
      <w:sz w:val="22"/>
      <w:szCs w:val="22"/>
    </w:rPr>
  </w:style>
  <w:style w:type="character" w:customStyle="1" w:styleId="57">
    <w:name w:val="Знак Знак5"/>
    <w:locked/>
    <w:rsid w:val="00AE5103"/>
    <w:rPr>
      <w:color w:val="000000"/>
      <w:lang w:val="ru-RU" w:eastAsia="ru-RU" w:bidi="ar-SA"/>
    </w:rPr>
  </w:style>
  <w:style w:type="character" w:styleId="af8">
    <w:name w:val="Emphasis"/>
    <w:qFormat/>
    <w:rsid w:val="00AE5103"/>
    <w:rPr>
      <w:rFonts w:cs="Times New Roman"/>
      <w:i/>
    </w:rPr>
  </w:style>
  <w:style w:type="character" w:customStyle="1" w:styleId="47">
    <w:name w:val="Основной текст (4) + Не полужирный"/>
    <w:rsid w:val="00AE5103"/>
    <w:rPr>
      <w:rFonts w:ascii="Times New Roman" w:hAnsi="Times New Roman" w:cs="Times New Roman"/>
      <w:b w:val="0"/>
      <w:bCs w:val="0"/>
      <w:sz w:val="22"/>
      <w:szCs w:val="22"/>
    </w:rPr>
  </w:style>
  <w:style w:type="paragraph" w:customStyle="1" w:styleId="410">
    <w:name w:val="Основной текст (4)1"/>
    <w:basedOn w:val="a"/>
    <w:rsid w:val="00AE5103"/>
    <w:pPr>
      <w:widowControl/>
      <w:shd w:val="clear" w:color="auto" w:fill="FFFFFF"/>
      <w:spacing w:line="206" w:lineRule="exact"/>
      <w:ind w:firstLine="280"/>
      <w:jc w:val="both"/>
    </w:pPr>
    <w:rPr>
      <w:rFonts w:ascii="Times New Roman" w:eastAsia="Times New Roman" w:hAnsi="Times New Roman" w:cs="Times New Roman"/>
      <w:b/>
      <w:bCs/>
      <w:color w:val="auto"/>
      <w:sz w:val="22"/>
      <w:szCs w:val="22"/>
      <w:lang w:val="x-none" w:eastAsia="x-none"/>
    </w:rPr>
  </w:style>
  <w:style w:type="paragraph" w:styleId="af9">
    <w:name w:val="List Paragraph"/>
    <w:basedOn w:val="a"/>
    <w:uiPriority w:val="34"/>
    <w:qFormat/>
    <w:rsid w:val="0095737F"/>
    <w:pPr>
      <w:widowControl/>
      <w:ind w:left="720"/>
      <w:contextualSpacing/>
    </w:pPr>
    <w:rPr>
      <w:rFonts w:ascii="Times New Roman" w:eastAsia="Times New Roman" w:hAnsi="Times New Roman" w:cs="Times New Roman"/>
      <w:color w:val="auto"/>
    </w:rPr>
  </w:style>
  <w:style w:type="character" w:styleId="afa">
    <w:name w:val="Strong"/>
    <w:qFormat/>
    <w:rsid w:val="0095737F"/>
    <w:rPr>
      <w:b/>
      <w:bCs/>
    </w:rPr>
  </w:style>
  <w:style w:type="paragraph" w:styleId="afb">
    <w:name w:val="Block Text"/>
    <w:basedOn w:val="a"/>
    <w:rsid w:val="0095737F"/>
    <w:pPr>
      <w:widowControl/>
      <w:ind w:left="2992" w:right="2981"/>
      <w:jc w:val="both"/>
    </w:pPr>
    <w:rPr>
      <w:rFonts w:ascii="Arial" w:eastAsia="Times New Roman" w:hAnsi="Arial" w:cs="Times New Roman"/>
      <w:color w:val="auto"/>
      <w:sz w:val="18"/>
    </w:rPr>
  </w:style>
  <w:style w:type="character" w:customStyle="1" w:styleId="afc">
    <w:name w:val="Текст сноски Знак"/>
    <w:link w:val="afd"/>
    <w:locked/>
    <w:rsid w:val="00443F7B"/>
    <w:rPr>
      <w:lang w:val="ru-RU" w:eastAsia="ru-RU" w:bidi="ar-SA"/>
    </w:rPr>
  </w:style>
  <w:style w:type="paragraph" w:styleId="afd">
    <w:name w:val="footnote text"/>
    <w:basedOn w:val="a"/>
    <w:link w:val="afc"/>
    <w:rsid w:val="00443F7B"/>
    <w:pPr>
      <w:widowControl/>
    </w:pPr>
    <w:rPr>
      <w:color w:val="auto"/>
      <w:sz w:val="20"/>
      <w:szCs w:val="20"/>
    </w:rPr>
  </w:style>
  <w:style w:type="character" w:customStyle="1" w:styleId="afe">
    <w:name w:val="Верхний колонтитул Знак"/>
    <w:link w:val="aff"/>
    <w:locked/>
    <w:rsid w:val="00443F7B"/>
    <w:rPr>
      <w:rFonts w:ascii="Calibri" w:hAnsi="Calibri"/>
      <w:sz w:val="22"/>
      <w:szCs w:val="22"/>
      <w:lang w:val="x-none" w:eastAsia="en-US" w:bidi="ar-SA"/>
    </w:rPr>
  </w:style>
  <w:style w:type="paragraph" w:styleId="aff">
    <w:name w:val="header"/>
    <w:basedOn w:val="a"/>
    <w:link w:val="afe"/>
    <w:rsid w:val="00443F7B"/>
    <w:pPr>
      <w:widowControl/>
      <w:tabs>
        <w:tab w:val="center" w:pos="4680"/>
        <w:tab w:val="right" w:pos="9360"/>
      </w:tabs>
    </w:pPr>
    <w:rPr>
      <w:rFonts w:ascii="Calibri" w:hAnsi="Calibri"/>
      <w:color w:val="auto"/>
      <w:sz w:val="22"/>
      <w:szCs w:val="22"/>
      <w:lang w:val="x-none" w:eastAsia="en-US"/>
    </w:rPr>
  </w:style>
  <w:style w:type="character" w:customStyle="1" w:styleId="aff0">
    <w:name w:val="Нижний колонтитул Знак"/>
    <w:link w:val="aff1"/>
    <w:locked/>
    <w:rsid w:val="00443F7B"/>
    <w:rPr>
      <w:sz w:val="24"/>
      <w:szCs w:val="24"/>
      <w:lang w:val="x-none" w:eastAsia="x-none" w:bidi="ar-SA"/>
    </w:rPr>
  </w:style>
  <w:style w:type="paragraph" w:styleId="aff1">
    <w:name w:val="footer"/>
    <w:basedOn w:val="a"/>
    <w:link w:val="aff0"/>
    <w:rsid w:val="00443F7B"/>
    <w:pPr>
      <w:widowControl/>
      <w:tabs>
        <w:tab w:val="center" w:pos="4677"/>
        <w:tab w:val="right" w:pos="9355"/>
      </w:tabs>
    </w:pPr>
    <w:rPr>
      <w:color w:val="auto"/>
      <w:lang w:val="x-none" w:eastAsia="x-none"/>
    </w:rPr>
  </w:style>
  <w:style w:type="character" w:customStyle="1" w:styleId="aff2">
    <w:name w:val="Текст концевой сноски Знак"/>
    <w:link w:val="aff3"/>
    <w:locked/>
    <w:rsid w:val="00443F7B"/>
    <w:rPr>
      <w:lang w:val="ru-RU" w:eastAsia="ru-RU" w:bidi="ar-SA"/>
    </w:rPr>
  </w:style>
  <w:style w:type="paragraph" w:styleId="aff3">
    <w:name w:val="endnote text"/>
    <w:basedOn w:val="a"/>
    <w:link w:val="aff2"/>
    <w:rsid w:val="00443F7B"/>
    <w:pPr>
      <w:widowControl/>
    </w:pPr>
    <w:rPr>
      <w:rFonts w:ascii="Times New Roman" w:eastAsia="Times New Roman" w:hAnsi="Times New Roman" w:cs="Times New Roman"/>
      <w:color w:val="auto"/>
      <w:sz w:val="20"/>
      <w:szCs w:val="20"/>
    </w:rPr>
  </w:style>
  <w:style w:type="character" w:customStyle="1" w:styleId="aff4">
    <w:name w:val="Основной текст с отступом Знак"/>
    <w:link w:val="aff5"/>
    <w:locked/>
    <w:rsid w:val="00443F7B"/>
    <w:rPr>
      <w:sz w:val="24"/>
      <w:szCs w:val="24"/>
      <w:lang w:val="ru-RU" w:eastAsia="ru-RU" w:bidi="ar-SA"/>
    </w:rPr>
  </w:style>
  <w:style w:type="paragraph" w:styleId="aff5">
    <w:name w:val="Body Text Indent"/>
    <w:basedOn w:val="a"/>
    <w:link w:val="aff4"/>
    <w:rsid w:val="00443F7B"/>
    <w:pPr>
      <w:widowControl/>
      <w:spacing w:after="120"/>
      <w:ind w:left="283"/>
    </w:pPr>
    <w:rPr>
      <w:color w:val="auto"/>
    </w:rPr>
  </w:style>
  <w:style w:type="character" w:customStyle="1" w:styleId="26">
    <w:name w:val="Основной текст с отступом 2 Знак"/>
    <w:link w:val="27"/>
    <w:locked/>
    <w:rsid w:val="00443F7B"/>
    <w:rPr>
      <w:sz w:val="24"/>
      <w:szCs w:val="24"/>
      <w:lang w:val="x-none" w:eastAsia="x-none" w:bidi="ar-SA"/>
    </w:rPr>
  </w:style>
  <w:style w:type="paragraph" w:styleId="27">
    <w:name w:val="Body Text Indent 2"/>
    <w:basedOn w:val="a"/>
    <w:link w:val="26"/>
    <w:rsid w:val="00443F7B"/>
    <w:pPr>
      <w:widowControl/>
      <w:spacing w:after="120" w:line="480" w:lineRule="auto"/>
      <w:ind w:left="283"/>
    </w:pPr>
    <w:rPr>
      <w:color w:val="auto"/>
      <w:lang w:val="x-none" w:eastAsia="x-none"/>
    </w:rPr>
  </w:style>
  <w:style w:type="character" w:customStyle="1" w:styleId="aff6">
    <w:name w:val="Текст выноски Знак"/>
    <w:link w:val="aff7"/>
    <w:uiPriority w:val="99"/>
    <w:locked/>
    <w:rsid w:val="00443F7B"/>
    <w:rPr>
      <w:rFonts w:ascii="Tahoma" w:hAnsi="Tahoma" w:cs="Tahoma"/>
      <w:sz w:val="16"/>
      <w:szCs w:val="16"/>
      <w:lang w:val="ru-RU" w:eastAsia="ru-RU" w:bidi="ar-SA"/>
    </w:rPr>
  </w:style>
  <w:style w:type="paragraph" w:styleId="aff7">
    <w:name w:val="Balloon Text"/>
    <w:basedOn w:val="a"/>
    <w:link w:val="aff6"/>
    <w:uiPriority w:val="99"/>
    <w:rsid w:val="00443F7B"/>
    <w:pPr>
      <w:widowControl/>
    </w:pPr>
    <w:rPr>
      <w:rFonts w:ascii="Tahoma" w:hAnsi="Tahoma" w:cs="Tahoma"/>
      <w:color w:val="auto"/>
      <w:sz w:val="16"/>
      <w:szCs w:val="16"/>
    </w:rPr>
  </w:style>
  <w:style w:type="character" w:customStyle="1" w:styleId="322">
    <w:name w:val="Основной текст (3)2"/>
    <w:link w:val="311"/>
    <w:locked/>
    <w:rsid w:val="00443F7B"/>
    <w:rPr>
      <w:sz w:val="22"/>
      <w:szCs w:val="22"/>
      <w:shd w:val="clear" w:color="auto" w:fill="FFFFFF"/>
      <w:lang w:bidi="ar-SA"/>
    </w:rPr>
  </w:style>
  <w:style w:type="paragraph" w:customStyle="1" w:styleId="311">
    <w:name w:val="Основной текст (3)1"/>
    <w:basedOn w:val="a"/>
    <w:link w:val="322"/>
    <w:rsid w:val="00443F7B"/>
    <w:pPr>
      <w:widowControl/>
      <w:shd w:val="clear" w:color="auto" w:fill="FFFFFF"/>
      <w:spacing w:line="211" w:lineRule="exact"/>
      <w:jc w:val="both"/>
    </w:pPr>
    <w:rPr>
      <w:color w:val="auto"/>
      <w:sz w:val="22"/>
      <w:szCs w:val="22"/>
      <w:shd w:val="clear" w:color="auto" w:fill="FFFFFF"/>
      <w:lang w:val="x-none" w:eastAsia="x-none"/>
    </w:rPr>
  </w:style>
  <w:style w:type="character" w:customStyle="1" w:styleId="aff8">
    <w:name w:val="Колонтитул"/>
    <w:link w:val="16"/>
    <w:locked/>
    <w:rsid w:val="00443F7B"/>
    <w:rPr>
      <w:shd w:val="clear" w:color="auto" w:fill="FFFFFF"/>
      <w:lang w:bidi="ar-SA"/>
    </w:rPr>
  </w:style>
  <w:style w:type="paragraph" w:customStyle="1" w:styleId="16">
    <w:name w:val="Колонтитул1"/>
    <w:basedOn w:val="a"/>
    <w:link w:val="aff8"/>
    <w:rsid w:val="00443F7B"/>
    <w:pPr>
      <w:widowControl/>
      <w:shd w:val="clear" w:color="auto" w:fill="FFFFFF"/>
    </w:pPr>
    <w:rPr>
      <w:color w:val="auto"/>
      <w:sz w:val="20"/>
      <w:szCs w:val="20"/>
      <w:shd w:val="clear" w:color="auto" w:fill="FFFFFF"/>
      <w:lang w:val="x-none" w:eastAsia="x-none"/>
    </w:rPr>
  </w:style>
  <w:style w:type="character" w:customStyle="1" w:styleId="101">
    <w:name w:val="Основной текст (10)"/>
    <w:link w:val="1010"/>
    <w:locked/>
    <w:rsid w:val="00443F7B"/>
    <w:rPr>
      <w:rFonts w:ascii="Segoe UI" w:hAnsi="Segoe UI" w:cs="Segoe UI"/>
      <w:b/>
      <w:bCs/>
      <w:sz w:val="18"/>
      <w:szCs w:val="18"/>
      <w:shd w:val="clear" w:color="auto" w:fill="FFFFFF"/>
      <w:lang w:bidi="ar-SA"/>
    </w:rPr>
  </w:style>
  <w:style w:type="paragraph" w:customStyle="1" w:styleId="1010">
    <w:name w:val="Основной текст (10)1"/>
    <w:basedOn w:val="a"/>
    <w:link w:val="101"/>
    <w:rsid w:val="00443F7B"/>
    <w:pPr>
      <w:widowControl/>
      <w:shd w:val="clear" w:color="auto" w:fill="FFFFFF"/>
      <w:spacing w:before="240" w:after="60" w:line="240" w:lineRule="atLeast"/>
      <w:jc w:val="center"/>
    </w:pPr>
    <w:rPr>
      <w:rFonts w:ascii="Segoe UI" w:hAnsi="Segoe UI" w:cs="Segoe UI"/>
      <w:b/>
      <w:bCs/>
      <w:color w:val="auto"/>
      <w:sz w:val="18"/>
      <w:szCs w:val="18"/>
      <w:shd w:val="clear" w:color="auto" w:fill="FFFFFF"/>
      <w:lang w:val="x-none" w:eastAsia="x-none"/>
    </w:rPr>
  </w:style>
  <w:style w:type="character" w:customStyle="1" w:styleId="112">
    <w:name w:val="Основной текст (11)"/>
    <w:link w:val="1110"/>
    <w:locked/>
    <w:rsid w:val="00443F7B"/>
    <w:rPr>
      <w:rFonts w:ascii="Segoe UI" w:hAnsi="Segoe UI" w:cs="Segoe UI"/>
      <w:b/>
      <w:bCs/>
      <w:sz w:val="18"/>
      <w:szCs w:val="18"/>
      <w:shd w:val="clear" w:color="auto" w:fill="FFFFFF"/>
      <w:lang w:bidi="ar-SA"/>
    </w:rPr>
  </w:style>
  <w:style w:type="paragraph" w:customStyle="1" w:styleId="1110">
    <w:name w:val="Основной текст (11)1"/>
    <w:basedOn w:val="a"/>
    <w:link w:val="112"/>
    <w:rsid w:val="00443F7B"/>
    <w:pPr>
      <w:widowControl/>
      <w:shd w:val="clear" w:color="auto" w:fill="FFFFFF"/>
      <w:spacing w:before="120" w:line="240" w:lineRule="atLeast"/>
    </w:pPr>
    <w:rPr>
      <w:rFonts w:ascii="Segoe UI" w:hAnsi="Segoe UI" w:cs="Segoe UI"/>
      <w:b/>
      <w:bCs/>
      <w:color w:val="auto"/>
      <w:sz w:val="18"/>
      <w:szCs w:val="18"/>
      <w:shd w:val="clear" w:color="auto" w:fill="FFFFFF"/>
      <w:lang w:val="x-none" w:eastAsia="x-none"/>
    </w:rPr>
  </w:style>
  <w:style w:type="character" w:customStyle="1" w:styleId="150">
    <w:name w:val="Заголовок №1 (5)"/>
    <w:link w:val="151"/>
    <w:locked/>
    <w:rsid w:val="00443F7B"/>
    <w:rPr>
      <w:rFonts w:ascii="Segoe UI" w:hAnsi="Segoe UI" w:cs="Segoe UI"/>
      <w:b/>
      <w:bCs/>
      <w:sz w:val="28"/>
      <w:szCs w:val="28"/>
      <w:shd w:val="clear" w:color="auto" w:fill="FFFFFF"/>
      <w:lang w:bidi="ar-SA"/>
    </w:rPr>
  </w:style>
  <w:style w:type="paragraph" w:customStyle="1" w:styleId="151">
    <w:name w:val="Заголовок №1 (5)1"/>
    <w:basedOn w:val="a"/>
    <w:link w:val="150"/>
    <w:rsid w:val="00443F7B"/>
    <w:pPr>
      <w:widowControl/>
      <w:shd w:val="clear" w:color="auto" w:fill="FFFFFF"/>
      <w:spacing w:before="240" w:line="240" w:lineRule="atLeast"/>
      <w:jc w:val="both"/>
      <w:outlineLvl w:val="0"/>
    </w:pPr>
    <w:rPr>
      <w:rFonts w:ascii="Segoe UI" w:hAnsi="Segoe UI" w:cs="Segoe UI"/>
      <w:b/>
      <w:bCs/>
      <w:color w:val="auto"/>
      <w:sz w:val="28"/>
      <w:szCs w:val="28"/>
      <w:shd w:val="clear" w:color="auto" w:fill="FFFFFF"/>
      <w:lang w:val="x-none" w:eastAsia="x-none"/>
    </w:rPr>
  </w:style>
  <w:style w:type="character" w:customStyle="1" w:styleId="132">
    <w:name w:val="Основной текст (13)"/>
    <w:link w:val="1310"/>
    <w:locked/>
    <w:rsid w:val="00443F7B"/>
    <w:rPr>
      <w:shd w:val="clear" w:color="auto" w:fill="FFFFFF"/>
      <w:lang w:bidi="ar-SA"/>
    </w:rPr>
  </w:style>
  <w:style w:type="paragraph" w:customStyle="1" w:styleId="1310">
    <w:name w:val="Основной текст (13)1"/>
    <w:basedOn w:val="a"/>
    <w:link w:val="132"/>
    <w:rsid w:val="00443F7B"/>
    <w:pPr>
      <w:widowControl/>
      <w:shd w:val="clear" w:color="auto" w:fill="FFFFFF"/>
      <w:spacing w:before="240" w:line="216" w:lineRule="exact"/>
      <w:ind w:firstLine="620"/>
      <w:jc w:val="both"/>
    </w:pPr>
    <w:rPr>
      <w:color w:val="auto"/>
      <w:sz w:val="20"/>
      <w:szCs w:val="20"/>
      <w:shd w:val="clear" w:color="auto" w:fill="FFFFFF"/>
      <w:lang w:val="x-none" w:eastAsia="x-none"/>
    </w:rPr>
  </w:style>
  <w:style w:type="character" w:customStyle="1" w:styleId="240">
    <w:name w:val="Заголовок №2 (4)"/>
    <w:link w:val="241"/>
    <w:locked/>
    <w:rsid w:val="00443F7B"/>
    <w:rPr>
      <w:rFonts w:ascii="Segoe UI" w:hAnsi="Segoe UI" w:cs="Segoe UI"/>
      <w:b/>
      <w:bCs/>
      <w:sz w:val="22"/>
      <w:szCs w:val="22"/>
      <w:shd w:val="clear" w:color="auto" w:fill="FFFFFF"/>
      <w:lang w:bidi="ar-SA"/>
    </w:rPr>
  </w:style>
  <w:style w:type="paragraph" w:customStyle="1" w:styleId="241">
    <w:name w:val="Заголовок №2 (4)1"/>
    <w:basedOn w:val="a"/>
    <w:link w:val="240"/>
    <w:rsid w:val="00443F7B"/>
    <w:pPr>
      <w:widowControl/>
      <w:shd w:val="clear" w:color="auto" w:fill="FFFFFF"/>
      <w:spacing w:before="240" w:line="302" w:lineRule="exact"/>
      <w:jc w:val="center"/>
      <w:outlineLvl w:val="1"/>
    </w:pPr>
    <w:rPr>
      <w:rFonts w:ascii="Segoe UI" w:hAnsi="Segoe UI" w:cs="Segoe UI"/>
      <w:b/>
      <w:bCs/>
      <w:color w:val="auto"/>
      <w:sz w:val="22"/>
      <w:szCs w:val="22"/>
      <w:shd w:val="clear" w:color="auto" w:fill="FFFFFF"/>
      <w:lang w:val="x-none" w:eastAsia="x-none"/>
    </w:rPr>
  </w:style>
  <w:style w:type="character" w:styleId="aff9">
    <w:name w:val="page number"/>
    <w:basedOn w:val="a0"/>
    <w:rsid w:val="00A235D0"/>
  </w:style>
  <w:style w:type="character" w:customStyle="1" w:styleId="c1">
    <w:name w:val="c1"/>
    <w:rsid w:val="004922E7"/>
  </w:style>
  <w:style w:type="paragraph" w:customStyle="1" w:styleId="FR2">
    <w:name w:val="FR2"/>
    <w:rsid w:val="004922E7"/>
    <w:pPr>
      <w:widowControl w:val="0"/>
      <w:jc w:val="center"/>
    </w:pPr>
    <w:rPr>
      <w:rFonts w:ascii="Times New Roman" w:eastAsia="Times New Roman" w:hAnsi="Times New Roman" w:cs="Times New Roman"/>
      <w:b/>
      <w:sz w:val="32"/>
    </w:rPr>
  </w:style>
  <w:style w:type="paragraph" w:customStyle="1" w:styleId="FR3">
    <w:name w:val="FR3"/>
    <w:rsid w:val="004922E7"/>
    <w:pPr>
      <w:widowControl w:val="0"/>
      <w:autoSpaceDE w:val="0"/>
      <w:autoSpaceDN w:val="0"/>
      <w:adjustRightInd w:val="0"/>
      <w:spacing w:before="80"/>
    </w:pPr>
    <w:rPr>
      <w:rFonts w:ascii="Arial" w:eastAsia="Times New Roman" w:hAnsi="Arial" w:cs="Arial"/>
      <w:b/>
      <w:bCs/>
      <w:sz w:val="12"/>
      <w:szCs w:val="12"/>
    </w:rPr>
  </w:style>
  <w:style w:type="numbering" w:customStyle="1" w:styleId="17">
    <w:name w:val="Нет списка1"/>
    <w:next w:val="a2"/>
    <w:uiPriority w:val="99"/>
    <w:semiHidden/>
    <w:unhideWhenUsed/>
    <w:rsid w:val="004922E7"/>
  </w:style>
  <w:style w:type="table" w:customStyle="1" w:styleId="18">
    <w:name w:val="Сетка таблицы1"/>
    <w:basedOn w:val="a1"/>
    <w:next w:val="af1"/>
    <w:uiPriority w:val="59"/>
    <w:rsid w:val="004922E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a">
    <w:name w:val="Normal (Web)"/>
    <w:basedOn w:val="a"/>
    <w:unhideWhenUsed/>
    <w:rsid w:val="004922E7"/>
    <w:pPr>
      <w:widowControl/>
      <w:spacing w:before="100" w:beforeAutospacing="1" w:after="100" w:afterAutospacing="1"/>
    </w:pPr>
    <w:rPr>
      <w:rFonts w:ascii="Times New Roman" w:eastAsia="Times New Roman" w:hAnsi="Times New Roman" w:cs="Times New Roman"/>
      <w:color w:val="auto"/>
    </w:rPr>
  </w:style>
  <w:style w:type="character" w:customStyle="1" w:styleId="fontstyle01">
    <w:name w:val="fontstyle01"/>
    <w:rsid w:val="004922E7"/>
    <w:rPr>
      <w:rFonts w:ascii="Newton-Bold" w:hAnsi="Newton-Bold" w:hint="default"/>
      <w:b/>
      <w:bCs/>
      <w:i w:val="0"/>
      <w:iCs w:val="0"/>
      <w:color w:val="000000"/>
      <w:sz w:val="18"/>
      <w:szCs w:val="18"/>
    </w:rPr>
  </w:style>
  <w:style w:type="paragraph" w:customStyle="1" w:styleId="affb">
    <w:name w:val="М"/>
    <w:basedOn w:val="a"/>
    <w:rsid w:val="004922E7"/>
    <w:pPr>
      <w:widowControl/>
      <w:ind w:firstLine="709"/>
      <w:jc w:val="both"/>
    </w:pPr>
    <w:rPr>
      <w:rFonts w:ascii="Times New Roman" w:eastAsia="Times New Roman" w:hAnsi="Times New Roman" w:cs="Times New Roman"/>
      <w:color w:val="auto"/>
      <w:sz w:val="22"/>
    </w:rPr>
  </w:style>
  <w:style w:type="character" w:customStyle="1" w:styleId="-">
    <w:name w:val="Интернет-ссылка"/>
    <w:rsid w:val="004922E7"/>
    <w:rPr>
      <w:color w:val="000080"/>
      <w:u w:val="single"/>
    </w:rPr>
  </w:style>
  <w:style w:type="character" w:customStyle="1" w:styleId="fontstyle21">
    <w:name w:val="fontstyle21"/>
    <w:rsid w:val="004922E7"/>
    <w:rPr>
      <w:rFonts w:ascii="SchoolBookCSanPin-Italic" w:hAnsi="SchoolBookCSanPin-Italic" w:hint="default"/>
      <w:b w:val="0"/>
      <w:bCs w:val="0"/>
      <w:i/>
      <w:iCs/>
      <w:color w:val="231F20"/>
      <w:sz w:val="22"/>
      <w:szCs w:val="22"/>
    </w:rPr>
  </w:style>
  <w:style w:type="paragraph" w:customStyle="1" w:styleId="19">
    <w:name w:val="Абзац списка1"/>
    <w:basedOn w:val="a"/>
    <w:rsid w:val="004922E7"/>
    <w:pPr>
      <w:widowControl/>
      <w:ind w:left="720"/>
    </w:pPr>
    <w:rPr>
      <w:rFonts w:ascii="Times New Roman" w:eastAsia="Times New Roman" w:hAnsi="Times New Roman" w:cs="Times New Roman"/>
      <w:color w:val="auto"/>
      <w:sz w:val="20"/>
      <w:szCs w:val="20"/>
    </w:rPr>
  </w:style>
  <w:style w:type="character" w:customStyle="1" w:styleId="70">
    <w:name w:val="Заголовок 7 Знак"/>
    <w:link w:val="7"/>
    <w:uiPriority w:val="9"/>
    <w:rsid w:val="00000D96"/>
    <w:rPr>
      <w:rFonts w:ascii="Calibri" w:eastAsia="Times New Roman" w:hAnsi="Calibri" w:cs="Times New Roman"/>
      <w:sz w:val="24"/>
      <w:szCs w:val="24"/>
      <w:lang w:val="x-none" w:eastAsia="en-US"/>
    </w:rPr>
  </w:style>
  <w:style w:type="numbering" w:customStyle="1" w:styleId="28">
    <w:name w:val="Нет списка2"/>
    <w:next w:val="a2"/>
    <w:uiPriority w:val="99"/>
    <w:semiHidden/>
    <w:unhideWhenUsed/>
    <w:rsid w:val="00000D96"/>
  </w:style>
  <w:style w:type="table" w:customStyle="1" w:styleId="29">
    <w:name w:val="Сетка таблицы2"/>
    <w:basedOn w:val="a1"/>
    <w:next w:val="af1"/>
    <w:rsid w:val="00000D96"/>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a"/>
    <w:uiPriority w:val="99"/>
    <w:rsid w:val="00000D96"/>
    <w:pPr>
      <w:autoSpaceDE w:val="0"/>
      <w:autoSpaceDN w:val="0"/>
      <w:adjustRightInd w:val="0"/>
    </w:pPr>
    <w:rPr>
      <w:rFonts w:ascii="Microsoft Sans Serif" w:eastAsia="Times New Roman" w:hAnsi="Microsoft Sans Serif" w:cs="Microsoft Sans Serif"/>
      <w:color w:val="auto"/>
    </w:rPr>
  </w:style>
  <w:style w:type="character" w:customStyle="1" w:styleId="FontStyle14">
    <w:name w:val="Font Style14"/>
    <w:rsid w:val="00000D96"/>
    <w:rPr>
      <w:rFonts w:ascii="Microsoft Sans Serif" w:hAnsi="Microsoft Sans Serif" w:cs="Microsoft Sans Serif"/>
      <w:b/>
      <w:bCs/>
      <w:spacing w:val="10"/>
      <w:sz w:val="16"/>
      <w:szCs w:val="16"/>
    </w:rPr>
  </w:style>
  <w:style w:type="paragraph" w:customStyle="1" w:styleId="Style2">
    <w:name w:val="Style2"/>
    <w:basedOn w:val="a"/>
    <w:uiPriority w:val="99"/>
    <w:rsid w:val="00000D96"/>
    <w:pPr>
      <w:autoSpaceDE w:val="0"/>
      <w:autoSpaceDN w:val="0"/>
      <w:adjustRightInd w:val="0"/>
    </w:pPr>
    <w:rPr>
      <w:rFonts w:ascii="Microsoft Sans Serif" w:eastAsia="Times New Roman" w:hAnsi="Microsoft Sans Serif" w:cs="Microsoft Sans Serif"/>
      <w:color w:val="auto"/>
    </w:rPr>
  </w:style>
  <w:style w:type="character" w:customStyle="1" w:styleId="FontStyle11">
    <w:name w:val="Font Style11"/>
    <w:rsid w:val="00000D96"/>
    <w:rPr>
      <w:rFonts w:ascii="Microsoft Sans Serif" w:hAnsi="Microsoft Sans Serif" w:cs="Microsoft Sans Serif"/>
      <w:b/>
      <w:bCs/>
      <w:sz w:val="20"/>
      <w:szCs w:val="20"/>
    </w:rPr>
  </w:style>
  <w:style w:type="paragraph" w:customStyle="1" w:styleId="c0c29">
    <w:name w:val="c0 c29"/>
    <w:basedOn w:val="a"/>
    <w:rsid w:val="00000D96"/>
    <w:pPr>
      <w:widowControl/>
      <w:spacing w:before="100" w:beforeAutospacing="1" w:after="100" w:afterAutospacing="1"/>
    </w:pPr>
    <w:rPr>
      <w:rFonts w:ascii="Times New Roman" w:eastAsia="Times New Roman" w:hAnsi="Times New Roman" w:cs="Times New Roman"/>
      <w:color w:val="auto"/>
    </w:rPr>
  </w:style>
  <w:style w:type="character" w:customStyle="1" w:styleId="c2c15">
    <w:name w:val="c2 c15"/>
    <w:rsid w:val="00000D96"/>
  </w:style>
  <w:style w:type="character" w:customStyle="1" w:styleId="c2">
    <w:name w:val="c2"/>
    <w:rsid w:val="00000D96"/>
  </w:style>
  <w:style w:type="paragraph" w:customStyle="1" w:styleId="c21c31">
    <w:name w:val="c21 c31"/>
    <w:basedOn w:val="a"/>
    <w:rsid w:val="00000D96"/>
    <w:pPr>
      <w:widowControl/>
      <w:spacing w:before="100" w:beforeAutospacing="1" w:after="100" w:afterAutospacing="1"/>
    </w:pPr>
    <w:rPr>
      <w:rFonts w:ascii="Times New Roman" w:eastAsia="Times New Roman" w:hAnsi="Times New Roman" w:cs="Times New Roman"/>
      <w:color w:val="auto"/>
    </w:rPr>
  </w:style>
  <w:style w:type="paragraph" w:customStyle="1" w:styleId="c21">
    <w:name w:val="c21"/>
    <w:basedOn w:val="a"/>
    <w:rsid w:val="00000D96"/>
    <w:pPr>
      <w:widowControl/>
      <w:spacing w:before="100" w:beforeAutospacing="1" w:after="100" w:afterAutospacing="1"/>
    </w:pPr>
    <w:rPr>
      <w:rFonts w:ascii="Times New Roman" w:eastAsia="Times New Roman" w:hAnsi="Times New Roman" w:cs="Times New Roman"/>
      <w:color w:val="auto"/>
    </w:rPr>
  </w:style>
  <w:style w:type="character" w:customStyle="1" w:styleId="c2c15c6">
    <w:name w:val="c2 c15 c6"/>
    <w:rsid w:val="00000D96"/>
  </w:style>
  <w:style w:type="character" w:customStyle="1" w:styleId="440">
    <w:name w:val="Основной текст (44)_"/>
    <w:link w:val="441"/>
    <w:locked/>
    <w:rsid w:val="00000D96"/>
    <w:rPr>
      <w:b/>
      <w:bCs/>
      <w:sz w:val="17"/>
      <w:szCs w:val="17"/>
      <w:shd w:val="clear" w:color="auto" w:fill="FFFFFF"/>
    </w:rPr>
  </w:style>
  <w:style w:type="paragraph" w:customStyle="1" w:styleId="441">
    <w:name w:val="Основной текст (44)1"/>
    <w:basedOn w:val="a"/>
    <w:link w:val="440"/>
    <w:rsid w:val="00000D96"/>
    <w:pPr>
      <w:shd w:val="clear" w:color="auto" w:fill="FFFFFF"/>
      <w:spacing w:before="180" w:after="180" w:line="211" w:lineRule="exact"/>
      <w:ind w:hanging="440"/>
      <w:jc w:val="center"/>
    </w:pPr>
    <w:rPr>
      <w:b/>
      <w:bCs/>
      <w:color w:val="auto"/>
      <w:sz w:val="17"/>
      <w:szCs w:val="17"/>
    </w:rPr>
  </w:style>
  <w:style w:type="character" w:customStyle="1" w:styleId="611">
    <w:name w:val="Основной текст (61)"/>
    <w:rsid w:val="00000D96"/>
    <w:rPr>
      <w:b/>
      <w:bCs/>
      <w:i/>
      <w:iCs/>
      <w:sz w:val="17"/>
      <w:szCs w:val="17"/>
      <w:shd w:val="clear" w:color="auto" w:fill="FFFFFF"/>
    </w:rPr>
  </w:style>
  <w:style w:type="character" w:customStyle="1" w:styleId="apple-converted-space">
    <w:name w:val="apple-converted-space"/>
    <w:rsid w:val="00000D96"/>
  </w:style>
  <w:style w:type="character" w:customStyle="1" w:styleId="123">
    <w:name w:val="Основной текст (12)_"/>
    <w:locked/>
    <w:rsid w:val="00000D96"/>
    <w:rPr>
      <w:b/>
      <w:bCs/>
      <w:shd w:val="clear" w:color="auto" w:fill="FFFFFF"/>
    </w:rPr>
  </w:style>
  <w:style w:type="character" w:customStyle="1" w:styleId="442">
    <w:name w:val="Основной текст (44)"/>
    <w:rsid w:val="00000D96"/>
  </w:style>
  <w:style w:type="character" w:customStyle="1" w:styleId="4410pt">
    <w:name w:val="Основной текст (44) + 10 pt"/>
    <w:rsid w:val="00000D96"/>
    <w:rPr>
      <w:rFonts w:ascii="Times New Roman" w:hAnsi="Times New Roman" w:cs="Times New Roman" w:hint="default"/>
      <w:b/>
      <w:bCs/>
      <w:strike w:val="0"/>
      <w:dstrike w:val="0"/>
      <w:sz w:val="20"/>
      <w:szCs w:val="20"/>
      <w:u w:val="none"/>
      <w:effect w:val="none"/>
      <w:shd w:val="clear" w:color="auto" w:fill="FFFFFF"/>
    </w:rPr>
  </w:style>
  <w:style w:type="paragraph" w:customStyle="1" w:styleId="1a">
    <w:name w:val="Стиль1"/>
    <w:basedOn w:val="a"/>
    <w:autoRedefine/>
    <w:rsid w:val="00000D96"/>
    <w:pPr>
      <w:widowControl/>
      <w:spacing w:after="200" w:line="276" w:lineRule="auto"/>
    </w:pPr>
    <w:rPr>
      <w:rFonts w:ascii="Times New Roman" w:eastAsia="Calibri" w:hAnsi="Times New Roman" w:cs="Times New Roman"/>
      <w:color w:val="auto"/>
      <w:szCs w:val="22"/>
    </w:rPr>
  </w:style>
  <w:style w:type="character" w:customStyle="1" w:styleId="affc">
    <w:name w:val="Схема документа Знак"/>
    <w:link w:val="affd"/>
    <w:locked/>
    <w:rsid w:val="00000D96"/>
    <w:rPr>
      <w:rFonts w:ascii="Tahoma" w:hAnsi="Tahoma"/>
      <w:sz w:val="24"/>
      <w:szCs w:val="24"/>
      <w:shd w:val="clear" w:color="auto" w:fill="000080"/>
      <w:lang w:val="x-none"/>
    </w:rPr>
  </w:style>
  <w:style w:type="paragraph" w:styleId="affd">
    <w:name w:val="Document Map"/>
    <w:basedOn w:val="a"/>
    <w:link w:val="affc"/>
    <w:rsid w:val="00000D96"/>
    <w:pPr>
      <w:widowControl/>
      <w:shd w:val="clear" w:color="auto" w:fill="000080"/>
    </w:pPr>
    <w:rPr>
      <w:rFonts w:ascii="Tahoma" w:hAnsi="Tahoma"/>
      <w:color w:val="auto"/>
      <w:shd w:val="clear" w:color="auto" w:fill="000080"/>
      <w:lang w:val="x-none"/>
    </w:rPr>
  </w:style>
  <w:style w:type="character" w:customStyle="1" w:styleId="1b">
    <w:name w:val="Схема документа Знак1"/>
    <w:rsid w:val="00000D96"/>
    <w:rPr>
      <w:rFonts w:ascii="Tahoma" w:hAnsi="Tahoma" w:cs="Tahoma"/>
      <w:color w:val="000000"/>
      <w:sz w:val="16"/>
      <w:szCs w:val="16"/>
    </w:rPr>
  </w:style>
  <w:style w:type="character" w:customStyle="1" w:styleId="ff1">
    <w:name w:val="ff1"/>
    <w:rsid w:val="00000D96"/>
  </w:style>
  <w:style w:type="character" w:customStyle="1" w:styleId="ff3">
    <w:name w:val="ff3"/>
    <w:rsid w:val="00000D96"/>
  </w:style>
  <w:style w:type="character" w:customStyle="1" w:styleId="ff5">
    <w:name w:val="ff5"/>
    <w:rsid w:val="00000D96"/>
  </w:style>
  <w:style w:type="paragraph" w:customStyle="1" w:styleId="Style4">
    <w:name w:val="Style4"/>
    <w:basedOn w:val="a"/>
    <w:uiPriority w:val="99"/>
    <w:rsid w:val="00000D96"/>
    <w:pPr>
      <w:autoSpaceDE w:val="0"/>
      <w:autoSpaceDN w:val="0"/>
      <w:adjustRightInd w:val="0"/>
      <w:spacing w:line="257" w:lineRule="exact"/>
      <w:ind w:firstLine="283"/>
      <w:jc w:val="both"/>
    </w:pPr>
    <w:rPr>
      <w:rFonts w:ascii="Cambria" w:eastAsia="Times New Roman" w:hAnsi="Cambria" w:cs="Times New Roman"/>
      <w:color w:val="auto"/>
    </w:rPr>
  </w:style>
  <w:style w:type="character" w:styleId="affe">
    <w:name w:val="footnote reference"/>
    <w:rsid w:val="00000D96"/>
    <w:rPr>
      <w:rFonts w:ascii="Times New Roman" w:hAnsi="Times New Roman"/>
      <w:sz w:val="20"/>
      <w:vertAlign w:val="superscript"/>
    </w:rPr>
  </w:style>
  <w:style w:type="character" w:customStyle="1" w:styleId="FontStyle20">
    <w:name w:val="Font Style20"/>
    <w:rsid w:val="00000D96"/>
    <w:rPr>
      <w:rFonts w:ascii="Cambria" w:hAnsi="Cambria" w:cs="Cambria"/>
      <w:sz w:val="20"/>
      <w:szCs w:val="20"/>
    </w:rPr>
  </w:style>
  <w:style w:type="paragraph" w:customStyle="1" w:styleId="Style6">
    <w:name w:val="Style6"/>
    <w:basedOn w:val="a"/>
    <w:uiPriority w:val="99"/>
    <w:rsid w:val="00000D96"/>
    <w:pPr>
      <w:autoSpaceDE w:val="0"/>
      <w:autoSpaceDN w:val="0"/>
      <w:adjustRightInd w:val="0"/>
    </w:pPr>
    <w:rPr>
      <w:rFonts w:ascii="Cambria" w:eastAsia="Times New Roman" w:hAnsi="Cambria" w:cs="Times New Roman"/>
      <w:color w:val="auto"/>
    </w:rPr>
  </w:style>
  <w:style w:type="paragraph" w:customStyle="1" w:styleId="Style8">
    <w:name w:val="Style8"/>
    <w:basedOn w:val="a"/>
    <w:rsid w:val="00000D96"/>
    <w:pPr>
      <w:autoSpaceDE w:val="0"/>
      <w:autoSpaceDN w:val="0"/>
      <w:adjustRightInd w:val="0"/>
      <w:spacing w:line="370" w:lineRule="exact"/>
    </w:pPr>
    <w:rPr>
      <w:rFonts w:ascii="Cambria" w:eastAsia="Times New Roman" w:hAnsi="Cambria" w:cs="Times New Roman"/>
      <w:color w:val="auto"/>
    </w:rPr>
  </w:style>
  <w:style w:type="paragraph" w:customStyle="1" w:styleId="Style10">
    <w:name w:val="Style10"/>
    <w:basedOn w:val="a"/>
    <w:rsid w:val="00000D96"/>
    <w:pPr>
      <w:autoSpaceDE w:val="0"/>
      <w:autoSpaceDN w:val="0"/>
      <w:adjustRightInd w:val="0"/>
      <w:spacing w:line="307" w:lineRule="exact"/>
      <w:ind w:hanging="288"/>
    </w:pPr>
    <w:rPr>
      <w:rFonts w:ascii="Cambria" w:eastAsia="Times New Roman" w:hAnsi="Cambria" w:cs="Times New Roman"/>
      <w:color w:val="auto"/>
    </w:rPr>
  </w:style>
  <w:style w:type="paragraph" w:customStyle="1" w:styleId="Style14">
    <w:name w:val="Style14"/>
    <w:basedOn w:val="a"/>
    <w:uiPriority w:val="99"/>
    <w:rsid w:val="00000D96"/>
    <w:pPr>
      <w:autoSpaceDE w:val="0"/>
      <w:autoSpaceDN w:val="0"/>
      <w:adjustRightInd w:val="0"/>
      <w:spacing w:line="251" w:lineRule="exact"/>
      <w:ind w:firstLine="288"/>
      <w:jc w:val="both"/>
    </w:pPr>
    <w:rPr>
      <w:rFonts w:ascii="Cambria" w:eastAsia="Times New Roman" w:hAnsi="Cambria" w:cs="Times New Roman"/>
      <w:color w:val="auto"/>
    </w:rPr>
  </w:style>
  <w:style w:type="paragraph" w:customStyle="1" w:styleId="Style15">
    <w:name w:val="Style15"/>
    <w:basedOn w:val="a"/>
    <w:uiPriority w:val="99"/>
    <w:rsid w:val="00000D96"/>
    <w:pPr>
      <w:autoSpaceDE w:val="0"/>
      <w:autoSpaceDN w:val="0"/>
      <w:adjustRightInd w:val="0"/>
    </w:pPr>
    <w:rPr>
      <w:rFonts w:ascii="Cambria" w:eastAsia="Times New Roman" w:hAnsi="Cambria" w:cs="Times New Roman"/>
      <w:color w:val="auto"/>
    </w:rPr>
  </w:style>
  <w:style w:type="paragraph" w:customStyle="1" w:styleId="Style16">
    <w:name w:val="Style16"/>
    <w:basedOn w:val="a"/>
    <w:rsid w:val="00000D96"/>
    <w:pPr>
      <w:autoSpaceDE w:val="0"/>
      <w:autoSpaceDN w:val="0"/>
      <w:adjustRightInd w:val="0"/>
      <w:spacing w:line="229" w:lineRule="exact"/>
      <w:ind w:firstLine="288"/>
      <w:jc w:val="both"/>
    </w:pPr>
    <w:rPr>
      <w:rFonts w:ascii="Cambria" w:eastAsia="Times New Roman" w:hAnsi="Cambria" w:cs="Times New Roman"/>
      <w:color w:val="auto"/>
    </w:rPr>
  </w:style>
  <w:style w:type="character" w:customStyle="1" w:styleId="FontStyle18">
    <w:name w:val="Font Style18"/>
    <w:rsid w:val="00000D96"/>
    <w:rPr>
      <w:rFonts w:ascii="Microsoft Sans Serif" w:hAnsi="Microsoft Sans Serif" w:cs="Microsoft Sans Serif"/>
      <w:sz w:val="32"/>
      <w:szCs w:val="32"/>
    </w:rPr>
  </w:style>
  <w:style w:type="character" w:customStyle="1" w:styleId="FontStyle210">
    <w:name w:val="Font Style21"/>
    <w:rsid w:val="00000D96"/>
    <w:rPr>
      <w:rFonts w:ascii="Microsoft Sans Serif" w:hAnsi="Microsoft Sans Serif" w:cs="Microsoft Sans Serif"/>
      <w:b/>
      <w:bCs/>
      <w:sz w:val="28"/>
      <w:szCs w:val="28"/>
    </w:rPr>
  </w:style>
  <w:style w:type="character" w:customStyle="1" w:styleId="FontStyle22">
    <w:name w:val="Font Style22"/>
    <w:rsid w:val="00000D96"/>
    <w:rPr>
      <w:rFonts w:ascii="Microsoft Sans Serif" w:hAnsi="Microsoft Sans Serif" w:cs="Microsoft Sans Serif"/>
      <w:spacing w:val="10"/>
      <w:sz w:val="18"/>
      <w:szCs w:val="18"/>
    </w:rPr>
  </w:style>
  <w:style w:type="character" w:customStyle="1" w:styleId="FontStyle26">
    <w:name w:val="Font Style26"/>
    <w:rsid w:val="00000D96"/>
    <w:rPr>
      <w:rFonts w:ascii="Cambria" w:hAnsi="Cambria" w:cs="Cambria"/>
      <w:i/>
      <w:iCs/>
      <w:sz w:val="20"/>
      <w:szCs w:val="20"/>
    </w:rPr>
  </w:style>
  <w:style w:type="character" w:customStyle="1" w:styleId="FontStyle29">
    <w:name w:val="Font Style29"/>
    <w:rsid w:val="00000D96"/>
    <w:rPr>
      <w:rFonts w:ascii="Georgia" w:hAnsi="Georgia" w:cs="Georgia"/>
      <w:b/>
      <w:bCs/>
      <w:sz w:val="40"/>
      <w:szCs w:val="40"/>
    </w:rPr>
  </w:style>
  <w:style w:type="character" w:customStyle="1" w:styleId="FontStyle30">
    <w:name w:val="Font Style30"/>
    <w:rsid w:val="00000D96"/>
    <w:rPr>
      <w:rFonts w:ascii="Microsoft Sans Serif" w:hAnsi="Microsoft Sans Serif" w:cs="Microsoft Sans Serif"/>
      <w:sz w:val="26"/>
      <w:szCs w:val="26"/>
    </w:rPr>
  </w:style>
  <w:style w:type="character" w:customStyle="1" w:styleId="FontStyle31">
    <w:name w:val="Font Style31"/>
    <w:rsid w:val="00000D96"/>
    <w:rPr>
      <w:rFonts w:ascii="Cambria" w:hAnsi="Cambria" w:cs="Cambria"/>
      <w:sz w:val="18"/>
      <w:szCs w:val="18"/>
    </w:rPr>
  </w:style>
  <w:style w:type="character" w:customStyle="1" w:styleId="FontStyle19">
    <w:name w:val="Font Style19"/>
    <w:rsid w:val="00000D96"/>
    <w:rPr>
      <w:rFonts w:ascii="Book Antiqua" w:hAnsi="Book Antiqua" w:cs="Book Antiqua"/>
      <w:i/>
      <w:iCs/>
      <w:spacing w:val="20"/>
      <w:sz w:val="18"/>
      <w:szCs w:val="18"/>
    </w:rPr>
  </w:style>
  <w:style w:type="character" w:customStyle="1" w:styleId="FontStyle24">
    <w:name w:val="Font Style24"/>
    <w:rsid w:val="00000D96"/>
    <w:rPr>
      <w:rFonts w:ascii="Cambria" w:hAnsi="Cambria" w:cs="Cambria"/>
      <w:b/>
      <w:bCs/>
      <w:i/>
      <w:iCs/>
      <w:spacing w:val="20"/>
      <w:sz w:val="16"/>
      <w:szCs w:val="16"/>
    </w:rPr>
  </w:style>
  <w:style w:type="paragraph" w:customStyle="1" w:styleId="Style9">
    <w:name w:val="Style9"/>
    <w:basedOn w:val="a"/>
    <w:uiPriority w:val="99"/>
    <w:rsid w:val="00000D96"/>
    <w:pPr>
      <w:autoSpaceDE w:val="0"/>
      <w:autoSpaceDN w:val="0"/>
      <w:adjustRightInd w:val="0"/>
    </w:pPr>
    <w:rPr>
      <w:rFonts w:ascii="Cambria" w:eastAsia="Times New Roman" w:hAnsi="Cambria" w:cs="Times New Roman"/>
      <w:color w:val="auto"/>
    </w:rPr>
  </w:style>
  <w:style w:type="character" w:customStyle="1" w:styleId="FontStyle23">
    <w:name w:val="Font Style23"/>
    <w:rsid w:val="00000D96"/>
    <w:rPr>
      <w:rFonts w:ascii="Microsoft Sans Serif" w:hAnsi="Microsoft Sans Serif" w:cs="Microsoft Sans Serif"/>
      <w:b/>
      <w:bCs/>
      <w:sz w:val="20"/>
      <w:szCs w:val="20"/>
    </w:rPr>
  </w:style>
  <w:style w:type="paragraph" w:customStyle="1" w:styleId="Style21">
    <w:name w:val="Style21"/>
    <w:basedOn w:val="a"/>
    <w:rsid w:val="00000D96"/>
    <w:pPr>
      <w:autoSpaceDE w:val="0"/>
      <w:autoSpaceDN w:val="0"/>
      <w:adjustRightInd w:val="0"/>
      <w:spacing w:line="230" w:lineRule="exact"/>
      <w:ind w:firstLine="538"/>
      <w:jc w:val="both"/>
    </w:pPr>
    <w:rPr>
      <w:rFonts w:ascii="Book Antiqua" w:eastAsia="Times New Roman" w:hAnsi="Book Antiqua" w:cs="Times New Roman"/>
      <w:color w:val="auto"/>
    </w:rPr>
  </w:style>
  <w:style w:type="paragraph" w:customStyle="1" w:styleId="Style22">
    <w:name w:val="Style22"/>
    <w:basedOn w:val="a"/>
    <w:uiPriority w:val="99"/>
    <w:rsid w:val="00000D96"/>
    <w:pPr>
      <w:autoSpaceDE w:val="0"/>
      <w:autoSpaceDN w:val="0"/>
      <w:adjustRightInd w:val="0"/>
      <w:spacing w:line="235" w:lineRule="exact"/>
    </w:pPr>
    <w:rPr>
      <w:rFonts w:ascii="Book Antiqua" w:eastAsia="Times New Roman" w:hAnsi="Book Antiqua" w:cs="Times New Roman"/>
      <w:color w:val="auto"/>
    </w:rPr>
  </w:style>
  <w:style w:type="paragraph" w:customStyle="1" w:styleId="Style23">
    <w:name w:val="Style23"/>
    <w:basedOn w:val="a"/>
    <w:uiPriority w:val="99"/>
    <w:rsid w:val="00000D96"/>
    <w:pPr>
      <w:autoSpaceDE w:val="0"/>
      <w:autoSpaceDN w:val="0"/>
      <w:adjustRightInd w:val="0"/>
    </w:pPr>
    <w:rPr>
      <w:rFonts w:ascii="Book Antiqua" w:eastAsia="Times New Roman" w:hAnsi="Book Antiqua" w:cs="Times New Roman"/>
      <w:color w:val="auto"/>
    </w:rPr>
  </w:style>
  <w:style w:type="paragraph" w:customStyle="1" w:styleId="Style27">
    <w:name w:val="Style27"/>
    <w:basedOn w:val="a"/>
    <w:uiPriority w:val="99"/>
    <w:rsid w:val="00000D96"/>
    <w:pPr>
      <w:autoSpaceDE w:val="0"/>
      <w:autoSpaceDN w:val="0"/>
      <w:adjustRightInd w:val="0"/>
      <w:spacing w:line="228" w:lineRule="exact"/>
    </w:pPr>
    <w:rPr>
      <w:rFonts w:ascii="Book Antiqua" w:eastAsia="Times New Roman" w:hAnsi="Book Antiqua" w:cs="Times New Roman"/>
      <w:color w:val="auto"/>
    </w:rPr>
  </w:style>
  <w:style w:type="paragraph" w:customStyle="1" w:styleId="Style28">
    <w:name w:val="Style28"/>
    <w:basedOn w:val="a"/>
    <w:rsid w:val="00000D96"/>
    <w:pPr>
      <w:autoSpaceDE w:val="0"/>
      <w:autoSpaceDN w:val="0"/>
      <w:adjustRightInd w:val="0"/>
      <w:spacing w:line="226" w:lineRule="exact"/>
      <w:ind w:firstLine="586"/>
      <w:jc w:val="both"/>
    </w:pPr>
    <w:rPr>
      <w:rFonts w:ascii="Book Antiqua" w:eastAsia="Times New Roman" w:hAnsi="Book Antiqua" w:cs="Times New Roman"/>
      <w:color w:val="auto"/>
    </w:rPr>
  </w:style>
  <w:style w:type="character" w:customStyle="1" w:styleId="FontStyle37">
    <w:name w:val="Font Style37"/>
    <w:rsid w:val="00000D96"/>
    <w:rPr>
      <w:rFonts w:ascii="Arial" w:hAnsi="Arial" w:cs="Arial"/>
      <w:sz w:val="18"/>
      <w:szCs w:val="18"/>
    </w:rPr>
  </w:style>
  <w:style w:type="character" w:customStyle="1" w:styleId="FontStyle38">
    <w:name w:val="Font Style38"/>
    <w:rsid w:val="00000D96"/>
    <w:rPr>
      <w:rFonts w:ascii="Book Antiqua" w:hAnsi="Book Antiqua" w:cs="Book Antiqua"/>
      <w:b/>
      <w:bCs/>
      <w:smallCaps/>
      <w:spacing w:val="10"/>
      <w:w w:val="30"/>
      <w:sz w:val="18"/>
      <w:szCs w:val="18"/>
    </w:rPr>
  </w:style>
  <w:style w:type="character" w:customStyle="1" w:styleId="FontStyle39">
    <w:name w:val="Font Style39"/>
    <w:rsid w:val="00000D96"/>
    <w:rPr>
      <w:rFonts w:ascii="Arial" w:hAnsi="Arial" w:cs="Arial"/>
      <w:b/>
      <w:bCs/>
      <w:i/>
      <w:iCs/>
      <w:sz w:val="18"/>
      <w:szCs w:val="18"/>
    </w:rPr>
  </w:style>
  <w:style w:type="character" w:customStyle="1" w:styleId="FontStyle40">
    <w:name w:val="Font Style40"/>
    <w:rsid w:val="00000D96"/>
    <w:rPr>
      <w:rFonts w:ascii="Arial" w:hAnsi="Arial" w:cs="Arial"/>
      <w:b/>
      <w:bCs/>
      <w:sz w:val="18"/>
      <w:szCs w:val="18"/>
    </w:rPr>
  </w:style>
  <w:style w:type="paragraph" w:customStyle="1" w:styleId="Style11">
    <w:name w:val="Style11"/>
    <w:basedOn w:val="a"/>
    <w:rsid w:val="00000D96"/>
    <w:pPr>
      <w:autoSpaceDE w:val="0"/>
      <w:autoSpaceDN w:val="0"/>
      <w:adjustRightInd w:val="0"/>
      <w:spacing w:line="230" w:lineRule="exact"/>
      <w:ind w:firstLine="514"/>
      <w:jc w:val="both"/>
    </w:pPr>
    <w:rPr>
      <w:rFonts w:ascii="Book Antiqua" w:eastAsia="Times New Roman" w:hAnsi="Book Antiqua" w:cs="Times New Roman"/>
      <w:color w:val="auto"/>
    </w:rPr>
  </w:style>
  <w:style w:type="paragraph" w:customStyle="1" w:styleId="Style24">
    <w:name w:val="Style24"/>
    <w:basedOn w:val="a"/>
    <w:rsid w:val="00000D96"/>
    <w:pPr>
      <w:autoSpaceDE w:val="0"/>
      <w:autoSpaceDN w:val="0"/>
      <w:adjustRightInd w:val="0"/>
      <w:spacing w:line="230" w:lineRule="exact"/>
      <w:ind w:hanging="350"/>
    </w:pPr>
    <w:rPr>
      <w:rFonts w:ascii="Book Antiqua" w:eastAsia="Times New Roman" w:hAnsi="Book Antiqua" w:cs="Times New Roman"/>
      <w:color w:val="auto"/>
    </w:rPr>
  </w:style>
  <w:style w:type="character" w:customStyle="1" w:styleId="FontStyle42">
    <w:name w:val="Font Style42"/>
    <w:rsid w:val="00000D96"/>
    <w:rPr>
      <w:rFonts w:ascii="Book Antiqua" w:hAnsi="Book Antiqua" w:cs="Book Antiqua"/>
      <w:b/>
      <w:bCs/>
      <w:spacing w:val="20"/>
      <w:sz w:val="16"/>
      <w:szCs w:val="16"/>
    </w:rPr>
  </w:style>
  <w:style w:type="paragraph" w:customStyle="1" w:styleId="Style25">
    <w:name w:val="Style25"/>
    <w:basedOn w:val="a"/>
    <w:rsid w:val="00000D96"/>
    <w:pPr>
      <w:autoSpaceDE w:val="0"/>
      <w:autoSpaceDN w:val="0"/>
      <w:adjustRightInd w:val="0"/>
      <w:spacing w:line="267" w:lineRule="exact"/>
      <w:ind w:firstLine="355"/>
      <w:jc w:val="both"/>
    </w:pPr>
    <w:rPr>
      <w:rFonts w:ascii="Book Antiqua" w:eastAsia="Times New Roman" w:hAnsi="Book Antiqua" w:cs="Times New Roman"/>
      <w:color w:val="auto"/>
    </w:rPr>
  </w:style>
  <w:style w:type="character" w:customStyle="1" w:styleId="FontStyle33">
    <w:name w:val="Font Style33"/>
    <w:rsid w:val="00000D96"/>
    <w:rPr>
      <w:rFonts w:ascii="Book Antiqua" w:hAnsi="Book Antiqua" w:cs="Book Antiqua" w:hint="default"/>
      <w:spacing w:val="10"/>
      <w:sz w:val="18"/>
      <w:szCs w:val="18"/>
    </w:rPr>
  </w:style>
  <w:style w:type="character" w:customStyle="1" w:styleId="FontStyle34">
    <w:name w:val="Font Style34"/>
    <w:uiPriority w:val="99"/>
    <w:rsid w:val="00000D96"/>
    <w:rPr>
      <w:rFonts w:ascii="Book Antiqua" w:hAnsi="Book Antiqua" w:cs="Book Antiqua" w:hint="default"/>
      <w:b/>
      <w:bCs/>
      <w:sz w:val="18"/>
      <w:szCs w:val="18"/>
    </w:rPr>
  </w:style>
  <w:style w:type="character" w:customStyle="1" w:styleId="FontStyle41">
    <w:name w:val="Font Style41"/>
    <w:rsid w:val="00000D96"/>
    <w:rPr>
      <w:rFonts w:ascii="Book Antiqua" w:hAnsi="Book Antiqua" w:cs="Book Antiqua" w:hint="default"/>
      <w:b/>
      <w:bCs/>
      <w:i/>
      <w:iCs/>
      <w:sz w:val="18"/>
      <w:szCs w:val="18"/>
    </w:rPr>
  </w:style>
  <w:style w:type="character" w:styleId="afff">
    <w:name w:val="endnote reference"/>
    <w:rsid w:val="00000D96"/>
    <w:rPr>
      <w:vertAlign w:val="superscript"/>
    </w:rPr>
  </w:style>
  <w:style w:type="paragraph" w:customStyle="1" w:styleId="afff0">
    <w:name w:val="Знак"/>
    <w:basedOn w:val="a"/>
    <w:rsid w:val="00000D96"/>
    <w:pPr>
      <w:widowControl/>
      <w:spacing w:after="160" w:line="240" w:lineRule="exact"/>
    </w:pPr>
    <w:rPr>
      <w:rFonts w:ascii="Verdana" w:eastAsia="Times New Roman" w:hAnsi="Verdana" w:cs="Times New Roman"/>
      <w:color w:val="auto"/>
      <w:sz w:val="20"/>
      <w:szCs w:val="20"/>
      <w:lang w:val="en-US" w:eastAsia="en-US"/>
    </w:rPr>
  </w:style>
  <w:style w:type="paragraph" w:styleId="z-">
    <w:name w:val="HTML Top of Form"/>
    <w:basedOn w:val="a"/>
    <w:next w:val="a"/>
    <w:link w:val="z-0"/>
    <w:hidden/>
    <w:unhideWhenUsed/>
    <w:rsid w:val="00000D96"/>
    <w:pPr>
      <w:widowControl/>
      <w:pBdr>
        <w:bottom w:val="single" w:sz="6" w:space="1" w:color="auto"/>
      </w:pBdr>
      <w:jc w:val="center"/>
    </w:pPr>
    <w:rPr>
      <w:rFonts w:ascii="Arial" w:eastAsia="Times New Roman" w:hAnsi="Arial" w:cs="Arial"/>
      <w:vanish/>
      <w:color w:val="auto"/>
      <w:sz w:val="16"/>
      <w:szCs w:val="16"/>
    </w:rPr>
  </w:style>
  <w:style w:type="character" w:customStyle="1" w:styleId="z-0">
    <w:name w:val="z-Начало формы Знак"/>
    <w:link w:val="z-"/>
    <w:rsid w:val="00000D96"/>
    <w:rPr>
      <w:rFonts w:ascii="Arial" w:eastAsia="Times New Roman" w:hAnsi="Arial" w:cs="Arial"/>
      <w:vanish/>
      <w:sz w:val="16"/>
      <w:szCs w:val="16"/>
    </w:rPr>
  </w:style>
  <w:style w:type="paragraph" w:styleId="z-1">
    <w:name w:val="HTML Bottom of Form"/>
    <w:basedOn w:val="a"/>
    <w:next w:val="a"/>
    <w:link w:val="z-2"/>
    <w:hidden/>
    <w:unhideWhenUsed/>
    <w:rsid w:val="00000D96"/>
    <w:pPr>
      <w:widowControl/>
      <w:pBdr>
        <w:top w:val="single" w:sz="6" w:space="1" w:color="auto"/>
      </w:pBdr>
      <w:jc w:val="center"/>
    </w:pPr>
    <w:rPr>
      <w:rFonts w:ascii="Arial" w:eastAsia="Times New Roman" w:hAnsi="Arial" w:cs="Arial"/>
      <w:vanish/>
      <w:color w:val="auto"/>
      <w:sz w:val="16"/>
      <w:szCs w:val="16"/>
    </w:rPr>
  </w:style>
  <w:style w:type="character" w:customStyle="1" w:styleId="z-2">
    <w:name w:val="z-Конец формы Знак"/>
    <w:link w:val="z-1"/>
    <w:rsid w:val="00000D96"/>
    <w:rPr>
      <w:rFonts w:ascii="Arial" w:eastAsia="Times New Roman" w:hAnsi="Arial" w:cs="Arial"/>
      <w:vanish/>
      <w:sz w:val="16"/>
      <w:szCs w:val="16"/>
    </w:rPr>
  </w:style>
  <w:style w:type="character" w:customStyle="1" w:styleId="c3">
    <w:name w:val="c3"/>
    <w:rsid w:val="00000D96"/>
  </w:style>
  <w:style w:type="character" w:customStyle="1" w:styleId="extraname">
    <w:name w:val="extraname"/>
    <w:rsid w:val="00000D96"/>
  </w:style>
  <w:style w:type="character" w:styleId="afff1">
    <w:name w:val="line number"/>
    <w:rsid w:val="00000D96"/>
  </w:style>
  <w:style w:type="paragraph" w:customStyle="1" w:styleId="Standard">
    <w:name w:val="Standard"/>
    <w:rsid w:val="00000D96"/>
    <w:pPr>
      <w:widowControl w:val="0"/>
      <w:suppressAutoHyphens/>
      <w:autoSpaceDN w:val="0"/>
      <w:textAlignment w:val="baseline"/>
    </w:pPr>
    <w:rPr>
      <w:rFonts w:ascii="Times New Roman CYR" w:eastAsia="SimSun" w:hAnsi="Times New Roman CYR" w:cs="F"/>
      <w:kern w:val="3"/>
      <w:sz w:val="24"/>
      <w:szCs w:val="24"/>
    </w:rPr>
  </w:style>
  <w:style w:type="numbering" w:customStyle="1" w:styleId="113">
    <w:name w:val="Нет списка11"/>
    <w:next w:val="a2"/>
    <w:uiPriority w:val="99"/>
    <w:semiHidden/>
    <w:unhideWhenUsed/>
    <w:rsid w:val="00000D96"/>
  </w:style>
  <w:style w:type="character" w:customStyle="1" w:styleId="grame">
    <w:name w:val="grame"/>
    <w:rsid w:val="00000D96"/>
  </w:style>
  <w:style w:type="character" w:customStyle="1" w:styleId="spelle">
    <w:name w:val="spelle"/>
    <w:rsid w:val="00000D96"/>
  </w:style>
  <w:style w:type="character" w:customStyle="1" w:styleId="b-serp-urlitem1">
    <w:name w:val="b-serp-url__item1"/>
    <w:rsid w:val="00000D96"/>
  </w:style>
  <w:style w:type="character" w:customStyle="1" w:styleId="b-serp-urlmark1">
    <w:name w:val="b-serp-url__mark1"/>
    <w:rsid w:val="00000D96"/>
  </w:style>
  <w:style w:type="paragraph" w:customStyle="1" w:styleId="114">
    <w:name w:val="Заголовок 11"/>
    <w:basedOn w:val="a"/>
    <w:uiPriority w:val="1"/>
    <w:qFormat/>
    <w:rsid w:val="00000D96"/>
    <w:pPr>
      <w:autoSpaceDE w:val="0"/>
      <w:autoSpaceDN w:val="0"/>
      <w:spacing w:line="275" w:lineRule="exact"/>
      <w:ind w:left="1683"/>
      <w:outlineLvl w:val="1"/>
    </w:pPr>
    <w:rPr>
      <w:rFonts w:ascii="Times New Roman" w:eastAsia="Times New Roman" w:hAnsi="Times New Roman" w:cs="Times New Roman"/>
      <w:b/>
      <w:bCs/>
      <w:color w:val="auto"/>
      <w:lang w:bidi="ru-RU"/>
    </w:rPr>
  </w:style>
  <w:style w:type="paragraph" w:customStyle="1" w:styleId="211">
    <w:name w:val="Заголовок 21"/>
    <w:basedOn w:val="a"/>
    <w:uiPriority w:val="1"/>
    <w:qFormat/>
    <w:rsid w:val="00000D96"/>
    <w:pPr>
      <w:autoSpaceDE w:val="0"/>
      <w:autoSpaceDN w:val="0"/>
      <w:spacing w:line="276" w:lineRule="exact"/>
      <w:ind w:left="1683"/>
      <w:outlineLvl w:val="2"/>
    </w:pPr>
    <w:rPr>
      <w:rFonts w:ascii="Times New Roman" w:eastAsia="Times New Roman" w:hAnsi="Times New Roman" w:cs="Times New Roman"/>
      <w:b/>
      <w:bCs/>
      <w:i/>
      <w:color w:val="auto"/>
      <w:lang w:bidi="ru-RU"/>
    </w:rPr>
  </w:style>
  <w:style w:type="numbering" w:customStyle="1" w:styleId="38">
    <w:name w:val="Нет списка3"/>
    <w:next w:val="a2"/>
    <w:uiPriority w:val="99"/>
    <w:semiHidden/>
    <w:unhideWhenUsed/>
    <w:rsid w:val="00CD4829"/>
  </w:style>
  <w:style w:type="table" w:customStyle="1" w:styleId="39">
    <w:name w:val="Сетка таблицы3"/>
    <w:basedOn w:val="a1"/>
    <w:next w:val="af1"/>
    <w:rsid w:val="00CD4829"/>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
    <w:name w:val="Нет списка12"/>
    <w:next w:val="a2"/>
    <w:uiPriority w:val="99"/>
    <w:semiHidden/>
    <w:unhideWhenUsed/>
    <w:rsid w:val="00CD4829"/>
  </w:style>
  <w:style w:type="numbering" w:customStyle="1" w:styleId="48">
    <w:name w:val="Нет списка4"/>
    <w:next w:val="a2"/>
    <w:uiPriority w:val="99"/>
    <w:semiHidden/>
    <w:unhideWhenUsed/>
    <w:rsid w:val="00CD4829"/>
  </w:style>
  <w:style w:type="table" w:customStyle="1" w:styleId="49">
    <w:name w:val="Сетка таблицы4"/>
    <w:basedOn w:val="a1"/>
    <w:next w:val="af1"/>
    <w:uiPriority w:val="59"/>
    <w:rsid w:val="00CD4829"/>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a">
    <w:name w:val="Основной текст + Полужирный2"/>
    <w:aliases w:val="Курсив2"/>
    <w:rsid w:val="00CD4829"/>
    <w:rPr>
      <w:rFonts w:ascii="Times New Roman" w:eastAsia="SimSun" w:hAnsi="Times New Roman" w:cs="Times New Roman"/>
      <w:b/>
      <w:bCs/>
      <w:i/>
      <w:iCs/>
      <w:spacing w:val="0"/>
      <w:kern w:val="1"/>
      <w:sz w:val="19"/>
      <w:szCs w:val="19"/>
      <w:shd w:val="clear" w:color="auto" w:fill="FFFFFF"/>
      <w:lang w:val="x-none" w:eastAsia="hi-IN" w:bidi="hi-IN"/>
    </w:rPr>
  </w:style>
  <w:style w:type="character" w:customStyle="1" w:styleId="1c">
    <w:name w:val="Основной текст + Полужирный1"/>
    <w:aliases w:val="Курсив1"/>
    <w:rsid w:val="00CD4829"/>
    <w:rPr>
      <w:rFonts w:ascii="Times New Roman" w:eastAsia="SimSun" w:hAnsi="Times New Roman" w:cs="Times New Roman"/>
      <w:b/>
      <w:bCs/>
      <w:i/>
      <w:iCs/>
      <w:spacing w:val="0"/>
      <w:kern w:val="1"/>
      <w:sz w:val="19"/>
      <w:szCs w:val="19"/>
      <w:shd w:val="clear" w:color="auto" w:fill="FFFFFF"/>
      <w:lang w:val="x-none" w:eastAsia="hi-IN" w:bidi="hi-IN"/>
    </w:rPr>
  </w:style>
  <w:style w:type="character" w:customStyle="1" w:styleId="115">
    <w:name w:val="Основной текст + Полужирный11"/>
    <w:aliases w:val="Курсив11"/>
    <w:rsid w:val="00CD4829"/>
    <w:rPr>
      <w:rFonts w:ascii="Times New Roman" w:eastAsia="SimSun" w:hAnsi="Times New Roman" w:cs="Times New Roman"/>
      <w:b/>
      <w:bCs/>
      <w:i/>
      <w:iCs/>
      <w:spacing w:val="0"/>
      <w:kern w:val="1"/>
      <w:sz w:val="19"/>
      <w:szCs w:val="19"/>
      <w:shd w:val="clear" w:color="auto" w:fill="FFFFFF"/>
      <w:lang w:val="x-none" w:eastAsia="hi-IN" w:bidi="hi-IN"/>
    </w:rPr>
  </w:style>
  <w:style w:type="character" w:customStyle="1" w:styleId="92">
    <w:name w:val="Основной текст + Полужирный9"/>
    <w:aliases w:val="Курсив9"/>
    <w:rsid w:val="00CD4829"/>
    <w:rPr>
      <w:rFonts w:ascii="Times New Roman" w:eastAsia="SimSun" w:hAnsi="Times New Roman" w:cs="Times New Roman"/>
      <w:b/>
      <w:bCs/>
      <w:i/>
      <w:iCs/>
      <w:spacing w:val="0"/>
      <w:kern w:val="1"/>
      <w:sz w:val="19"/>
      <w:szCs w:val="19"/>
      <w:shd w:val="clear" w:color="auto" w:fill="FFFFFF"/>
      <w:lang w:val="x-none" w:eastAsia="hi-IN" w:bidi="hi-IN"/>
    </w:rPr>
  </w:style>
  <w:style w:type="character" w:customStyle="1" w:styleId="74">
    <w:name w:val="Основной текст + Полужирный7"/>
    <w:aliases w:val="Курсив7"/>
    <w:rsid w:val="00CD4829"/>
    <w:rPr>
      <w:rFonts w:ascii="Times New Roman" w:eastAsia="SimSun" w:hAnsi="Times New Roman" w:cs="Times New Roman"/>
      <w:b/>
      <w:bCs/>
      <w:i/>
      <w:iCs/>
      <w:spacing w:val="0"/>
      <w:kern w:val="1"/>
      <w:sz w:val="19"/>
      <w:szCs w:val="19"/>
      <w:shd w:val="clear" w:color="auto" w:fill="FFFFFF"/>
      <w:lang w:val="x-none" w:eastAsia="hi-IN" w:bidi="hi-IN"/>
    </w:rPr>
  </w:style>
  <w:style w:type="character" w:customStyle="1" w:styleId="62">
    <w:name w:val="Основной текст + Полужирный6"/>
    <w:aliases w:val="Курсив6"/>
    <w:rsid w:val="00CD4829"/>
    <w:rPr>
      <w:rFonts w:ascii="Times New Roman" w:eastAsia="SimSun" w:hAnsi="Times New Roman" w:cs="Times New Roman"/>
      <w:b/>
      <w:bCs/>
      <w:i/>
      <w:iCs/>
      <w:spacing w:val="0"/>
      <w:kern w:val="1"/>
      <w:sz w:val="19"/>
      <w:szCs w:val="19"/>
      <w:shd w:val="clear" w:color="auto" w:fill="FFFFFF"/>
      <w:lang w:val="x-none" w:eastAsia="hi-IN" w:bidi="hi-IN"/>
    </w:rPr>
  </w:style>
  <w:style w:type="character" w:customStyle="1" w:styleId="3a">
    <w:name w:val="Основной текст + Полужирный3"/>
    <w:aliases w:val="Курсив3"/>
    <w:rsid w:val="00CD4829"/>
    <w:rPr>
      <w:rFonts w:ascii="Times New Roman" w:eastAsia="SimSun" w:hAnsi="Times New Roman" w:cs="Times New Roman"/>
      <w:b/>
      <w:bCs/>
      <w:i/>
      <w:iCs/>
      <w:spacing w:val="0"/>
      <w:kern w:val="1"/>
      <w:sz w:val="19"/>
      <w:szCs w:val="19"/>
      <w:shd w:val="clear" w:color="auto" w:fill="FFFFFF"/>
      <w:lang w:val="en-US" w:eastAsia="en-US" w:bidi="hi-IN"/>
    </w:rPr>
  </w:style>
  <w:style w:type="character" w:customStyle="1" w:styleId="133">
    <w:name w:val="Основной текст + Полужирный13"/>
    <w:aliases w:val="Курсив13"/>
    <w:rsid w:val="00CD4829"/>
    <w:rPr>
      <w:rFonts w:ascii="Times New Roman" w:eastAsia="SimSun" w:hAnsi="Times New Roman" w:cs="Times New Roman"/>
      <w:b/>
      <w:bCs/>
      <w:i/>
      <w:iCs/>
      <w:spacing w:val="0"/>
      <w:kern w:val="1"/>
      <w:sz w:val="19"/>
      <w:szCs w:val="19"/>
      <w:shd w:val="clear" w:color="auto" w:fill="FFFFFF"/>
      <w:lang w:val="x-none" w:eastAsia="hi-IN" w:bidi="hi-IN"/>
    </w:rPr>
  </w:style>
  <w:style w:type="character" w:customStyle="1" w:styleId="58">
    <w:name w:val="Основной текст + Полужирный5"/>
    <w:aliases w:val="Курсив5"/>
    <w:rsid w:val="00CD4829"/>
    <w:rPr>
      <w:rFonts w:ascii="Times New Roman" w:eastAsia="SimSun" w:hAnsi="Times New Roman" w:cs="Times New Roman"/>
      <w:b/>
      <w:bCs/>
      <w:i/>
      <w:iCs/>
      <w:spacing w:val="0"/>
      <w:kern w:val="1"/>
      <w:sz w:val="19"/>
      <w:szCs w:val="19"/>
      <w:shd w:val="clear" w:color="auto" w:fill="FFFFFF"/>
      <w:lang w:val="en-US" w:eastAsia="en-US" w:bidi="hi-IN"/>
    </w:rPr>
  </w:style>
  <w:style w:type="character" w:customStyle="1" w:styleId="102">
    <w:name w:val="Основной текст + Полужирный10"/>
    <w:aliases w:val="Курсив10"/>
    <w:rsid w:val="00CD4829"/>
    <w:rPr>
      <w:rFonts w:ascii="Times New Roman" w:eastAsia="SimSun" w:hAnsi="Times New Roman" w:cs="Times New Roman"/>
      <w:b/>
      <w:bCs/>
      <w:i/>
      <w:iCs/>
      <w:spacing w:val="0"/>
      <w:kern w:val="1"/>
      <w:sz w:val="19"/>
      <w:szCs w:val="19"/>
      <w:shd w:val="clear" w:color="auto" w:fill="FFFFFF"/>
      <w:lang w:val="en-US" w:eastAsia="en-US" w:bidi="hi-IN"/>
    </w:rPr>
  </w:style>
  <w:style w:type="character" w:customStyle="1" w:styleId="85">
    <w:name w:val="Основной текст + Полужирный8"/>
    <w:aliases w:val="Курсив8"/>
    <w:rsid w:val="00CD4829"/>
    <w:rPr>
      <w:rFonts w:ascii="Times New Roman" w:eastAsia="SimSun" w:hAnsi="Times New Roman" w:cs="Times New Roman"/>
      <w:b/>
      <w:bCs/>
      <w:i/>
      <w:iCs/>
      <w:spacing w:val="0"/>
      <w:kern w:val="1"/>
      <w:sz w:val="19"/>
      <w:szCs w:val="19"/>
      <w:shd w:val="clear" w:color="auto" w:fill="FFFFFF"/>
      <w:lang w:val="x-none" w:eastAsia="hi-IN" w:bidi="hi-IN"/>
    </w:rPr>
  </w:style>
  <w:style w:type="paragraph" w:customStyle="1" w:styleId="c58">
    <w:name w:val="c58"/>
    <w:basedOn w:val="a"/>
    <w:rsid w:val="00CD4829"/>
    <w:pPr>
      <w:widowControl/>
      <w:spacing w:before="100" w:beforeAutospacing="1" w:after="100" w:afterAutospacing="1"/>
    </w:pPr>
    <w:rPr>
      <w:rFonts w:ascii="Times New Roman" w:eastAsia="Times New Roman" w:hAnsi="Times New Roman" w:cs="Times New Roman"/>
      <w:color w:val="auto"/>
    </w:rPr>
  </w:style>
  <w:style w:type="numbering" w:customStyle="1" w:styleId="59">
    <w:name w:val="Нет списка5"/>
    <w:next w:val="a2"/>
    <w:uiPriority w:val="99"/>
    <w:semiHidden/>
    <w:unhideWhenUsed/>
    <w:rsid w:val="00901EB5"/>
  </w:style>
  <w:style w:type="table" w:customStyle="1" w:styleId="5a">
    <w:name w:val="Сетка таблицы5"/>
    <w:basedOn w:val="a1"/>
    <w:next w:val="af1"/>
    <w:rsid w:val="00901E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d">
    <w:name w:val="Текст сноски Знак1"/>
    <w:semiHidden/>
    <w:rsid w:val="00901EB5"/>
    <w:rPr>
      <w:color w:val="000000"/>
    </w:rPr>
  </w:style>
  <w:style w:type="character" w:customStyle="1" w:styleId="1e">
    <w:name w:val="Верхний колонтитул Знак1"/>
    <w:semiHidden/>
    <w:rsid w:val="00901EB5"/>
    <w:rPr>
      <w:color w:val="000000"/>
      <w:sz w:val="24"/>
      <w:szCs w:val="24"/>
    </w:rPr>
  </w:style>
  <w:style w:type="character" w:customStyle="1" w:styleId="1f">
    <w:name w:val="Нижний колонтитул Знак1"/>
    <w:semiHidden/>
    <w:rsid w:val="00901EB5"/>
    <w:rPr>
      <w:color w:val="000000"/>
      <w:sz w:val="24"/>
      <w:szCs w:val="24"/>
    </w:rPr>
  </w:style>
  <w:style w:type="character" w:customStyle="1" w:styleId="1f0">
    <w:name w:val="Текст концевой сноски Знак1"/>
    <w:semiHidden/>
    <w:rsid w:val="00901EB5"/>
    <w:rPr>
      <w:color w:val="000000"/>
    </w:rPr>
  </w:style>
  <w:style w:type="character" w:customStyle="1" w:styleId="1f1">
    <w:name w:val="Основной текст с отступом Знак1"/>
    <w:semiHidden/>
    <w:rsid w:val="00901EB5"/>
    <w:rPr>
      <w:color w:val="000000"/>
      <w:sz w:val="24"/>
      <w:szCs w:val="24"/>
    </w:rPr>
  </w:style>
  <w:style w:type="character" w:customStyle="1" w:styleId="212">
    <w:name w:val="Основной текст с отступом 2 Знак1"/>
    <w:semiHidden/>
    <w:rsid w:val="00901EB5"/>
    <w:rPr>
      <w:color w:val="000000"/>
      <w:sz w:val="24"/>
      <w:szCs w:val="24"/>
    </w:rPr>
  </w:style>
  <w:style w:type="character" w:customStyle="1" w:styleId="1f2">
    <w:name w:val="Текст выноски Знак1"/>
    <w:uiPriority w:val="99"/>
    <w:semiHidden/>
    <w:rsid w:val="00901EB5"/>
    <w:rPr>
      <w:rFonts w:ascii="Tahoma" w:hAnsi="Tahoma" w:cs="Tahoma"/>
      <w:color w:val="000000"/>
      <w:sz w:val="16"/>
      <w:szCs w:val="16"/>
    </w:rPr>
  </w:style>
  <w:style w:type="numbering" w:customStyle="1" w:styleId="134">
    <w:name w:val="Нет списка13"/>
    <w:next w:val="a2"/>
    <w:uiPriority w:val="99"/>
    <w:semiHidden/>
    <w:unhideWhenUsed/>
    <w:rsid w:val="00901EB5"/>
  </w:style>
  <w:style w:type="table" w:customStyle="1" w:styleId="116">
    <w:name w:val="Сетка таблицы11"/>
    <w:basedOn w:val="a1"/>
    <w:next w:val="af1"/>
    <w:uiPriority w:val="59"/>
    <w:rsid w:val="00901EB5"/>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Нет списка21"/>
    <w:next w:val="a2"/>
    <w:uiPriority w:val="99"/>
    <w:semiHidden/>
    <w:unhideWhenUsed/>
    <w:rsid w:val="00901EB5"/>
  </w:style>
  <w:style w:type="table" w:customStyle="1" w:styleId="214">
    <w:name w:val="Сетка таблицы21"/>
    <w:basedOn w:val="a1"/>
    <w:next w:val="af1"/>
    <w:rsid w:val="00901EB5"/>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unhideWhenUsed/>
    <w:rsid w:val="00901EB5"/>
  </w:style>
  <w:style w:type="numbering" w:customStyle="1" w:styleId="312">
    <w:name w:val="Нет списка31"/>
    <w:next w:val="a2"/>
    <w:uiPriority w:val="99"/>
    <w:semiHidden/>
    <w:unhideWhenUsed/>
    <w:rsid w:val="00901EB5"/>
  </w:style>
  <w:style w:type="table" w:customStyle="1" w:styleId="313">
    <w:name w:val="Сетка таблицы31"/>
    <w:basedOn w:val="a1"/>
    <w:next w:val="af1"/>
    <w:rsid w:val="00901EB5"/>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2"/>
    <w:uiPriority w:val="99"/>
    <w:semiHidden/>
    <w:unhideWhenUsed/>
    <w:rsid w:val="00901EB5"/>
  </w:style>
  <w:style w:type="numbering" w:customStyle="1" w:styleId="411">
    <w:name w:val="Нет списка41"/>
    <w:next w:val="a2"/>
    <w:uiPriority w:val="99"/>
    <w:semiHidden/>
    <w:unhideWhenUsed/>
    <w:rsid w:val="00901EB5"/>
  </w:style>
  <w:style w:type="table" w:customStyle="1" w:styleId="412">
    <w:name w:val="Сетка таблицы41"/>
    <w:basedOn w:val="a1"/>
    <w:next w:val="af1"/>
    <w:uiPriority w:val="59"/>
    <w:rsid w:val="00901EB5"/>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56">
    <w:name w:val="Font Style56"/>
    <w:uiPriority w:val="99"/>
    <w:rsid w:val="006D6C93"/>
    <w:rPr>
      <w:rFonts w:ascii="Times New Roman" w:hAnsi="Times New Roman" w:cs="Times New Roman"/>
      <w:b/>
      <w:bCs/>
      <w:sz w:val="18"/>
      <w:szCs w:val="18"/>
    </w:rPr>
  </w:style>
  <w:style w:type="paragraph" w:customStyle="1" w:styleId="Style3">
    <w:name w:val="Style3"/>
    <w:basedOn w:val="a"/>
    <w:uiPriority w:val="99"/>
    <w:rsid w:val="006D6C93"/>
    <w:pPr>
      <w:autoSpaceDE w:val="0"/>
      <w:autoSpaceDN w:val="0"/>
      <w:adjustRightInd w:val="0"/>
    </w:pPr>
    <w:rPr>
      <w:rFonts w:ascii="Franklin Gothic Heavy" w:eastAsia="Times New Roman" w:hAnsi="Franklin Gothic Heavy" w:cs="Times New Roman"/>
      <w:color w:val="auto"/>
    </w:rPr>
  </w:style>
  <w:style w:type="character" w:customStyle="1" w:styleId="FontStyle58">
    <w:name w:val="Font Style58"/>
    <w:uiPriority w:val="99"/>
    <w:rsid w:val="006D6C93"/>
    <w:rPr>
      <w:rFonts w:ascii="Times New Roman" w:hAnsi="Times New Roman" w:cs="Times New Roman"/>
      <w:sz w:val="18"/>
      <w:szCs w:val="18"/>
    </w:rPr>
  </w:style>
  <w:style w:type="character" w:customStyle="1" w:styleId="FontStyle67">
    <w:name w:val="Font Style67"/>
    <w:uiPriority w:val="99"/>
    <w:rsid w:val="006D6C93"/>
    <w:rPr>
      <w:rFonts w:ascii="Times New Roman" w:hAnsi="Times New Roman" w:cs="Times New Roman"/>
      <w:b/>
      <w:bCs/>
      <w:i/>
      <w:iCs/>
      <w:sz w:val="18"/>
      <w:szCs w:val="18"/>
    </w:rPr>
  </w:style>
  <w:style w:type="paragraph" w:customStyle="1" w:styleId="Style5">
    <w:name w:val="Style5"/>
    <w:basedOn w:val="a"/>
    <w:uiPriority w:val="99"/>
    <w:rsid w:val="006D6C93"/>
    <w:pPr>
      <w:autoSpaceDE w:val="0"/>
      <w:autoSpaceDN w:val="0"/>
      <w:adjustRightInd w:val="0"/>
      <w:spacing w:line="220" w:lineRule="exact"/>
      <w:jc w:val="center"/>
    </w:pPr>
    <w:rPr>
      <w:rFonts w:ascii="Franklin Gothic Heavy" w:eastAsia="Times New Roman" w:hAnsi="Franklin Gothic Heavy" w:cs="Times New Roman"/>
      <w:color w:val="auto"/>
    </w:rPr>
  </w:style>
  <w:style w:type="paragraph" w:customStyle="1" w:styleId="Style19">
    <w:name w:val="Style19"/>
    <w:basedOn w:val="a"/>
    <w:uiPriority w:val="99"/>
    <w:rsid w:val="006D6C93"/>
    <w:pPr>
      <w:autoSpaceDE w:val="0"/>
      <w:autoSpaceDN w:val="0"/>
      <w:adjustRightInd w:val="0"/>
    </w:pPr>
    <w:rPr>
      <w:rFonts w:ascii="Franklin Gothic Heavy" w:eastAsia="Times New Roman" w:hAnsi="Franklin Gothic Heavy" w:cs="Times New Roman"/>
      <w:color w:val="auto"/>
    </w:rPr>
  </w:style>
  <w:style w:type="character" w:customStyle="1" w:styleId="FontStyle62">
    <w:name w:val="Font Style62"/>
    <w:uiPriority w:val="99"/>
    <w:rsid w:val="006D6C93"/>
    <w:rPr>
      <w:rFonts w:ascii="Times New Roman" w:hAnsi="Times New Roman" w:cs="Times New Roman"/>
      <w:b/>
      <w:bCs/>
      <w:i/>
      <w:iCs/>
      <w:sz w:val="14"/>
      <w:szCs w:val="14"/>
    </w:rPr>
  </w:style>
  <w:style w:type="paragraph" w:customStyle="1" w:styleId="Style13">
    <w:name w:val="Style13"/>
    <w:basedOn w:val="a"/>
    <w:uiPriority w:val="99"/>
    <w:rsid w:val="006D6C93"/>
    <w:pPr>
      <w:autoSpaceDE w:val="0"/>
      <w:autoSpaceDN w:val="0"/>
      <w:adjustRightInd w:val="0"/>
    </w:pPr>
    <w:rPr>
      <w:rFonts w:ascii="Franklin Gothic Heavy" w:eastAsia="Times New Roman" w:hAnsi="Franklin Gothic Heavy" w:cs="Times New Roman"/>
      <w:color w:val="auto"/>
    </w:rPr>
  </w:style>
  <w:style w:type="character" w:customStyle="1" w:styleId="FontStyle71">
    <w:name w:val="Font Style71"/>
    <w:uiPriority w:val="99"/>
    <w:rsid w:val="006D6C93"/>
    <w:rPr>
      <w:rFonts w:ascii="Times New Roman" w:hAnsi="Times New Roman" w:cs="Times New Roman"/>
      <w:sz w:val="18"/>
      <w:szCs w:val="18"/>
    </w:rPr>
  </w:style>
  <w:style w:type="character" w:customStyle="1" w:styleId="FontStyle69">
    <w:name w:val="Font Style69"/>
    <w:uiPriority w:val="99"/>
    <w:rsid w:val="006D6C93"/>
    <w:rPr>
      <w:rFonts w:ascii="Times New Roman" w:hAnsi="Times New Roman" w:cs="Times New Roman"/>
      <w:sz w:val="30"/>
      <w:szCs w:val="30"/>
    </w:rPr>
  </w:style>
  <w:style w:type="paragraph" w:customStyle="1" w:styleId="Style18">
    <w:name w:val="Style18"/>
    <w:basedOn w:val="a"/>
    <w:uiPriority w:val="99"/>
    <w:rsid w:val="006D6C93"/>
    <w:pPr>
      <w:autoSpaceDE w:val="0"/>
      <w:autoSpaceDN w:val="0"/>
      <w:adjustRightInd w:val="0"/>
    </w:pPr>
    <w:rPr>
      <w:rFonts w:ascii="Franklin Gothic Heavy" w:eastAsia="Times New Roman" w:hAnsi="Franklin Gothic Heavy" w:cs="Times New Roman"/>
      <w:color w:val="auto"/>
    </w:rPr>
  </w:style>
  <w:style w:type="paragraph" w:customStyle="1" w:styleId="Style33">
    <w:name w:val="Style33"/>
    <w:basedOn w:val="a"/>
    <w:uiPriority w:val="99"/>
    <w:rsid w:val="006D6C93"/>
    <w:pPr>
      <w:autoSpaceDE w:val="0"/>
      <w:autoSpaceDN w:val="0"/>
      <w:adjustRightInd w:val="0"/>
    </w:pPr>
    <w:rPr>
      <w:rFonts w:ascii="Franklin Gothic Heavy" w:eastAsia="Times New Roman" w:hAnsi="Franklin Gothic Heavy" w:cs="Times New Roman"/>
      <w:color w:val="auto"/>
    </w:rPr>
  </w:style>
  <w:style w:type="character" w:customStyle="1" w:styleId="FontStyle83">
    <w:name w:val="Font Style83"/>
    <w:uiPriority w:val="99"/>
    <w:rsid w:val="006D6C93"/>
    <w:rPr>
      <w:rFonts w:ascii="Times New Roman" w:hAnsi="Times New Roman" w:cs="Times New Roman"/>
      <w:sz w:val="22"/>
      <w:szCs w:val="22"/>
    </w:rPr>
  </w:style>
  <w:style w:type="character" w:customStyle="1" w:styleId="FontStyle76">
    <w:name w:val="Font Style76"/>
    <w:uiPriority w:val="99"/>
    <w:rsid w:val="006D6C93"/>
    <w:rPr>
      <w:rFonts w:ascii="Times New Roman" w:hAnsi="Times New Roman" w:cs="Times New Roman"/>
      <w:b/>
      <w:bCs/>
      <w:i/>
      <w:iCs/>
      <w:w w:val="60"/>
      <w:sz w:val="18"/>
      <w:szCs w:val="18"/>
    </w:rPr>
  </w:style>
  <w:style w:type="character" w:customStyle="1" w:styleId="FontStyle88">
    <w:name w:val="Font Style88"/>
    <w:uiPriority w:val="99"/>
    <w:rsid w:val="006D6C93"/>
    <w:rPr>
      <w:rFonts w:ascii="Times New Roman" w:hAnsi="Times New Roman" w:cs="Times New Roman"/>
      <w:b/>
      <w:bCs/>
      <w:spacing w:val="-10"/>
      <w:sz w:val="26"/>
      <w:szCs w:val="26"/>
    </w:rPr>
  </w:style>
  <w:style w:type="paragraph" w:customStyle="1" w:styleId="Style45">
    <w:name w:val="Style45"/>
    <w:basedOn w:val="a"/>
    <w:uiPriority w:val="99"/>
    <w:rsid w:val="006D6C93"/>
    <w:pPr>
      <w:autoSpaceDE w:val="0"/>
      <w:autoSpaceDN w:val="0"/>
      <w:adjustRightInd w:val="0"/>
    </w:pPr>
    <w:rPr>
      <w:rFonts w:ascii="Franklin Gothic Heavy" w:eastAsia="Times New Roman" w:hAnsi="Franklin Gothic Heavy" w:cs="Times New Roman"/>
      <w:color w:val="auto"/>
    </w:rPr>
  </w:style>
  <w:style w:type="character" w:customStyle="1" w:styleId="FontStyle92">
    <w:name w:val="Font Style92"/>
    <w:uiPriority w:val="99"/>
    <w:rsid w:val="006D6C93"/>
    <w:rPr>
      <w:rFonts w:ascii="Times New Roman" w:hAnsi="Times New Roman" w:cs="Times New Roman"/>
      <w:sz w:val="14"/>
      <w:szCs w:val="14"/>
    </w:rPr>
  </w:style>
  <w:style w:type="paragraph" w:customStyle="1" w:styleId="Style46">
    <w:name w:val="Style46"/>
    <w:basedOn w:val="a"/>
    <w:uiPriority w:val="99"/>
    <w:rsid w:val="006D6C93"/>
    <w:pPr>
      <w:autoSpaceDE w:val="0"/>
      <w:autoSpaceDN w:val="0"/>
      <w:adjustRightInd w:val="0"/>
    </w:pPr>
    <w:rPr>
      <w:rFonts w:ascii="Franklin Gothic Heavy" w:eastAsia="Times New Roman" w:hAnsi="Franklin Gothic Heavy" w:cs="Times New Roman"/>
      <w:color w:val="auto"/>
    </w:rPr>
  </w:style>
  <w:style w:type="character" w:customStyle="1" w:styleId="FontStyle93">
    <w:name w:val="Font Style93"/>
    <w:uiPriority w:val="99"/>
    <w:rsid w:val="006D6C93"/>
    <w:rPr>
      <w:rFonts w:ascii="Arial Narrow" w:hAnsi="Arial Narrow" w:cs="Arial Narrow"/>
      <w:b/>
      <w:bCs/>
      <w:sz w:val="22"/>
      <w:szCs w:val="22"/>
    </w:rPr>
  </w:style>
  <w:style w:type="character" w:customStyle="1" w:styleId="FontStyle82">
    <w:name w:val="Font Style82"/>
    <w:uiPriority w:val="99"/>
    <w:rsid w:val="006D6C93"/>
    <w:rPr>
      <w:rFonts w:ascii="Times New Roman" w:hAnsi="Times New Roman" w:cs="Times New Roman"/>
      <w:b/>
      <w:bCs/>
      <w:spacing w:val="-10"/>
      <w:sz w:val="16"/>
      <w:szCs w:val="16"/>
    </w:rPr>
  </w:style>
  <w:style w:type="character" w:customStyle="1" w:styleId="FontStyle59">
    <w:name w:val="Font Style59"/>
    <w:uiPriority w:val="99"/>
    <w:rsid w:val="006D6C93"/>
    <w:rPr>
      <w:rFonts w:ascii="Times New Roman" w:hAnsi="Times New Roman" w:cs="Times New Roman"/>
      <w:sz w:val="18"/>
      <w:szCs w:val="18"/>
    </w:rPr>
  </w:style>
  <w:style w:type="paragraph" w:customStyle="1" w:styleId="Style7">
    <w:name w:val="Style7"/>
    <w:basedOn w:val="a"/>
    <w:uiPriority w:val="99"/>
    <w:rsid w:val="006D6C93"/>
    <w:pPr>
      <w:autoSpaceDE w:val="0"/>
      <w:autoSpaceDN w:val="0"/>
      <w:adjustRightInd w:val="0"/>
      <w:spacing w:line="216" w:lineRule="exact"/>
    </w:pPr>
    <w:rPr>
      <w:rFonts w:ascii="Times New Roman" w:eastAsia="Times New Roman" w:hAnsi="Times New Roman" w:cs="Times New Roman"/>
      <w:color w:val="auto"/>
    </w:rPr>
  </w:style>
  <w:style w:type="character" w:customStyle="1" w:styleId="FontStyle60">
    <w:name w:val="Font Style60"/>
    <w:uiPriority w:val="99"/>
    <w:rsid w:val="006D6C93"/>
    <w:rPr>
      <w:rFonts w:ascii="Times New Roman" w:hAnsi="Times New Roman" w:cs="Times New Roman"/>
      <w:b/>
      <w:bCs/>
      <w:i/>
      <w:iCs/>
      <w:sz w:val="18"/>
      <w:szCs w:val="18"/>
    </w:rPr>
  </w:style>
  <w:style w:type="paragraph" w:customStyle="1" w:styleId="Style48">
    <w:name w:val="Style48"/>
    <w:basedOn w:val="a"/>
    <w:uiPriority w:val="99"/>
    <w:rsid w:val="006D6C93"/>
    <w:pPr>
      <w:autoSpaceDE w:val="0"/>
      <w:autoSpaceDN w:val="0"/>
      <w:adjustRightInd w:val="0"/>
    </w:pPr>
    <w:rPr>
      <w:rFonts w:ascii="Times New Roman" w:eastAsia="Times New Roman" w:hAnsi="Times New Roman" w:cs="Times New Roman"/>
      <w:color w:val="auto"/>
    </w:rPr>
  </w:style>
  <w:style w:type="character" w:customStyle="1" w:styleId="FontStyle64">
    <w:name w:val="Font Style64"/>
    <w:uiPriority w:val="99"/>
    <w:rsid w:val="006D6C93"/>
    <w:rPr>
      <w:rFonts w:ascii="Candara" w:hAnsi="Candara" w:cs="Candara"/>
      <w:b/>
      <w:bCs/>
      <w:sz w:val="16"/>
      <w:szCs w:val="16"/>
    </w:rPr>
  </w:style>
  <w:style w:type="paragraph" w:customStyle="1" w:styleId="Style26">
    <w:name w:val="Style26"/>
    <w:basedOn w:val="a"/>
    <w:uiPriority w:val="99"/>
    <w:rsid w:val="006D6C93"/>
    <w:pPr>
      <w:autoSpaceDE w:val="0"/>
      <w:autoSpaceDN w:val="0"/>
      <w:adjustRightInd w:val="0"/>
      <w:spacing w:line="221" w:lineRule="exact"/>
    </w:pPr>
    <w:rPr>
      <w:rFonts w:ascii="Times New Roman" w:eastAsia="Times New Roman" w:hAnsi="Times New Roman" w:cs="Times New Roman"/>
      <w:color w:val="auto"/>
    </w:rPr>
  </w:style>
  <w:style w:type="character" w:customStyle="1" w:styleId="FontStyle66">
    <w:name w:val="Font Style66"/>
    <w:uiPriority w:val="99"/>
    <w:rsid w:val="006D6C93"/>
    <w:rPr>
      <w:rFonts w:ascii="Times New Roman" w:hAnsi="Times New Roman" w:cs="Times New Roman"/>
      <w:b/>
      <w:bCs/>
      <w:i/>
      <w:iCs/>
      <w:spacing w:val="-10"/>
      <w:sz w:val="12"/>
      <w:szCs w:val="12"/>
    </w:rPr>
  </w:style>
  <w:style w:type="character" w:customStyle="1" w:styleId="FontStyle81">
    <w:name w:val="Font Style81"/>
    <w:uiPriority w:val="99"/>
    <w:rsid w:val="006D6C93"/>
    <w:rPr>
      <w:rFonts w:ascii="Times New Roman" w:hAnsi="Times New Roman" w:cs="Times New Roman"/>
      <w:i/>
      <w:iCs/>
      <w:sz w:val="18"/>
      <w:szCs w:val="18"/>
    </w:rPr>
  </w:style>
  <w:style w:type="paragraph" w:customStyle="1" w:styleId="Style54">
    <w:name w:val="Style54"/>
    <w:basedOn w:val="a"/>
    <w:uiPriority w:val="99"/>
    <w:rsid w:val="006D6C93"/>
    <w:pPr>
      <w:autoSpaceDE w:val="0"/>
      <w:autoSpaceDN w:val="0"/>
      <w:adjustRightInd w:val="0"/>
    </w:pPr>
    <w:rPr>
      <w:rFonts w:ascii="Times New Roman" w:eastAsia="Times New Roman" w:hAnsi="Times New Roman" w:cs="Times New Roman"/>
      <w:color w:val="auto"/>
    </w:rPr>
  </w:style>
  <w:style w:type="paragraph" w:customStyle="1" w:styleId="Style55">
    <w:name w:val="Style55"/>
    <w:basedOn w:val="a"/>
    <w:uiPriority w:val="99"/>
    <w:rsid w:val="006D6C93"/>
    <w:pPr>
      <w:autoSpaceDE w:val="0"/>
      <w:autoSpaceDN w:val="0"/>
      <w:adjustRightInd w:val="0"/>
      <w:spacing w:line="120" w:lineRule="exact"/>
      <w:ind w:firstLine="173"/>
    </w:pPr>
    <w:rPr>
      <w:rFonts w:ascii="Times New Roman" w:eastAsia="Times New Roman" w:hAnsi="Times New Roman" w:cs="Times New Roman"/>
      <w:color w:val="auto"/>
    </w:rPr>
  </w:style>
  <w:style w:type="paragraph" w:customStyle="1" w:styleId="Style37">
    <w:name w:val="Style37"/>
    <w:basedOn w:val="a"/>
    <w:uiPriority w:val="99"/>
    <w:rsid w:val="006D6C93"/>
    <w:pPr>
      <w:autoSpaceDE w:val="0"/>
      <w:autoSpaceDN w:val="0"/>
      <w:adjustRightInd w:val="0"/>
      <w:spacing w:line="221" w:lineRule="exact"/>
      <w:jc w:val="center"/>
    </w:pPr>
    <w:rPr>
      <w:rFonts w:ascii="Times New Roman" w:eastAsia="Times New Roman" w:hAnsi="Times New Roman" w:cs="Times New Roman"/>
      <w:color w:val="auto"/>
    </w:rPr>
  </w:style>
  <w:style w:type="paragraph" w:customStyle="1" w:styleId="Style12">
    <w:name w:val="Style12"/>
    <w:basedOn w:val="a"/>
    <w:uiPriority w:val="99"/>
    <w:rsid w:val="006D6C93"/>
    <w:pPr>
      <w:autoSpaceDE w:val="0"/>
      <w:autoSpaceDN w:val="0"/>
      <w:adjustRightInd w:val="0"/>
      <w:spacing w:line="221" w:lineRule="exact"/>
      <w:jc w:val="both"/>
    </w:pPr>
    <w:rPr>
      <w:rFonts w:ascii="Times New Roman" w:eastAsia="Times New Roman" w:hAnsi="Times New Roman" w:cs="Times New Roman"/>
      <w:color w:val="auto"/>
    </w:rPr>
  </w:style>
  <w:style w:type="paragraph" w:customStyle="1" w:styleId="Style38">
    <w:name w:val="Style38"/>
    <w:basedOn w:val="a"/>
    <w:uiPriority w:val="99"/>
    <w:rsid w:val="006D6C93"/>
    <w:pPr>
      <w:autoSpaceDE w:val="0"/>
      <w:autoSpaceDN w:val="0"/>
      <w:adjustRightInd w:val="0"/>
      <w:spacing w:line="226" w:lineRule="exact"/>
      <w:ind w:hanging="408"/>
    </w:pPr>
    <w:rPr>
      <w:rFonts w:ascii="Times New Roman" w:eastAsia="Times New Roman" w:hAnsi="Times New Roman" w:cs="Times New Roman"/>
      <w:color w:val="auto"/>
    </w:rPr>
  </w:style>
  <w:style w:type="paragraph" w:customStyle="1" w:styleId="Style39">
    <w:name w:val="Style39"/>
    <w:basedOn w:val="a"/>
    <w:uiPriority w:val="99"/>
    <w:rsid w:val="006D6C93"/>
    <w:pPr>
      <w:autoSpaceDE w:val="0"/>
      <w:autoSpaceDN w:val="0"/>
      <w:adjustRightInd w:val="0"/>
      <w:spacing w:line="216" w:lineRule="exact"/>
      <w:ind w:firstLine="926"/>
    </w:pPr>
    <w:rPr>
      <w:rFonts w:ascii="Times New Roman" w:eastAsia="Times New Roman" w:hAnsi="Times New Roman" w:cs="Times New Roman"/>
      <w:color w:val="auto"/>
    </w:rPr>
  </w:style>
  <w:style w:type="paragraph" w:customStyle="1" w:styleId="Style41">
    <w:name w:val="Style41"/>
    <w:basedOn w:val="a"/>
    <w:uiPriority w:val="99"/>
    <w:rsid w:val="006D6C93"/>
    <w:pPr>
      <w:autoSpaceDE w:val="0"/>
      <w:autoSpaceDN w:val="0"/>
      <w:adjustRightInd w:val="0"/>
      <w:spacing w:line="223" w:lineRule="exact"/>
      <w:ind w:hanging="187"/>
      <w:jc w:val="both"/>
    </w:pPr>
    <w:rPr>
      <w:rFonts w:ascii="Times New Roman" w:eastAsia="Times New Roman" w:hAnsi="Times New Roman" w:cs="Times New Roman"/>
      <w:color w:val="auto"/>
    </w:rPr>
  </w:style>
  <w:style w:type="paragraph" w:customStyle="1" w:styleId="Style42">
    <w:name w:val="Style42"/>
    <w:basedOn w:val="a"/>
    <w:uiPriority w:val="99"/>
    <w:rsid w:val="006D6C93"/>
    <w:pPr>
      <w:autoSpaceDE w:val="0"/>
      <w:autoSpaceDN w:val="0"/>
      <w:adjustRightInd w:val="0"/>
      <w:jc w:val="center"/>
    </w:pPr>
    <w:rPr>
      <w:rFonts w:ascii="Times New Roman" w:eastAsia="Times New Roman" w:hAnsi="Times New Roman" w:cs="Times New Roman"/>
      <w:color w:val="auto"/>
    </w:rPr>
  </w:style>
  <w:style w:type="paragraph" w:customStyle="1" w:styleId="Style43">
    <w:name w:val="Style43"/>
    <w:basedOn w:val="a"/>
    <w:uiPriority w:val="99"/>
    <w:rsid w:val="006D6C93"/>
    <w:pPr>
      <w:autoSpaceDE w:val="0"/>
      <w:autoSpaceDN w:val="0"/>
      <w:adjustRightInd w:val="0"/>
      <w:spacing w:line="221" w:lineRule="exact"/>
      <w:ind w:firstLine="350"/>
      <w:jc w:val="both"/>
    </w:pPr>
    <w:rPr>
      <w:rFonts w:ascii="Times New Roman" w:eastAsia="Times New Roman" w:hAnsi="Times New Roman" w:cs="Times New Roman"/>
      <w:color w:val="auto"/>
    </w:rPr>
  </w:style>
  <w:style w:type="paragraph" w:customStyle="1" w:styleId="Style44">
    <w:name w:val="Style44"/>
    <w:basedOn w:val="a"/>
    <w:uiPriority w:val="99"/>
    <w:rsid w:val="006D6C93"/>
    <w:pPr>
      <w:autoSpaceDE w:val="0"/>
      <w:autoSpaceDN w:val="0"/>
      <w:adjustRightInd w:val="0"/>
      <w:spacing w:line="228" w:lineRule="exact"/>
      <w:ind w:firstLine="350"/>
      <w:jc w:val="both"/>
    </w:pPr>
    <w:rPr>
      <w:rFonts w:ascii="Times New Roman" w:eastAsia="Times New Roman" w:hAnsi="Times New Roman" w:cs="Times New Roman"/>
      <w:color w:val="auto"/>
    </w:rPr>
  </w:style>
  <w:style w:type="character" w:customStyle="1" w:styleId="FontStyle79">
    <w:name w:val="Font Style79"/>
    <w:uiPriority w:val="99"/>
    <w:rsid w:val="006D6C93"/>
    <w:rPr>
      <w:rFonts w:ascii="Century Gothic" w:hAnsi="Century Gothic" w:cs="Century Gothic"/>
      <w:sz w:val="16"/>
      <w:szCs w:val="16"/>
    </w:rPr>
  </w:style>
  <w:style w:type="character" w:customStyle="1" w:styleId="FontStyle87">
    <w:name w:val="Font Style87"/>
    <w:uiPriority w:val="99"/>
    <w:rsid w:val="006D6C93"/>
    <w:rPr>
      <w:rFonts w:ascii="Franklin Gothic Heavy" w:hAnsi="Franklin Gothic Heavy" w:cs="Franklin Gothic Heavy"/>
      <w:spacing w:val="1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5495435">
      <w:bodyDiv w:val="1"/>
      <w:marLeft w:val="0"/>
      <w:marRight w:val="0"/>
      <w:marTop w:val="0"/>
      <w:marBottom w:val="0"/>
      <w:divBdr>
        <w:top w:val="none" w:sz="0" w:space="0" w:color="auto"/>
        <w:left w:val="none" w:sz="0" w:space="0" w:color="auto"/>
        <w:bottom w:val="none" w:sz="0" w:space="0" w:color="auto"/>
        <w:right w:val="none" w:sz="0" w:space="0" w:color="auto"/>
      </w:divBdr>
    </w:div>
    <w:div w:id="1902054107">
      <w:bodyDiv w:val="1"/>
      <w:marLeft w:val="0"/>
      <w:marRight w:val="0"/>
      <w:marTop w:val="0"/>
      <w:marBottom w:val="0"/>
      <w:divBdr>
        <w:top w:val="none" w:sz="0" w:space="0" w:color="auto"/>
        <w:left w:val="none" w:sz="0" w:space="0" w:color="auto"/>
        <w:bottom w:val="none" w:sz="0" w:space="0" w:color="auto"/>
        <w:right w:val="none" w:sz="0" w:space="0" w:color="auto"/>
      </w:divBdr>
    </w:div>
    <w:div w:id="20559598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8D59F6-8527-48E3-A79D-96DF0B82C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Pages>
  <Words>58603</Words>
  <Characters>334040</Characters>
  <Application>Microsoft Office Word</Application>
  <DocSecurity>0</DocSecurity>
  <Lines>2783</Lines>
  <Paragraphs>783</Paragraphs>
  <ScaleCrop>false</ScaleCrop>
  <HeadingPairs>
    <vt:vector size="2" baseType="variant">
      <vt:variant>
        <vt:lpstr>Название</vt:lpstr>
      </vt:variant>
      <vt:variant>
        <vt:i4>1</vt:i4>
      </vt:variant>
    </vt:vector>
  </HeadingPairs>
  <TitlesOfParts>
    <vt:vector size="1" baseType="lpstr">
      <vt:lpstr>ПОЯСНИТЕЛЬНАЯ ЗАПИСКА</vt:lpstr>
    </vt:vector>
  </TitlesOfParts>
  <Company>office 2007 rus ent:</Company>
  <LinksUpToDate>false</LinksUpToDate>
  <CharactersWithSpaces>391860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ПОЯСНИТЕЛЬНАЯ ЗАПИСКА</dc:title>
  <dc:subject/>
  <dc:creator>1</dc:creator>
  <cp:keywords/>
  <cp:lastModifiedBy>User</cp:lastModifiedBy>
  <cp:revision>8</cp:revision>
  <cp:lastPrinted>2021-11-02T13:03:00Z</cp:lastPrinted>
  <dcterms:created xsi:type="dcterms:W3CDTF">2021-09-15T09:40:00Z</dcterms:created>
  <dcterms:modified xsi:type="dcterms:W3CDTF">2021-11-02T13:15:00Z</dcterms:modified>
</cp:coreProperties>
</file>