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78" w:rsidRDefault="000C4C8F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F62E78">
        <w:rPr>
          <w:b/>
          <w:color w:val="262626"/>
          <w:sz w:val="28"/>
          <w:szCs w:val="28"/>
        </w:rPr>
        <w:t>абочая программа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F62E78" w:rsidRDefault="00F62E78" w:rsidP="00F62E7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F62E78" w:rsidRDefault="00F62E78" w:rsidP="00F62E78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музыке</w:t>
      </w:r>
      <w:r>
        <w:rPr>
          <w:b/>
          <w:color w:val="262626"/>
          <w:sz w:val="28"/>
          <w:szCs w:val="28"/>
        </w:rPr>
        <w:t>, 2  класс</w:t>
      </w:r>
    </w:p>
    <w:p w:rsidR="00F62E78" w:rsidRDefault="00F62E78" w:rsidP="00F62E78">
      <w:pPr>
        <w:rPr>
          <w:color w:val="262626"/>
          <w:sz w:val="32"/>
          <w:szCs w:val="26"/>
        </w:rPr>
      </w:pPr>
      <w:r>
        <w:rPr>
          <w:color w:val="262626"/>
          <w:sz w:val="32"/>
          <w:szCs w:val="26"/>
        </w:rPr>
        <w:t xml:space="preserve">                                                                           </w:t>
      </w:r>
      <w:r>
        <w:rPr>
          <w:color w:val="262626"/>
          <w:sz w:val="16"/>
          <w:szCs w:val="16"/>
        </w:rPr>
        <w:t>(название предмета)</w:t>
      </w:r>
    </w:p>
    <w:p w:rsidR="00F62E78" w:rsidRDefault="00F62E78" w:rsidP="005E50A4">
      <w:pPr>
        <w:jc w:val="center"/>
        <w:rPr>
          <w:b/>
          <w:bCs/>
          <w:sz w:val="28"/>
          <w:szCs w:val="28"/>
        </w:rPr>
      </w:pPr>
    </w:p>
    <w:p w:rsidR="000B6012" w:rsidRDefault="000B6012" w:rsidP="005E50A4">
      <w:pPr>
        <w:jc w:val="center"/>
        <w:rPr>
          <w:b/>
          <w:bCs/>
          <w:sz w:val="28"/>
          <w:szCs w:val="28"/>
        </w:rPr>
      </w:pPr>
      <w:r w:rsidRPr="00BC0B58">
        <w:rPr>
          <w:b/>
          <w:bCs/>
          <w:sz w:val="28"/>
          <w:szCs w:val="28"/>
        </w:rPr>
        <w:t>Пояснительная записка</w:t>
      </w:r>
    </w:p>
    <w:p w:rsidR="000C4C8F" w:rsidRPr="005E50A4" w:rsidRDefault="000C4C8F" w:rsidP="005E50A4">
      <w:pPr>
        <w:jc w:val="center"/>
        <w:rPr>
          <w:b/>
          <w:bCs/>
          <w:sz w:val="28"/>
          <w:szCs w:val="28"/>
        </w:rPr>
      </w:pPr>
    </w:p>
    <w:p w:rsidR="000B6012" w:rsidRDefault="000C4C8F" w:rsidP="000B6012">
      <w:pPr>
        <w:ind w:firstLine="540"/>
        <w:jc w:val="both"/>
      </w:pPr>
      <w:r>
        <w:t>Адаптированная р</w:t>
      </w:r>
      <w:r w:rsidR="000B6012" w:rsidRPr="008875E1">
        <w:t xml:space="preserve">абочая программа </w:t>
      </w:r>
      <w:r>
        <w:t xml:space="preserve">для слабовидящих учащихся (4.1) </w:t>
      </w:r>
      <w:r w:rsidR="000B6012" w:rsidRPr="008875E1">
        <w:t>рассчитана</w:t>
      </w:r>
      <w:r w:rsidR="000B6012">
        <w:t xml:space="preserve"> на 34 </w:t>
      </w:r>
      <w:r w:rsidR="000B6012" w:rsidRPr="008875E1">
        <w:t>ч. в год (1 час в неделю).</w:t>
      </w:r>
    </w:p>
    <w:p w:rsidR="000B6012" w:rsidRPr="008875E1" w:rsidRDefault="000B6012" w:rsidP="000B6012">
      <w:pPr>
        <w:jc w:val="both"/>
      </w:pPr>
      <w:r>
        <w:t xml:space="preserve">         Изучение музыки  во 2</w:t>
      </w:r>
      <w:r w:rsidRPr="008875E1">
        <w:t xml:space="preserve"> кла</w:t>
      </w:r>
      <w:r>
        <w:t xml:space="preserve">ссе начальной школы направлено на </w:t>
      </w:r>
      <w:r w:rsidRPr="008875E1">
        <w:t xml:space="preserve"> </w:t>
      </w:r>
      <w:r>
        <w:t>формирование музыкальной культуры как неотъемлемой части духовной культуры школьников.  В</w:t>
      </w:r>
      <w:r w:rsidRPr="008875E1">
        <w:t>ведение детей в многоо</w:t>
      </w:r>
      <w:r>
        <w:t>бразный мир музыки</w:t>
      </w:r>
      <w:r w:rsidRPr="008875E1">
        <w:t xml:space="preserve"> через знако</w:t>
      </w:r>
      <w:r>
        <w:t>мство с музыкальными произведениями, доступными</w:t>
      </w:r>
      <w:r w:rsidRPr="008875E1">
        <w:t xml:space="preserve"> их восприятию и способствует решению следующих целей и задач:</w:t>
      </w:r>
    </w:p>
    <w:p w:rsidR="000B6012" w:rsidRPr="00371EF1" w:rsidRDefault="000B6012" w:rsidP="000B6012">
      <w:pPr>
        <w:numPr>
          <w:ilvl w:val="0"/>
          <w:numId w:val="1"/>
        </w:numPr>
        <w:jc w:val="both"/>
      </w:pPr>
      <w:r w:rsidRPr="00371EF1">
        <w:t>формирование основ музыкальной культуры через эмоциональное, активное восприятие музыки;</w:t>
      </w:r>
    </w:p>
    <w:p w:rsidR="000B6012" w:rsidRPr="00371EF1" w:rsidRDefault="000B6012" w:rsidP="000B6012">
      <w:pPr>
        <w:numPr>
          <w:ilvl w:val="0"/>
          <w:numId w:val="1"/>
        </w:numPr>
        <w:jc w:val="both"/>
      </w:pPr>
      <w:r w:rsidRPr="00371EF1"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0B6012" w:rsidRPr="00371EF1" w:rsidRDefault="000B6012" w:rsidP="000B6012">
      <w:pPr>
        <w:numPr>
          <w:ilvl w:val="0"/>
          <w:numId w:val="1"/>
        </w:numPr>
        <w:jc w:val="both"/>
      </w:pPr>
      <w:r w:rsidRPr="00371EF1"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0B6012" w:rsidRPr="00371EF1" w:rsidRDefault="000B6012" w:rsidP="000B6012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 w:rsidRPr="00371EF1"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371EF1">
        <w:rPr>
          <w:lang w:val="en-US"/>
        </w:rPr>
        <w:t>a</w:t>
      </w:r>
      <w:r w:rsidRPr="00371EF1">
        <w:t xml:space="preserve"> </w:t>
      </w:r>
      <w:proofErr w:type="spellStart"/>
      <w:r w:rsidRPr="00371EF1">
        <w:rPr>
          <w:lang w:val="en-US"/>
        </w:rPr>
        <w:t>capella</w:t>
      </w:r>
      <w:proofErr w:type="spellEnd"/>
      <w:r w:rsidRPr="00371EF1">
        <w:t>, пение хором, в ансамбле и др.);</w:t>
      </w:r>
    </w:p>
    <w:p w:rsidR="000B6012" w:rsidRPr="00371EF1" w:rsidRDefault="000B6012" w:rsidP="000B6012">
      <w:pPr>
        <w:pStyle w:val="1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sz w:val="24"/>
          <w:szCs w:val="24"/>
        </w:rPr>
      </w:pPr>
      <w:r w:rsidRPr="00371EF1">
        <w:rPr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371EF1">
        <w:rPr>
          <w:sz w:val="24"/>
          <w:szCs w:val="24"/>
        </w:rPr>
        <w:t>ритмических движений</w:t>
      </w:r>
      <w:proofErr w:type="gramEnd"/>
      <w:r w:rsidRPr="00371EF1">
        <w:rPr>
          <w:sz w:val="24"/>
          <w:szCs w:val="24"/>
        </w:rPr>
        <w:t xml:space="preserve">, а также элементарного </w:t>
      </w:r>
      <w:proofErr w:type="spellStart"/>
      <w:r w:rsidRPr="00371EF1">
        <w:rPr>
          <w:sz w:val="24"/>
          <w:szCs w:val="24"/>
        </w:rPr>
        <w:t>музицирования</w:t>
      </w:r>
      <w:proofErr w:type="spellEnd"/>
      <w:r w:rsidRPr="00371EF1">
        <w:rPr>
          <w:sz w:val="24"/>
          <w:szCs w:val="24"/>
        </w:rPr>
        <w:t xml:space="preserve"> на детских инструментах;</w:t>
      </w:r>
    </w:p>
    <w:p w:rsidR="000B6012" w:rsidRPr="00371EF1" w:rsidRDefault="000B6012" w:rsidP="000B6012">
      <w:pPr>
        <w:pStyle w:val="1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sz w:val="24"/>
          <w:szCs w:val="24"/>
        </w:rPr>
      </w:pPr>
      <w:r w:rsidRPr="00371EF1">
        <w:rPr>
          <w:sz w:val="24"/>
          <w:szCs w:val="24"/>
        </w:rPr>
        <w:t xml:space="preserve">активное включение в процесс </w:t>
      </w:r>
      <w:proofErr w:type="spellStart"/>
      <w:r w:rsidRPr="00371EF1">
        <w:rPr>
          <w:sz w:val="24"/>
          <w:szCs w:val="24"/>
        </w:rPr>
        <w:t>музицирования</w:t>
      </w:r>
      <w:proofErr w:type="spellEnd"/>
      <w:r w:rsidRPr="00371EF1">
        <w:rPr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0B6012" w:rsidRPr="00371EF1" w:rsidRDefault="000B6012" w:rsidP="000B6012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 w:rsidRPr="00371EF1"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0B6012" w:rsidRPr="008875E1" w:rsidRDefault="000B6012" w:rsidP="000B6012">
      <w:pPr>
        <w:ind w:firstLine="540"/>
        <w:jc w:val="both"/>
      </w:pPr>
      <w:r w:rsidRPr="008875E1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875E1">
        <w:t>внутрипредметных</w:t>
      </w:r>
      <w:proofErr w:type="spellEnd"/>
      <w:r w:rsidRPr="008875E1">
        <w:t xml:space="preserve"> связей, а также с возрастными особенностями развития учащихся.</w:t>
      </w:r>
    </w:p>
    <w:p w:rsidR="000B6012" w:rsidRDefault="000B6012" w:rsidP="000B6012">
      <w:pPr>
        <w:ind w:firstLine="540"/>
        <w:jc w:val="both"/>
      </w:pPr>
      <w:r>
        <w:t xml:space="preserve"> </w:t>
      </w:r>
      <w:r w:rsidRPr="008875E1"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</w:t>
      </w:r>
      <w:r>
        <w:t xml:space="preserve">) и изобразительного искусства, что </w:t>
      </w:r>
      <w:r w:rsidRPr="008875E1">
        <w:t>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</w:t>
      </w:r>
      <w:r w:rsidR="00F32884">
        <w:t>вок, разнообразные варианты «слу</w:t>
      </w:r>
      <w:r w:rsidRPr="008875E1">
        <w:t xml:space="preserve">шания», «видения», конкретных музыкальных сочинений, отраженные, например, в рисунках, близких по своей образной сущности </w:t>
      </w:r>
      <w:r w:rsidRPr="008875E1">
        <w:lastRenderedPageBreak/>
        <w:t>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0B6012" w:rsidRDefault="000B6012" w:rsidP="000B6012">
      <w:pPr>
        <w:jc w:val="both"/>
      </w:pPr>
      <w: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t>ритмические 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</w:t>
      </w:r>
      <w:r w:rsidRPr="008875E1">
        <w:t xml:space="preserve"> заложены возможности предусмотренного стандартом формирования у обучающихся </w:t>
      </w:r>
      <w:proofErr w:type="spellStart"/>
      <w:r w:rsidRPr="008875E1">
        <w:t>общеучебных</w:t>
      </w:r>
      <w:proofErr w:type="spellEnd"/>
      <w:r w:rsidRPr="008875E1">
        <w:t xml:space="preserve"> умений и навыков, универсальных способов деятельности и ключевых компетенций.</w:t>
      </w:r>
    </w:p>
    <w:p w:rsidR="000B6012" w:rsidRDefault="000B6012" w:rsidP="000B6012">
      <w:pPr>
        <w:jc w:val="both"/>
      </w:pPr>
      <w:r>
        <w:t xml:space="preserve"> Тематическое планирование составлено на основе программы «Музыка. Начальные классы». Авторы программы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Т.С. </w:t>
      </w:r>
      <w:proofErr w:type="spellStart"/>
      <w:r>
        <w:t>Шмагина</w:t>
      </w:r>
      <w:proofErr w:type="spellEnd"/>
      <w:r>
        <w:t>,</w:t>
      </w:r>
      <w:r>
        <w:rPr>
          <w:spacing w:val="-2"/>
        </w:rPr>
        <w:t xml:space="preserve"> </w:t>
      </w:r>
      <w:r w:rsidR="006E2E33">
        <w:t>М., Просвещение, 2015</w:t>
      </w:r>
      <w:r>
        <w:t xml:space="preserve"> с.1-27*.</w:t>
      </w:r>
      <w:r w:rsidRPr="00D82C55">
        <w:t xml:space="preserve"> </w:t>
      </w:r>
    </w:p>
    <w:p w:rsidR="000B6012" w:rsidRDefault="000B6012" w:rsidP="000B6012">
      <w:pPr>
        <w:jc w:val="both"/>
      </w:pPr>
      <w:r>
        <w:t xml:space="preserve">Календарно – тематического планирования представлено с </w:t>
      </w:r>
      <w:r w:rsidRPr="009447ED">
        <w:t>учетом примерного тематического планирования уроков музыки в начальной школе в</w:t>
      </w:r>
      <w:r>
        <w:t xml:space="preserve"> учебных часах по годам обучения, опубликованного в  сборнике «Программы общеобразовательных учреждений» М., Просвещение, 2007 г.</w:t>
      </w:r>
    </w:p>
    <w:p w:rsidR="000B6012" w:rsidRPr="00AF21A4" w:rsidRDefault="000B6012" w:rsidP="000B6012">
      <w:pPr>
        <w:jc w:val="both"/>
      </w:pPr>
      <w:r>
        <w:t xml:space="preserve"> Но так как сами авторы программы не регламентируют жесткого разделения музыкального материала на учебные темы и уроки,  </w:t>
      </w:r>
      <w:r w:rsidRPr="009447ED">
        <w:rPr>
          <w:spacing w:val="-2"/>
        </w:rPr>
        <w:t>в кале</w:t>
      </w:r>
      <w:r>
        <w:rPr>
          <w:spacing w:val="-2"/>
        </w:rPr>
        <w:t xml:space="preserve">ндарно-тематическом планировании внесена корректировка и перераспределение часов на изучение разделов и тем, </w:t>
      </w:r>
      <w:r w:rsidRPr="00BF3836">
        <w:rPr>
          <w:spacing w:val="-2"/>
        </w:rPr>
        <w:t>а именно:</w:t>
      </w:r>
      <w:r>
        <w:t xml:space="preserve"> </w:t>
      </w:r>
    </w:p>
    <w:p w:rsidR="000B6012" w:rsidRDefault="000B6012" w:rsidP="000B6012">
      <w:pPr>
        <w:jc w:val="both"/>
      </w:pPr>
      <w:r>
        <w:t>В разделе «</w:t>
      </w:r>
      <w:r w:rsidRPr="00444DD2">
        <w:t>О России петь – что стремиться в храм»</w:t>
      </w:r>
      <w:r>
        <w:t xml:space="preserve"> увеличено количество часов, вместо 5 – 7  на темы:    «Музыкальные инструменты» и « Музыка на Новогоднем празднике» по 1 часу, за счет разделов:</w:t>
      </w:r>
    </w:p>
    <w:p w:rsidR="000B6012" w:rsidRDefault="000B6012" w:rsidP="000B6012">
      <w:pPr>
        <w:jc w:val="both"/>
      </w:pPr>
      <w:r>
        <w:t xml:space="preserve"> </w:t>
      </w:r>
      <w:r w:rsidRPr="006D49C9">
        <w:t>«Гори, гори ясно, чтобы не погасло!»</w:t>
      </w:r>
      <w:r>
        <w:t xml:space="preserve"> (3ч вместо 4ч) – объединены темы «Проводы зимы. Встреча весны»;</w:t>
      </w:r>
    </w:p>
    <w:p w:rsidR="000B6012" w:rsidRDefault="000B6012" w:rsidP="000B6012">
      <w:pPr>
        <w:jc w:val="both"/>
      </w:pPr>
      <w:r>
        <w:t xml:space="preserve"> </w:t>
      </w:r>
      <w:r w:rsidRPr="006D49C9">
        <w:t>«Чтоб музыкантом быть, так надобно уменье</w:t>
      </w:r>
      <w:r>
        <w:t xml:space="preserve">» (5ч вместо 6 ч) – объединены темы «Все в движении. Попутная песня. Музыка учит людей понимать друг друга». </w:t>
      </w:r>
    </w:p>
    <w:p w:rsidR="000B6012" w:rsidRDefault="000B6012" w:rsidP="000B6012">
      <w:pPr>
        <w:jc w:val="both"/>
      </w:pPr>
      <w:r>
        <w:t>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</w:t>
      </w:r>
      <w:r w:rsidR="00F32884">
        <w:t xml:space="preserve">оровое и ансамблевое пение, </w:t>
      </w:r>
      <w:proofErr w:type="spellStart"/>
      <w:r w:rsidR="00F32884">
        <w:t>музи</w:t>
      </w:r>
      <w:r>
        <w:t>цирование</w:t>
      </w:r>
      <w:proofErr w:type="spellEnd"/>
      <w:r>
        <w:t xml:space="preserve">, </w:t>
      </w:r>
      <w:proofErr w:type="spellStart"/>
      <w:r>
        <w:t>инсценирование</w:t>
      </w:r>
      <w:proofErr w:type="spellEnd"/>
      <w:r>
        <w:t>, музыкальные импровизации), учатся действовать самостоятельно при выполнении учебных и творческих задач. Контроль знаний</w:t>
      </w:r>
      <w:r>
        <w:rPr>
          <w:b/>
          <w:bCs/>
          <w:i/>
          <w:iCs/>
        </w:rPr>
        <w:t xml:space="preserve">, </w:t>
      </w:r>
      <w:r w:rsidRPr="008153B3">
        <w:t xml:space="preserve">умений </w:t>
      </w:r>
      <w:r>
        <w:t>и навыков (текущий, тематический, итоговый) на уроках музыки осуществляется в форме устного опроса, самостоятельной работы, тестирования.</w:t>
      </w:r>
      <w:r w:rsidRPr="008153B3">
        <w:t xml:space="preserve"> </w:t>
      </w:r>
    </w:p>
    <w:p w:rsidR="000B6012" w:rsidRDefault="000B6012" w:rsidP="000B6012">
      <w:pPr>
        <w:jc w:val="both"/>
      </w:pPr>
      <w:r>
        <w:t xml:space="preserve">         </w:t>
      </w:r>
      <w:proofErr w:type="gramStart"/>
      <w:r w:rsidRPr="00514486">
        <w:t>Промежуточная аттестация проводится в соответствии с требованиями</w:t>
      </w:r>
      <w:r>
        <w:t xml:space="preserve">  к уровню подготовки учащихся  2</w:t>
      </w:r>
      <w:r w:rsidRPr="00514486">
        <w:t xml:space="preserve"> класса начальной школы </w:t>
      </w:r>
      <w:r>
        <w:t>в форме итоговых тестов  в конце каждой четверти,</w:t>
      </w:r>
      <w:r w:rsidRPr="00514486">
        <w:t xml:space="preserve"> </w:t>
      </w:r>
      <w:r w:rsidRPr="001E383A">
        <w:t>(1 четверть – 9 урок «Обобщающий урок 1 четверти»; 2 четверть – 7 урок «Обобщающий урок 2 четверти»; 3 четверть – 10 урок «Обобщающий урок 3 четверти»; 4 четверть – 8 урок «Обобщающий урок 4 четверти)</w:t>
      </w:r>
      <w:r>
        <w:t xml:space="preserve">. </w:t>
      </w:r>
      <w:proofErr w:type="gramEnd"/>
    </w:p>
    <w:p w:rsidR="000B6012" w:rsidRDefault="000B6012" w:rsidP="000B6012">
      <w:pPr>
        <w:shd w:val="clear" w:color="auto" w:fill="FFFFFF"/>
      </w:pPr>
    </w:p>
    <w:p w:rsidR="000B6012" w:rsidRPr="009631CF" w:rsidRDefault="000B6012" w:rsidP="000B6012">
      <w:pPr>
        <w:shd w:val="clear" w:color="auto" w:fill="FFFFFF"/>
        <w:jc w:val="center"/>
        <w:rPr>
          <w:sz w:val="28"/>
          <w:szCs w:val="28"/>
        </w:rPr>
      </w:pPr>
      <w:r w:rsidRPr="009631CF">
        <w:rPr>
          <w:b/>
          <w:bCs/>
          <w:spacing w:val="-19"/>
          <w:sz w:val="28"/>
          <w:szCs w:val="28"/>
        </w:rPr>
        <w:t>Требования к уровню подготовки учащихся начальной школы</w:t>
      </w:r>
    </w:p>
    <w:p w:rsidR="000B6012" w:rsidRPr="005F5802" w:rsidRDefault="000B6012" w:rsidP="000B6012">
      <w:pPr>
        <w:shd w:val="clear" w:color="auto" w:fill="FFFFFF"/>
        <w:tabs>
          <w:tab w:val="left" w:pos="319"/>
        </w:tabs>
        <w:spacing w:before="91"/>
        <w:ind w:left="38"/>
        <w:jc w:val="center"/>
      </w:pPr>
      <w:r w:rsidRPr="005F5802">
        <w:rPr>
          <w:b/>
          <w:bCs/>
          <w:spacing w:val="-1"/>
          <w:lang w:val="en-US"/>
        </w:rPr>
        <w:t>II</w:t>
      </w:r>
      <w:r w:rsidRPr="009672D9">
        <w:rPr>
          <w:b/>
          <w:bCs/>
        </w:rPr>
        <w:tab/>
      </w:r>
      <w:r w:rsidRPr="005F5802">
        <w:rPr>
          <w:b/>
          <w:bCs/>
          <w:spacing w:val="-3"/>
        </w:rPr>
        <w:t>класс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/>
        <w:ind w:left="360" w:hanging="360"/>
      </w:pPr>
      <w:r w:rsidRPr="005F5802">
        <w:rPr>
          <w:spacing w:val="-2"/>
        </w:rPr>
        <w:t xml:space="preserve">развитие эмоционального и осознанного отношения к </w:t>
      </w:r>
      <w:r>
        <w:rPr>
          <w:spacing w:val="-2"/>
        </w:rPr>
        <w:t>му</w:t>
      </w:r>
      <w:r w:rsidRPr="005F5802">
        <w:rPr>
          <w:spacing w:val="-4"/>
        </w:rPr>
        <w:t>зыке различных напра</w:t>
      </w:r>
      <w:r>
        <w:rPr>
          <w:spacing w:val="-4"/>
        </w:rPr>
        <w:t xml:space="preserve">влений: </w:t>
      </w:r>
      <w:r>
        <w:rPr>
          <w:spacing w:val="-4"/>
        </w:rPr>
        <w:lastRenderedPageBreak/>
        <w:t>фольклору, музыке религи</w:t>
      </w:r>
      <w:r w:rsidRPr="005F5802">
        <w:rPr>
          <w:spacing w:val="-2"/>
        </w:rPr>
        <w:t>озной традиции; классической и современной;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86" w:hanging="360"/>
      </w:pPr>
      <w:r w:rsidRPr="005F5802">
        <w:rPr>
          <w:spacing w:val="-2"/>
        </w:rPr>
        <w:t xml:space="preserve">понимание содержания музыки простейших </w:t>
      </w:r>
      <w:r>
        <w:rPr>
          <w:spacing w:val="-2"/>
        </w:rPr>
        <w:t xml:space="preserve">жанров </w:t>
      </w:r>
      <w:r w:rsidRPr="005F5802">
        <w:rPr>
          <w:spacing w:val="-2"/>
        </w:rPr>
        <w:t xml:space="preserve">(песня, </w:t>
      </w:r>
      <w:r>
        <w:rPr>
          <w:spacing w:val="-2"/>
        </w:rPr>
        <w:t>та</w:t>
      </w:r>
      <w:r w:rsidRPr="005F5802">
        <w:rPr>
          <w:spacing w:val="-3"/>
        </w:rPr>
        <w:t>нец, марш)</w:t>
      </w:r>
      <w:r>
        <w:rPr>
          <w:spacing w:val="-3"/>
        </w:rPr>
        <w:t xml:space="preserve">,  а так же </w:t>
      </w:r>
      <w:r w:rsidRPr="005F5802">
        <w:rPr>
          <w:spacing w:val="-3"/>
        </w:rPr>
        <w:t xml:space="preserve"> более сложных (опера, балет, концерт, с</w:t>
      </w:r>
      <w:r>
        <w:rPr>
          <w:spacing w:val="-3"/>
        </w:rPr>
        <w:t>им</w:t>
      </w:r>
      <w:r w:rsidRPr="005F5802">
        <w:t>фония) жанров в опоре на ее</w:t>
      </w:r>
      <w:r>
        <w:t xml:space="preserve"> интонационно-образный </w:t>
      </w:r>
      <w:r w:rsidRPr="005F5802">
        <w:t>смысл;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/>
        <w:ind w:left="360" w:hanging="360"/>
      </w:pPr>
      <w:r w:rsidRPr="005F5802">
        <w:rPr>
          <w:spacing w:val="-1"/>
        </w:rPr>
        <w:t xml:space="preserve">накопление знаний о закономерностях музыкального </w:t>
      </w:r>
      <w:r>
        <w:rPr>
          <w:spacing w:val="-1"/>
        </w:rPr>
        <w:t>ис</w:t>
      </w:r>
      <w:r w:rsidRPr="005F5802">
        <w:rPr>
          <w:spacing w:val="-2"/>
        </w:rPr>
        <w:t>кусства и музыкальном языке; об интонационной пр</w:t>
      </w:r>
      <w:r>
        <w:rPr>
          <w:spacing w:val="-2"/>
        </w:rPr>
        <w:t>иро</w:t>
      </w:r>
      <w:r w:rsidRPr="005F5802">
        <w:t xml:space="preserve">де музыки, приемах ее развития и формах (на основе </w:t>
      </w:r>
      <w:r>
        <w:t>по</w:t>
      </w:r>
      <w:r w:rsidRPr="005F5802">
        <w:t>втора, контраста, вариативности);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54" w:hanging="360"/>
      </w:pPr>
      <w:r w:rsidRPr="005F5802">
        <w:rPr>
          <w:spacing w:val="-3"/>
        </w:rPr>
        <w:t>развитие умений и навыков хорового пения (кантилен</w:t>
      </w:r>
      <w:r>
        <w:rPr>
          <w:spacing w:val="-3"/>
        </w:rPr>
        <w:t>а,</w:t>
      </w:r>
      <w:r w:rsidRPr="005F5802">
        <w:rPr>
          <w:spacing w:val="-3"/>
        </w:rPr>
        <w:t xml:space="preserve"> унисон, расширение </w:t>
      </w:r>
      <w:r>
        <w:rPr>
          <w:spacing w:val="-3"/>
        </w:rPr>
        <w:t>объема дыхания, дикция, артикуля</w:t>
      </w:r>
      <w:r w:rsidRPr="005F5802">
        <w:t xml:space="preserve">ция, пение </w:t>
      </w:r>
      <w:r w:rsidRPr="005F5802">
        <w:rPr>
          <w:lang w:val="en-US"/>
        </w:rPr>
        <w:t>a</w:t>
      </w:r>
      <w:r w:rsidRPr="005F5802">
        <w:t xml:space="preserve"> </w:t>
      </w:r>
      <w:proofErr w:type="spellStart"/>
      <w:r w:rsidRPr="005F5802">
        <w:rPr>
          <w:lang w:val="en-US"/>
        </w:rPr>
        <w:t>capella</w:t>
      </w:r>
      <w:proofErr w:type="spellEnd"/>
      <w:r w:rsidRPr="005F5802">
        <w:t>, пение хором, в ансамбле и др.);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</w:pPr>
      <w:r w:rsidRPr="005F5802">
        <w:rPr>
          <w:spacing w:val="-1"/>
        </w:rPr>
        <w:t>расширение умений и навыков пластического интонир</w:t>
      </w:r>
      <w:r>
        <w:rPr>
          <w:spacing w:val="-1"/>
        </w:rPr>
        <w:t>о</w:t>
      </w:r>
      <w:r w:rsidRPr="005F5802">
        <w:t xml:space="preserve">вания музыки и ее исполнения с помощью музыка </w:t>
      </w:r>
      <w:r>
        <w:t>музыкаль</w:t>
      </w:r>
      <w:r w:rsidRPr="005F5802">
        <w:rPr>
          <w:spacing w:val="-2"/>
        </w:rPr>
        <w:t>но-</w:t>
      </w:r>
      <w:proofErr w:type="gramStart"/>
      <w:r w:rsidRPr="005F5802">
        <w:rPr>
          <w:spacing w:val="-2"/>
        </w:rPr>
        <w:t>ритмических движений</w:t>
      </w:r>
      <w:proofErr w:type="gramEnd"/>
      <w:r w:rsidRPr="005F5802">
        <w:rPr>
          <w:spacing w:val="-2"/>
        </w:rPr>
        <w:t xml:space="preserve">, а также элементарного </w:t>
      </w:r>
      <w:proofErr w:type="spellStart"/>
      <w:r w:rsidRPr="005F5802">
        <w:rPr>
          <w:spacing w:val="-2"/>
        </w:rPr>
        <w:t>муз</w:t>
      </w:r>
      <w:r>
        <w:rPr>
          <w:spacing w:val="-2"/>
        </w:rPr>
        <w:t>и</w:t>
      </w:r>
      <w:r w:rsidRPr="005F5802">
        <w:t>цирования</w:t>
      </w:r>
      <w:proofErr w:type="spellEnd"/>
      <w:r w:rsidRPr="005F5802">
        <w:t xml:space="preserve"> на детских инструментах;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92" w:hanging="360"/>
      </w:pPr>
      <w:r w:rsidRPr="005F5802">
        <w:rPr>
          <w:spacing w:val="-2"/>
        </w:rPr>
        <w:t xml:space="preserve">включение в процесс </w:t>
      </w:r>
      <w:proofErr w:type="spellStart"/>
      <w:r w:rsidRPr="005F5802">
        <w:rPr>
          <w:spacing w:val="-2"/>
        </w:rPr>
        <w:t>музицирования</w:t>
      </w:r>
      <w:proofErr w:type="spellEnd"/>
      <w:r w:rsidRPr="005F5802">
        <w:rPr>
          <w:spacing w:val="-2"/>
        </w:rPr>
        <w:t xml:space="preserve"> творческих им</w:t>
      </w:r>
      <w:r>
        <w:rPr>
          <w:spacing w:val="-2"/>
        </w:rPr>
        <w:t>про</w:t>
      </w:r>
      <w:r w:rsidRPr="005F5802">
        <w:rPr>
          <w:spacing w:val="-4"/>
        </w:rPr>
        <w:t>визаций (речевых, в</w:t>
      </w:r>
      <w:r>
        <w:rPr>
          <w:spacing w:val="-4"/>
        </w:rPr>
        <w:t>окальных, ритмических, инструмен</w:t>
      </w:r>
      <w:r w:rsidRPr="005F5802">
        <w:rPr>
          <w:spacing w:val="-4"/>
        </w:rPr>
        <w:t>тальных, пластических, художественных);</w:t>
      </w:r>
    </w:p>
    <w:p w:rsidR="000B6012" w:rsidRPr="005F5802" w:rsidRDefault="000B6012" w:rsidP="000B601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spacing w:val="-1"/>
        </w:rPr>
      </w:pPr>
      <w:r w:rsidRPr="005F5802">
        <w:rPr>
          <w:spacing w:val="-3"/>
        </w:rPr>
        <w:t xml:space="preserve">накопление сведений из области музыкальной грамот </w:t>
      </w:r>
      <w:r w:rsidRPr="005F5802">
        <w:rPr>
          <w:spacing w:val="-1"/>
        </w:rPr>
        <w:t>знаний о музыке, музыкантах, исполнителях</w:t>
      </w:r>
    </w:p>
    <w:p w:rsidR="000B6012" w:rsidRDefault="000B6012" w:rsidP="000B6012">
      <w:pPr>
        <w:jc w:val="center"/>
        <w:rPr>
          <w:b/>
          <w:bCs/>
          <w:sz w:val="28"/>
          <w:szCs w:val="28"/>
        </w:rPr>
      </w:pPr>
    </w:p>
    <w:p w:rsidR="000B6012" w:rsidRDefault="000B6012" w:rsidP="000B6012">
      <w:pPr>
        <w:jc w:val="center"/>
        <w:rPr>
          <w:b/>
          <w:bCs/>
          <w:sz w:val="28"/>
          <w:szCs w:val="28"/>
        </w:rPr>
      </w:pPr>
      <w:r w:rsidRPr="009631CF">
        <w:rPr>
          <w:b/>
          <w:bCs/>
          <w:sz w:val="28"/>
          <w:szCs w:val="28"/>
        </w:rPr>
        <w:t>Творчески изучая музыкальное искусство, к концу 2 класса</w:t>
      </w:r>
    </w:p>
    <w:p w:rsidR="000B6012" w:rsidRDefault="000B6012" w:rsidP="000B6012">
      <w:pPr>
        <w:jc w:val="center"/>
        <w:rPr>
          <w:b/>
          <w:bCs/>
          <w:sz w:val="28"/>
          <w:szCs w:val="28"/>
        </w:rPr>
      </w:pPr>
      <w:r w:rsidRPr="009631CF">
        <w:rPr>
          <w:b/>
          <w:bCs/>
          <w:sz w:val="28"/>
          <w:szCs w:val="28"/>
        </w:rPr>
        <w:t>обучающиеся должны уметь:</w:t>
      </w:r>
    </w:p>
    <w:p w:rsidR="000B6012" w:rsidRPr="009631CF" w:rsidRDefault="000B6012" w:rsidP="000B6012">
      <w:pPr>
        <w:jc w:val="center"/>
        <w:rPr>
          <w:b/>
          <w:bCs/>
          <w:sz w:val="28"/>
          <w:szCs w:val="28"/>
        </w:rPr>
      </w:pP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>проявлять интерес к отдельным группам музыкальных инструментов;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B6012" w:rsidRDefault="000B6012" w:rsidP="000B6012">
      <w:pPr>
        <w:numPr>
          <w:ilvl w:val="0"/>
          <w:numId w:val="5"/>
        </w:numPr>
        <w:jc w:val="both"/>
      </w:pPr>
      <w:r w:rsidRPr="009F03A1">
        <w:t>эмоционально откликнуться на музыкальное произведение и выразить свое впечатление в пении, игре или пластике;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>продемонстрировать знания о различных видах музыки, музыкальных инструментах;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>использовать систему графических знаков для ориентации в нотном письме при пении  простейших мелодий;</w:t>
      </w:r>
    </w:p>
    <w:p w:rsidR="000B6012" w:rsidRPr="009F03A1" w:rsidRDefault="000B6012" w:rsidP="000B6012">
      <w:pPr>
        <w:numPr>
          <w:ilvl w:val="0"/>
          <w:numId w:val="5"/>
        </w:numPr>
        <w:jc w:val="both"/>
      </w:pPr>
      <w:r w:rsidRPr="009F03A1">
        <w:t xml:space="preserve"> узнавать изученные музыкальные сочинения, называть их авторов;</w:t>
      </w:r>
    </w:p>
    <w:p w:rsidR="00515462" w:rsidRPr="00693592" w:rsidRDefault="000B6012" w:rsidP="00693592">
      <w:pPr>
        <w:numPr>
          <w:ilvl w:val="0"/>
          <w:numId w:val="5"/>
        </w:numPr>
        <w:jc w:val="both"/>
      </w:pPr>
      <w:r w:rsidRPr="009F03A1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F03A1">
        <w:t>музицирование</w:t>
      </w:r>
      <w:proofErr w:type="spellEnd"/>
      <w:r w:rsidRPr="009F03A1">
        <w:t>, импровизация и др.).</w:t>
      </w:r>
    </w:p>
    <w:p w:rsidR="002921A5" w:rsidRDefault="002921A5" w:rsidP="00693592">
      <w:pPr>
        <w:rPr>
          <w:b/>
          <w:bCs/>
          <w:sz w:val="32"/>
          <w:szCs w:val="32"/>
        </w:rPr>
      </w:pP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lastRenderedPageBreak/>
        <w:t xml:space="preserve">    Достижение личностных, </w:t>
      </w:r>
      <w:proofErr w:type="spellStart"/>
      <w:r w:rsidRPr="005C6F4D">
        <w:rPr>
          <w:rFonts w:eastAsia="TimesNewRomanPSMT"/>
          <w:bCs/>
          <w:iCs/>
          <w:sz w:val="28"/>
          <w:szCs w:val="28"/>
        </w:rPr>
        <w:t>метапредметных</w:t>
      </w:r>
      <w:proofErr w:type="spellEnd"/>
      <w:r w:rsidRPr="005C6F4D">
        <w:rPr>
          <w:rFonts w:eastAsia="TimesNewRomanPSMT"/>
          <w:bCs/>
          <w:iCs/>
          <w:sz w:val="28"/>
          <w:szCs w:val="28"/>
        </w:rPr>
        <w:t xml:space="preserve"> и предметных результатов освоения прог</w:t>
      </w:r>
      <w:r>
        <w:rPr>
          <w:rFonts w:eastAsia="TimesNewRomanPSMT"/>
          <w:bCs/>
          <w:iCs/>
          <w:sz w:val="28"/>
          <w:szCs w:val="28"/>
        </w:rPr>
        <w:t xml:space="preserve">раммы </w:t>
      </w:r>
      <w:proofErr w:type="gramStart"/>
      <w:r>
        <w:rPr>
          <w:rFonts w:eastAsia="TimesNewRomanPSMT"/>
          <w:bCs/>
          <w:iCs/>
          <w:sz w:val="28"/>
          <w:szCs w:val="28"/>
        </w:rPr>
        <w:t>обучающимися</w:t>
      </w:r>
      <w:proofErr w:type="gramEnd"/>
      <w:r>
        <w:rPr>
          <w:rFonts w:eastAsia="TimesNewRomanPSMT"/>
          <w:bCs/>
          <w:iCs/>
          <w:sz w:val="28"/>
          <w:szCs w:val="28"/>
        </w:rPr>
        <w:t xml:space="preserve"> МБОУ «Окская СШ»</w:t>
      </w:r>
      <w:r w:rsidRPr="005C6F4D">
        <w:rPr>
          <w:rFonts w:eastAsia="TimesNewRomanPSMT"/>
          <w:bCs/>
          <w:iCs/>
          <w:sz w:val="28"/>
          <w:szCs w:val="28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пения, пластическом интонировании, подготовке музыкально-театрализованных представлений.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proofErr w:type="gramStart"/>
      <w:r w:rsidRPr="005C6F4D">
        <w:rPr>
          <w:rFonts w:eastAsia="TimesNewRomanPSMT"/>
          <w:bCs/>
          <w:iCs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    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   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5C6F4D">
        <w:rPr>
          <w:rFonts w:eastAsia="TimesNewRomanPSMT"/>
          <w:bCs/>
          <w:iCs/>
          <w:sz w:val="28"/>
          <w:szCs w:val="28"/>
        </w:rPr>
        <w:t>домашнего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 xml:space="preserve"> </w:t>
      </w:r>
      <w:proofErr w:type="spellStart"/>
      <w:r w:rsidRPr="005C6F4D">
        <w:rPr>
          <w:rFonts w:eastAsia="TimesNewRomanPSMT"/>
          <w:bCs/>
          <w:iCs/>
          <w:sz w:val="28"/>
          <w:szCs w:val="28"/>
        </w:rPr>
        <w:t>музицирования</w:t>
      </w:r>
      <w:proofErr w:type="spellEnd"/>
      <w:r w:rsidRPr="005C6F4D">
        <w:rPr>
          <w:rFonts w:eastAsia="TimesNewRomanPSMT"/>
          <w:bCs/>
          <w:iCs/>
          <w:sz w:val="28"/>
          <w:szCs w:val="28"/>
        </w:rPr>
        <w:t>, совместной музыкальной деятельности с друзьями, родителями.</w:t>
      </w:r>
    </w:p>
    <w:p w:rsidR="00052030" w:rsidRPr="005C6F4D" w:rsidRDefault="00052030" w:rsidP="00052030">
      <w:pPr>
        <w:autoSpaceDE w:val="0"/>
        <w:autoSpaceDN w:val="0"/>
        <w:adjustRightInd w:val="0"/>
        <w:spacing w:before="24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Предметные результаты освоения программы отражают: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</w:t>
      </w:r>
      <w:proofErr w:type="spellStart"/>
      <w:r w:rsidRPr="005C6F4D">
        <w:rPr>
          <w:rFonts w:eastAsia="TimesNewRomanPSMT"/>
          <w:bCs/>
          <w:iCs/>
          <w:sz w:val="28"/>
          <w:szCs w:val="28"/>
        </w:rPr>
        <w:t>сформированность</w:t>
      </w:r>
      <w:proofErr w:type="spellEnd"/>
      <w:r w:rsidRPr="005C6F4D">
        <w:rPr>
          <w:rFonts w:eastAsia="TimesNewRomanPSMT"/>
          <w:bCs/>
          <w:iCs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</w:t>
      </w:r>
      <w:proofErr w:type="spellStart"/>
      <w:r w:rsidRPr="005C6F4D">
        <w:rPr>
          <w:rFonts w:eastAsia="TimesNewRomanPSMT"/>
          <w:bCs/>
          <w:iCs/>
          <w:sz w:val="28"/>
          <w:szCs w:val="28"/>
        </w:rPr>
        <w:t>сформированность</w:t>
      </w:r>
      <w:proofErr w:type="spellEnd"/>
      <w:r w:rsidRPr="005C6F4D">
        <w:rPr>
          <w:rFonts w:eastAsia="TimesNewRomanPSMT"/>
          <w:bCs/>
          <w:iCs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lastRenderedPageBreak/>
        <w:t>-умение воспринимать музыку и выражать свое отношение к музыкальному произведению;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52030" w:rsidRPr="005C6F4D" w:rsidRDefault="00052030" w:rsidP="00052030">
      <w:pPr>
        <w:autoSpaceDE w:val="0"/>
        <w:autoSpaceDN w:val="0"/>
        <w:adjustRightInd w:val="0"/>
        <w:spacing w:before="24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5C6F4D">
        <w:rPr>
          <w:rFonts w:eastAsia="TimesNewRomanPSMT"/>
          <w:b/>
          <w:bCs/>
          <w:iCs/>
          <w:sz w:val="28"/>
          <w:szCs w:val="28"/>
        </w:rPr>
        <w:t>обучающихся</w:t>
      </w:r>
      <w:proofErr w:type="gramEnd"/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   В результате освоения программы обучающиеся  </w:t>
      </w:r>
      <w:proofErr w:type="gramStart"/>
      <w:r w:rsidRPr="005C6F4D">
        <w:rPr>
          <w:rFonts w:eastAsia="TimesNewRomanPSMT"/>
          <w:bCs/>
          <w:iCs/>
          <w:sz w:val="28"/>
          <w:szCs w:val="28"/>
        </w:rPr>
        <w:t>научаться в дальнейшем применять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proofErr w:type="gramStart"/>
      <w:r w:rsidRPr="005C6F4D">
        <w:rPr>
          <w:rFonts w:eastAsia="TimesNewRomanPSMT"/>
          <w:bCs/>
          <w:iCs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 xml:space="preserve"> Освоение программы позволит </w:t>
      </w:r>
      <w:proofErr w:type="gramStart"/>
      <w:r w:rsidRPr="005C6F4D">
        <w:rPr>
          <w:rFonts w:eastAsia="TimesNewRomanPSMT"/>
          <w:bCs/>
          <w:iCs/>
          <w:sz w:val="28"/>
          <w:szCs w:val="28"/>
        </w:rPr>
        <w:t>обучающимся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Слушание музыки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Обучающийся: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1. Узнает изученные музыкальные произведения и называет имена их авторов.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2. 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5. </w:t>
      </w:r>
      <w:proofErr w:type="gramStart"/>
      <w:r w:rsidRPr="005C6F4D">
        <w:rPr>
          <w:rFonts w:eastAsia="TimesNewRomanPSMT"/>
          <w:bCs/>
          <w:iCs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8. Определяет жанровую основу в пройденных музыкальных произведениях.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9. Имеет слуховой багаж из прослушанных произведений народной музыки,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отечественной и зарубежной классики.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lastRenderedPageBreak/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Хоровое пение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Обучающийся: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1. Знает слова и мелодию Гимна Российской Федерации.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3. Знает о способах и приемах выразительного музыкального интонирования.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5C6F4D">
        <w:rPr>
          <w:rFonts w:eastAsia="TimesNewRomanPSMT"/>
          <w:bCs/>
          <w:iCs/>
          <w:sz w:val="28"/>
          <w:szCs w:val="28"/>
        </w:rPr>
        <w:t>двухголосия</w:t>
      </w:r>
      <w:proofErr w:type="spellEnd"/>
      <w:r w:rsidRPr="005C6F4D">
        <w:rPr>
          <w:rFonts w:eastAsia="TimesNewRomanPSMT"/>
          <w:bCs/>
          <w:iCs/>
          <w:sz w:val="28"/>
          <w:szCs w:val="28"/>
        </w:rPr>
        <w:t>.</w:t>
      </w:r>
    </w:p>
    <w:p w:rsidR="00052030" w:rsidRPr="005C6F4D" w:rsidRDefault="00052030" w:rsidP="00052030">
      <w:pPr>
        <w:autoSpaceDE w:val="0"/>
        <w:autoSpaceDN w:val="0"/>
        <w:adjustRightInd w:val="0"/>
        <w:spacing w:before="24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Основы музыкальной грамоты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>Объем музыкальной грамоты и теоретических понятий: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1. </w:t>
      </w:r>
      <w:r w:rsidRPr="005C6F4D">
        <w:rPr>
          <w:rFonts w:eastAsia="TimesNewRomanPSMT"/>
          <w:b/>
          <w:bCs/>
          <w:sz w:val="28"/>
          <w:szCs w:val="28"/>
        </w:rPr>
        <w:t xml:space="preserve">Звук. </w:t>
      </w:r>
      <w:r w:rsidRPr="005C6F4D">
        <w:rPr>
          <w:rFonts w:eastAsia="TimesNewRomanPSMT"/>
          <w:sz w:val="28"/>
          <w:szCs w:val="28"/>
        </w:rPr>
        <w:t>Свойства музыкального звука: высота, длительность, тембр, громкость.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2. </w:t>
      </w:r>
      <w:r w:rsidRPr="005C6F4D">
        <w:rPr>
          <w:rFonts w:eastAsia="TimesNewRomanPSMT"/>
          <w:b/>
          <w:bCs/>
          <w:sz w:val="28"/>
          <w:szCs w:val="28"/>
        </w:rPr>
        <w:t xml:space="preserve">Мелодия. </w:t>
      </w:r>
      <w:r w:rsidRPr="005C6F4D">
        <w:rPr>
          <w:rFonts w:eastAsia="TimesNewRomanPSMT"/>
          <w:sz w:val="28"/>
          <w:szCs w:val="28"/>
        </w:rPr>
        <w:t xml:space="preserve">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5C6F4D">
        <w:rPr>
          <w:rFonts w:eastAsia="TimesNewRomanPSMT"/>
          <w:sz w:val="28"/>
          <w:szCs w:val="28"/>
        </w:rPr>
        <w:t>попевок</w:t>
      </w:r>
      <w:proofErr w:type="spellEnd"/>
      <w:r w:rsidRPr="005C6F4D">
        <w:rPr>
          <w:rFonts w:eastAsia="TimesNewRomanPSMT"/>
          <w:sz w:val="28"/>
          <w:szCs w:val="28"/>
        </w:rPr>
        <w:t xml:space="preserve"> и простых песен.</w:t>
      </w:r>
    </w:p>
    <w:p w:rsidR="00052030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3. </w:t>
      </w:r>
      <w:r w:rsidRPr="005C6F4D">
        <w:rPr>
          <w:rFonts w:eastAsia="TimesNewRomanPSMT"/>
          <w:b/>
          <w:bCs/>
          <w:sz w:val="28"/>
          <w:szCs w:val="28"/>
        </w:rPr>
        <w:t xml:space="preserve">Метроритм. </w:t>
      </w:r>
      <w:r w:rsidRPr="005C6F4D">
        <w:rPr>
          <w:rFonts w:eastAsia="TimesNewRomanPSMT"/>
          <w:sz w:val="28"/>
          <w:szCs w:val="28"/>
        </w:rPr>
        <w:t xml:space="preserve">Длительности: восьмые, четверти, половинные. Пауза. Акцент в музыке: сильная и слабая доли. Такт. Размеры. Сочетание восьмых, четвертных и половинных длительностей, пауз в </w:t>
      </w:r>
      <w:proofErr w:type="gramStart"/>
      <w:r w:rsidRPr="005C6F4D">
        <w:rPr>
          <w:rFonts w:eastAsia="TimesNewRomanPSMT"/>
          <w:sz w:val="28"/>
          <w:szCs w:val="28"/>
        </w:rPr>
        <w:t>ритмических упражнениях</w:t>
      </w:r>
      <w:proofErr w:type="gramEnd"/>
      <w:r w:rsidRPr="005C6F4D">
        <w:rPr>
          <w:rFonts w:eastAsia="TimesNewRomanPSMT"/>
          <w:sz w:val="28"/>
          <w:szCs w:val="28"/>
        </w:rPr>
        <w:t>, ритмических рисунках исполняемых песен, в оркестровых партиях и</w:t>
      </w:r>
      <w:r>
        <w:rPr>
          <w:rFonts w:eastAsia="TimesNewRomanPSMT"/>
          <w:sz w:val="28"/>
          <w:szCs w:val="28"/>
        </w:rPr>
        <w:t xml:space="preserve"> </w:t>
      </w:r>
      <w:r w:rsidRPr="005C6F4D">
        <w:rPr>
          <w:rFonts w:eastAsia="TimesNewRomanPSMT"/>
          <w:sz w:val="28"/>
          <w:szCs w:val="28"/>
        </w:rPr>
        <w:t xml:space="preserve">аккомпанементах. 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4. </w:t>
      </w:r>
      <w:r w:rsidRPr="005C6F4D">
        <w:rPr>
          <w:rFonts w:eastAsia="TimesNewRomanPSMT"/>
          <w:b/>
          <w:bCs/>
          <w:sz w:val="28"/>
          <w:szCs w:val="28"/>
        </w:rPr>
        <w:t xml:space="preserve">Лад: </w:t>
      </w:r>
      <w:r w:rsidRPr="005C6F4D">
        <w:rPr>
          <w:rFonts w:eastAsia="TimesNewRomanPSMT"/>
          <w:sz w:val="28"/>
          <w:szCs w:val="28"/>
        </w:rPr>
        <w:t>мажор, минор; тональность, тоника.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5. </w:t>
      </w:r>
      <w:r w:rsidRPr="005C6F4D">
        <w:rPr>
          <w:rFonts w:eastAsia="TimesNewRomanPSMT"/>
          <w:b/>
          <w:bCs/>
          <w:sz w:val="28"/>
          <w:szCs w:val="28"/>
        </w:rPr>
        <w:t xml:space="preserve">Нотная грамота. </w:t>
      </w:r>
      <w:r w:rsidRPr="005C6F4D">
        <w:rPr>
          <w:rFonts w:eastAsia="TimesNewRomanPSMT"/>
          <w:sz w:val="28"/>
          <w:szCs w:val="28"/>
        </w:rPr>
        <w:t xml:space="preserve"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5C6F4D">
        <w:rPr>
          <w:rFonts w:eastAsia="TimesNewRomanPSMT"/>
          <w:sz w:val="28"/>
          <w:szCs w:val="28"/>
        </w:rPr>
        <w:t>попевок</w:t>
      </w:r>
      <w:proofErr w:type="spellEnd"/>
      <w:r w:rsidRPr="005C6F4D">
        <w:rPr>
          <w:rFonts w:eastAsia="TimesNewRomanPSMT"/>
          <w:sz w:val="28"/>
          <w:szCs w:val="28"/>
        </w:rPr>
        <w:t xml:space="preserve"> (</w:t>
      </w:r>
      <w:proofErr w:type="spellStart"/>
      <w:r w:rsidRPr="005C6F4D">
        <w:rPr>
          <w:rFonts w:eastAsia="TimesNewRomanPSMT"/>
          <w:sz w:val="28"/>
          <w:szCs w:val="28"/>
        </w:rPr>
        <w:t>двухступенных</w:t>
      </w:r>
      <w:proofErr w:type="spellEnd"/>
      <w:r w:rsidRPr="005C6F4D">
        <w:rPr>
          <w:rFonts w:eastAsia="TimesNewRomanPSMT"/>
          <w:sz w:val="28"/>
          <w:szCs w:val="28"/>
        </w:rPr>
        <w:t xml:space="preserve">, </w:t>
      </w:r>
      <w:proofErr w:type="spellStart"/>
      <w:r w:rsidRPr="005C6F4D">
        <w:rPr>
          <w:rFonts w:eastAsia="TimesNewRomanPSMT"/>
          <w:sz w:val="28"/>
          <w:szCs w:val="28"/>
        </w:rPr>
        <w:t>трехступенных</w:t>
      </w:r>
      <w:proofErr w:type="spellEnd"/>
      <w:r w:rsidRPr="005C6F4D">
        <w:rPr>
          <w:rFonts w:eastAsia="TimesNewRomanPSMT"/>
          <w:sz w:val="28"/>
          <w:szCs w:val="28"/>
        </w:rPr>
        <w:t>, пятиступенных), песен, разучивание по нотам хоровых и оркестровых партий.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6. </w:t>
      </w:r>
      <w:r w:rsidRPr="005C6F4D">
        <w:rPr>
          <w:rFonts w:eastAsia="TimesNewRomanPSMT"/>
          <w:b/>
          <w:bCs/>
          <w:sz w:val="28"/>
          <w:szCs w:val="28"/>
        </w:rPr>
        <w:t xml:space="preserve">Интервалы </w:t>
      </w:r>
      <w:r w:rsidRPr="005C6F4D">
        <w:rPr>
          <w:rFonts w:eastAsia="TimesNewRomanPSMT"/>
          <w:sz w:val="28"/>
          <w:szCs w:val="28"/>
        </w:rPr>
        <w:t xml:space="preserve">в пределах октавы. </w:t>
      </w:r>
      <w:r w:rsidRPr="005C6F4D">
        <w:rPr>
          <w:rFonts w:eastAsia="TimesNewRomanPSMT"/>
          <w:b/>
          <w:bCs/>
          <w:sz w:val="28"/>
          <w:szCs w:val="28"/>
        </w:rPr>
        <w:t>Трезвучия</w:t>
      </w:r>
      <w:r w:rsidRPr="005C6F4D">
        <w:rPr>
          <w:rFonts w:eastAsia="TimesNewRomanPSMT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7. </w:t>
      </w:r>
      <w:r w:rsidRPr="005C6F4D">
        <w:rPr>
          <w:rFonts w:eastAsia="TimesNewRomanPSMT"/>
          <w:b/>
          <w:bCs/>
          <w:sz w:val="28"/>
          <w:szCs w:val="28"/>
        </w:rPr>
        <w:t xml:space="preserve">Музыкальные жанры. </w:t>
      </w:r>
      <w:r w:rsidRPr="005C6F4D">
        <w:rPr>
          <w:rFonts w:eastAsia="TimesNewRomanPSMT"/>
          <w:sz w:val="28"/>
          <w:szCs w:val="28"/>
        </w:rPr>
        <w:t>Песня, танец, марш. Инструментальный концерт. Музыкально-сценические жанры: балет, опера, мюзикл.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C6F4D">
        <w:rPr>
          <w:rFonts w:eastAsia="TimesNewRomanPSMT"/>
          <w:sz w:val="28"/>
          <w:szCs w:val="28"/>
        </w:rPr>
        <w:t xml:space="preserve">8. </w:t>
      </w:r>
      <w:r w:rsidRPr="005C6F4D">
        <w:rPr>
          <w:rFonts w:eastAsia="TimesNewRomanPSMT"/>
          <w:b/>
          <w:bCs/>
          <w:sz w:val="28"/>
          <w:szCs w:val="28"/>
        </w:rPr>
        <w:t xml:space="preserve">Музыкальные формы. </w:t>
      </w:r>
      <w:r w:rsidRPr="005C6F4D">
        <w:rPr>
          <w:rFonts w:eastAsia="TimesNewRomanPSMT"/>
          <w:sz w:val="28"/>
          <w:szCs w:val="28"/>
        </w:rPr>
        <w:t>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052030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</w:t>
      </w:r>
      <w:r w:rsidRPr="005C6F4D">
        <w:rPr>
          <w:rFonts w:eastAsia="TimesNewRomanPSMT"/>
          <w:sz w:val="28"/>
          <w:szCs w:val="28"/>
        </w:rPr>
        <w:t>бучающийся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Pr="005C6F4D">
        <w:rPr>
          <w:rFonts w:eastAsia="TimesNewRomanPSMT"/>
          <w:b/>
          <w:bCs/>
          <w:sz w:val="28"/>
          <w:szCs w:val="28"/>
        </w:rPr>
        <w:t>получит возможность научиться</w:t>
      </w:r>
      <w:r w:rsidRPr="005C6F4D">
        <w:rPr>
          <w:rFonts w:eastAsia="TimesNewRomanPSMT"/>
          <w:sz w:val="28"/>
          <w:szCs w:val="28"/>
        </w:rPr>
        <w:t>: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5C6F4D">
        <w:rPr>
          <w:rFonts w:eastAsia="TimesNewRomanPS-ItalicMT"/>
          <w:i/>
          <w:iCs/>
          <w:sz w:val="28"/>
          <w:szCs w:val="28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5C6F4D">
        <w:rPr>
          <w:rFonts w:eastAsia="TimesNewRomanPS-ItalicMT"/>
          <w:i/>
          <w:iCs/>
          <w:sz w:val="28"/>
          <w:szCs w:val="28"/>
        </w:rPr>
        <w:t>- организовывать культурный досуг, самостоятельную музыкально-творческую деятельность; музицировать;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5C6F4D">
        <w:rPr>
          <w:rFonts w:eastAsia="TimesNewRomanPS-ItalicMT"/>
          <w:i/>
          <w:iCs/>
          <w:sz w:val="28"/>
          <w:szCs w:val="28"/>
        </w:rPr>
        <w:t>- использовать систему графических знаков для ориентации в нотном письме при пении простейших мелодий;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5C6F4D">
        <w:rPr>
          <w:rFonts w:eastAsia="TimesNewRomanPS-ItalicMT"/>
          <w:i/>
          <w:iCs/>
          <w:sz w:val="28"/>
          <w:szCs w:val="28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5C6F4D">
        <w:rPr>
          <w:rFonts w:eastAsia="TimesNewRomanPS-ItalicMT"/>
          <w:i/>
          <w:iCs/>
          <w:sz w:val="28"/>
          <w:szCs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52030" w:rsidRPr="005C6F4D" w:rsidRDefault="00052030" w:rsidP="00052030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5C6F4D">
        <w:rPr>
          <w:rFonts w:eastAsia="TimesNewRomanPS-ItalicMT"/>
          <w:i/>
          <w:iCs/>
          <w:sz w:val="28"/>
          <w:szCs w:val="28"/>
        </w:rPr>
        <w:t>- оказывать помощь в организации и проведении школьных культурно-массовых мероприятий.)</w:t>
      </w:r>
    </w:p>
    <w:p w:rsidR="00052030" w:rsidRDefault="00052030" w:rsidP="00693592">
      <w:pPr>
        <w:rPr>
          <w:b/>
          <w:bCs/>
          <w:sz w:val="32"/>
          <w:szCs w:val="32"/>
        </w:rPr>
      </w:pPr>
      <w:bookmarkStart w:id="0" w:name="_GoBack"/>
      <w:bookmarkEnd w:id="0"/>
    </w:p>
    <w:p w:rsidR="000B6012" w:rsidRDefault="000B6012" w:rsidP="000B6012">
      <w:pPr>
        <w:jc w:val="center"/>
        <w:rPr>
          <w:b/>
          <w:bCs/>
          <w:sz w:val="32"/>
          <w:szCs w:val="32"/>
        </w:rPr>
      </w:pPr>
      <w:r w:rsidRPr="007C723B">
        <w:rPr>
          <w:b/>
          <w:bCs/>
          <w:sz w:val="32"/>
          <w:szCs w:val="32"/>
        </w:rPr>
        <w:t xml:space="preserve">Содержание  </w:t>
      </w:r>
      <w:r>
        <w:rPr>
          <w:b/>
          <w:bCs/>
          <w:sz w:val="32"/>
          <w:szCs w:val="32"/>
        </w:rPr>
        <w:t>программного материала</w:t>
      </w:r>
    </w:p>
    <w:p w:rsidR="000B6012" w:rsidRDefault="000B6012" w:rsidP="000B6012">
      <w:pPr>
        <w:jc w:val="center"/>
        <w:rPr>
          <w:b/>
          <w:bCs/>
          <w:sz w:val="32"/>
          <w:szCs w:val="32"/>
        </w:rPr>
      </w:pPr>
    </w:p>
    <w:p w:rsidR="000B6012" w:rsidRDefault="000B6012" w:rsidP="000B6012">
      <w:pPr>
        <w:jc w:val="center"/>
        <w:rPr>
          <w:b/>
          <w:bCs/>
        </w:rPr>
      </w:pPr>
      <w:r w:rsidRPr="00BE1DC2">
        <w:rPr>
          <w:b/>
          <w:bCs/>
        </w:rPr>
        <w:t xml:space="preserve"> </w:t>
      </w:r>
      <w:proofErr w:type="gramStart"/>
      <w:r>
        <w:rPr>
          <w:b/>
          <w:bCs/>
          <w:lang w:val="en-US"/>
        </w:rPr>
        <w:t>I</w:t>
      </w:r>
      <w:r w:rsidRPr="00E50C5F">
        <w:rPr>
          <w:b/>
          <w:bCs/>
        </w:rPr>
        <w:t xml:space="preserve">  </w:t>
      </w:r>
      <w:r>
        <w:rPr>
          <w:b/>
          <w:bCs/>
        </w:rPr>
        <w:t>четверть</w:t>
      </w:r>
      <w:proofErr w:type="gramEnd"/>
      <w:r>
        <w:rPr>
          <w:b/>
          <w:bCs/>
        </w:rPr>
        <w:t xml:space="preserve">   (9 часов)</w:t>
      </w:r>
    </w:p>
    <w:p w:rsidR="000B6012" w:rsidRPr="00515462" w:rsidRDefault="000B6012" w:rsidP="00515462">
      <w:pPr>
        <w:jc w:val="center"/>
        <w:rPr>
          <w:b/>
          <w:bCs/>
        </w:rPr>
      </w:pPr>
      <w:r w:rsidRPr="00F52FC0">
        <w:rPr>
          <w:b/>
          <w:bCs/>
        </w:rPr>
        <w:t>Тема раздела:</w:t>
      </w:r>
      <w:r w:rsidRPr="00F52FC0">
        <w:rPr>
          <w:b/>
          <w:bCs/>
          <w:i/>
          <w:iCs/>
        </w:rPr>
        <w:t xml:space="preserve"> «Россия – Родина моя»</w:t>
      </w:r>
      <w:r w:rsidRPr="00F52FC0">
        <w:t xml:space="preserve"> (</w:t>
      </w:r>
      <w:r w:rsidRPr="00F52FC0">
        <w:rPr>
          <w:b/>
          <w:bCs/>
        </w:rPr>
        <w:t>3 ч.)</w:t>
      </w:r>
    </w:p>
    <w:p w:rsidR="000B6012" w:rsidRPr="00693592" w:rsidRDefault="000B6012" w:rsidP="000B6012">
      <w:pPr>
        <w:rPr>
          <w:sz w:val="22"/>
          <w:szCs w:val="22"/>
        </w:rPr>
      </w:pPr>
      <w:r w:rsidRPr="00F52FC0">
        <w:rPr>
          <w:b/>
          <w:bCs/>
          <w:sz w:val="22"/>
          <w:szCs w:val="22"/>
        </w:rPr>
        <w:t xml:space="preserve"> </w:t>
      </w:r>
      <w:r w:rsidRPr="00693592">
        <w:rPr>
          <w:b/>
          <w:bCs/>
          <w:i/>
          <w:iCs/>
          <w:sz w:val="22"/>
          <w:szCs w:val="22"/>
        </w:rPr>
        <w:t xml:space="preserve">Урок 1. </w:t>
      </w:r>
      <w:r w:rsidRPr="00693592">
        <w:rPr>
          <w:b/>
          <w:bCs/>
          <w:sz w:val="22"/>
          <w:szCs w:val="22"/>
        </w:rPr>
        <w:t xml:space="preserve">Мелодия. 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</w:r>
      <w:proofErr w:type="spellStart"/>
      <w:r w:rsidRPr="00693592">
        <w:rPr>
          <w:i/>
          <w:iCs/>
          <w:sz w:val="22"/>
          <w:szCs w:val="22"/>
        </w:rPr>
        <w:t>инструментальная.Песенность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693592">
        <w:rPr>
          <w:sz w:val="22"/>
          <w:szCs w:val="22"/>
        </w:rPr>
        <w:t>М.П.Мусоргского</w:t>
      </w:r>
      <w:proofErr w:type="spellEnd"/>
      <w:r w:rsidRPr="00693592">
        <w:rPr>
          <w:sz w:val="22"/>
          <w:szCs w:val="22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>, как отличительная черта русской музыки.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2.</w:t>
      </w:r>
      <w:r w:rsidRPr="00693592">
        <w:rPr>
          <w:b/>
          <w:bCs/>
          <w:sz w:val="22"/>
          <w:szCs w:val="22"/>
        </w:rPr>
        <w:t xml:space="preserve"> Здравствуй, Родина моя! Моя Россия.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Региональные музыкально-поэтические традиции.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693592">
        <w:rPr>
          <w:i/>
          <w:iCs/>
          <w:sz w:val="22"/>
          <w:szCs w:val="22"/>
        </w:rPr>
        <w:t>освоение куплетной формы: запев, припев</w:t>
      </w:r>
      <w:r w:rsidRPr="00693592">
        <w:rPr>
          <w:sz w:val="22"/>
          <w:szCs w:val="22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3.</w:t>
      </w:r>
      <w:r w:rsidRPr="00693592">
        <w:rPr>
          <w:b/>
          <w:bCs/>
          <w:sz w:val="22"/>
          <w:szCs w:val="22"/>
        </w:rPr>
        <w:t xml:space="preserve"> Гимн России</w:t>
      </w:r>
      <w:r w:rsidRPr="00693592">
        <w:rPr>
          <w:sz w:val="22"/>
          <w:szCs w:val="22"/>
        </w:rPr>
        <w:t>.</w:t>
      </w:r>
      <w:r w:rsidRPr="00693592">
        <w:rPr>
          <w:b/>
          <w:b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Гимн России как один из основных государственных символов страны, известных всему миру.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Сочинения отечественных композиторов о Родине («Гимн России» </w:t>
      </w:r>
      <w:proofErr w:type="spellStart"/>
      <w:r w:rsidRPr="00693592">
        <w:rPr>
          <w:sz w:val="22"/>
          <w:szCs w:val="22"/>
        </w:rPr>
        <w:t>А.Александров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С.Михалков</w:t>
      </w:r>
      <w:proofErr w:type="spellEnd"/>
      <w:r w:rsidRPr="00693592">
        <w:rPr>
          <w:sz w:val="22"/>
          <w:szCs w:val="22"/>
        </w:rPr>
        <w:t xml:space="preserve"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sz w:val="22"/>
          <w:szCs w:val="22"/>
        </w:rPr>
        <w:t>Музыкальные образы родного края.</w:t>
      </w:r>
    </w:p>
    <w:p w:rsidR="000B6012" w:rsidRPr="00693592" w:rsidRDefault="000B6012" w:rsidP="000B6012">
      <w:pPr>
        <w:ind w:firstLine="540"/>
        <w:jc w:val="center"/>
        <w:rPr>
          <w:b/>
          <w:bCs/>
          <w:sz w:val="22"/>
          <w:szCs w:val="22"/>
        </w:rPr>
      </w:pPr>
    </w:p>
    <w:p w:rsidR="000B6012" w:rsidRPr="00693592" w:rsidRDefault="000B6012" w:rsidP="00515462">
      <w:pPr>
        <w:ind w:firstLine="540"/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«День, полный событий»</w:t>
      </w:r>
      <w:r w:rsidRPr="00693592">
        <w:rPr>
          <w:b/>
          <w:bCs/>
        </w:rPr>
        <w:t xml:space="preserve"> (6 ч.)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lastRenderedPageBreak/>
        <w:t>Урок 4.</w:t>
      </w:r>
      <w:r w:rsidRPr="00693592">
        <w:rPr>
          <w:b/>
          <w:bCs/>
          <w:sz w:val="22"/>
          <w:szCs w:val="22"/>
        </w:rPr>
        <w:t xml:space="preserve"> Музыкальные инструменты (фортепиано). 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i/>
          <w:iCs/>
          <w:sz w:val="22"/>
          <w:szCs w:val="22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Музыкальные инструменты (</w:t>
      </w:r>
      <w:r w:rsidRPr="00693592">
        <w:rPr>
          <w:i/>
          <w:iCs/>
          <w:sz w:val="22"/>
          <w:szCs w:val="22"/>
        </w:rPr>
        <w:t xml:space="preserve">фортепиано). </w:t>
      </w:r>
      <w:r w:rsidRPr="00693592">
        <w:rPr>
          <w:sz w:val="22"/>
          <w:szCs w:val="22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 xml:space="preserve"> и 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>.</w:t>
      </w:r>
      <w:r w:rsidRPr="00693592">
        <w:rPr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5.</w:t>
      </w:r>
      <w:r w:rsidRPr="00693592">
        <w:rPr>
          <w:sz w:val="22"/>
          <w:szCs w:val="22"/>
        </w:rPr>
        <w:t xml:space="preserve"> </w:t>
      </w:r>
      <w:r w:rsidRPr="00693592">
        <w:rPr>
          <w:b/>
          <w:bCs/>
          <w:sz w:val="22"/>
          <w:szCs w:val="22"/>
        </w:rPr>
        <w:t>Природа и музыка. Прогулка.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>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>. Мир ребенка в музыкальных интонациях, образах.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Урок 6. </w:t>
      </w:r>
      <w:r w:rsidRPr="00693592">
        <w:rPr>
          <w:b/>
          <w:bCs/>
          <w:sz w:val="22"/>
          <w:szCs w:val="22"/>
        </w:rPr>
        <w:t xml:space="preserve">Танцы, танцы, танцы…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i/>
          <w:iCs/>
          <w:sz w:val="22"/>
          <w:szCs w:val="22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 xml:space="preserve"> и «Детской музыки» 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7.</w:t>
      </w:r>
      <w:r w:rsidRPr="00693592">
        <w:rPr>
          <w:b/>
          <w:bCs/>
          <w:sz w:val="22"/>
          <w:szCs w:val="22"/>
        </w:rPr>
        <w:t xml:space="preserve"> Эти разные марши. Звучащие картины</w:t>
      </w:r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 </w:t>
      </w: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8.</w:t>
      </w:r>
      <w:r w:rsidRPr="00693592">
        <w:rPr>
          <w:b/>
          <w:bCs/>
          <w:sz w:val="22"/>
          <w:szCs w:val="22"/>
        </w:rPr>
        <w:t xml:space="preserve"> Расскажи сказку. Колыбельные. Мама.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Интонации музыкальные и речевые. Их сходство и различие.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9.</w:t>
      </w:r>
      <w:r w:rsidRPr="00693592">
        <w:rPr>
          <w:b/>
          <w:bCs/>
          <w:sz w:val="22"/>
          <w:szCs w:val="22"/>
        </w:rPr>
        <w:t xml:space="preserve"> Обобщающий  урок  1 четверти.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 xml:space="preserve"> и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 xml:space="preserve">). </w:t>
      </w:r>
    </w:p>
    <w:p w:rsidR="000B6012" w:rsidRPr="00693592" w:rsidRDefault="000B6012" w:rsidP="000B6012">
      <w:pPr>
        <w:ind w:firstLine="540"/>
        <w:jc w:val="both"/>
        <w:rPr>
          <w:i/>
          <w:iCs/>
          <w:sz w:val="22"/>
          <w:szCs w:val="22"/>
        </w:rPr>
      </w:pPr>
    </w:p>
    <w:p w:rsidR="000B6012" w:rsidRPr="00693592" w:rsidRDefault="000B6012" w:rsidP="000B6012">
      <w:pPr>
        <w:ind w:firstLine="540"/>
        <w:jc w:val="center"/>
        <w:rPr>
          <w:b/>
          <w:bCs/>
        </w:rPr>
      </w:pPr>
      <w:proofErr w:type="gramStart"/>
      <w:r w:rsidRPr="00693592">
        <w:rPr>
          <w:b/>
          <w:bCs/>
          <w:lang w:val="en-US"/>
        </w:rPr>
        <w:t>II</w:t>
      </w:r>
      <w:r w:rsidRPr="00693592">
        <w:rPr>
          <w:b/>
          <w:bCs/>
        </w:rPr>
        <w:t xml:space="preserve">  четверть</w:t>
      </w:r>
      <w:proofErr w:type="gramEnd"/>
      <w:r w:rsidRPr="00693592">
        <w:rPr>
          <w:b/>
          <w:bCs/>
        </w:rPr>
        <w:t xml:space="preserve">  (7 часов)</w:t>
      </w:r>
    </w:p>
    <w:p w:rsidR="000B6012" w:rsidRPr="00693592" w:rsidRDefault="000B6012" w:rsidP="00515462">
      <w:pPr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«О России петь – что стремиться в храм»</w:t>
      </w:r>
      <w:r w:rsidRPr="00693592">
        <w:rPr>
          <w:b/>
          <w:bCs/>
        </w:rPr>
        <w:t xml:space="preserve"> (7 ч.)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10.</w:t>
      </w:r>
      <w:r w:rsidRPr="00693592">
        <w:rPr>
          <w:b/>
          <w:bCs/>
          <w:sz w:val="22"/>
          <w:szCs w:val="22"/>
        </w:rPr>
        <w:t xml:space="preserve"> Великий колокольный звон. Звучащие картины</w:t>
      </w:r>
      <w:r w:rsidRPr="00693592">
        <w:rPr>
          <w:sz w:val="22"/>
          <w:szCs w:val="22"/>
        </w:rPr>
        <w:t xml:space="preserve">.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0B6012" w:rsidRPr="00693592" w:rsidRDefault="000B6012" w:rsidP="000B6012">
      <w:pPr>
        <w:jc w:val="both"/>
        <w:rPr>
          <w:b/>
          <w:bCs/>
          <w:i/>
          <w:iCs/>
          <w:sz w:val="22"/>
          <w:szCs w:val="22"/>
        </w:rPr>
      </w:pPr>
      <w:r w:rsidRPr="00693592">
        <w:rPr>
          <w:sz w:val="22"/>
          <w:szCs w:val="22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693592">
        <w:rPr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Духовная музыка в творчестве композиторов. </w:t>
      </w:r>
    </w:p>
    <w:p w:rsidR="000B6012" w:rsidRPr="00693592" w:rsidRDefault="000B6012" w:rsidP="000B6012">
      <w:pPr>
        <w:rPr>
          <w:b/>
          <w:bCs/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11</w:t>
      </w:r>
      <w:r w:rsidRPr="00693592">
        <w:rPr>
          <w:b/>
          <w:bCs/>
          <w:sz w:val="22"/>
          <w:szCs w:val="22"/>
        </w:rPr>
        <w:t>. Русские народные инструменты</w:t>
      </w:r>
      <w:r w:rsidRPr="00693592">
        <w:rPr>
          <w:sz w:val="22"/>
          <w:szCs w:val="22"/>
        </w:rPr>
        <w:t>.</w:t>
      </w:r>
      <w:r w:rsidRPr="00693592">
        <w:rPr>
          <w:b/>
          <w:bCs/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Региональные музыкально-поэтические традиции</w:t>
      </w:r>
    </w:p>
    <w:p w:rsidR="000B6012" w:rsidRPr="00693592" w:rsidRDefault="000B6012" w:rsidP="000B6012">
      <w:pPr>
        <w:jc w:val="both"/>
        <w:rPr>
          <w:b/>
          <w:bCs/>
          <w:i/>
          <w:iCs/>
          <w:sz w:val="22"/>
          <w:szCs w:val="22"/>
        </w:rPr>
      </w:pPr>
      <w:r w:rsidRPr="00693592">
        <w:rPr>
          <w:sz w:val="22"/>
          <w:szCs w:val="22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12.</w:t>
      </w:r>
      <w:r w:rsidRPr="00693592">
        <w:rPr>
          <w:b/>
          <w:bCs/>
          <w:sz w:val="22"/>
          <w:szCs w:val="22"/>
        </w:rPr>
        <w:t xml:space="preserve"> Святые земли русской. Князь Александр Невский</w:t>
      </w:r>
      <w:r w:rsidRPr="00693592">
        <w:rPr>
          <w:sz w:val="22"/>
          <w:szCs w:val="22"/>
        </w:rPr>
        <w:t>.</w:t>
      </w:r>
      <w:r w:rsidRPr="00693592">
        <w:rPr>
          <w:b/>
          <w:bCs/>
          <w:sz w:val="22"/>
          <w:szCs w:val="22"/>
        </w:rPr>
        <w:t xml:space="preserve"> Сергий Радонежский.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b/>
          <w:bCs/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13.</w:t>
      </w:r>
      <w:r w:rsidRPr="00693592">
        <w:rPr>
          <w:b/>
          <w:bCs/>
          <w:sz w:val="22"/>
          <w:szCs w:val="22"/>
        </w:rPr>
        <w:t xml:space="preserve"> Молитва.</w:t>
      </w:r>
      <w:r w:rsidRPr="00693592">
        <w:rPr>
          <w:b/>
          <w:bCs/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i/>
          <w:iCs/>
          <w:sz w:val="22"/>
          <w:szCs w:val="22"/>
        </w:rPr>
        <w:lastRenderedPageBreak/>
        <w:t>Духовная музыка в творчестве композиторов Многообразие этнокультурных, исторически сложившихся традиций</w:t>
      </w:r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rPr>
          <w:sz w:val="22"/>
          <w:szCs w:val="22"/>
        </w:rPr>
      </w:pPr>
      <w:r w:rsidRPr="00693592">
        <w:rPr>
          <w:sz w:val="22"/>
          <w:szCs w:val="22"/>
        </w:rPr>
        <w:t xml:space="preserve">Знакомство с творчеством отечественных композиторов – классиков на образцах музыкальных произведений </w:t>
      </w:r>
      <w:proofErr w:type="spellStart"/>
      <w:r w:rsidRPr="00693592">
        <w:rPr>
          <w:sz w:val="22"/>
          <w:szCs w:val="22"/>
        </w:rPr>
        <w:t>П.И.Чайковского</w:t>
      </w:r>
      <w:proofErr w:type="spellEnd"/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14.</w:t>
      </w:r>
      <w:r w:rsidRPr="00693592">
        <w:rPr>
          <w:b/>
          <w:bCs/>
          <w:sz w:val="22"/>
          <w:szCs w:val="22"/>
        </w:rPr>
        <w:t xml:space="preserve"> С Рождеством Христовым!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 в народных обрядах и традициях. Народные музыкальные традиции Отечества.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15.</w:t>
      </w:r>
      <w:r w:rsidRPr="00693592">
        <w:rPr>
          <w:b/>
          <w:bCs/>
          <w:sz w:val="22"/>
          <w:szCs w:val="22"/>
        </w:rPr>
        <w:t xml:space="preserve"> Музыка на Новогоднем празднике.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Урок 16.</w:t>
      </w:r>
      <w:r w:rsidRPr="00693592">
        <w:rPr>
          <w:b/>
          <w:bCs/>
          <w:sz w:val="22"/>
          <w:szCs w:val="22"/>
        </w:rPr>
        <w:t xml:space="preserve"> Обобщающий  урок 2 четверти.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 Музыкальное исполнение как способ творческого самовыражения в искусстве.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Накопление и</w:t>
      </w: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693592">
        <w:rPr>
          <w:sz w:val="22"/>
          <w:szCs w:val="22"/>
        </w:rPr>
        <w:t>музицирование</w:t>
      </w:r>
      <w:proofErr w:type="spellEnd"/>
      <w:r w:rsidRPr="00693592">
        <w:rPr>
          <w:sz w:val="22"/>
          <w:szCs w:val="22"/>
        </w:rPr>
        <w:t xml:space="preserve"> на элементарных музыкальных инструментах, передача музыкальных впечатлений учащихся</w:t>
      </w:r>
    </w:p>
    <w:p w:rsidR="000B6012" w:rsidRPr="00693592" w:rsidRDefault="000B6012" w:rsidP="000B6012">
      <w:pPr>
        <w:jc w:val="center"/>
        <w:rPr>
          <w:b/>
          <w:bCs/>
          <w:sz w:val="22"/>
          <w:szCs w:val="22"/>
        </w:rPr>
      </w:pPr>
    </w:p>
    <w:p w:rsidR="000B6012" w:rsidRPr="00693592" w:rsidRDefault="000B6012" w:rsidP="000B6012">
      <w:pPr>
        <w:jc w:val="center"/>
        <w:rPr>
          <w:b/>
          <w:bCs/>
        </w:rPr>
      </w:pPr>
      <w:proofErr w:type="gramStart"/>
      <w:r w:rsidRPr="00693592">
        <w:rPr>
          <w:b/>
          <w:bCs/>
          <w:lang w:val="en-US"/>
        </w:rPr>
        <w:t>III</w:t>
      </w:r>
      <w:r w:rsidRPr="00693592">
        <w:rPr>
          <w:b/>
          <w:bCs/>
        </w:rPr>
        <w:t xml:space="preserve">  четверть</w:t>
      </w:r>
      <w:proofErr w:type="gramEnd"/>
      <w:r w:rsidRPr="00693592">
        <w:rPr>
          <w:b/>
          <w:bCs/>
        </w:rPr>
        <w:t xml:space="preserve">   (10 часов)</w:t>
      </w:r>
    </w:p>
    <w:p w:rsidR="000B6012" w:rsidRPr="00693592" w:rsidRDefault="000B6012" w:rsidP="000B6012">
      <w:pPr>
        <w:jc w:val="center"/>
        <w:rPr>
          <w:b/>
          <w:bCs/>
        </w:rPr>
      </w:pPr>
    </w:p>
    <w:p w:rsidR="000B6012" w:rsidRPr="00693592" w:rsidRDefault="000B6012" w:rsidP="00515462">
      <w:pPr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«Гори, гори ясно, чтобы не погасло!»</w:t>
      </w:r>
      <w:r w:rsidRPr="00693592">
        <w:rPr>
          <w:b/>
          <w:bCs/>
        </w:rPr>
        <w:t xml:space="preserve"> (3 ч.)</w:t>
      </w:r>
    </w:p>
    <w:p w:rsidR="000B6012" w:rsidRPr="00693592" w:rsidRDefault="000B6012" w:rsidP="000B601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Урок 17. </w:t>
      </w:r>
      <w:r w:rsidRPr="00693592">
        <w:rPr>
          <w:b/>
          <w:bCs/>
          <w:sz w:val="22"/>
          <w:szCs w:val="22"/>
        </w:rPr>
        <w:t>Плясовые наигрыши</w:t>
      </w:r>
      <w:r w:rsidRPr="00693592">
        <w:rPr>
          <w:sz w:val="22"/>
          <w:szCs w:val="22"/>
        </w:rPr>
        <w:t xml:space="preserve">. </w:t>
      </w:r>
      <w:r w:rsidRPr="00693592">
        <w:rPr>
          <w:b/>
          <w:bCs/>
          <w:sz w:val="22"/>
          <w:szCs w:val="22"/>
        </w:rPr>
        <w:t>Разыграй песню</w:t>
      </w:r>
      <w:r w:rsidRPr="00693592">
        <w:rPr>
          <w:sz w:val="22"/>
          <w:szCs w:val="22"/>
        </w:rPr>
        <w:t>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Наблюдение народного творчества. Музыкальные инструменты. Оркестр народных инструментов</w:t>
      </w:r>
      <w:r w:rsidRPr="00693592">
        <w:rPr>
          <w:sz w:val="22"/>
          <w:szCs w:val="22"/>
        </w:rPr>
        <w:t xml:space="preserve">. </w:t>
      </w:r>
      <w:r w:rsidRPr="00693592">
        <w:rPr>
          <w:i/>
          <w:iCs/>
          <w:sz w:val="22"/>
          <w:szCs w:val="22"/>
        </w:rPr>
        <w:t>Народные музыкальные традиции Отечества.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93592">
        <w:rPr>
          <w:i/>
          <w:iCs/>
          <w:sz w:val="22"/>
          <w:szCs w:val="22"/>
        </w:rPr>
        <w:t xml:space="preserve">пляски, наигрыши. </w:t>
      </w:r>
      <w:r w:rsidRPr="00693592">
        <w:rPr>
          <w:sz w:val="22"/>
          <w:szCs w:val="22"/>
        </w:rPr>
        <w:t xml:space="preserve">Формы построения музыки: вариации.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18.</w:t>
      </w:r>
      <w:r w:rsidRPr="00693592">
        <w:rPr>
          <w:b/>
          <w:bCs/>
          <w:sz w:val="22"/>
          <w:szCs w:val="22"/>
        </w:rPr>
        <w:t xml:space="preserve"> Музыка в народном стиле. Сочини песенку</w:t>
      </w:r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 Народная и профессиональная музыка. Сопоставление мелодий произведений </w:t>
      </w:r>
      <w:proofErr w:type="spellStart"/>
      <w:r w:rsidRPr="00693592">
        <w:rPr>
          <w:sz w:val="22"/>
          <w:szCs w:val="22"/>
        </w:rPr>
        <w:t>С.С.Прокофьева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П.И.Чайковского</w:t>
      </w:r>
      <w:proofErr w:type="spellEnd"/>
      <w:r w:rsidRPr="00693592">
        <w:rPr>
          <w:sz w:val="22"/>
          <w:szCs w:val="22"/>
        </w:rPr>
        <w:t xml:space="preserve"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693592">
        <w:rPr>
          <w:i/>
          <w:iCs/>
          <w:sz w:val="22"/>
          <w:szCs w:val="22"/>
        </w:rPr>
        <w:t xml:space="preserve">хороводы, </w:t>
      </w:r>
      <w:r w:rsidRPr="00693592">
        <w:rPr>
          <w:sz w:val="22"/>
          <w:szCs w:val="22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19.</w:t>
      </w:r>
      <w:r w:rsidRPr="00693592">
        <w:rPr>
          <w:b/>
          <w:bCs/>
          <w:sz w:val="22"/>
          <w:szCs w:val="22"/>
        </w:rPr>
        <w:t xml:space="preserve"> Проводы зимы. Встреча весны. </w:t>
      </w:r>
      <w:r w:rsidRPr="00693592">
        <w:rPr>
          <w:i/>
          <w:iCs/>
          <w:sz w:val="22"/>
          <w:szCs w:val="22"/>
        </w:rPr>
        <w:t>Музыка в народных обрядах и обычаях. Народные музыкальные традиции родного края.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693592">
        <w:rPr>
          <w:sz w:val="22"/>
          <w:szCs w:val="22"/>
        </w:rPr>
        <w:t>закличек</w:t>
      </w:r>
      <w:proofErr w:type="spellEnd"/>
      <w:r w:rsidRPr="00693592">
        <w:rPr>
          <w:sz w:val="22"/>
          <w:szCs w:val="22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</w:p>
    <w:p w:rsidR="000B6012" w:rsidRPr="00693592" w:rsidRDefault="000B6012" w:rsidP="00515462">
      <w:pPr>
        <w:jc w:val="center"/>
        <w:rPr>
          <w:b/>
          <w:b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«В музыкальном театре»</w:t>
      </w:r>
      <w:r w:rsidRPr="00693592">
        <w:rPr>
          <w:b/>
          <w:bCs/>
        </w:rPr>
        <w:t xml:space="preserve"> (5 ч.)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20.</w:t>
      </w:r>
      <w:r w:rsidRPr="00693592">
        <w:rPr>
          <w:b/>
          <w:bCs/>
          <w:sz w:val="22"/>
          <w:szCs w:val="22"/>
        </w:rPr>
        <w:t xml:space="preserve"> Детский музыкальный театр. Опера.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</w:r>
      <w:proofErr w:type="spellStart"/>
      <w:r w:rsidRPr="00693592">
        <w:rPr>
          <w:i/>
          <w:iCs/>
          <w:sz w:val="22"/>
          <w:szCs w:val="22"/>
        </w:rPr>
        <w:t>эмоциональ</w:t>
      </w:r>
      <w:proofErr w:type="spellEnd"/>
      <w:r w:rsidRPr="00693592">
        <w:rPr>
          <w:i/>
          <w:iCs/>
          <w:sz w:val="22"/>
          <w:szCs w:val="22"/>
        </w:rPr>
        <w:t>-</w:t>
      </w:r>
      <w:proofErr w:type="spellStart"/>
      <w:r w:rsidRPr="00693592">
        <w:rPr>
          <w:i/>
          <w:iCs/>
          <w:sz w:val="22"/>
          <w:szCs w:val="22"/>
        </w:rPr>
        <w:t>ных</w:t>
      </w:r>
      <w:proofErr w:type="spellEnd"/>
      <w:r w:rsidRPr="00693592">
        <w:rPr>
          <w:i/>
          <w:iCs/>
          <w:sz w:val="22"/>
          <w:szCs w:val="22"/>
        </w:rPr>
        <w:t xml:space="preserve"> сферах музыки и о многообразии музыкальных жанров.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Интонации музыкальные и речевые. Разучивание песни «Песня-спор» </w:t>
      </w:r>
      <w:proofErr w:type="spellStart"/>
      <w:r w:rsidRPr="00693592">
        <w:rPr>
          <w:sz w:val="22"/>
          <w:szCs w:val="22"/>
        </w:rPr>
        <w:t>Г.Гладкова</w:t>
      </w:r>
      <w:proofErr w:type="spellEnd"/>
      <w:r w:rsidRPr="00693592">
        <w:rPr>
          <w:sz w:val="22"/>
          <w:szCs w:val="22"/>
        </w:rPr>
        <w:t xml:space="preserve">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</w:t>
      </w:r>
      <w:r w:rsidRPr="00693592">
        <w:rPr>
          <w:sz w:val="22"/>
          <w:szCs w:val="22"/>
        </w:rPr>
        <w:lastRenderedPageBreak/>
        <w:t xml:space="preserve">голоса: детские, женские. Хор, солист, танцор, балерина. </w:t>
      </w:r>
      <w:proofErr w:type="spellStart"/>
      <w:r w:rsidRPr="00693592">
        <w:rPr>
          <w:sz w:val="22"/>
          <w:szCs w:val="22"/>
        </w:rPr>
        <w:t>Песенность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танцевальность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маршевость</w:t>
      </w:r>
      <w:proofErr w:type="spellEnd"/>
      <w:r w:rsidRPr="00693592">
        <w:rPr>
          <w:sz w:val="22"/>
          <w:szCs w:val="22"/>
        </w:rPr>
        <w:t xml:space="preserve"> в опере и балете.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Урок 21. </w:t>
      </w:r>
      <w:r w:rsidRPr="00693592">
        <w:rPr>
          <w:b/>
          <w:bCs/>
          <w:sz w:val="22"/>
          <w:szCs w:val="22"/>
        </w:rPr>
        <w:t xml:space="preserve">Балет.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proofErr w:type="spellStart"/>
      <w:r w:rsidRPr="00693592">
        <w:rPr>
          <w:i/>
          <w:iCs/>
          <w:sz w:val="22"/>
          <w:szCs w:val="22"/>
        </w:rPr>
        <w:t>Песенность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танцевальность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маршевость</w:t>
      </w:r>
      <w:proofErr w:type="spellEnd"/>
      <w:r w:rsidRPr="00693592">
        <w:rPr>
          <w:i/>
          <w:iCs/>
          <w:sz w:val="22"/>
          <w:szCs w:val="22"/>
        </w:rPr>
        <w:t xml:space="preserve"> как основа становления более сложных жанров – </w:t>
      </w:r>
      <w:proofErr w:type="spellStart"/>
      <w:r w:rsidRPr="00693592">
        <w:rPr>
          <w:i/>
          <w:iCs/>
          <w:sz w:val="22"/>
          <w:szCs w:val="22"/>
        </w:rPr>
        <w:t>балет.Обобщенное</w:t>
      </w:r>
      <w:proofErr w:type="spellEnd"/>
      <w:r w:rsidRPr="00693592">
        <w:rPr>
          <w:i/>
          <w:iCs/>
          <w:sz w:val="22"/>
          <w:szCs w:val="22"/>
        </w:rPr>
        <w:t xml:space="preserve"> представление об основных образно-эмоциональных сферах музыки и о многообразии музыкальных жанров. 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22.</w:t>
      </w:r>
      <w:r w:rsidRPr="00693592">
        <w:rPr>
          <w:b/>
          <w:bCs/>
          <w:sz w:val="22"/>
          <w:szCs w:val="22"/>
        </w:rPr>
        <w:t xml:space="preserve">  Театр оперы и балета. Волшебная палочка дирижера.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Музыкальные театры. Опера, балет. Симфонический оркестр. 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23.</w:t>
      </w:r>
      <w:r w:rsidRPr="00693592">
        <w:rPr>
          <w:b/>
          <w:bCs/>
          <w:sz w:val="22"/>
          <w:szCs w:val="22"/>
        </w:rPr>
        <w:t xml:space="preserve"> Опера «Руслан и Людмила». Сцены из оперы</w:t>
      </w:r>
      <w:r w:rsidRPr="00693592">
        <w:rPr>
          <w:sz w:val="22"/>
          <w:szCs w:val="22"/>
        </w:rPr>
        <w:t xml:space="preserve">.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693592">
        <w:rPr>
          <w:i/>
          <w:iCs/>
          <w:sz w:val="22"/>
          <w:szCs w:val="22"/>
        </w:rPr>
        <w:t>сольная</w:t>
      </w:r>
      <w:proofErr w:type="gramStart"/>
      <w:r w:rsidRPr="00693592">
        <w:rPr>
          <w:i/>
          <w:iCs/>
          <w:sz w:val="22"/>
          <w:szCs w:val="22"/>
        </w:rPr>
        <w:t>,х</w:t>
      </w:r>
      <w:proofErr w:type="gramEnd"/>
      <w:r w:rsidRPr="00693592">
        <w:rPr>
          <w:i/>
          <w:iCs/>
          <w:sz w:val="22"/>
          <w:szCs w:val="22"/>
        </w:rPr>
        <w:t>оровая</w:t>
      </w:r>
      <w:proofErr w:type="spellEnd"/>
      <w:r w:rsidRPr="00693592">
        <w:rPr>
          <w:i/>
          <w:iCs/>
          <w:sz w:val="22"/>
          <w:szCs w:val="22"/>
        </w:rPr>
        <w:t>, оркестровая.</w:t>
      </w:r>
      <w:r w:rsidRPr="00693592">
        <w:rPr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Формы построения музыки.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0B6012" w:rsidRPr="00693592" w:rsidRDefault="000B6012" w:rsidP="000B601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24.</w:t>
      </w:r>
      <w:r w:rsidRPr="00693592">
        <w:rPr>
          <w:b/>
          <w:bCs/>
          <w:sz w:val="22"/>
          <w:szCs w:val="22"/>
        </w:rPr>
        <w:t xml:space="preserve"> Увертюра. Финал.</w:t>
      </w:r>
      <w:r w:rsidRPr="00693592">
        <w:rPr>
          <w:i/>
          <w:iCs/>
          <w:sz w:val="22"/>
          <w:szCs w:val="22"/>
        </w:rPr>
        <w:t xml:space="preserve"> 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0B6012" w:rsidRPr="00693592" w:rsidRDefault="000B6012" w:rsidP="000B60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хоровая, оркестровая.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sz w:val="22"/>
          <w:szCs w:val="22"/>
        </w:rPr>
        <w:t>Постижение общих закономерностей музыки: развитие музыки – движение музыки. Увертюра к опере.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Урок 25. </w:t>
      </w:r>
      <w:r w:rsidRPr="00693592">
        <w:rPr>
          <w:b/>
          <w:bCs/>
          <w:sz w:val="22"/>
          <w:szCs w:val="22"/>
        </w:rPr>
        <w:t>Симфоническая сказка (</w:t>
      </w:r>
      <w:proofErr w:type="spellStart"/>
      <w:r w:rsidRPr="00693592">
        <w:rPr>
          <w:b/>
          <w:bCs/>
          <w:sz w:val="22"/>
          <w:szCs w:val="22"/>
        </w:rPr>
        <w:t>С.Прокофьев</w:t>
      </w:r>
      <w:proofErr w:type="spellEnd"/>
      <w:r w:rsidRPr="00693592">
        <w:rPr>
          <w:b/>
          <w:bCs/>
          <w:sz w:val="22"/>
          <w:szCs w:val="22"/>
        </w:rPr>
        <w:t xml:space="preserve"> «Петя и волк»).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b/>
          <w:bCs/>
          <w:i/>
          <w:iCs/>
          <w:sz w:val="22"/>
          <w:szCs w:val="22"/>
        </w:rPr>
        <w:t>Урок 26.</w:t>
      </w:r>
      <w:r w:rsidRPr="00693592">
        <w:rPr>
          <w:b/>
          <w:bCs/>
          <w:sz w:val="22"/>
          <w:szCs w:val="22"/>
        </w:rPr>
        <w:t xml:space="preserve"> Симфоническая сказка (</w:t>
      </w:r>
      <w:proofErr w:type="spellStart"/>
      <w:r w:rsidRPr="00693592">
        <w:rPr>
          <w:b/>
          <w:bCs/>
          <w:sz w:val="22"/>
          <w:szCs w:val="22"/>
        </w:rPr>
        <w:t>С.Прокофьев</w:t>
      </w:r>
      <w:proofErr w:type="spellEnd"/>
      <w:r w:rsidRPr="00693592">
        <w:rPr>
          <w:b/>
          <w:bCs/>
          <w:sz w:val="22"/>
          <w:szCs w:val="22"/>
        </w:rPr>
        <w:t xml:space="preserve"> «Петя и волк»). Обобщающий  урок 3 четверти. 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Обобщение музыкальных впечатлений второклассников за 3   четверть.</w:t>
      </w:r>
    </w:p>
    <w:p w:rsidR="000B6012" w:rsidRPr="00693592" w:rsidRDefault="000B6012" w:rsidP="000B6012">
      <w:pPr>
        <w:jc w:val="center"/>
        <w:rPr>
          <w:b/>
          <w:bCs/>
          <w:sz w:val="22"/>
          <w:szCs w:val="22"/>
        </w:rPr>
      </w:pPr>
    </w:p>
    <w:p w:rsidR="000B6012" w:rsidRPr="00693592" w:rsidRDefault="000B6012" w:rsidP="000B6012">
      <w:pPr>
        <w:jc w:val="center"/>
      </w:pPr>
      <w:proofErr w:type="gramStart"/>
      <w:r w:rsidRPr="00693592">
        <w:rPr>
          <w:b/>
          <w:bCs/>
          <w:lang w:val="en-US"/>
        </w:rPr>
        <w:t>IV</w:t>
      </w:r>
      <w:r w:rsidRPr="00693592">
        <w:rPr>
          <w:b/>
          <w:bCs/>
        </w:rPr>
        <w:t xml:space="preserve">  четверть</w:t>
      </w:r>
      <w:proofErr w:type="gramEnd"/>
      <w:r w:rsidRPr="00693592">
        <w:rPr>
          <w:b/>
          <w:bCs/>
        </w:rPr>
        <w:t xml:space="preserve">   (8 часов)</w:t>
      </w:r>
    </w:p>
    <w:p w:rsidR="000B6012" w:rsidRPr="00693592" w:rsidRDefault="000B6012" w:rsidP="000B6012">
      <w:pPr>
        <w:jc w:val="center"/>
        <w:rPr>
          <w:b/>
          <w:bCs/>
          <w:i/>
          <w:iCs/>
        </w:rPr>
      </w:pPr>
    </w:p>
    <w:p w:rsidR="000B6012" w:rsidRPr="00693592" w:rsidRDefault="000B6012" w:rsidP="00515462">
      <w:pPr>
        <w:jc w:val="center"/>
        <w:rPr>
          <w:b/>
          <w:bCs/>
          <w:i/>
          <w:i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«В концертном зале »</w:t>
      </w:r>
      <w:r w:rsidRPr="00693592">
        <w:rPr>
          <w:b/>
          <w:bCs/>
        </w:rPr>
        <w:t xml:space="preserve"> (3 ч.)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27.</w:t>
      </w:r>
      <w:r w:rsidRPr="00693592">
        <w:rPr>
          <w:b/>
          <w:bCs/>
          <w:sz w:val="22"/>
          <w:szCs w:val="22"/>
        </w:rPr>
        <w:t xml:space="preserve"> Картинки с выставки. Музыкальное впечатление</w:t>
      </w:r>
      <w:r w:rsidRPr="00693592">
        <w:rPr>
          <w:sz w:val="22"/>
          <w:szCs w:val="22"/>
        </w:rPr>
        <w:t xml:space="preserve">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sz w:val="22"/>
          <w:szCs w:val="22"/>
        </w:rPr>
        <w:t>Интонационно-образная природа музыкального искусства. Выразительность и изобразительность в музыке.</w:t>
      </w:r>
      <w:r w:rsidRPr="00693592">
        <w:rPr>
          <w:i/>
          <w:iCs/>
          <w:sz w:val="22"/>
          <w:szCs w:val="22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693592">
        <w:rPr>
          <w:i/>
          <w:iCs/>
          <w:sz w:val="22"/>
          <w:szCs w:val="22"/>
        </w:rPr>
        <w:t>М.П.Мусоргского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b/>
          <w:bCs/>
          <w:i/>
          <w:iCs/>
          <w:sz w:val="22"/>
          <w:szCs w:val="22"/>
        </w:rPr>
        <w:t>Урок 28.</w:t>
      </w:r>
      <w:r w:rsidRPr="00693592">
        <w:rPr>
          <w:b/>
          <w:bCs/>
          <w:sz w:val="22"/>
          <w:szCs w:val="22"/>
        </w:rPr>
        <w:t xml:space="preserve"> «Звучит нестареющий Моцарт».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</w:r>
      <w:proofErr w:type="spellStart"/>
      <w:r w:rsidRPr="00693592">
        <w:rPr>
          <w:i/>
          <w:iCs/>
          <w:sz w:val="22"/>
          <w:szCs w:val="22"/>
        </w:rPr>
        <w:t>В.А.Моцарта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 xml:space="preserve">Знакомство учащихся с творчеством великого австрийского композитора </w:t>
      </w:r>
      <w:proofErr w:type="spellStart"/>
      <w:r w:rsidRPr="00693592">
        <w:rPr>
          <w:sz w:val="22"/>
          <w:szCs w:val="22"/>
        </w:rPr>
        <w:t>В.А.Моцарта</w:t>
      </w:r>
      <w:proofErr w:type="spellEnd"/>
      <w:r w:rsidRPr="00693592">
        <w:rPr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Урок 29.</w:t>
      </w:r>
      <w:r w:rsidRPr="00693592">
        <w:rPr>
          <w:b/>
          <w:bCs/>
          <w:sz w:val="22"/>
          <w:szCs w:val="22"/>
        </w:rPr>
        <w:t xml:space="preserve"> Симфония №40. Увертюра.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</w:r>
      <w:proofErr w:type="spellStart"/>
      <w:r w:rsidRPr="00693592">
        <w:rPr>
          <w:i/>
          <w:iCs/>
          <w:sz w:val="22"/>
          <w:szCs w:val="22"/>
        </w:rPr>
        <w:t>В.А.Моцарта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lastRenderedPageBreak/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693592">
        <w:rPr>
          <w:i/>
          <w:iCs/>
          <w:sz w:val="22"/>
          <w:szCs w:val="22"/>
        </w:rPr>
        <w:t xml:space="preserve">Знакомство учащихся с произведениями великого австрийского композитора </w:t>
      </w:r>
      <w:proofErr w:type="spellStart"/>
      <w:r w:rsidRPr="00693592">
        <w:rPr>
          <w:i/>
          <w:iCs/>
          <w:sz w:val="22"/>
          <w:szCs w:val="22"/>
        </w:rPr>
        <w:t>В.А.Моцарта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</w:p>
    <w:p w:rsidR="000B6012" w:rsidRPr="00693592" w:rsidRDefault="000B6012" w:rsidP="000B6012">
      <w:pPr>
        <w:jc w:val="center"/>
        <w:rPr>
          <w:b/>
          <w:bCs/>
          <w:i/>
          <w:iCs/>
        </w:rPr>
      </w:pPr>
      <w:r w:rsidRPr="00693592">
        <w:rPr>
          <w:b/>
          <w:bCs/>
        </w:rPr>
        <w:t>Тема раздела:</w:t>
      </w:r>
      <w:r w:rsidRPr="00693592">
        <w:rPr>
          <w:b/>
          <w:bCs/>
          <w:i/>
          <w:iCs/>
        </w:rPr>
        <w:t xml:space="preserve"> «Чтоб музыкантом быть, так надобно уменье»</w:t>
      </w:r>
      <w:r w:rsidRPr="00693592">
        <w:rPr>
          <w:b/>
          <w:bCs/>
        </w:rPr>
        <w:t xml:space="preserve"> (5 ч.)</w:t>
      </w:r>
    </w:p>
    <w:p w:rsidR="000B6012" w:rsidRPr="00693592" w:rsidRDefault="000B6012" w:rsidP="000B6012">
      <w:pPr>
        <w:jc w:val="both"/>
        <w:rPr>
          <w:b/>
          <w:bCs/>
          <w:i/>
          <w:iCs/>
          <w:sz w:val="22"/>
          <w:szCs w:val="22"/>
        </w:rPr>
      </w:pP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30.</w:t>
      </w:r>
      <w:r w:rsidRPr="00693592">
        <w:rPr>
          <w:b/>
          <w:bCs/>
          <w:sz w:val="22"/>
          <w:szCs w:val="22"/>
        </w:rPr>
        <w:t xml:space="preserve"> Волшебный цветик - </w:t>
      </w:r>
      <w:proofErr w:type="spellStart"/>
      <w:r w:rsidRPr="00693592">
        <w:rPr>
          <w:b/>
          <w:bCs/>
          <w:sz w:val="22"/>
          <w:szCs w:val="22"/>
        </w:rPr>
        <w:t>семицветик</w:t>
      </w:r>
      <w:proofErr w:type="spellEnd"/>
      <w:r w:rsidRPr="00693592">
        <w:rPr>
          <w:b/>
          <w:bCs/>
          <w:sz w:val="22"/>
          <w:szCs w:val="22"/>
        </w:rPr>
        <w:t xml:space="preserve">. Музыкальные инструменты (орган). И все это Бах!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 xml:space="preserve">Интонация – источник элементов музыкальной речи. Музыкальные инструменты (орган).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693592">
        <w:rPr>
          <w:i/>
          <w:iCs/>
          <w:sz w:val="22"/>
          <w:szCs w:val="22"/>
        </w:rPr>
        <w:t>(орган).</w:t>
      </w:r>
      <w:r w:rsidRPr="00693592">
        <w:rPr>
          <w:sz w:val="22"/>
          <w:szCs w:val="22"/>
        </w:rPr>
        <w:t xml:space="preserve"> Композитор – исполнитель – слушатель. </w:t>
      </w:r>
      <w:r w:rsidRPr="00693592">
        <w:rPr>
          <w:i/>
          <w:iCs/>
          <w:sz w:val="22"/>
          <w:szCs w:val="22"/>
        </w:rPr>
        <w:t>Знакомство учащихся с произведениями великого немецкого композитора И.-</w:t>
      </w:r>
      <w:proofErr w:type="spellStart"/>
      <w:r w:rsidRPr="00693592">
        <w:rPr>
          <w:i/>
          <w:iCs/>
          <w:sz w:val="22"/>
          <w:szCs w:val="22"/>
        </w:rPr>
        <w:t>С.Баха</w:t>
      </w:r>
      <w:proofErr w:type="spellEnd"/>
      <w:r w:rsidRPr="00693592">
        <w:rPr>
          <w:i/>
          <w:iCs/>
          <w:sz w:val="22"/>
          <w:szCs w:val="22"/>
        </w:rPr>
        <w:t>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31.</w:t>
      </w:r>
      <w:r w:rsidRPr="00693592">
        <w:rPr>
          <w:b/>
          <w:bCs/>
          <w:sz w:val="22"/>
          <w:szCs w:val="22"/>
        </w:rPr>
        <w:t xml:space="preserve"> Все в движении. Попутная песня.</w:t>
      </w:r>
      <w:r w:rsidRPr="00693592">
        <w:t xml:space="preserve"> </w:t>
      </w:r>
      <w:r w:rsidRPr="00693592">
        <w:rPr>
          <w:b/>
          <w:bCs/>
        </w:rPr>
        <w:t>Музыка учит людей понимать друг друга.</w:t>
      </w:r>
    </w:p>
    <w:p w:rsidR="000B6012" w:rsidRPr="00693592" w:rsidRDefault="000B6012" w:rsidP="000B6012">
      <w:pPr>
        <w:jc w:val="both"/>
        <w:rPr>
          <w:b/>
          <w:bCs/>
          <w:sz w:val="22"/>
          <w:szCs w:val="22"/>
        </w:rPr>
      </w:pPr>
      <w:r w:rsidRPr="00693592">
        <w:rPr>
          <w:b/>
          <w:bCs/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>Выразительность и изобразительность в музыке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0B6012" w:rsidRPr="00693592" w:rsidRDefault="000B6012" w:rsidP="000B6012">
      <w:pPr>
        <w:rPr>
          <w:b/>
          <w:b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32.</w:t>
      </w:r>
      <w:r w:rsidRPr="00693592">
        <w:rPr>
          <w:b/>
          <w:bCs/>
          <w:sz w:val="22"/>
          <w:szCs w:val="22"/>
        </w:rPr>
        <w:t>Два лада. Легенда. Природа и музыка. Печаль моя светла.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Музыкальная речь как способ общения между людьми, ее эмоциональное воздействие на слушателей.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sz w:val="22"/>
          <w:szCs w:val="22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33.</w:t>
      </w:r>
      <w:r w:rsidRPr="00693592">
        <w:rPr>
          <w:b/>
          <w:bCs/>
          <w:sz w:val="22"/>
          <w:szCs w:val="22"/>
        </w:rPr>
        <w:t xml:space="preserve"> Мир композитора. (</w:t>
      </w:r>
      <w:proofErr w:type="spellStart"/>
      <w:r w:rsidRPr="00693592">
        <w:rPr>
          <w:b/>
          <w:bCs/>
          <w:sz w:val="22"/>
          <w:szCs w:val="22"/>
        </w:rPr>
        <w:t>П.Чайковский</w:t>
      </w:r>
      <w:proofErr w:type="spellEnd"/>
      <w:r w:rsidRPr="00693592">
        <w:rPr>
          <w:b/>
          <w:bCs/>
          <w:sz w:val="22"/>
          <w:szCs w:val="22"/>
        </w:rPr>
        <w:t xml:space="preserve">, </w:t>
      </w:r>
      <w:proofErr w:type="spellStart"/>
      <w:r w:rsidRPr="00693592">
        <w:rPr>
          <w:b/>
          <w:bCs/>
          <w:sz w:val="22"/>
          <w:szCs w:val="22"/>
        </w:rPr>
        <w:t>С.Прокофьев</w:t>
      </w:r>
      <w:proofErr w:type="spellEnd"/>
      <w:r w:rsidRPr="00693592">
        <w:rPr>
          <w:b/>
          <w:bCs/>
          <w:sz w:val="22"/>
          <w:szCs w:val="22"/>
        </w:rPr>
        <w:t>).</w:t>
      </w:r>
      <w:r w:rsidRPr="00693592">
        <w:rPr>
          <w:sz w:val="22"/>
          <w:szCs w:val="22"/>
        </w:rPr>
        <w:t xml:space="preserve">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0B6012" w:rsidRPr="00693592" w:rsidRDefault="000B6012" w:rsidP="000B6012">
      <w:pPr>
        <w:jc w:val="both"/>
        <w:rPr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 xml:space="preserve"> </w:t>
      </w:r>
      <w:r w:rsidRPr="00693592">
        <w:rPr>
          <w:sz w:val="22"/>
          <w:szCs w:val="22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b/>
          <w:bCs/>
          <w:i/>
          <w:iCs/>
          <w:sz w:val="22"/>
          <w:szCs w:val="22"/>
        </w:rPr>
        <w:t>Урок 34.</w:t>
      </w:r>
      <w:r w:rsidRPr="00693592">
        <w:rPr>
          <w:b/>
          <w:bCs/>
          <w:sz w:val="22"/>
          <w:szCs w:val="22"/>
        </w:rPr>
        <w:t xml:space="preserve"> Могут ли иссякнуть мелодии?</w:t>
      </w:r>
    </w:p>
    <w:p w:rsidR="000B6012" w:rsidRPr="00693592" w:rsidRDefault="000B6012" w:rsidP="000B6012">
      <w:pPr>
        <w:rPr>
          <w:i/>
          <w:iCs/>
          <w:sz w:val="22"/>
          <w:szCs w:val="22"/>
        </w:rPr>
      </w:pPr>
      <w:r w:rsidRPr="00693592">
        <w:rPr>
          <w:i/>
          <w:iCs/>
          <w:sz w:val="22"/>
          <w:szCs w:val="22"/>
        </w:rPr>
        <w:t>Конкурсы и фестивали музыкантов. Своеобразие (стиль) музыкальной речи композиторов (</w:t>
      </w:r>
      <w:proofErr w:type="spellStart"/>
      <w:r w:rsidRPr="00693592">
        <w:rPr>
          <w:i/>
          <w:iCs/>
          <w:sz w:val="22"/>
          <w:szCs w:val="22"/>
        </w:rPr>
        <w:t>С.Прокофьева</w:t>
      </w:r>
      <w:proofErr w:type="spellEnd"/>
      <w:r w:rsidRPr="00693592">
        <w:rPr>
          <w:i/>
          <w:iCs/>
          <w:sz w:val="22"/>
          <w:szCs w:val="22"/>
        </w:rPr>
        <w:t xml:space="preserve">, </w:t>
      </w:r>
      <w:proofErr w:type="spellStart"/>
      <w:r w:rsidRPr="00693592">
        <w:rPr>
          <w:i/>
          <w:iCs/>
          <w:sz w:val="22"/>
          <w:szCs w:val="22"/>
        </w:rPr>
        <w:t>П.Чайковского</w:t>
      </w:r>
      <w:proofErr w:type="spellEnd"/>
      <w:r w:rsidRPr="00693592">
        <w:rPr>
          <w:i/>
          <w:iCs/>
          <w:sz w:val="22"/>
          <w:szCs w:val="22"/>
        </w:rPr>
        <w:t>).</w:t>
      </w:r>
    </w:p>
    <w:p w:rsidR="000B6012" w:rsidRPr="00693592" w:rsidRDefault="000B6012" w:rsidP="000B6012">
      <w:pPr>
        <w:jc w:val="both"/>
        <w:rPr>
          <w:i/>
          <w:iCs/>
          <w:sz w:val="22"/>
          <w:szCs w:val="22"/>
        </w:rPr>
      </w:pPr>
      <w:r w:rsidRPr="00693592">
        <w:rPr>
          <w:sz w:val="22"/>
          <w:szCs w:val="22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</w:t>
      </w:r>
      <w:proofErr w:type="spellStart"/>
      <w:r w:rsidRPr="00693592">
        <w:rPr>
          <w:sz w:val="22"/>
          <w:szCs w:val="22"/>
        </w:rPr>
        <w:t>С.Прокофьева</w:t>
      </w:r>
      <w:proofErr w:type="spellEnd"/>
      <w:r w:rsidRPr="00693592">
        <w:rPr>
          <w:sz w:val="22"/>
          <w:szCs w:val="22"/>
        </w:rPr>
        <w:t xml:space="preserve">, </w:t>
      </w:r>
      <w:proofErr w:type="spellStart"/>
      <w:r w:rsidRPr="00693592">
        <w:rPr>
          <w:sz w:val="22"/>
          <w:szCs w:val="22"/>
        </w:rPr>
        <w:t>П.Чайковского</w:t>
      </w:r>
      <w:proofErr w:type="spellEnd"/>
      <w:r w:rsidRPr="00693592">
        <w:rPr>
          <w:sz w:val="22"/>
          <w:szCs w:val="22"/>
        </w:rPr>
        <w:t>).</w:t>
      </w:r>
      <w:r w:rsidRPr="00693592">
        <w:rPr>
          <w:b/>
          <w:bCs/>
          <w:i/>
          <w:iCs/>
          <w:sz w:val="22"/>
          <w:szCs w:val="22"/>
        </w:rPr>
        <w:t xml:space="preserve"> </w:t>
      </w:r>
      <w:r w:rsidRPr="00693592">
        <w:rPr>
          <w:i/>
          <w:iCs/>
          <w:sz w:val="22"/>
          <w:szCs w:val="22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0B6012" w:rsidRPr="00F52FC0" w:rsidRDefault="000B6012" w:rsidP="000B6012">
      <w:pPr>
        <w:jc w:val="both"/>
        <w:rPr>
          <w:i/>
          <w:iCs/>
          <w:sz w:val="22"/>
          <w:szCs w:val="22"/>
        </w:rPr>
      </w:pPr>
    </w:p>
    <w:p w:rsidR="00112BE9" w:rsidRPr="008F4FAA" w:rsidRDefault="00112BE9" w:rsidP="00693592">
      <w:pPr>
        <w:jc w:val="center"/>
        <w:rPr>
          <w:b/>
          <w:bCs/>
          <w:sz w:val="28"/>
          <w:szCs w:val="28"/>
        </w:rPr>
      </w:pPr>
      <w:r w:rsidRPr="008F4FAA">
        <w:rPr>
          <w:b/>
          <w:bCs/>
          <w:sz w:val="28"/>
          <w:szCs w:val="28"/>
        </w:rPr>
        <w:t>Список научно-методического обеспечения.</w:t>
      </w:r>
    </w:p>
    <w:p w:rsidR="00112BE9" w:rsidRPr="00A41061" w:rsidRDefault="00112BE9" w:rsidP="00112BE9">
      <w:pPr>
        <w:jc w:val="center"/>
        <w:rPr>
          <w:b/>
          <w:bCs/>
          <w:sz w:val="22"/>
          <w:szCs w:val="22"/>
        </w:rPr>
      </w:pPr>
      <w:r w:rsidRPr="00A41061">
        <w:rPr>
          <w:b/>
          <w:bCs/>
          <w:sz w:val="22"/>
          <w:szCs w:val="22"/>
        </w:rPr>
        <w:t xml:space="preserve">Учебно-методический комплект «Музыка 1-4 классы» авторов </w:t>
      </w:r>
      <w:proofErr w:type="spellStart"/>
      <w:r w:rsidRPr="00A41061">
        <w:rPr>
          <w:b/>
          <w:bCs/>
          <w:sz w:val="22"/>
          <w:szCs w:val="22"/>
        </w:rPr>
        <w:t>Е.Д.Критской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Г.П.Сергеевой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Т.С.Шмагиной</w:t>
      </w:r>
      <w:proofErr w:type="spellEnd"/>
      <w:r w:rsidRPr="00A41061">
        <w:rPr>
          <w:b/>
          <w:bCs/>
          <w:sz w:val="22"/>
          <w:szCs w:val="22"/>
        </w:rPr>
        <w:t>:</w:t>
      </w:r>
    </w:p>
    <w:p w:rsidR="00112BE9" w:rsidRPr="00A41061" w:rsidRDefault="00112BE9" w:rsidP="00112BE9">
      <w:pPr>
        <w:rPr>
          <w:b/>
          <w:bCs/>
          <w:sz w:val="22"/>
          <w:szCs w:val="22"/>
        </w:rPr>
      </w:pPr>
      <w:r w:rsidRPr="00A41061">
        <w:rPr>
          <w:b/>
          <w:bCs/>
          <w:sz w:val="22"/>
          <w:szCs w:val="22"/>
        </w:rPr>
        <w:t xml:space="preserve">На  основе  « Программы общеобразовательных учреждений. Музыка 1-7 классы». Авторы программы « Музыка. Начальные классы» - </w:t>
      </w:r>
      <w:proofErr w:type="spellStart"/>
      <w:r w:rsidRPr="00A41061">
        <w:rPr>
          <w:b/>
          <w:bCs/>
          <w:sz w:val="22"/>
          <w:szCs w:val="22"/>
        </w:rPr>
        <w:t>Е.Д.Критская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Г.П.Сергеева</w:t>
      </w:r>
      <w:proofErr w:type="spellEnd"/>
      <w:r w:rsidRPr="00A41061">
        <w:rPr>
          <w:b/>
          <w:bCs/>
          <w:sz w:val="22"/>
          <w:szCs w:val="22"/>
        </w:rPr>
        <w:t xml:space="preserve">, </w:t>
      </w:r>
      <w:proofErr w:type="spellStart"/>
      <w:r w:rsidRPr="00A41061">
        <w:rPr>
          <w:b/>
          <w:bCs/>
          <w:sz w:val="22"/>
          <w:szCs w:val="22"/>
        </w:rPr>
        <w:t>Т.С</w:t>
      </w:r>
      <w:r>
        <w:rPr>
          <w:b/>
          <w:bCs/>
          <w:sz w:val="22"/>
          <w:szCs w:val="22"/>
        </w:rPr>
        <w:t>.Шмагина</w:t>
      </w:r>
      <w:proofErr w:type="spellEnd"/>
      <w:r>
        <w:rPr>
          <w:b/>
          <w:bCs/>
          <w:sz w:val="22"/>
          <w:szCs w:val="22"/>
        </w:rPr>
        <w:t>., М., Просвещение, 2014</w:t>
      </w:r>
      <w:r w:rsidRPr="00A41061">
        <w:rPr>
          <w:b/>
          <w:bCs/>
          <w:sz w:val="22"/>
          <w:szCs w:val="22"/>
        </w:rPr>
        <w:t>.,  стр.3-28.</w:t>
      </w:r>
    </w:p>
    <w:p w:rsidR="00112BE9" w:rsidRPr="00A41061" w:rsidRDefault="00112BE9" w:rsidP="00112BE9">
      <w:pPr>
        <w:spacing w:line="360" w:lineRule="auto"/>
        <w:ind w:left="360"/>
        <w:rPr>
          <w:b/>
          <w:bCs/>
          <w:sz w:val="22"/>
          <w:szCs w:val="22"/>
        </w:rPr>
      </w:pP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«Методика работы с учебниками «Музыка 1-4 классы», методическое пособие для учителя М., Пр</w:t>
      </w:r>
      <w:r>
        <w:rPr>
          <w:sz w:val="22"/>
          <w:szCs w:val="22"/>
        </w:rPr>
        <w:t>освещение, 201</w:t>
      </w:r>
      <w:r w:rsidRPr="00A41061">
        <w:rPr>
          <w:sz w:val="22"/>
          <w:szCs w:val="22"/>
        </w:rPr>
        <w:t xml:space="preserve">4г. 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«Хрестоматия музыкального материала к учебнику «Музыка.</w:t>
      </w:r>
      <w:r>
        <w:rPr>
          <w:sz w:val="22"/>
          <w:szCs w:val="22"/>
        </w:rPr>
        <w:t xml:space="preserve">  2 класс», М., Просвещение, 201</w:t>
      </w:r>
      <w:r w:rsidRPr="00A41061">
        <w:rPr>
          <w:sz w:val="22"/>
          <w:szCs w:val="22"/>
        </w:rPr>
        <w:t xml:space="preserve">4 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фонохрестоматия для 2 класса (2 кассеты)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Е.Д.Критская</w:t>
      </w:r>
      <w:proofErr w:type="spellEnd"/>
      <w:r>
        <w:rPr>
          <w:sz w:val="22"/>
          <w:szCs w:val="22"/>
        </w:rPr>
        <w:t xml:space="preserve"> «Музыка 2</w:t>
      </w:r>
      <w:r w:rsidRPr="00A41061">
        <w:rPr>
          <w:sz w:val="22"/>
          <w:szCs w:val="22"/>
        </w:rPr>
        <w:t xml:space="preserve"> класс»1 С</w:t>
      </w:r>
      <w:r w:rsidRPr="00A41061">
        <w:rPr>
          <w:sz w:val="22"/>
          <w:szCs w:val="22"/>
          <w:lang w:val="en-US"/>
        </w:rPr>
        <w:t>D</w:t>
      </w:r>
      <w:r w:rsidRPr="00A41061">
        <w:rPr>
          <w:sz w:val="22"/>
          <w:szCs w:val="22"/>
        </w:rPr>
        <w:t xml:space="preserve">, </w:t>
      </w:r>
      <w:proofErr w:type="spellStart"/>
      <w:r w:rsidRPr="00A41061">
        <w:rPr>
          <w:sz w:val="22"/>
          <w:szCs w:val="22"/>
          <w:lang w:val="en-US"/>
        </w:rPr>
        <w:t>mp</w:t>
      </w:r>
      <w:proofErr w:type="spellEnd"/>
      <w:r w:rsidRPr="00A41061">
        <w:rPr>
          <w:sz w:val="22"/>
          <w:szCs w:val="22"/>
        </w:rPr>
        <w:t xml:space="preserve"> 3, Фонохр</w:t>
      </w:r>
      <w:r>
        <w:rPr>
          <w:sz w:val="22"/>
          <w:szCs w:val="22"/>
        </w:rPr>
        <w:t>естоматия, М., Просвещение, 2014</w:t>
      </w:r>
      <w:r w:rsidRPr="00A41061">
        <w:rPr>
          <w:sz w:val="22"/>
          <w:szCs w:val="22"/>
        </w:rPr>
        <w:t xml:space="preserve"> г.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учебник «Музыка 2 класс</w:t>
      </w:r>
      <w:r>
        <w:rPr>
          <w:sz w:val="22"/>
          <w:szCs w:val="22"/>
        </w:rPr>
        <w:t>», М., Просвещение, 2014</w:t>
      </w:r>
      <w:r w:rsidRPr="00A41061">
        <w:rPr>
          <w:sz w:val="22"/>
          <w:szCs w:val="22"/>
        </w:rPr>
        <w:t>г.</w:t>
      </w:r>
    </w:p>
    <w:p w:rsidR="00112BE9" w:rsidRPr="00A41061" w:rsidRDefault="00112BE9" w:rsidP="00112BE9">
      <w:pPr>
        <w:numPr>
          <w:ilvl w:val="0"/>
          <w:numId w:val="3"/>
        </w:numPr>
        <w:rPr>
          <w:sz w:val="22"/>
          <w:szCs w:val="22"/>
        </w:rPr>
      </w:pPr>
      <w:r w:rsidRPr="00A41061">
        <w:rPr>
          <w:sz w:val="22"/>
          <w:szCs w:val="22"/>
        </w:rPr>
        <w:t>«Рабочая тетрадь по музык</w:t>
      </w:r>
      <w:r>
        <w:rPr>
          <w:sz w:val="22"/>
          <w:szCs w:val="22"/>
        </w:rPr>
        <w:t>е 2 класс» М., Просвещение, 2014</w:t>
      </w:r>
      <w:r w:rsidRPr="00A41061">
        <w:rPr>
          <w:sz w:val="22"/>
          <w:szCs w:val="22"/>
        </w:rPr>
        <w:t>г.</w:t>
      </w:r>
    </w:p>
    <w:p w:rsidR="00112BE9" w:rsidRDefault="00112BE9" w:rsidP="00112BE9">
      <w:pPr>
        <w:jc w:val="center"/>
      </w:pPr>
    </w:p>
    <w:p w:rsidR="00112BE9" w:rsidRPr="00A41061" w:rsidRDefault="00112BE9" w:rsidP="00112BE9">
      <w:pPr>
        <w:jc w:val="center"/>
        <w:rPr>
          <w:sz w:val="22"/>
          <w:szCs w:val="22"/>
        </w:rPr>
      </w:pPr>
      <w:r w:rsidRPr="00A41061">
        <w:rPr>
          <w:b/>
          <w:bCs/>
          <w:sz w:val="22"/>
          <w:szCs w:val="22"/>
          <w:lang w:val="en-US"/>
        </w:rPr>
        <w:t>MULTIMEDIA</w:t>
      </w:r>
      <w:r w:rsidRPr="00A41061">
        <w:rPr>
          <w:b/>
          <w:bCs/>
          <w:sz w:val="22"/>
          <w:szCs w:val="22"/>
        </w:rPr>
        <w:t xml:space="preserve"> – поддержка предмета</w:t>
      </w:r>
    </w:p>
    <w:p w:rsidR="00112BE9" w:rsidRPr="00A41061" w:rsidRDefault="00112BE9" w:rsidP="00112BE9">
      <w:pPr>
        <w:jc w:val="center"/>
        <w:rPr>
          <w:sz w:val="22"/>
          <w:szCs w:val="22"/>
        </w:rPr>
      </w:pP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A41061">
        <w:rPr>
          <w:sz w:val="22"/>
          <w:szCs w:val="22"/>
        </w:rPr>
        <w:t>Мефодия</w:t>
      </w:r>
      <w:proofErr w:type="spellEnd"/>
      <w:r w:rsidRPr="00A41061">
        <w:rPr>
          <w:sz w:val="22"/>
          <w:szCs w:val="22"/>
        </w:rPr>
        <w:t xml:space="preserve">. </w:t>
      </w:r>
      <w:r>
        <w:rPr>
          <w:sz w:val="22"/>
          <w:szCs w:val="22"/>
        </w:rPr>
        <w:t>М.: ООО «Кирилл и Мефодий», 2013</w:t>
      </w:r>
      <w:r w:rsidRPr="00A41061">
        <w:rPr>
          <w:sz w:val="22"/>
          <w:szCs w:val="22"/>
        </w:rPr>
        <w:t>.(</w:t>
      </w:r>
      <w:r w:rsidRPr="00A41061">
        <w:rPr>
          <w:sz w:val="22"/>
          <w:szCs w:val="22"/>
          <w:lang w:val="en-US"/>
        </w:rPr>
        <w:t>CD</w:t>
      </w:r>
      <w:r w:rsidRPr="00242B3D">
        <w:rPr>
          <w:sz w:val="22"/>
          <w:szCs w:val="22"/>
        </w:rPr>
        <w:t xml:space="preserve"> </w:t>
      </w:r>
      <w:r w:rsidRPr="00A41061">
        <w:rPr>
          <w:sz w:val="22"/>
          <w:szCs w:val="22"/>
          <w:lang w:val="en-US"/>
        </w:rPr>
        <w:t>ROM</w:t>
      </w:r>
      <w:r w:rsidRPr="00A41061">
        <w:rPr>
          <w:sz w:val="22"/>
          <w:szCs w:val="22"/>
        </w:rPr>
        <w:t>)</w:t>
      </w:r>
    </w:p>
    <w:p w:rsidR="00112BE9" w:rsidRPr="00A41061" w:rsidRDefault="00112BE9" w:rsidP="00112BE9">
      <w:pPr>
        <w:outlineLvl w:val="0"/>
        <w:rPr>
          <w:b/>
          <w:bCs/>
          <w:sz w:val="22"/>
          <w:szCs w:val="22"/>
        </w:rPr>
      </w:pPr>
      <w:r w:rsidRPr="00A41061">
        <w:rPr>
          <w:sz w:val="22"/>
          <w:szCs w:val="22"/>
        </w:rPr>
        <w:t>2. Мультимедийная программа «Соната»</w:t>
      </w:r>
      <w:r w:rsidRPr="00A41061">
        <w:rPr>
          <w:b/>
          <w:bCs/>
          <w:sz w:val="22"/>
          <w:szCs w:val="22"/>
        </w:rPr>
        <w:t xml:space="preserve"> </w:t>
      </w:r>
      <w:r w:rsidRPr="00A41061">
        <w:rPr>
          <w:sz w:val="22"/>
          <w:szCs w:val="22"/>
        </w:rPr>
        <w:t>Лев Залесский и компания (ЗАО) «Три сестры» при издательской поддержке ЗАО «</w:t>
      </w:r>
      <w:proofErr w:type="spellStart"/>
      <w:r w:rsidRPr="00A41061">
        <w:rPr>
          <w:sz w:val="22"/>
          <w:szCs w:val="22"/>
        </w:rPr>
        <w:t>ИстраСофт</w:t>
      </w:r>
      <w:proofErr w:type="spellEnd"/>
      <w:r w:rsidRPr="00A41061">
        <w:rPr>
          <w:sz w:val="22"/>
          <w:szCs w:val="22"/>
        </w:rPr>
        <w:t>» и содействии Национального Фонда подготовки кадров (НФПК)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 xml:space="preserve">3. Музыкальный класс. 000 «Нью Медиа </w:t>
      </w:r>
      <w:proofErr w:type="spellStart"/>
      <w:r w:rsidRPr="00A41061">
        <w:rPr>
          <w:sz w:val="22"/>
          <w:szCs w:val="22"/>
        </w:rPr>
        <w:t>Дженерейшн</w:t>
      </w:r>
      <w:proofErr w:type="spellEnd"/>
      <w:r w:rsidRPr="00A41061">
        <w:rPr>
          <w:sz w:val="22"/>
          <w:szCs w:val="22"/>
        </w:rPr>
        <w:t>».</w:t>
      </w:r>
    </w:p>
    <w:p w:rsidR="00112BE9" w:rsidRPr="00A41061" w:rsidRDefault="00112BE9" w:rsidP="00112BE9">
      <w:pPr>
        <w:outlineLvl w:val="0"/>
        <w:rPr>
          <w:b/>
          <w:bCs/>
          <w:sz w:val="22"/>
          <w:szCs w:val="22"/>
        </w:rPr>
      </w:pPr>
      <w:r w:rsidRPr="00A41061"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5. Мультимедийная программа «Энциклопедия классической музыки» «</w:t>
      </w:r>
      <w:proofErr w:type="spellStart"/>
      <w:r w:rsidRPr="00A41061">
        <w:rPr>
          <w:sz w:val="22"/>
          <w:szCs w:val="22"/>
        </w:rPr>
        <w:t>Коминфо</w:t>
      </w:r>
      <w:proofErr w:type="spellEnd"/>
      <w:r w:rsidRPr="00A41061">
        <w:rPr>
          <w:sz w:val="22"/>
          <w:szCs w:val="22"/>
        </w:rPr>
        <w:t>»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A41061">
        <w:rPr>
          <w:sz w:val="22"/>
          <w:szCs w:val="22"/>
        </w:rPr>
        <w:t>А.И.Герцена</w:t>
      </w:r>
      <w:proofErr w:type="spellEnd"/>
      <w:r w:rsidRPr="00A41061">
        <w:rPr>
          <w:sz w:val="22"/>
          <w:szCs w:val="22"/>
        </w:rPr>
        <w:t xml:space="preserve"> 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7. Мультимедийная программа «Музыка. Ключи»</w:t>
      </w:r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8.Мультимедийная программа "Музыка в цифровом пространстве"</w:t>
      </w:r>
    </w:p>
    <w:p w:rsidR="00112BE9" w:rsidRPr="00A41061" w:rsidRDefault="00112BE9" w:rsidP="00112BE9">
      <w:pPr>
        <w:outlineLvl w:val="0"/>
        <w:rPr>
          <w:sz w:val="22"/>
          <w:szCs w:val="22"/>
        </w:rPr>
      </w:pPr>
      <w:r w:rsidRPr="00A41061">
        <w:rPr>
          <w:sz w:val="22"/>
          <w:szCs w:val="22"/>
        </w:rPr>
        <w:t>9. Мультимедийная программа «Энц</w:t>
      </w:r>
      <w:r>
        <w:rPr>
          <w:sz w:val="22"/>
          <w:szCs w:val="22"/>
        </w:rPr>
        <w:t xml:space="preserve">иклопедия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 2013</w:t>
      </w:r>
      <w:r w:rsidRPr="00A41061">
        <w:rPr>
          <w:sz w:val="22"/>
          <w:szCs w:val="22"/>
        </w:rPr>
        <w:t>г.»</w:t>
      </w:r>
    </w:p>
    <w:p w:rsidR="00112BE9" w:rsidRPr="00A41061" w:rsidRDefault="00112BE9" w:rsidP="00112BE9">
      <w:pPr>
        <w:outlineLvl w:val="0"/>
        <w:rPr>
          <w:sz w:val="22"/>
          <w:szCs w:val="22"/>
        </w:rPr>
      </w:pPr>
      <w:r w:rsidRPr="00A41061">
        <w:rPr>
          <w:sz w:val="22"/>
          <w:szCs w:val="22"/>
        </w:rPr>
        <w:t>10.Мультимедийная программа «История музыкальных инструментов»</w:t>
      </w:r>
    </w:p>
    <w:p w:rsidR="00112BE9" w:rsidRPr="00A41061" w:rsidRDefault="00112BE9" w:rsidP="00112BE9">
      <w:pPr>
        <w:outlineLvl w:val="0"/>
        <w:rPr>
          <w:b/>
          <w:bCs/>
          <w:i/>
          <w:iCs/>
          <w:sz w:val="22"/>
          <w:szCs w:val="22"/>
        </w:rPr>
      </w:pPr>
      <w:r w:rsidRPr="00A41061">
        <w:rPr>
          <w:sz w:val="22"/>
          <w:szCs w:val="22"/>
        </w:rPr>
        <w:t xml:space="preserve">11.Единая коллекция - </w:t>
      </w:r>
      <w:hyperlink r:id="rId6" w:tgtFrame="_blank" w:history="1"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http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://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collection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.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cross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-</w:t>
        </w:r>
        <w:proofErr w:type="spellStart"/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edu</w:t>
        </w:r>
        <w:proofErr w:type="spellEnd"/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ru</w:t>
        </w:r>
        <w:proofErr w:type="spellEnd"/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/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catalog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/</w:t>
        </w:r>
        <w:proofErr w:type="spellStart"/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rubr</w:t>
        </w:r>
        <w:proofErr w:type="spellEnd"/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/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544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3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7-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1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4-5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76-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453-552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f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31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d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9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  <w:lang w:val="en"/>
          </w:rPr>
          <w:t>b</w:t>
        </w:r>
        <w:r w:rsidRPr="00A41061">
          <w:rPr>
            <w:rStyle w:val="a3"/>
            <w:b w:val="0"/>
            <w:bCs w:val="0"/>
            <w:i/>
            <w:iCs/>
            <w:sz w:val="22"/>
            <w:szCs w:val="22"/>
          </w:rPr>
          <w:t>164</w:t>
        </w:r>
      </w:hyperlink>
    </w:p>
    <w:p w:rsidR="00112BE9" w:rsidRPr="00A41061" w:rsidRDefault="00112BE9" w:rsidP="00112BE9">
      <w:pPr>
        <w:outlineLvl w:val="0"/>
        <w:rPr>
          <w:b/>
          <w:bCs/>
          <w:i/>
          <w:iCs/>
          <w:sz w:val="22"/>
          <w:szCs w:val="22"/>
        </w:rPr>
      </w:pPr>
      <w:r w:rsidRPr="00A41061">
        <w:rPr>
          <w:sz w:val="22"/>
          <w:szCs w:val="22"/>
        </w:rPr>
        <w:t xml:space="preserve">12.Российский общеобразовательный портал - </w:t>
      </w:r>
      <w:hyperlink r:id="rId7" w:tgtFrame="_blank" w:history="1">
        <w:r w:rsidRPr="00A41061">
          <w:rPr>
            <w:rStyle w:val="a3"/>
            <w:i/>
            <w:iCs/>
            <w:sz w:val="22"/>
            <w:szCs w:val="22"/>
            <w:lang w:val="en"/>
          </w:rPr>
          <w:t>http</w:t>
        </w:r>
        <w:r w:rsidRPr="00A41061">
          <w:rPr>
            <w:rStyle w:val="a3"/>
            <w:i/>
            <w:iCs/>
            <w:sz w:val="22"/>
            <w:szCs w:val="22"/>
          </w:rPr>
          <w:t>://</w:t>
        </w:r>
        <w:r w:rsidRPr="00A41061">
          <w:rPr>
            <w:rStyle w:val="a3"/>
            <w:i/>
            <w:iCs/>
            <w:sz w:val="22"/>
            <w:szCs w:val="22"/>
            <w:lang w:val="en"/>
          </w:rPr>
          <w:t>music</w:t>
        </w:r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edu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ru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/</w:t>
        </w:r>
      </w:hyperlink>
    </w:p>
    <w:p w:rsidR="00112BE9" w:rsidRPr="00A41061" w:rsidRDefault="00112BE9" w:rsidP="00112BE9">
      <w:pPr>
        <w:outlineLvl w:val="0"/>
        <w:rPr>
          <w:b/>
          <w:bCs/>
          <w:i/>
          <w:iCs/>
          <w:sz w:val="22"/>
          <w:szCs w:val="22"/>
        </w:rPr>
      </w:pPr>
      <w:r w:rsidRPr="00A41061">
        <w:rPr>
          <w:sz w:val="22"/>
          <w:szCs w:val="22"/>
        </w:rPr>
        <w:t xml:space="preserve">13.Детские электронные книги и презентации - </w:t>
      </w:r>
      <w:hyperlink r:id="rId8" w:tgtFrame="_blank" w:history="1">
        <w:r w:rsidRPr="00A41061">
          <w:rPr>
            <w:rStyle w:val="a3"/>
            <w:i/>
            <w:iCs/>
            <w:sz w:val="22"/>
            <w:szCs w:val="22"/>
            <w:lang w:val="en"/>
          </w:rPr>
          <w:t>http</w:t>
        </w:r>
        <w:r w:rsidRPr="00A41061">
          <w:rPr>
            <w:rStyle w:val="a3"/>
            <w:i/>
            <w:iCs/>
            <w:sz w:val="22"/>
            <w:szCs w:val="22"/>
          </w:rPr>
          <w:t>://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viki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rdf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.</w:t>
        </w:r>
        <w:proofErr w:type="spellStart"/>
        <w:r w:rsidRPr="00A41061">
          <w:rPr>
            <w:rStyle w:val="a3"/>
            <w:i/>
            <w:iCs/>
            <w:sz w:val="22"/>
            <w:szCs w:val="22"/>
            <w:lang w:val="en"/>
          </w:rPr>
          <w:t>ru</w:t>
        </w:r>
        <w:proofErr w:type="spellEnd"/>
        <w:r w:rsidRPr="00A41061">
          <w:rPr>
            <w:rStyle w:val="a3"/>
            <w:i/>
            <w:iCs/>
            <w:sz w:val="22"/>
            <w:szCs w:val="22"/>
          </w:rPr>
          <w:t>/</w:t>
        </w:r>
      </w:hyperlink>
    </w:p>
    <w:p w:rsidR="00112BE9" w:rsidRPr="00A41061" w:rsidRDefault="00112BE9" w:rsidP="00112BE9">
      <w:pPr>
        <w:jc w:val="both"/>
        <w:rPr>
          <w:sz w:val="22"/>
          <w:szCs w:val="22"/>
        </w:rPr>
      </w:pPr>
      <w:r w:rsidRPr="00A41061">
        <w:rPr>
          <w:sz w:val="22"/>
          <w:szCs w:val="22"/>
        </w:rPr>
        <w:t>14.Уроки музыки с дирижером Скрипкиным. Серия «</w:t>
      </w:r>
      <w:proofErr w:type="spellStart"/>
      <w:r w:rsidRPr="00A41061">
        <w:rPr>
          <w:sz w:val="22"/>
          <w:szCs w:val="22"/>
        </w:rPr>
        <w:t>Развивашки</w:t>
      </w:r>
      <w:proofErr w:type="spellEnd"/>
      <w:r w:rsidRPr="00A41061">
        <w:rPr>
          <w:sz w:val="22"/>
          <w:szCs w:val="22"/>
        </w:rPr>
        <w:t>». Мультимедийный диск (</w:t>
      </w:r>
      <w:r w:rsidRPr="00A41061">
        <w:rPr>
          <w:sz w:val="22"/>
          <w:szCs w:val="22"/>
          <w:lang w:val="en-US"/>
        </w:rPr>
        <w:t>CD</w:t>
      </w:r>
      <w:r w:rsidRPr="00A41061">
        <w:rPr>
          <w:sz w:val="22"/>
          <w:szCs w:val="22"/>
        </w:rPr>
        <w:t xml:space="preserve"> </w:t>
      </w:r>
      <w:r w:rsidRPr="00A41061">
        <w:rPr>
          <w:sz w:val="22"/>
          <w:szCs w:val="22"/>
          <w:lang w:val="en-US"/>
        </w:rPr>
        <w:t>ROM</w:t>
      </w:r>
      <w:r>
        <w:rPr>
          <w:sz w:val="22"/>
          <w:szCs w:val="22"/>
        </w:rPr>
        <w:t>) М.: ЗАО «Новый диск», 2013</w:t>
      </w:r>
      <w:r w:rsidRPr="00A41061">
        <w:rPr>
          <w:sz w:val="22"/>
          <w:szCs w:val="22"/>
        </w:rPr>
        <w:t xml:space="preserve">. </w:t>
      </w:r>
    </w:p>
    <w:p w:rsidR="00112BE9" w:rsidRDefault="00112BE9" w:rsidP="00112BE9">
      <w:pPr>
        <w:jc w:val="center"/>
        <w:rPr>
          <w:b/>
          <w:bCs/>
          <w:sz w:val="28"/>
          <w:szCs w:val="28"/>
        </w:rPr>
      </w:pPr>
      <w:r w:rsidRPr="008D39C6">
        <w:rPr>
          <w:b/>
          <w:bCs/>
          <w:sz w:val="28"/>
          <w:szCs w:val="28"/>
        </w:rPr>
        <w:t>Список научно-методической литературы.</w:t>
      </w:r>
    </w:p>
    <w:p w:rsidR="00112BE9" w:rsidRPr="006B57FD" w:rsidRDefault="00112BE9" w:rsidP="00112BE9">
      <w:pPr>
        <w:numPr>
          <w:ilvl w:val="0"/>
          <w:numId w:val="6"/>
        </w:numPr>
      </w:pPr>
      <w:r>
        <w:t>«Сборник нормативных документов. Искусство», М., Дрофа, 2013г.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«Музыкальное образование в школе», под ред., </w:t>
      </w:r>
      <w:proofErr w:type="spellStart"/>
      <w:r>
        <w:t>Л.В.Школяр</w:t>
      </w:r>
      <w:proofErr w:type="spellEnd"/>
      <w:r>
        <w:t>, М., Академия, 2014г.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2012г.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«Музыка в 4-7 классах,/ методическое пособие/ под </w:t>
      </w:r>
      <w:proofErr w:type="spellStart"/>
      <w:r>
        <w:t>ред.Э.Б.Абдуллина</w:t>
      </w:r>
      <w:proofErr w:type="spellEnd"/>
      <w:r>
        <w:t>, М.,Просвещение,2014г.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</w:t>
      </w:r>
      <w:proofErr w:type="spellStart"/>
      <w:r>
        <w:t>М.,Академия</w:t>
      </w:r>
      <w:proofErr w:type="spellEnd"/>
      <w:r>
        <w:t>, 2014г.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Челышева</w:t>
      </w:r>
      <w:proofErr w:type="spellEnd"/>
      <w:r>
        <w:t xml:space="preserve"> Т.С. «Спутник учителя музыки», М., Просвещение, 2013г.</w:t>
      </w:r>
    </w:p>
    <w:p w:rsidR="00112BE9" w:rsidRDefault="00112BE9" w:rsidP="00112BE9">
      <w:pPr>
        <w:numPr>
          <w:ilvl w:val="0"/>
          <w:numId w:val="6"/>
        </w:numPr>
      </w:pPr>
      <w:r>
        <w:t>Васина-</w:t>
      </w:r>
      <w:proofErr w:type="spellStart"/>
      <w:r>
        <w:t>Гроссман</w:t>
      </w:r>
      <w:proofErr w:type="spellEnd"/>
      <w:r>
        <w:t xml:space="preserve"> В. «Книга о музыке и великих музыкантах», М., Современник, 2014г.</w:t>
      </w:r>
    </w:p>
    <w:p w:rsidR="00112BE9" w:rsidRDefault="00112BE9" w:rsidP="00112BE9">
      <w:pPr>
        <w:numPr>
          <w:ilvl w:val="0"/>
          <w:numId w:val="6"/>
        </w:numPr>
      </w:pPr>
      <w:r>
        <w:t>Григорович В.Б. «Великие музыканты Западной Европы», М., Просвещение, 2012г.</w:t>
      </w:r>
    </w:p>
    <w:p w:rsidR="00112BE9" w:rsidRDefault="00112BE9" w:rsidP="00112BE9">
      <w:pPr>
        <w:numPr>
          <w:ilvl w:val="0"/>
          <w:numId w:val="6"/>
        </w:numPr>
      </w:pPr>
      <w:r>
        <w:t>«Как научить любить Родину», М.,</w:t>
      </w:r>
      <w:r w:rsidRPr="00483CE3">
        <w:t xml:space="preserve"> </w:t>
      </w:r>
      <w:proofErr w:type="spellStart"/>
      <w:r>
        <w:t>Аркти</w:t>
      </w:r>
      <w:proofErr w:type="spellEnd"/>
      <w:r>
        <w:t>, 2013г.</w:t>
      </w:r>
    </w:p>
    <w:p w:rsidR="00112BE9" w:rsidRDefault="00112BE9" w:rsidP="00112BE9">
      <w:pPr>
        <w:numPr>
          <w:ilvl w:val="0"/>
          <w:numId w:val="6"/>
        </w:numPr>
      </w:pPr>
      <w:r>
        <w:t>Дмитриева</w:t>
      </w:r>
      <w:r w:rsidRPr="006A2D76">
        <w:t xml:space="preserve"> </w:t>
      </w:r>
      <w:r>
        <w:t xml:space="preserve">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2010г.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«Теория и методика музыкального образования детей», под ред. </w:t>
      </w:r>
      <w:proofErr w:type="spellStart"/>
      <w:r>
        <w:t>Л.В.Школяр</w:t>
      </w:r>
      <w:proofErr w:type="spellEnd"/>
      <w:r>
        <w:t>, М., Флинта, Наука, 2010г.</w:t>
      </w:r>
    </w:p>
    <w:p w:rsidR="00112BE9" w:rsidRDefault="00112BE9" w:rsidP="00112BE9">
      <w:pPr>
        <w:numPr>
          <w:ilvl w:val="0"/>
          <w:numId w:val="6"/>
        </w:numPr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2012г.</w:t>
      </w:r>
    </w:p>
    <w:p w:rsidR="00112BE9" w:rsidRDefault="00112BE9" w:rsidP="00112BE9">
      <w:pPr>
        <w:numPr>
          <w:ilvl w:val="0"/>
          <w:numId w:val="6"/>
        </w:numPr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2013г.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Аржаникова</w:t>
      </w:r>
      <w:proofErr w:type="spellEnd"/>
      <w:r w:rsidRPr="006A2D76">
        <w:t xml:space="preserve"> </w:t>
      </w:r>
      <w:r>
        <w:t>Л.Г. «Профессия-учитель музыки», М., Просвещение, 2012г.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Халазбурь</w:t>
      </w:r>
      <w:proofErr w:type="spellEnd"/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2012г.</w:t>
      </w:r>
    </w:p>
    <w:p w:rsidR="00112BE9" w:rsidRDefault="00112BE9" w:rsidP="00112BE9">
      <w:pPr>
        <w:numPr>
          <w:ilvl w:val="0"/>
          <w:numId w:val="6"/>
        </w:numPr>
      </w:pPr>
      <w:r>
        <w:t>Петрушин</w:t>
      </w:r>
      <w:r w:rsidRPr="006A2D76">
        <w:t xml:space="preserve"> </w:t>
      </w:r>
      <w:r>
        <w:t>В.И. «Слушай, пой, играй», М., Просвещение, 2014г.</w:t>
      </w:r>
    </w:p>
    <w:p w:rsidR="00112BE9" w:rsidRDefault="00112BE9" w:rsidP="00112BE9">
      <w:pPr>
        <w:numPr>
          <w:ilvl w:val="0"/>
          <w:numId w:val="6"/>
        </w:numPr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2012г.</w:t>
      </w:r>
    </w:p>
    <w:p w:rsidR="00112BE9" w:rsidRDefault="00112BE9" w:rsidP="00112BE9">
      <w:pPr>
        <w:numPr>
          <w:ilvl w:val="0"/>
          <w:numId w:val="6"/>
        </w:numPr>
      </w:pPr>
      <w:r>
        <w:t>Никитина</w:t>
      </w:r>
      <w:r w:rsidRPr="006A2D76">
        <w:t xml:space="preserve"> </w:t>
      </w:r>
      <w:r>
        <w:t>Л.Д. «История русской музыки», М., Академия,2013г.</w:t>
      </w:r>
    </w:p>
    <w:p w:rsidR="00112BE9" w:rsidRDefault="00112BE9" w:rsidP="00112BE9">
      <w:pPr>
        <w:numPr>
          <w:ilvl w:val="0"/>
          <w:numId w:val="6"/>
        </w:numPr>
      </w:pPr>
      <w:r>
        <w:t>Гуревич</w:t>
      </w:r>
      <w:r w:rsidRPr="00D9168E">
        <w:t xml:space="preserve"> </w:t>
      </w:r>
      <w:r>
        <w:t>Е.Л. «История зарубежной музыки», М., Академия,2013г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Булучевский</w:t>
      </w:r>
      <w:proofErr w:type="spellEnd"/>
      <w:r w:rsidRPr="00D9168E">
        <w:t xml:space="preserve"> </w:t>
      </w:r>
      <w:r>
        <w:t>Ю. «Краткий музыкальный словарь для учащихся», Ленинград, Музыка, 2014г.</w:t>
      </w:r>
    </w:p>
    <w:p w:rsidR="00112BE9" w:rsidRDefault="00112BE9" w:rsidP="00112BE9">
      <w:r>
        <w:t>23.Самин</w:t>
      </w:r>
      <w:r w:rsidRPr="00D9168E">
        <w:t xml:space="preserve"> </w:t>
      </w:r>
      <w:r>
        <w:t xml:space="preserve">Д.К. «Сто великих композиторов», </w:t>
      </w:r>
      <w:proofErr w:type="spellStart"/>
      <w:r>
        <w:t>М.,Вече</w:t>
      </w:r>
      <w:proofErr w:type="spellEnd"/>
      <w:r>
        <w:t>, 2014г.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Рапацкая</w:t>
      </w:r>
      <w:proofErr w:type="spellEnd"/>
      <w:r w:rsidRPr="00D9168E">
        <w:t xml:space="preserve"> </w:t>
      </w:r>
      <w:r>
        <w:t xml:space="preserve">Л.А., Сергеева Г.С., </w:t>
      </w:r>
      <w:proofErr w:type="spellStart"/>
      <w:r>
        <w:t>Шмагина</w:t>
      </w:r>
      <w:proofErr w:type="spellEnd"/>
      <w:r w:rsidRPr="00D9168E">
        <w:t xml:space="preserve"> </w:t>
      </w:r>
      <w:r>
        <w:t>Т.С. «Русская музыка в школе», М.,Владос,2013г.</w:t>
      </w:r>
    </w:p>
    <w:p w:rsidR="00112BE9" w:rsidRDefault="00112BE9" w:rsidP="00112BE9">
      <w:pPr>
        <w:numPr>
          <w:ilvl w:val="0"/>
          <w:numId w:val="6"/>
        </w:numPr>
      </w:pPr>
      <w:r>
        <w:t>Кленов</w:t>
      </w:r>
      <w:r w:rsidRPr="00D9168E">
        <w:t xml:space="preserve"> </w:t>
      </w:r>
      <w:r>
        <w:t>А. «Там, где музыка живет», М., Педагогика, 2014г.</w:t>
      </w:r>
    </w:p>
    <w:p w:rsidR="00112BE9" w:rsidRDefault="00112BE9" w:rsidP="00112BE9">
      <w:pPr>
        <w:numPr>
          <w:ilvl w:val="0"/>
          <w:numId w:val="6"/>
        </w:numPr>
      </w:pPr>
      <w:r>
        <w:lastRenderedPageBreak/>
        <w:t xml:space="preserve">«Веселые уроки музыки» /составитель З.Н. Бугаева/, М., </w:t>
      </w:r>
      <w:proofErr w:type="spellStart"/>
      <w:r>
        <w:t>Аст</w:t>
      </w:r>
      <w:proofErr w:type="spellEnd"/>
      <w:r>
        <w:t>, 2012г.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«Традиции и новаторство в музыкально-эстетическом образовании»,/редакторы: </w:t>
      </w:r>
      <w:proofErr w:type="spellStart"/>
      <w:r>
        <w:t>Е.Д.</w:t>
      </w:r>
      <w:proofErr w:type="gramStart"/>
      <w:r>
        <w:t>Критская</w:t>
      </w:r>
      <w:proofErr w:type="spellEnd"/>
      <w:proofErr w:type="gramEnd"/>
      <w:r>
        <w:t xml:space="preserve">, </w:t>
      </w:r>
      <w:proofErr w:type="spellStart"/>
      <w:r>
        <w:t>Л.В.Школяр</w:t>
      </w:r>
      <w:proofErr w:type="spellEnd"/>
      <w:r>
        <w:t>/,М., Флинта,2014г.</w:t>
      </w:r>
    </w:p>
    <w:p w:rsidR="00112BE9" w:rsidRDefault="00112BE9" w:rsidP="00112BE9">
      <w:pPr>
        <w:numPr>
          <w:ilvl w:val="0"/>
          <w:numId w:val="6"/>
        </w:numPr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112BE9" w:rsidRDefault="00112BE9" w:rsidP="00112BE9">
      <w:pPr>
        <w:numPr>
          <w:ilvl w:val="0"/>
          <w:numId w:val="6"/>
        </w:numPr>
      </w:pPr>
      <w:r>
        <w:t>Фрид Г. «Музыка! Музыка? Музыка…и молодежь», М., Советский композитор, 2011г.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литература,2014г.</w:t>
      </w:r>
    </w:p>
    <w:p w:rsidR="00112BE9" w:rsidRDefault="00112BE9" w:rsidP="00112BE9">
      <w:pPr>
        <w:numPr>
          <w:ilvl w:val="0"/>
          <w:numId w:val="6"/>
        </w:numPr>
      </w:pPr>
      <w:r>
        <w:t xml:space="preserve">Бакланова Т.И. «Обучение в 1 классе», М., </w:t>
      </w:r>
      <w:proofErr w:type="spellStart"/>
      <w:r>
        <w:t>Астрель</w:t>
      </w:r>
      <w:proofErr w:type="spellEnd"/>
      <w:r>
        <w:t>, 2013г.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Тузлаева</w:t>
      </w:r>
      <w:proofErr w:type="spellEnd"/>
      <w:r>
        <w:t xml:space="preserve"> Г.С. «Поурочные планы по учебнику </w:t>
      </w:r>
      <w:proofErr w:type="spellStart"/>
      <w:r>
        <w:t>Г.С.Ригиной</w:t>
      </w:r>
      <w:proofErr w:type="spellEnd"/>
      <w:r>
        <w:t xml:space="preserve"> 1 класс», Волгоград, Учитель,2013г.</w:t>
      </w:r>
    </w:p>
    <w:p w:rsidR="00112BE9" w:rsidRDefault="00112BE9" w:rsidP="00112BE9">
      <w:pPr>
        <w:numPr>
          <w:ilvl w:val="0"/>
          <w:numId w:val="6"/>
        </w:numPr>
      </w:pPr>
      <w:r>
        <w:t>Новодворская Н.В. «Поурочные планы. Музыка 1 класс»/2 части/, Волгоград, Корифей, 2013г.</w:t>
      </w:r>
    </w:p>
    <w:p w:rsidR="00112BE9" w:rsidRDefault="00112BE9" w:rsidP="00112BE9">
      <w:pPr>
        <w:numPr>
          <w:ilvl w:val="0"/>
          <w:numId w:val="6"/>
        </w:numPr>
      </w:pPr>
      <w:proofErr w:type="spellStart"/>
      <w:r>
        <w:t>Узорова</w:t>
      </w:r>
      <w:proofErr w:type="spellEnd"/>
      <w:r>
        <w:t xml:space="preserve"> О.В. ,Нефедова Е.А. «Физкультурные минутки», М., </w:t>
      </w:r>
      <w:proofErr w:type="spellStart"/>
      <w:r>
        <w:t>Астрель-Аст</w:t>
      </w:r>
      <w:proofErr w:type="spellEnd"/>
      <w:r>
        <w:t>, 2013г.</w:t>
      </w:r>
    </w:p>
    <w:p w:rsidR="00112BE9" w:rsidRPr="00C9539E" w:rsidRDefault="00112BE9" w:rsidP="00112BE9">
      <w:pPr>
        <w:numPr>
          <w:ilvl w:val="0"/>
          <w:numId w:val="6"/>
        </w:numPr>
      </w:pPr>
      <w:r>
        <w:t>Исаева С.А. «Физкультминутки в начальной школе», М., Айрис-Пресс, 2013г.</w:t>
      </w:r>
    </w:p>
    <w:p w:rsidR="00112BE9" w:rsidRDefault="00112BE9" w:rsidP="00112BE9">
      <w:pPr>
        <w:numPr>
          <w:ilvl w:val="0"/>
          <w:numId w:val="6"/>
        </w:numPr>
      </w:pPr>
      <w:r>
        <w:t>Смолина Е.А. «Современный урок музыки», Ярославль, Академия развития, 2012г.</w:t>
      </w:r>
    </w:p>
    <w:p w:rsidR="00112BE9" w:rsidRDefault="00112BE9" w:rsidP="00112BE9">
      <w:pPr>
        <w:numPr>
          <w:ilvl w:val="0"/>
          <w:numId w:val="6"/>
        </w:numPr>
      </w:pPr>
      <w:r>
        <w:t>Разумовская О.К. Русские композиторы. Биографии, викторины, кроссворды.- М.: Айрис-пресс, 2013.- 176с.</w:t>
      </w:r>
    </w:p>
    <w:p w:rsidR="00112BE9" w:rsidRDefault="00112BE9" w:rsidP="00112BE9">
      <w:pPr>
        <w:numPr>
          <w:ilvl w:val="0"/>
          <w:numId w:val="6"/>
        </w:numPr>
      </w:pPr>
      <w:r>
        <w:t xml:space="preserve"> </w:t>
      </w:r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2014.- 176с</w:t>
      </w:r>
    </w:p>
    <w:p w:rsidR="00112BE9" w:rsidRPr="006B57FD" w:rsidRDefault="00112BE9" w:rsidP="00112BE9">
      <w:pPr>
        <w:numPr>
          <w:ilvl w:val="0"/>
          <w:numId w:val="6"/>
        </w:numPr>
      </w:pPr>
      <w:r>
        <w:t>Песенные сборники.</w:t>
      </w:r>
    </w:p>
    <w:p w:rsidR="00112BE9" w:rsidRDefault="00112BE9" w:rsidP="00112BE9">
      <w:pPr>
        <w:numPr>
          <w:ilvl w:val="0"/>
          <w:numId w:val="6"/>
        </w:numPr>
      </w:pPr>
      <w:r>
        <w:t>Агапова И.А., Давыдова М.А. Лучшие музыкальные игры для детей.- М.: ООО «ИКТЦ «ЛАДА», 2013.- 224с.</w:t>
      </w:r>
    </w:p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/>
    <w:p w:rsidR="003D1177" w:rsidRDefault="003D1177">
      <w:pPr>
        <w:sectPr w:rsidR="003D1177" w:rsidSect="00ED6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Spec="center" w:tblpY="4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4"/>
        <w:gridCol w:w="1082"/>
        <w:gridCol w:w="559"/>
        <w:gridCol w:w="2085"/>
        <w:gridCol w:w="9"/>
        <w:gridCol w:w="1405"/>
        <w:gridCol w:w="547"/>
        <w:gridCol w:w="2094"/>
        <w:gridCol w:w="3904"/>
        <w:gridCol w:w="976"/>
        <w:gridCol w:w="976"/>
      </w:tblGrid>
      <w:tr w:rsidR="00693592" w:rsidRPr="00693592" w:rsidTr="00693592">
        <w:trPr>
          <w:trHeight w:val="271"/>
        </w:trPr>
        <w:tc>
          <w:tcPr>
            <w:tcW w:w="228" w:type="pct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  <w:lang w:val="en-US"/>
              </w:rPr>
              <w:lastRenderedPageBreak/>
              <w:t>№</w:t>
            </w:r>
          </w:p>
          <w:p w:rsidR="00693592" w:rsidRPr="00693592" w:rsidRDefault="00693592" w:rsidP="00736308">
            <w:pPr>
              <w:jc w:val="center"/>
            </w:pPr>
          </w:p>
        </w:tc>
        <w:tc>
          <w:tcPr>
            <w:tcW w:w="526" w:type="pct"/>
            <w:gridSpan w:val="2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Тема урока и тип урока</w:t>
            </w:r>
          </w:p>
        </w:tc>
        <w:tc>
          <w:tcPr>
            <w:tcW w:w="189" w:type="pct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Кол-во часов</w:t>
            </w:r>
          </w:p>
        </w:tc>
        <w:tc>
          <w:tcPr>
            <w:tcW w:w="708" w:type="pct"/>
            <w:gridSpan w:val="2"/>
            <w:vMerge w:val="restar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Элемент содержания</w:t>
            </w:r>
          </w:p>
        </w:tc>
        <w:tc>
          <w:tcPr>
            <w:tcW w:w="2688" w:type="pct"/>
            <w:gridSpan w:val="4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Планируемые результаты по ФГОС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Дата проведения</w:t>
            </w:r>
          </w:p>
        </w:tc>
      </w:tr>
      <w:tr w:rsidR="00693592" w:rsidRPr="00693592" w:rsidTr="00693592">
        <w:trPr>
          <w:trHeight w:val="20"/>
        </w:trPr>
        <w:tc>
          <w:tcPr>
            <w:tcW w:w="228" w:type="pct"/>
            <w:vMerge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189" w:type="pct"/>
            <w:vMerge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708" w:type="pct"/>
            <w:gridSpan w:val="2"/>
            <w:vMerge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center"/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</w:rPr>
              <w:t>Предметные</w:t>
            </w:r>
          </w:p>
        </w:tc>
        <w:tc>
          <w:tcPr>
            <w:tcW w:w="708" w:type="pc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Личностные</w:t>
            </w:r>
          </w:p>
        </w:tc>
        <w:tc>
          <w:tcPr>
            <w:tcW w:w="1320" w:type="pct"/>
          </w:tcPr>
          <w:p w:rsidR="00693592" w:rsidRPr="00693592" w:rsidRDefault="00693592" w:rsidP="00736308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693592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330" w:type="pc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план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jc w:val="center"/>
              <w:rPr>
                <w:b/>
                <w:bCs/>
              </w:rPr>
            </w:pPr>
            <w:r w:rsidRPr="00693592">
              <w:rPr>
                <w:b/>
                <w:bCs/>
              </w:rPr>
              <w:t>факт</w:t>
            </w:r>
          </w:p>
        </w:tc>
      </w:tr>
      <w:tr w:rsidR="00693592" w:rsidRPr="00693592" w:rsidTr="00693592">
        <w:trPr>
          <w:cantSplit/>
          <w:trHeight w:val="5964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1.</w:t>
            </w: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  <w:r w:rsidRPr="00693592">
              <w:rPr>
                <w:b/>
                <w:bCs/>
              </w:rPr>
              <w:t>Мелодия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</w:rPr>
            </w:pPr>
            <w:r w:rsidRPr="00693592">
              <w:t>Вводный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tabs>
                <w:tab w:val="left" w:pos="2910"/>
              </w:tabs>
            </w:pPr>
            <w:r w:rsidRPr="00693592">
              <w:t>Вспомнить и закрепить музыкальные термины: песня, мелодия,  аккомпанемент.</w:t>
            </w:r>
          </w:p>
          <w:p w:rsidR="00693592" w:rsidRPr="00693592" w:rsidRDefault="00693592" w:rsidP="00736308">
            <w:pPr>
              <w:tabs>
                <w:tab w:val="left" w:pos="2910"/>
              </w:tabs>
            </w:pPr>
            <w:r w:rsidRPr="00693592">
              <w:t xml:space="preserve"> М. Мусоргский</w:t>
            </w:r>
            <w:r w:rsidRPr="00693592">
              <w:rPr>
                <w:i/>
                <w:iCs/>
              </w:rPr>
              <w:t xml:space="preserve"> «Рассвет на Москве-реке»; </w:t>
            </w:r>
            <w:r w:rsidRPr="00693592">
              <w:t xml:space="preserve">А. Александров  </w:t>
            </w:r>
            <w:r w:rsidRPr="00693592">
              <w:rPr>
                <w:i/>
                <w:iCs/>
              </w:rPr>
              <w:t xml:space="preserve"> «Гимн России»</w:t>
            </w:r>
            <w:proofErr w:type="gramStart"/>
            <w:r w:rsidRPr="00693592">
              <w:t xml:space="preserve"> ;</w:t>
            </w:r>
            <w:proofErr w:type="gramEnd"/>
            <w:r w:rsidRPr="00693592">
              <w:t xml:space="preserve"> </w:t>
            </w:r>
            <w:r w:rsidRPr="00693592">
              <w:rPr>
                <w:i/>
                <w:iCs/>
              </w:rPr>
              <w:t xml:space="preserve">«Моя Россия». </w:t>
            </w:r>
            <w:r w:rsidRPr="00693592">
              <w:t>Г. Струве.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>основные понятия и музыкальные термины: песня, мелодия,  аккомпанемент.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</w:t>
            </w:r>
            <w:r w:rsidRPr="00693592">
              <w:t>: определять характер и настроение музыкальных произведений.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Формирование социальной роли ученика.</w:t>
            </w:r>
          </w:p>
          <w:p w:rsidR="00693592" w:rsidRPr="00693592" w:rsidRDefault="00693592" w:rsidP="00736308">
            <w:r w:rsidRPr="00693592">
              <w:t>Формирование положительного</w:t>
            </w:r>
          </w:p>
          <w:p w:rsidR="00693592" w:rsidRPr="00693592" w:rsidRDefault="00693592" w:rsidP="00736308">
            <w:r w:rsidRPr="00693592">
              <w:t>отношения  к учению</w:t>
            </w:r>
          </w:p>
        </w:tc>
        <w:tc>
          <w:tcPr>
            <w:tcW w:w="1320" w:type="pct"/>
          </w:tcPr>
          <w:p w:rsidR="00693592" w:rsidRPr="00693592" w:rsidRDefault="00693592" w:rsidP="00736308">
            <w:r w:rsidRPr="00693592">
              <w:rPr>
                <w:u w:val="single"/>
              </w:rPr>
              <w:t>Познавательные</w:t>
            </w:r>
            <w:r w:rsidRPr="00693592">
              <w:t>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693592" w:rsidRPr="00693592" w:rsidRDefault="00693592" w:rsidP="00736308">
            <w:pPr>
              <w:rPr>
                <w:u w:val="single"/>
              </w:rPr>
            </w:pPr>
            <w:r w:rsidRPr="00693592">
              <w:rPr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Волевая </w:t>
            </w:r>
            <w:proofErr w:type="spellStart"/>
            <w:r w:rsidRPr="00693592">
              <w:t>саморегуляция</w:t>
            </w:r>
            <w:proofErr w:type="spellEnd"/>
            <w:r w:rsidRPr="00693592">
              <w:t xml:space="preserve">  как способность к волевому усилию</w:t>
            </w:r>
          </w:p>
          <w:p w:rsidR="00693592" w:rsidRPr="00693592" w:rsidRDefault="00693592" w:rsidP="00736308">
            <w:r w:rsidRPr="00693592">
              <w:rPr>
                <w:u w:val="single"/>
              </w:rPr>
              <w:t>Коммуникативные</w:t>
            </w:r>
            <w:r w:rsidRPr="00693592">
              <w:t>:  Потребность в общении с учителем.</w:t>
            </w:r>
          </w:p>
          <w:p w:rsidR="00693592" w:rsidRPr="00693592" w:rsidRDefault="00693592" w:rsidP="00736308">
            <w:r w:rsidRPr="00693592">
              <w:t>Умение слушать и вступать в диалог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</w:tr>
      <w:tr w:rsidR="00693592" w:rsidRPr="00693592" w:rsidTr="00693592">
        <w:trPr>
          <w:cantSplit/>
          <w:trHeight w:val="4108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2.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u w:val="single"/>
              </w:rPr>
            </w:pPr>
            <w:r w:rsidRPr="00693592">
              <w:rPr>
                <w:b/>
                <w:bCs/>
              </w:rPr>
              <w:t xml:space="preserve">Здравствуй, Родина моя! 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i/>
                <w:iCs/>
                <w:color w:val="548DD4"/>
              </w:rPr>
            </w:pPr>
            <w:r w:rsidRPr="00693592">
              <w:rPr>
                <w:b/>
                <w:bCs/>
              </w:rPr>
              <w:t xml:space="preserve">Моя Россия! 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  <w:i/>
                <w:iCs/>
              </w:rPr>
              <w:t xml:space="preserve"> </w:t>
            </w:r>
          </w:p>
          <w:p w:rsidR="00693592" w:rsidRPr="00693592" w:rsidRDefault="00693592" w:rsidP="00736308">
            <w:pPr>
              <w:tabs>
                <w:tab w:val="left" w:pos="2910"/>
              </w:tabs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Выяснить, что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 является отличительной чертой русской музыки.</w:t>
            </w:r>
          </w:p>
          <w:p w:rsidR="00693592" w:rsidRPr="00693592" w:rsidRDefault="00693592" w:rsidP="00736308">
            <w:r w:rsidRPr="00693592">
              <w:t>М. Мусоргский</w:t>
            </w:r>
            <w:r w:rsidRPr="00693592">
              <w:rPr>
                <w:i/>
                <w:iCs/>
              </w:rPr>
              <w:t xml:space="preserve"> «Рассвет на Москве-реке</w:t>
            </w:r>
            <w:proofErr w:type="gramStart"/>
            <w:r w:rsidRPr="00693592">
              <w:rPr>
                <w:i/>
                <w:iCs/>
              </w:rPr>
              <w:t>»;</w:t>
            </w:r>
            <w:r w:rsidRPr="00693592">
              <w:t xml:space="preserve"> ; «</w:t>
            </w:r>
            <w:proofErr w:type="gramEnd"/>
            <w:r w:rsidRPr="00693592">
              <w:rPr>
                <w:i/>
                <w:iCs/>
              </w:rPr>
              <w:t>Здравствуй, Родина моя</w:t>
            </w:r>
            <w:r w:rsidRPr="00693592">
              <w:t xml:space="preserve">!» Ю. </w:t>
            </w:r>
            <w:proofErr w:type="spellStart"/>
            <w:r w:rsidRPr="00693592">
              <w:t>Чичков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r w:rsidRPr="00693592">
              <w:t>Музыка о родном крае. Композиторская и народная музыка.</w:t>
            </w:r>
          </w:p>
          <w:p w:rsidR="00693592" w:rsidRPr="00693592" w:rsidRDefault="00693592" w:rsidP="00736308">
            <w:pPr>
              <w:tabs>
                <w:tab w:val="left" w:pos="2910"/>
              </w:tabs>
            </w:pPr>
            <w:r w:rsidRPr="00693592">
              <w:rPr>
                <w:i/>
                <w:iCs/>
              </w:rPr>
              <w:t xml:space="preserve">«Моя Россия». </w:t>
            </w:r>
            <w:r w:rsidRPr="00693592">
              <w:t>Г. Струве.</w:t>
            </w:r>
          </w:p>
          <w:p w:rsidR="00693592" w:rsidRPr="00693592" w:rsidRDefault="00693592" w:rsidP="00736308"/>
        </w:tc>
        <w:tc>
          <w:tcPr>
            <w:tcW w:w="660" w:type="pct"/>
            <w:gridSpan w:val="2"/>
          </w:tcPr>
          <w:p w:rsidR="00693592" w:rsidRPr="00693592" w:rsidRDefault="00693592" w:rsidP="00736308">
            <w:proofErr w:type="gramStart"/>
            <w:r w:rsidRPr="00693592">
              <w:rPr>
                <w:b/>
                <w:bCs/>
              </w:rPr>
              <w:t>Знать</w:t>
            </w:r>
            <w:proofErr w:type="gramEnd"/>
            <w:r w:rsidRPr="00693592">
              <w:rPr>
                <w:b/>
                <w:bCs/>
              </w:rPr>
              <w:t xml:space="preserve"> </w:t>
            </w:r>
            <w:r w:rsidRPr="00693592">
              <w:t xml:space="preserve">что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 является отличительной чертой русской музыки; понятия: Родина, композитор, мелодия, песня, танец</w:t>
            </w:r>
            <w:proofErr w:type="gramStart"/>
            <w:r w:rsidRPr="00693592">
              <w:t>.</w:t>
            </w:r>
            <w:proofErr w:type="gramEnd"/>
            <w:r w:rsidRPr="00693592">
              <w:t xml:space="preserve"> </w:t>
            </w:r>
            <w:proofErr w:type="gramStart"/>
            <w:r w:rsidRPr="00693592">
              <w:t>м</w:t>
            </w:r>
            <w:proofErr w:type="gramEnd"/>
            <w:r w:rsidRPr="00693592">
              <w:t xml:space="preserve">арш 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</w:t>
            </w:r>
            <w:r w:rsidRPr="00693592">
              <w:t>: эмоционально откликаться на музыку разных жанров.</w:t>
            </w:r>
          </w:p>
          <w:p w:rsidR="00693592" w:rsidRPr="00693592" w:rsidRDefault="00693592" w:rsidP="00736308"/>
        </w:tc>
        <w:tc>
          <w:tcPr>
            <w:tcW w:w="708" w:type="pct"/>
          </w:tcPr>
          <w:p w:rsidR="00693592" w:rsidRPr="00693592" w:rsidRDefault="00693592" w:rsidP="00736308">
            <w:r w:rsidRPr="00693592">
              <w:t>Формирование социальной роли ученика.</w:t>
            </w:r>
          </w:p>
          <w:p w:rsidR="00693592" w:rsidRPr="00693592" w:rsidRDefault="00693592" w:rsidP="00736308">
            <w:r w:rsidRPr="00693592">
              <w:t>Формирование положительного</w:t>
            </w:r>
          </w:p>
          <w:p w:rsidR="00693592" w:rsidRPr="00693592" w:rsidRDefault="00693592" w:rsidP="00736308">
            <w:r w:rsidRPr="00693592">
              <w:t>отношения  к учению</w:t>
            </w:r>
          </w:p>
        </w:tc>
        <w:tc>
          <w:tcPr>
            <w:tcW w:w="1320" w:type="pct"/>
          </w:tcPr>
          <w:p w:rsidR="00693592" w:rsidRPr="00693592" w:rsidRDefault="00693592" w:rsidP="00736308">
            <w:r w:rsidRPr="00693592">
              <w:rPr>
                <w:u w:val="single"/>
              </w:rPr>
              <w:t>Познавательные</w:t>
            </w:r>
            <w:r w:rsidRPr="00693592"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93592" w:rsidRPr="00693592" w:rsidRDefault="00693592" w:rsidP="00736308">
            <w:pPr>
              <w:rPr>
                <w:u w:val="single"/>
              </w:rPr>
            </w:pPr>
            <w:r w:rsidRPr="00693592">
              <w:rPr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Волевая </w:t>
            </w:r>
            <w:proofErr w:type="spellStart"/>
            <w:r w:rsidRPr="00693592">
              <w:t>саморегуляция</w:t>
            </w:r>
            <w:proofErr w:type="spellEnd"/>
            <w:r w:rsidRPr="00693592">
              <w:t>, контроль в форме сличения способа действия и его результата с заданным эталоном</w:t>
            </w:r>
          </w:p>
          <w:p w:rsidR="00693592" w:rsidRPr="00693592" w:rsidRDefault="00693592" w:rsidP="00736308">
            <w:r w:rsidRPr="00693592">
              <w:rPr>
                <w:u w:val="single"/>
              </w:rPr>
              <w:t>Коммуникативные</w:t>
            </w:r>
            <w:r w:rsidRPr="00693592">
              <w:t>:  Потребность в общении с учителем</w:t>
            </w:r>
          </w:p>
          <w:p w:rsidR="00693592" w:rsidRPr="00693592" w:rsidRDefault="00693592" w:rsidP="00736308">
            <w:r w:rsidRPr="00693592">
              <w:t>Умение слушать и вступать в диалог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3.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Гимн России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Закрепить понятия </w:t>
            </w:r>
            <w:proofErr w:type="spellStart"/>
            <w:r w:rsidRPr="00693592">
              <w:t>песенность</w:t>
            </w:r>
            <w:proofErr w:type="spellEnd"/>
            <w:r w:rsidRPr="00693592">
              <w:t>, песенный характер; связать  эти термины с особенностью русской музыки.</w:t>
            </w:r>
          </w:p>
          <w:p w:rsidR="00693592" w:rsidRPr="00693592" w:rsidRDefault="00693592" w:rsidP="00736308">
            <w:pPr>
              <w:jc w:val="both"/>
            </w:pPr>
            <w:r w:rsidRPr="00693592">
              <w:t>М. Мусоргский</w:t>
            </w:r>
            <w:r w:rsidRPr="00693592">
              <w:rPr>
                <w:i/>
                <w:iCs/>
              </w:rPr>
              <w:t xml:space="preserve"> «Рассвет на Москве-реке»; </w:t>
            </w:r>
            <w:r w:rsidRPr="00693592">
              <w:t xml:space="preserve">А. Александров  </w:t>
            </w:r>
            <w:r w:rsidRPr="00693592">
              <w:rPr>
                <w:i/>
                <w:iCs/>
              </w:rPr>
              <w:t xml:space="preserve"> «Гимн России»</w:t>
            </w:r>
            <w:proofErr w:type="gramStart"/>
            <w:r w:rsidRPr="00693592">
              <w:t xml:space="preserve"> ;</w:t>
            </w:r>
            <w:proofErr w:type="gramEnd"/>
            <w:r w:rsidRPr="00693592">
              <w:t xml:space="preserve"> «</w:t>
            </w:r>
            <w:r w:rsidRPr="00693592">
              <w:rPr>
                <w:i/>
                <w:iCs/>
              </w:rPr>
              <w:t>Здравствуй, Родина моя</w:t>
            </w:r>
            <w:r w:rsidRPr="00693592">
              <w:t xml:space="preserve">!» Ю. </w:t>
            </w:r>
            <w:proofErr w:type="spellStart"/>
            <w:r w:rsidRPr="00693592">
              <w:t>Чичков</w:t>
            </w:r>
            <w:proofErr w:type="spellEnd"/>
            <w:r w:rsidRPr="00693592">
              <w:t xml:space="preserve">; </w:t>
            </w:r>
            <w:r w:rsidRPr="00693592">
              <w:rPr>
                <w:i/>
                <w:iCs/>
              </w:rPr>
              <w:t xml:space="preserve">«Моя Россия». </w:t>
            </w:r>
            <w:r w:rsidRPr="00693592">
              <w:t>Г. Струве.</w:t>
            </w: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>основные понятия и музыкальные термины: песня, мелодия,  аккомпанемент.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</w:t>
            </w:r>
            <w:r w:rsidRPr="00693592">
              <w:t>: определять характер и настроение музыкальных произведений.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Формирование социальной роли ученика.</w:t>
            </w:r>
          </w:p>
          <w:p w:rsidR="00693592" w:rsidRPr="00693592" w:rsidRDefault="00693592" w:rsidP="00736308">
            <w:r w:rsidRPr="00693592">
              <w:t>Формирование положительного</w:t>
            </w:r>
          </w:p>
          <w:p w:rsidR="00693592" w:rsidRPr="00693592" w:rsidRDefault="00693592" w:rsidP="00736308">
            <w:r w:rsidRPr="00693592">
              <w:t>отношения  к учению</w:t>
            </w:r>
          </w:p>
        </w:tc>
        <w:tc>
          <w:tcPr>
            <w:tcW w:w="1320" w:type="pct"/>
          </w:tcPr>
          <w:p w:rsidR="00693592" w:rsidRPr="00693592" w:rsidRDefault="00693592" w:rsidP="00736308">
            <w:r w:rsidRPr="00693592">
              <w:rPr>
                <w:u w:val="single"/>
              </w:rPr>
              <w:t>Познавательные</w:t>
            </w:r>
            <w:r w:rsidRPr="00693592"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93592" w:rsidRPr="00693592" w:rsidRDefault="00693592" w:rsidP="00736308">
            <w:pPr>
              <w:rPr>
                <w:u w:val="single"/>
              </w:rPr>
            </w:pPr>
            <w:r w:rsidRPr="00693592">
              <w:rPr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Волевая </w:t>
            </w:r>
            <w:proofErr w:type="spellStart"/>
            <w:r w:rsidRPr="00693592">
              <w:t>саморегуляция</w:t>
            </w:r>
            <w:proofErr w:type="spellEnd"/>
            <w:r w:rsidRPr="00693592">
              <w:t>, контроль в форме сличения способа действия и его результата с заданным эталоном</w:t>
            </w:r>
          </w:p>
          <w:p w:rsidR="00693592" w:rsidRPr="00693592" w:rsidRDefault="00693592" w:rsidP="00736308">
            <w:r w:rsidRPr="00693592">
              <w:rPr>
                <w:u w:val="single"/>
              </w:rPr>
              <w:t>Коммуникативные</w:t>
            </w:r>
            <w:r w:rsidRPr="00693592">
              <w:t>:  Потребность в общении с учителем</w:t>
            </w:r>
          </w:p>
          <w:p w:rsidR="00693592" w:rsidRPr="00693592" w:rsidRDefault="00693592" w:rsidP="00736308">
            <w:r w:rsidRPr="00693592">
              <w:t>Умение слушать и вступать в диалог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4.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Музыкальные инструмент – фортепиано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t xml:space="preserve">Музыкальный инструмент – фортепиано, его история и устройство. Картины природы – звуками фортепиано </w:t>
            </w:r>
            <w:r w:rsidRPr="00693592">
              <w:rPr>
                <w:i/>
                <w:iCs/>
              </w:rPr>
              <w:t>Чайковский «Осенняя песня»,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i/>
                <w:iCs/>
              </w:rPr>
              <w:t>Островский  «Пусть всегда будет солнце»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Детские пьесы П. Чайковского; музыкальный инструмент – фортепиано.</w:t>
            </w:r>
          </w:p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>Уметь</w:t>
            </w:r>
            <w:r w:rsidRPr="00693592">
              <w:t>:  на одном звуке воспроизвести мелодию на      ф-но; коллективно исполнять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на основе планирование собственных действий в процессе восприятия и исполнения музыки,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4959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5.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Природа и музыка. Прогулка.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Понятия: 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,  песенный характер в музыке русских композиторов.  Мелодия. Регистр. Изобразительность в музыке.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Кюи «Осень», </w:t>
            </w:r>
            <w:proofErr w:type="spellStart"/>
            <w:r w:rsidRPr="00693592">
              <w:rPr>
                <w:i/>
                <w:iCs/>
              </w:rPr>
              <w:t>Зарицкая</w:t>
            </w:r>
            <w:proofErr w:type="spellEnd"/>
            <w:r w:rsidRPr="00693592">
              <w:rPr>
                <w:i/>
                <w:iCs/>
              </w:rPr>
              <w:t xml:space="preserve"> «Светлячок»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Чайковский «Вальс цветов», Мусоргский «Балет невылупившихся птенцов»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Детские пьесы П. Чайковского, Мусоргского; музыкальный инструмент – фортепиано, флейту</w:t>
            </w:r>
          </w:p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>Уметь</w:t>
            </w:r>
            <w:r w:rsidRPr="00693592">
              <w:t>:  дать характеристику прозвучавшей музыке;  коллективно исполнять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6.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Танцы, танцы, танцы…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Закрепление  понятия 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. Разнообразие танцевальной музыки. Определение на слух танцев: полки и вальса. 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rPr>
                <w:i/>
                <w:iCs/>
              </w:rPr>
              <w:t>Чайковский «Детский альбом» - Камаринская, вальс, полька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Рахманинов «Итальянская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полька»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разнообразные танцевальные жанры: полька, вальс, камаринская и т.д.</w:t>
            </w:r>
          </w:p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>Уметь</w:t>
            </w:r>
            <w:r w:rsidRPr="00693592">
              <w:t xml:space="preserve">:  определять жанровую принадлежность </w:t>
            </w:r>
            <w:proofErr w:type="gramStart"/>
            <w:r w:rsidRPr="00693592">
              <w:t>прозвучавших</w:t>
            </w:r>
            <w:proofErr w:type="gramEnd"/>
            <w:r w:rsidRPr="00693592">
              <w:t xml:space="preserve"> </w:t>
            </w:r>
            <w:proofErr w:type="spellStart"/>
            <w:r w:rsidRPr="00693592">
              <w:t>пр</w:t>
            </w:r>
            <w:proofErr w:type="spellEnd"/>
            <w:r w:rsidRPr="00693592">
              <w:t>-й; коллективно исполнять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на основе планирование собственных действий в процессе восприятия и исполнения музыки,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 разные марши. Звучащие картины</w:t>
            </w: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9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Интонация шага. Ритмы маршей. Понятие  </w:t>
            </w:r>
            <w:proofErr w:type="spellStart"/>
            <w:r w:rsidRPr="00693592">
              <w:t>маршевость</w:t>
            </w:r>
            <w:proofErr w:type="spellEnd"/>
            <w:r w:rsidRPr="00693592">
              <w:t xml:space="preserve">; научиться на слух распознавать марши; </w:t>
            </w:r>
            <w:proofErr w:type="gramStart"/>
            <w:r w:rsidRPr="00693592">
              <w:t>выяснить</w:t>
            </w:r>
            <w:proofErr w:type="gramEnd"/>
            <w:r w:rsidRPr="00693592">
              <w:t xml:space="preserve"> где в жизни встречаются марши.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rPr>
                <w:i/>
                <w:iCs/>
              </w:rPr>
              <w:t>Чайковский «Марш деревянных солдатиков»; Островский  «Пусть всегда будет солнце»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отличительные черты маршевой музыки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</w:t>
            </w:r>
            <w:r w:rsidRPr="00693592">
              <w:t xml:space="preserve">: определять жанровую принадлежность прозвучавших </w:t>
            </w:r>
            <w:proofErr w:type="spellStart"/>
            <w:r w:rsidRPr="00693592">
              <w:t>пр</w:t>
            </w:r>
            <w:proofErr w:type="spellEnd"/>
            <w:r w:rsidRPr="00693592">
              <w:t>-й</w:t>
            </w:r>
            <w:proofErr w:type="gramStart"/>
            <w:r w:rsidRPr="00693592">
              <w:t xml:space="preserve"> ;</w:t>
            </w:r>
            <w:proofErr w:type="gramEnd"/>
            <w:r w:rsidRPr="00693592">
              <w:t xml:space="preserve"> уметь определять на слух маршевую музыку.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8.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Расскажи сказку. Колыбельные Мама.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Сказочные образы в музыке </w:t>
            </w:r>
            <w:proofErr w:type="spellStart"/>
            <w:r w:rsidRPr="00693592">
              <w:t>С.С.Прокофьева</w:t>
            </w:r>
            <w:proofErr w:type="spellEnd"/>
            <w:r w:rsidRPr="00693592">
              <w:t xml:space="preserve"> и </w:t>
            </w:r>
            <w:proofErr w:type="spellStart"/>
            <w:r w:rsidRPr="00693592">
              <w:t>П.И.Чайковского</w:t>
            </w:r>
            <w:proofErr w:type="spellEnd"/>
            <w:r w:rsidRPr="00693592">
              <w:t xml:space="preserve">. Закрепление понятий: 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. Колыбельные – самые древние песни.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Е. </w:t>
            </w:r>
            <w:proofErr w:type="spellStart"/>
            <w:r w:rsidRPr="00693592">
              <w:rPr>
                <w:i/>
                <w:iCs/>
              </w:rPr>
              <w:t>Крылатов</w:t>
            </w:r>
            <w:proofErr w:type="spellEnd"/>
            <w:r w:rsidRPr="00693592">
              <w:rPr>
                <w:i/>
                <w:iCs/>
              </w:rPr>
              <w:t xml:space="preserve"> « Колыбельная медведицы». Чайковский «Вальс цветов»;  Прокофьев «Вальс» из балета «Золушка»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понятия: мелодия, аккомпанемент, вступление, темп,  динамика,  фраза.  Музыкальные жанры</w:t>
            </w:r>
            <w:r w:rsidRPr="00693592">
              <w:rPr>
                <w:b/>
                <w:bCs/>
              </w:rPr>
              <w:t xml:space="preserve"> </w:t>
            </w:r>
            <w:proofErr w:type="gramStart"/>
            <w:r w:rsidRPr="00693592">
              <w:rPr>
                <w:b/>
                <w:bCs/>
              </w:rPr>
              <w:t>–</w:t>
            </w:r>
            <w:r w:rsidRPr="00693592">
              <w:t>м</w:t>
            </w:r>
            <w:proofErr w:type="gramEnd"/>
            <w:r w:rsidRPr="00693592">
              <w:t>арш, песня, танец,  колыбельная.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</w:t>
            </w:r>
            <w:r w:rsidRPr="00693592">
              <w:t xml:space="preserve">: определять жанровую принадлежность прозвучавших </w:t>
            </w:r>
            <w:proofErr w:type="spellStart"/>
            <w:r w:rsidRPr="00693592">
              <w:t>пр</w:t>
            </w:r>
            <w:proofErr w:type="spellEnd"/>
            <w:r w:rsidRPr="00693592">
              <w:t xml:space="preserve">-й и уметь их охарактеризовать 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на основе планирование собственных действий в процессе восприятия и исполнения музыки,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481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9.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Великий колокольный звон.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E00857">
            <w:pPr>
              <w:rPr>
                <w:i/>
                <w:iCs/>
              </w:rPr>
            </w:pPr>
            <w:r w:rsidRPr="00693592">
              <w:t>Знакомство с разновидностями колокольных звонов на Руси.</w:t>
            </w:r>
            <w:r w:rsidRPr="00693592">
              <w:rPr>
                <w:i/>
                <w:iCs/>
              </w:rPr>
              <w:t xml:space="preserve"> Великий колокольный звон   из оперы «Борис Годунов» М. Мусоргского</w:t>
            </w:r>
          </w:p>
          <w:p w:rsidR="00693592" w:rsidRPr="00693592" w:rsidRDefault="00693592" w:rsidP="00E00857">
            <w:r w:rsidRPr="00693592">
              <w:rPr>
                <w:i/>
                <w:iCs/>
              </w:rPr>
              <w:t>Кюи «Осень»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 xml:space="preserve">изученные музыкальные сочинения, называть их авторов;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</w:t>
            </w:r>
            <w:proofErr w:type="spellStart"/>
            <w:r w:rsidRPr="00693592">
              <w:t>родемонстрировать</w:t>
            </w:r>
            <w:proofErr w:type="spellEnd"/>
            <w:r w:rsidRPr="00693592">
              <w:t xml:space="preserve">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Звучащие картины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Знакомство с разновидностями колокольных звонов на Руси. Композиторы, включавшие звоны колоколов в свои произведения.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Великий колокольный звон   из оперы «Борис Годунов» М. Мусоргского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Кюи «Осень»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Знать:</w:t>
            </w:r>
            <w:r w:rsidRPr="00693592">
              <w:t xml:space="preserve"> колокольные звоны: благовест, трезвон, набат, метельный звон.   Понятие голоса-тембры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 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11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r w:rsidRPr="00693592">
              <w:rPr>
                <w:b/>
                <w:bCs/>
              </w:rPr>
              <w:t xml:space="preserve">Святые земли Русской. Князь </w:t>
            </w:r>
            <w:proofErr w:type="spellStart"/>
            <w:r w:rsidRPr="00693592">
              <w:rPr>
                <w:b/>
                <w:bCs/>
              </w:rPr>
              <w:t>А.Невский</w:t>
            </w:r>
            <w:proofErr w:type="spellEnd"/>
            <w:r w:rsidRPr="00693592">
              <w:rPr>
                <w:b/>
                <w:bCs/>
              </w:rPr>
              <w:t>.  Сергий Радонежский</w:t>
            </w:r>
            <w:r w:rsidRPr="00693592">
              <w:t xml:space="preserve"> 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Святые земли Русской - </w:t>
            </w:r>
            <w:proofErr w:type="spellStart"/>
            <w:r w:rsidRPr="00693592">
              <w:t>А.Невский</w:t>
            </w:r>
            <w:proofErr w:type="spellEnd"/>
            <w:r w:rsidRPr="00693592">
              <w:t xml:space="preserve"> и </w:t>
            </w:r>
            <w:proofErr w:type="spellStart"/>
            <w:r w:rsidRPr="00693592">
              <w:t>С.Радонежский</w:t>
            </w:r>
            <w:proofErr w:type="spellEnd"/>
            <w:r w:rsidRPr="00693592">
              <w:t xml:space="preserve">. </w:t>
            </w:r>
          </w:p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i/>
                <w:iCs/>
              </w:rPr>
              <w:t>С. Прокофьев кантата «А Невский». Песня об Александре Невском; Вставайте, люди русские! Гладков «Ха-ха-ха! Хоттабыч»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tabs>
                <w:tab w:val="left" w:pos="0"/>
              </w:tabs>
            </w:pPr>
            <w:r w:rsidRPr="00693592">
              <w:rPr>
                <w:b/>
                <w:bCs/>
              </w:rPr>
              <w:t xml:space="preserve">Знать:  </w:t>
            </w:r>
            <w:r w:rsidRPr="00693592">
              <w:t xml:space="preserve">понятия: кантата, народные песнопения, икона, </w:t>
            </w:r>
            <w:proofErr w:type="gramStart"/>
            <w:r w:rsidRPr="00693592">
              <w:t>жите</w:t>
            </w:r>
            <w:proofErr w:type="gramEnd"/>
            <w:r w:rsidRPr="00693592">
              <w:t>, молитва, церковные песнопения.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овладение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оценивание собственной музыкально-творческой деятельности и деятельности одноклассников.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12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Сергий Радонежский.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693592">
              <w:rPr>
                <w:i/>
                <w:iCs/>
              </w:rPr>
              <w:t xml:space="preserve">Народные песнопения. </w:t>
            </w:r>
          </w:p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- «О, </w:t>
            </w:r>
            <w:proofErr w:type="spellStart"/>
            <w:r w:rsidRPr="00693592">
              <w:rPr>
                <w:i/>
                <w:iCs/>
              </w:rPr>
              <w:t>преславного</w:t>
            </w:r>
            <w:proofErr w:type="spellEnd"/>
            <w:r w:rsidRPr="00693592">
              <w:rPr>
                <w:i/>
                <w:iCs/>
              </w:rPr>
              <w:t xml:space="preserve"> </w:t>
            </w:r>
            <w:proofErr w:type="spellStart"/>
            <w:r w:rsidRPr="00693592">
              <w:rPr>
                <w:i/>
                <w:iCs/>
              </w:rPr>
              <w:t>чудесе</w:t>
            </w:r>
            <w:proofErr w:type="spellEnd"/>
            <w:r w:rsidRPr="00693592">
              <w:rPr>
                <w:i/>
                <w:iCs/>
              </w:rPr>
              <w:t xml:space="preserve">» - напев </w:t>
            </w:r>
            <w:proofErr w:type="spellStart"/>
            <w:r w:rsidRPr="00693592">
              <w:rPr>
                <w:i/>
                <w:iCs/>
              </w:rPr>
              <w:t>Оптиной</w:t>
            </w:r>
            <w:proofErr w:type="spellEnd"/>
            <w:r w:rsidRPr="00693592">
              <w:rPr>
                <w:i/>
                <w:iCs/>
              </w:rPr>
              <w:t xml:space="preserve">  Пустыни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 -Народные песнопения о Сергии Радонежском.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rPr>
                <w:b/>
                <w:bCs/>
              </w:rPr>
              <w:t>Знать/ понимать</w:t>
            </w:r>
            <w:r w:rsidRPr="00693592">
              <w:t xml:space="preserve">: </w:t>
            </w:r>
            <w:r w:rsidRPr="00693592">
              <w:rPr>
                <w:i/>
                <w:iCs/>
              </w:rPr>
              <w:t xml:space="preserve"> религиозные традиции.</w:t>
            </w:r>
          </w:p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 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Pr="00693592">
              <w:rPr>
                <w:i/>
                <w:iCs/>
              </w:rPr>
              <w:t xml:space="preserve">пение </w:t>
            </w:r>
            <w:proofErr w:type="gramStart"/>
            <w:r w:rsidRPr="00693592">
              <w:rPr>
                <w:i/>
                <w:iCs/>
              </w:rPr>
              <w:t>а</w:t>
            </w:r>
            <w:proofErr w:type="gramEnd"/>
            <w:r w:rsidRPr="00693592">
              <w:rPr>
                <w:i/>
                <w:iCs/>
              </w:rPr>
              <w:t>-</w:t>
            </w:r>
            <w:proofErr w:type="spellStart"/>
            <w:r w:rsidRPr="00693592">
              <w:rPr>
                <w:i/>
                <w:iCs/>
                <w:lang w:val="en-US"/>
              </w:rPr>
              <w:t>capella</w:t>
            </w:r>
            <w:proofErr w:type="spellEnd"/>
            <w:r w:rsidRPr="00693592">
              <w:rPr>
                <w:i/>
                <w:iCs/>
              </w:rPr>
              <w:t xml:space="preserve">), </w:t>
            </w:r>
            <w:r w:rsidRPr="00693592">
              <w:t>продемонстрировать знания о различных видах музыки.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13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Молитва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Знакомство с особенностями жанров – молитва, хорал.   Интонационная особенность этих произведениях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«Утренняя молитва»; «В церкви» из «Детского альбома». 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П. Чайковский.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Знать:</w:t>
            </w:r>
            <w:r w:rsidRPr="00693592">
              <w:t xml:space="preserve"> музыкальные жанры: молитва, хорал.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14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Рождество Христово!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693592">
              <w:rPr>
                <w:b/>
                <w:bCs/>
              </w:rPr>
              <w:t xml:space="preserve"> </w:t>
            </w: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Знакомство  с истоками празднования Рождества Христова на Руси, как этот светлый праздник празднуется на Дону.</w:t>
            </w:r>
          </w:p>
          <w:p w:rsidR="00693592" w:rsidRPr="00693592" w:rsidRDefault="00693592" w:rsidP="00736308">
            <w:pPr>
              <w:rPr>
                <w:i/>
                <w:iCs/>
                <w:lang w:val="en-US"/>
              </w:rPr>
            </w:pPr>
            <w:r w:rsidRPr="00693592">
              <w:rPr>
                <w:i/>
                <w:iCs/>
              </w:rPr>
              <w:t xml:space="preserve">Добрый тебе вечер, Рождественское чудо; Рождественская песенка, народные славянские песнопения.   </w:t>
            </w:r>
            <w:proofErr w:type="spellStart"/>
            <w:r w:rsidRPr="00693592">
              <w:rPr>
                <w:i/>
                <w:iCs/>
              </w:rPr>
              <w:t>А.Пономарева</w:t>
            </w:r>
            <w:proofErr w:type="spellEnd"/>
            <w:r w:rsidRPr="00693592">
              <w:rPr>
                <w:i/>
                <w:iCs/>
              </w:rPr>
              <w:t xml:space="preserve">, </w:t>
            </w:r>
            <w:proofErr w:type="spellStart"/>
            <w:r w:rsidRPr="00693592">
              <w:rPr>
                <w:i/>
                <w:iCs/>
              </w:rPr>
              <w:t>А.Чеменева</w:t>
            </w:r>
            <w:proofErr w:type="spellEnd"/>
            <w:r w:rsidRPr="00693592">
              <w:rPr>
                <w:i/>
                <w:iCs/>
              </w:rPr>
              <w:t xml:space="preserve"> «Новогодняя»    П. Синявский «Смешной человечек»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праздники Русской православной церкви: Рождество Христово; народное творчество Донских казаков  (</w:t>
            </w:r>
            <w:proofErr w:type="spellStart"/>
            <w:r w:rsidRPr="00693592">
              <w:t>щедровки</w:t>
            </w:r>
            <w:proofErr w:type="spellEnd"/>
            <w:r w:rsidRPr="00693592">
              <w:t xml:space="preserve">, колядки, </w:t>
            </w:r>
            <w:proofErr w:type="spellStart"/>
            <w:r w:rsidRPr="00693592">
              <w:t>заклички</w:t>
            </w:r>
            <w:proofErr w:type="spellEnd"/>
            <w:r w:rsidRPr="00693592">
              <w:t xml:space="preserve">)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овладение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оценивание собственной музыкально-творческой деятельности и деятельности одноклассников.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3966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Музыка на Новогоднем празднике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</w:pPr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  <w:r w:rsidRPr="00693592">
              <w:rPr>
                <w:i/>
                <w:iCs/>
              </w:rPr>
              <w:t>Разучивание песен к празднику – «Новый год».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>Иметь представление:</w:t>
            </w:r>
            <w:r w:rsidRPr="00693592">
              <w:t xml:space="preserve"> о народных музыкальных традициях России.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выразительно исполнять новогодние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жанров.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</w:t>
            </w:r>
            <w:proofErr w:type="gramStart"/>
            <w:r w:rsidRPr="00693592">
              <w:t>и-</w:t>
            </w:r>
            <w:proofErr w:type="gramEnd"/>
            <w:r w:rsidRPr="00693592">
              <w:t xml:space="preserve"> определение цели, функций участников музыкальной деятельности.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541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16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Обобщающий урок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2 четверти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Обобщение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Обобщение музыкально-слуховых впечатлений второклассников за 2 четверть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понятия по теме 2 четверти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Уметь выражать свое отношение к музыке в слове (эмоциональный словарь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gridAfter w:val="5"/>
          <w:wAfter w:w="2873" w:type="pct"/>
          <w:cantSplit/>
          <w:trHeight w:val="281"/>
        </w:trPr>
        <w:tc>
          <w:tcPr>
            <w:tcW w:w="388" w:type="pct"/>
            <w:gridSpan w:val="2"/>
          </w:tcPr>
          <w:p w:rsidR="00693592" w:rsidRPr="00693592" w:rsidRDefault="00693592" w:rsidP="00736308">
            <w:pPr>
              <w:jc w:val="center"/>
            </w:pPr>
          </w:p>
        </w:tc>
        <w:tc>
          <w:tcPr>
            <w:tcW w:w="1260" w:type="pct"/>
            <w:gridSpan w:val="3"/>
          </w:tcPr>
          <w:p w:rsidR="00693592" w:rsidRPr="00693592" w:rsidRDefault="00693592" w:rsidP="00736308">
            <w:pPr>
              <w:jc w:val="center"/>
            </w:pPr>
          </w:p>
        </w:tc>
        <w:tc>
          <w:tcPr>
            <w:tcW w:w="478" w:type="pct"/>
            <w:gridSpan w:val="2"/>
          </w:tcPr>
          <w:p w:rsidR="00693592" w:rsidRPr="00693592" w:rsidRDefault="00693592" w:rsidP="00736308">
            <w:pPr>
              <w:jc w:val="center"/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17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Русские народные инструменты Плясовые наигрыши.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  <w:r w:rsidRPr="00693592">
              <w:t>Вводный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Оркестр русских народных инструментов. Плясовые наигрыши. Вариации. Разучить новогодние песни, добиться выразительного исполнения.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Чайковский «Декабрь</w:t>
            </w:r>
            <w:proofErr w:type="gramStart"/>
            <w:r w:rsidRPr="00693592">
              <w:rPr>
                <w:i/>
                <w:iCs/>
              </w:rPr>
              <w:t>»-</w:t>
            </w:r>
            <w:proofErr w:type="gramEnd"/>
            <w:r w:rsidRPr="00693592">
              <w:rPr>
                <w:i/>
                <w:iCs/>
              </w:rPr>
              <w:t>Времена года</w:t>
            </w:r>
          </w:p>
          <w:p w:rsidR="00693592" w:rsidRPr="00693592" w:rsidRDefault="00693592" w:rsidP="00736308">
            <w:proofErr w:type="spellStart"/>
            <w:r w:rsidRPr="00693592">
              <w:rPr>
                <w:i/>
                <w:iCs/>
              </w:rPr>
              <w:t>Крылатов</w:t>
            </w:r>
            <w:proofErr w:type="spellEnd"/>
            <w:r w:rsidRPr="00693592">
              <w:rPr>
                <w:i/>
                <w:iCs/>
              </w:rPr>
              <w:t xml:space="preserve">  «Песенка Деда Мороза»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понятие - вариации</w:t>
            </w:r>
          </w:p>
          <w:p w:rsidR="00693592" w:rsidRPr="00693592" w:rsidRDefault="00693592" w:rsidP="00736308">
            <w:pPr>
              <w:tabs>
                <w:tab w:val="left" w:pos="1820"/>
              </w:tabs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определять на слух русские народные инструменты.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жанров.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93592" w:rsidRPr="00693592" w:rsidRDefault="00693592" w:rsidP="00736308">
            <w:pPr>
              <w:pStyle w:val="a8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693592">
              <w:rPr>
                <w:sz w:val="24"/>
                <w:szCs w:val="24"/>
              </w:rPr>
              <w:t>18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Разыграй песню.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Расширение и углубление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Фольклор – народная мудрость.  Русские народные песни. Хоровод Разыгрывание песен.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 </w:t>
            </w:r>
            <w:proofErr w:type="spellStart"/>
            <w:r w:rsidRPr="00693592">
              <w:rPr>
                <w:i/>
                <w:iCs/>
              </w:rPr>
              <w:t>А.Пономарева</w:t>
            </w:r>
            <w:proofErr w:type="spellEnd"/>
            <w:r w:rsidRPr="00693592">
              <w:rPr>
                <w:i/>
                <w:iCs/>
              </w:rPr>
              <w:t xml:space="preserve">, </w:t>
            </w:r>
            <w:proofErr w:type="spellStart"/>
            <w:r w:rsidRPr="00693592">
              <w:rPr>
                <w:i/>
                <w:iCs/>
              </w:rPr>
              <w:t>А.Чеменева</w:t>
            </w:r>
            <w:proofErr w:type="spellEnd"/>
            <w:r w:rsidRPr="00693592">
              <w:rPr>
                <w:i/>
                <w:iCs/>
              </w:rPr>
              <w:t xml:space="preserve"> «Новогодняя»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 П. Синявский «Смешной человечек»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понятие – фольклор.</w:t>
            </w:r>
          </w:p>
          <w:p w:rsidR="00693592" w:rsidRPr="00693592" w:rsidRDefault="00693592" w:rsidP="00736308">
            <w:pPr>
              <w:tabs>
                <w:tab w:val="left" w:pos="1820"/>
              </w:tabs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  <w:p w:rsidR="00693592" w:rsidRPr="00693592" w:rsidRDefault="00693592" w:rsidP="00736308">
            <w:pPr>
              <w:tabs>
                <w:tab w:val="left" w:pos="1820"/>
              </w:tabs>
              <w:rPr>
                <w:u w:val="single"/>
              </w:rPr>
            </w:pP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19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Музыка в народном стиле. Сочини песенку.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>Авторская музыка в народном стиле. Закрепление понятия «народные инструменты»;  их названий,  внешнего вида  и звучание.  Мелодическая импровизация на тексты народных песенок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i/>
                <w:iCs/>
              </w:rPr>
              <w:t>Светит месяц; Камаринская</w:t>
            </w:r>
            <w:r w:rsidRPr="00693592">
              <w:t xml:space="preserve">. </w:t>
            </w:r>
          </w:p>
          <w:p w:rsidR="00693592" w:rsidRPr="00693592" w:rsidRDefault="00693592" w:rsidP="00736308">
            <w:pPr>
              <w:jc w:val="both"/>
            </w:pPr>
            <w:proofErr w:type="spellStart"/>
            <w:r w:rsidRPr="00693592">
              <w:t>Шаинский</w:t>
            </w:r>
            <w:proofErr w:type="spellEnd"/>
            <w:r w:rsidRPr="00693592">
              <w:t xml:space="preserve">  «Дети любят рисовать»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 xml:space="preserve">названия, внешний вид и звучание русских народных инструментов. Особенности музыки  в народном стиле. </w:t>
            </w:r>
          </w:p>
          <w:p w:rsidR="00693592" w:rsidRPr="00693592" w:rsidRDefault="00693592" w:rsidP="00736308">
            <w:pPr>
              <w:tabs>
                <w:tab w:val="left" w:pos="1820"/>
              </w:tabs>
            </w:pPr>
            <w:r w:rsidRPr="00693592">
              <w:rPr>
                <w:b/>
                <w:bCs/>
              </w:rPr>
              <w:t xml:space="preserve">Уметь: </w:t>
            </w:r>
            <w:r w:rsidRPr="00693592">
              <w:t xml:space="preserve">сочинить мелодию на текст народных песенок, </w:t>
            </w:r>
            <w:proofErr w:type="spellStart"/>
            <w:r w:rsidRPr="00693592">
              <w:t>закличек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потешек</w:t>
            </w:r>
            <w:proofErr w:type="spellEnd"/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  <w:r w:rsidRPr="00693592">
              <w:lastRenderedPageBreak/>
              <w:t>20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</w:rPr>
              <w:t>Обряды и праздники русского народа</w:t>
            </w:r>
            <w:r w:rsidRPr="00693592">
              <w:rPr>
                <w:b/>
                <w:bCs/>
                <w:i/>
                <w:iCs/>
              </w:rPr>
              <w:t>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</w:rPr>
            </w:pPr>
            <w:r w:rsidRPr="00693592">
              <w:rPr>
                <w:b/>
                <w:bCs/>
                <w:i/>
                <w:iCs/>
              </w:rPr>
              <w:t xml:space="preserve">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  <w:i/>
                <w:i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>Знакомство  с понятиями: мотив, напев, наигрыш;  углубить знания об особенностях русской народной музыки. Проводы зимы: Масленица. Встреча весны.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Наигрыш.</w:t>
            </w:r>
            <w:r w:rsidRPr="00693592">
              <w:t xml:space="preserve"> А. </w:t>
            </w:r>
            <w:proofErr w:type="spellStart"/>
            <w:r w:rsidRPr="00693592">
              <w:t>Шнитке</w:t>
            </w:r>
            <w:proofErr w:type="spellEnd"/>
            <w:r w:rsidRPr="00693592">
              <w:t>.</w:t>
            </w:r>
            <w:r w:rsidRPr="00693592">
              <w:rPr>
                <w:i/>
                <w:iCs/>
              </w:rPr>
              <w:t xml:space="preserve"> Римский-Корсаков «Снегурочка» - фрагмент</w:t>
            </w:r>
          </w:p>
          <w:p w:rsidR="00693592" w:rsidRPr="00693592" w:rsidRDefault="00693592" w:rsidP="00736308">
            <w:r w:rsidRPr="00693592">
              <w:t>Плясовые наигрыши.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 </w:t>
            </w:r>
            <w:r w:rsidRPr="00693592">
              <w:t xml:space="preserve">Интонации в музыке: мотив, напев, наигрыш. Историю и содержание народных праздников. 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выразительно исполнять обрядовые песни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жанров.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21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Сказка будет впереди. 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t>Вводный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Удивительный мир театра.  Детский музыкальный театр.   Знакомство с  понятиями: опера, театр.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Опера </w:t>
            </w:r>
            <w:proofErr w:type="spellStart"/>
            <w:r w:rsidRPr="00693592">
              <w:rPr>
                <w:i/>
                <w:iCs/>
              </w:rPr>
              <w:t>М.Коваля</w:t>
            </w:r>
            <w:proofErr w:type="spellEnd"/>
            <w:r w:rsidRPr="00693592">
              <w:rPr>
                <w:i/>
                <w:iCs/>
              </w:rPr>
              <w:t xml:space="preserve"> «Вол и семеро козлят»</w:t>
            </w:r>
            <w:r w:rsidRPr="00693592">
              <w:t xml:space="preserve"> 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t>Е</w:t>
            </w:r>
            <w:r w:rsidRPr="00693592">
              <w:rPr>
                <w:i/>
                <w:iCs/>
              </w:rPr>
              <w:t xml:space="preserve">. </w:t>
            </w:r>
            <w:proofErr w:type="spellStart"/>
            <w:r w:rsidRPr="00693592">
              <w:rPr>
                <w:i/>
                <w:iCs/>
              </w:rPr>
              <w:t>Крылатов</w:t>
            </w:r>
            <w:proofErr w:type="spellEnd"/>
            <w:r w:rsidRPr="00693592">
              <w:rPr>
                <w:i/>
                <w:iCs/>
              </w:rPr>
              <w:t xml:space="preserve">  «Заводные игрушки»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Знать</w:t>
            </w:r>
            <w:r w:rsidRPr="00693592">
              <w:t>:  понятия опера, музыкальный театр.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выразительно исполнять песни.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22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Детский музыкальный театр.  Опера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Опера. Примадонна. Дуэт. Трио. Хор. Драматургия  развития.  Театры оперы и балета мира. Фрагменты из опер.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Римский-Корсаков «Снегурочка» - фрагмент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tabs>
                <w:tab w:val="left" w:pos="0"/>
              </w:tabs>
              <w:rPr>
                <w:b/>
                <w:bCs/>
              </w:rPr>
            </w:pPr>
            <w:proofErr w:type="gramStart"/>
            <w:r w:rsidRPr="00693592">
              <w:rPr>
                <w:b/>
                <w:bCs/>
              </w:rPr>
              <w:t xml:space="preserve">Знать  </w:t>
            </w:r>
            <w:r w:rsidRPr="00693592">
              <w:t>понятия: опера, балет,   оркестр,  дирижер,  увертюра, финал,  солист,  дуэт,  хор</w:t>
            </w:r>
            <w:proofErr w:type="gramEnd"/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координировать  слух и голос, петь в унисон, брать правильно дыхание, выразительно исполнять песни.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23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Театр оперы и балета.  Балет.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Балет. Балерина. Танцор. Кордебалет. Драматургия  развития. Театры оперы и балета мира. Фрагменты из балетов.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>. Мир музыкального театра. Оркестр. Дирижер.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С.С. Прокофьев «Золушка» - фрагменты 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понятия: балет, балерина, танцор, Кордебалет.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 xml:space="preserve">Уметь: </w:t>
            </w:r>
            <w:r w:rsidRPr="00693592">
              <w:t xml:space="preserve"> эмоционально и осознанно относиться к музыке различных направлений: классической и современной.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24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Театр оперы и балета. «Волшебная </w:t>
            </w:r>
            <w:proofErr w:type="spellStart"/>
            <w:r w:rsidRPr="00693592">
              <w:rPr>
                <w:b/>
                <w:bCs/>
              </w:rPr>
              <w:t>палочкадирижера</w:t>
            </w:r>
            <w:proofErr w:type="spellEnd"/>
            <w:r w:rsidRPr="00693592">
              <w:rPr>
                <w:b/>
                <w:bCs/>
              </w:rPr>
              <w:t>»</w:t>
            </w:r>
          </w:p>
          <w:p w:rsidR="00693592" w:rsidRPr="00693592" w:rsidRDefault="00693592" w:rsidP="00736308">
            <w:r w:rsidRPr="00693592">
              <w:t>Расширение и углубление знаний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t xml:space="preserve">Дирижер – руководитель оркестра. Дирижерские жесты. Закрепление  понятий: опера, балет,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 xml:space="preserve"> </w:t>
            </w:r>
          </w:p>
          <w:p w:rsidR="00693592" w:rsidRPr="00693592" w:rsidRDefault="00693592" w:rsidP="00736308">
            <w:pPr>
              <w:jc w:val="both"/>
              <w:rPr>
                <w:i/>
                <w:iCs/>
              </w:rPr>
            </w:pPr>
            <w:proofErr w:type="spellStart"/>
            <w:r w:rsidRPr="00693592">
              <w:rPr>
                <w:i/>
                <w:iCs/>
              </w:rPr>
              <w:t>С.Прокофьева</w:t>
            </w:r>
            <w:proofErr w:type="spellEnd"/>
            <w:r w:rsidRPr="00693592">
              <w:rPr>
                <w:i/>
                <w:iCs/>
              </w:rPr>
              <w:t xml:space="preserve"> «Золушка»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Золушка. Балет (фрагменты). С. Прокофьев.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что такое опера,</w:t>
            </w:r>
            <w:r w:rsidRPr="00693592">
              <w:rPr>
                <w:b/>
                <w:bCs/>
              </w:rPr>
              <w:t xml:space="preserve"> </w:t>
            </w:r>
            <w:r w:rsidRPr="00693592">
              <w:t xml:space="preserve">балет; </w:t>
            </w:r>
            <w:proofErr w:type="spellStart"/>
            <w:r w:rsidRPr="00693592">
              <w:t>песенность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танцевальность</w:t>
            </w:r>
            <w:proofErr w:type="spellEnd"/>
            <w:r w:rsidRPr="00693592">
              <w:t xml:space="preserve">, </w:t>
            </w:r>
            <w:proofErr w:type="spellStart"/>
            <w:r w:rsidRPr="00693592">
              <w:t>маршевость</w:t>
            </w:r>
            <w:proofErr w:type="spellEnd"/>
            <w:r w:rsidRPr="00693592">
              <w:t xml:space="preserve"> в балете. Понятия: оркестр, дирижер.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эмоционально и осознанно относиться к музыке различных направлений.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25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Опера </w:t>
            </w:r>
            <w:proofErr w:type="spellStart"/>
            <w:r w:rsidRPr="00693592">
              <w:rPr>
                <w:b/>
                <w:bCs/>
              </w:rPr>
              <w:t>М.И.Глинки</w:t>
            </w:r>
            <w:proofErr w:type="spellEnd"/>
            <w:r w:rsidRPr="00693592">
              <w:rPr>
                <w:b/>
                <w:bCs/>
              </w:rPr>
              <w:t xml:space="preserve"> «Руслан и Людмила» </w:t>
            </w:r>
          </w:p>
          <w:p w:rsidR="00693592" w:rsidRPr="00693592" w:rsidRDefault="00693592" w:rsidP="00736308">
            <w:pPr>
              <w:jc w:val="both"/>
            </w:pPr>
            <w:r w:rsidRPr="00693592">
              <w:t>Сообщение  и  усвоение новых знаний</w:t>
            </w: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Закрепление  понятий: опера, балет, театр, музыкальные жанры.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proofErr w:type="spellStart"/>
            <w:r w:rsidRPr="00693592">
              <w:rPr>
                <w:i/>
                <w:iCs/>
              </w:rPr>
              <w:t>М.И.Глинка</w:t>
            </w:r>
            <w:proofErr w:type="spellEnd"/>
            <w:r w:rsidRPr="00693592">
              <w:rPr>
                <w:i/>
                <w:iCs/>
              </w:rPr>
              <w:t xml:space="preserve"> фрагменты из оперы «Руслан и  Людмила»</w:t>
            </w:r>
          </w:p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i/>
                <w:iCs/>
              </w:rPr>
              <w:t>«Подарок маме»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tabs>
                <w:tab w:val="left" w:pos="0"/>
              </w:tabs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понятия опера, солист, хор, увертюра, финал.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 xml:space="preserve">Уметь: </w:t>
            </w:r>
            <w:r w:rsidRPr="00693592">
              <w:t>эмоционально и осознанно относиться к музыке различных направлений.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</w:pPr>
            <w:r w:rsidRPr="00693592">
              <w:t>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lang w:val="en-US"/>
              </w:rPr>
              <w:t>26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b/>
                <w:bCs/>
              </w:rPr>
            </w:pPr>
          </w:p>
          <w:p w:rsidR="00693592" w:rsidRPr="00693592" w:rsidRDefault="00693592" w:rsidP="00736308">
            <w:pPr>
              <w:spacing w:line="240" w:lineRule="exact"/>
              <w:rPr>
                <w:b/>
                <w:bCs/>
              </w:rPr>
            </w:pPr>
            <w:r w:rsidRPr="00693592">
              <w:rPr>
                <w:b/>
                <w:bCs/>
              </w:rPr>
              <w:t>«Какое чудное мгновенье!» Увертюра. Финал. Обобщение тем  3 четверти.</w:t>
            </w:r>
          </w:p>
          <w:p w:rsidR="00693592" w:rsidRPr="00693592" w:rsidRDefault="00693592" w:rsidP="00736308">
            <w:pPr>
              <w:spacing w:line="240" w:lineRule="exact"/>
              <w:rPr>
                <w:b/>
                <w:bCs/>
              </w:rPr>
            </w:pPr>
            <w:r w:rsidRPr="00693592">
              <w:t>Комбинированный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spacing w:line="240" w:lineRule="exact"/>
              <w:rPr>
                <w:i/>
                <w:iCs/>
              </w:rPr>
            </w:pPr>
            <w:r w:rsidRPr="00693592">
              <w:t xml:space="preserve"> Музыкальные театры. Опера, балет. Симфонический оркестр. </w:t>
            </w:r>
            <w:r w:rsidRPr="00693592">
              <w:rPr>
                <w:i/>
                <w:iCs/>
              </w:rPr>
              <w:t>Роль дирижера в создании музыкального спектакля.</w:t>
            </w:r>
            <w:r w:rsidRPr="00693592">
              <w:t xml:space="preserve"> Постижение общих закономерностей музыки: развитие музыки – движение музыки. </w:t>
            </w:r>
            <w:r w:rsidRPr="00693592">
              <w:rPr>
                <w:i/>
                <w:iCs/>
              </w:rPr>
              <w:t>Увертюра к опере</w:t>
            </w:r>
            <w:proofErr w:type="gramStart"/>
            <w:r w:rsidRPr="00693592">
              <w:rPr>
                <w:i/>
                <w:iCs/>
              </w:rPr>
              <w:t>.</w:t>
            </w:r>
            <w:proofErr w:type="gramEnd"/>
            <w:r w:rsidRPr="00693592">
              <w:rPr>
                <w:i/>
                <w:iCs/>
              </w:rPr>
              <w:t xml:space="preserve"> - </w:t>
            </w:r>
            <w:proofErr w:type="gramStart"/>
            <w:r w:rsidRPr="00693592">
              <w:rPr>
                <w:i/>
                <w:iCs/>
              </w:rPr>
              <w:t>з</w:t>
            </w:r>
            <w:proofErr w:type="gramEnd"/>
            <w:r w:rsidRPr="00693592">
              <w:rPr>
                <w:i/>
                <w:iCs/>
              </w:rPr>
              <w:t xml:space="preserve">аключительный хор из финала оперы «Руслан и Людмила» </w:t>
            </w:r>
            <w:proofErr w:type="spellStart"/>
            <w:r w:rsidRPr="00693592">
              <w:rPr>
                <w:i/>
                <w:iCs/>
              </w:rPr>
              <w:t>М.Глинка</w:t>
            </w:r>
            <w:proofErr w:type="spellEnd"/>
            <w:r w:rsidRPr="00693592">
              <w:rPr>
                <w:i/>
                <w:iCs/>
              </w:rPr>
              <w:t>. - Марш  Черномора.</w:t>
            </w:r>
          </w:p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i/>
                <w:iCs/>
              </w:rPr>
              <w:t xml:space="preserve">-«Марш из оперы «Любовь к трем апельсинам» </w:t>
            </w:r>
            <w:proofErr w:type="spellStart"/>
            <w:r w:rsidRPr="00693592">
              <w:rPr>
                <w:i/>
                <w:iCs/>
              </w:rPr>
              <w:t>С.Прокофьев</w:t>
            </w:r>
            <w:proofErr w:type="spellEnd"/>
            <w:r w:rsidRPr="00693592">
              <w:rPr>
                <w:i/>
                <w:iCs/>
              </w:rPr>
              <w:t>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 xml:space="preserve">Знать/ понимать: </w:t>
            </w:r>
            <w:r w:rsidRPr="00693592">
              <w:t xml:space="preserve">продемонстрировать знания о различных видах музыки, музыкальных инструментах; узнавать изученные музыкальные сочинения, их авторов; </w:t>
            </w:r>
          </w:p>
          <w:p w:rsidR="00693592" w:rsidRPr="00693592" w:rsidRDefault="00693592" w:rsidP="00736308">
            <w:pPr>
              <w:spacing w:line="240" w:lineRule="exact"/>
            </w:pPr>
            <w:r w:rsidRPr="00693592">
              <w:rPr>
                <w:b/>
                <w:bCs/>
              </w:rPr>
              <w:t xml:space="preserve">Уметь:  </w:t>
            </w:r>
            <w:r w:rsidRPr="00693592">
              <w:rPr>
                <w:i/>
                <w:iCs/>
              </w:rPr>
              <w:t xml:space="preserve">определять на слух основные жанры (песня, танец, марш),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27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Симфоническая сказка 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С. Прокофьев «Петя и Волк».</w:t>
            </w:r>
            <w:r w:rsidRPr="00693592">
              <w:t xml:space="preserve"> 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Концертный зал. 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t xml:space="preserve">Инструменты симфонического оркестра. Музыкальные портреты и образы в симфонической </w:t>
            </w:r>
            <w:proofErr w:type="spellStart"/>
            <w:r w:rsidRPr="00693592">
              <w:t>музыке.</w:t>
            </w:r>
            <w:r w:rsidRPr="00693592">
              <w:rPr>
                <w:i/>
                <w:iCs/>
              </w:rPr>
              <w:t>Петя</w:t>
            </w:r>
            <w:proofErr w:type="spellEnd"/>
            <w:r w:rsidRPr="00693592">
              <w:rPr>
                <w:i/>
                <w:iCs/>
              </w:rPr>
              <w:t xml:space="preserve"> и Волк. Симфоническая сказка. С. Прокофьев.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  <w:p w:rsidR="00693592" w:rsidRPr="00693592" w:rsidRDefault="00693592" w:rsidP="00736308">
            <w:pPr>
              <w:rPr>
                <w:i/>
                <w:iCs/>
              </w:rPr>
            </w:pP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названия и звучание</w:t>
            </w:r>
            <w:r w:rsidRPr="00693592">
              <w:rPr>
                <w:b/>
                <w:bCs/>
              </w:rPr>
              <w:t xml:space="preserve">  </w:t>
            </w:r>
            <w:r w:rsidRPr="00693592">
              <w:t>инструментов симфонического  оркестра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рассказать  об интонационной природе музыки, приёмах её развития: (повтор, контраст)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28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«Картинки с выставки». Музыкальное впечатление.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Термин – контраст, контрастные произведения. Музыкальные портреты и образы в фортепианной музыке.</w:t>
            </w:r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>«Картинки с выставки»- пьесы из фортепианной сюиты. М. Мусоргский.</w:t>
            </w:r>
          </w:p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i/>
                <w:iCs/>
              </w:rPr>
              <w:t xml:space="preserve"> Синявский «Пряничный домик»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Музыкальные портреты и образы в фортепианной музыке. Контраст.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проводить интонационно-образный анализ музыки.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овладение умениями и навыками интонационно-образного анализа музыкальных сочинений;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r w:rsidRPr="00693592">
              <w:t>оценивание собственной музыкально-творческой деятельности и деятельности одноклассников.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29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«Звучит нестареющий Моцарт».  Симфонии №40. Увертюра.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Жизнь и творчество </w:t>
            </w:r>
            <w:proofErr w:type="spellStart"/>
            <w:r w:rsidRPr="00693592">
              <w:t>В.А.Моцарта</w:t>
            </w:r>
            <w:proofErr w:type="spellEnd"/>
            <w:r w:rsidRPr="00693592">
              <w:t xml:space="preserve">. Сравнительный анализ музыки </w:t>
            </w:r>
            <w:proofErr w:type="spellStart"/>
            <w:r w:rsidRPr="00693592">
              <w:t>М.И.Глинки</w:t>
            </w:r>
            <w:proofErr w:type="spellEnd"/>
            <w:r w:rsidRPr="00693592">
              <w:t xml:space="preserve"> и </w:t>
            </w:r>
            <w:proofErr w:type="spellStart"/>
            <w:r w:rsidRPr="00693592">
              <w:t>В.А.Моцарта</w:t>
            </w:r>
            <w:proofErr w:type="spellEnd"/>
          </w:p>
          <w:p w:rsidR="00693592" w:rsidRPr="00693592" w:rsidRDefault="00693592" w:rsidP="00736308">
            <w:pPr>
              <w:rPr>
                <w:i/>
                <w:iCs/>
              </w:rPr>
            </w:pPr>
            <w:r w:rsidRPr="00693592">
              <w:rPr>
                <w:i/>
                <w:iCs/>
              </w:rPr>
              <w:t xml:space="preserve"> М.И. Глинка Увертюра «Руслан и Людмила» В. А. Моцарт. Симфония №40.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Песня о картинах. Гр. Гладков</w:t>
            </w:r>
            <w:r w:rsidRPr="00693592">
              <w:t>.</w:t>
            </w:r>
          </w:p>
          <w:p w:rsidR="00693592" w:rsidRPr="00693592" w:rsidRDefault="00693592" w:rsidP="00736308"/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Знать: </w:t>
            </w:r>
            <w:r w:rsidRPr="00693592">
              <w:t>инструменты симфонического оркестра. Партитура. Контраст. Увертюра. Симфония. Опера.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рассказать  об интонационной природе музыки, приёмах её развития (повтора, контраста, вариативности)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Регулятивные:</w:t>
            </w:r>
          </w:p>
          <w:p w:rsidR="00693592" w:rsidRPr="00693592" w:rsidRDefault="00693592" w:rsidP="00736308">
            <w:proofErr w:type="spellStart"/>
            <w:r w:rsidRPr="00693592">
              <w:t>музицирование</w:t>
            </w:r>
            <w:proofErr w:type="spellEnd"/>
            <w:r w:rsidRPr="00693592">
              <w:t xml:space="preserve"> разработанного исполнительского плана с учетом особенностей развития образов;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30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Волшебный цветик – </w:t>
            </w:r>
            <w:proofErr w:type="spellStart"/>
            <w:r w:rsidRPr="00693592">
              <w:rPr>
                <w:b/>
                <w:bCs/>
              </w:rPr>
              <w:t>семицветик</w:t>
            </w:r>
            <w:proofErr w:type="spellEnd"/>
            <w:r w:rsidRPr="00693592">
              <w:rPr>
                <w:b/>
                <w:bCs/>
              </w:rPr>
              <w:t xml:space="preserve">. И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всё это – Бах  (орган).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 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</w:p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pPr>
              <w:tabs>
                <w:tab w:val="left" w:pos="1820"/>
              </w:tabs>
            </w:pPr>
            <w:r w:rsidRPr="00693592">
              <w:t xml:space="preserve">Музыкальная печь- интонация. Орган – музыкальный инструмент.   </w:t>
            </w:r>
          </w:p>
          <w:p w:rsidR="00693592" w:rsidRPr="00693592" w:rsidRDefault="00693592" w:rsidP="00736308">
            <w:pPr>
              <w:tabs>
                <w:tab w:val="left" w:pos="1820"/>
              </w:tabs>
              <w:rPr>
                <w:lang w:val="en-US"/>
              </w:rPr>
            </w:pPr>
            <w:r w:rsidRPr="00693592">
              <w:rPr>
                <w:i/>
                <w:iCs/>
              </w:rPr>
              <w:t>Волынка; Менуэт</w:t>
            </w:r>
            <w:r w:rsidRPr="00693592">
              <w:t xml:space="preserve">. Из «Нотной тетради Анны Магдалены Бах»; </w:t>
            </w:r>
            <w:r w:rsidRPr="00693592">
              <w:rPr>
                <w:i/>
                <w:iCs/>
              </w:rPr>
              <w:t>Менуэт.</w:t>
            </w:r>
            <w:r w:rsidRPr="00693592">
              <w:t xml:space="preserve"> Из сюиты №2</w:t>
            </w:r>
            <w:r w:rsidRPr="00693592">
              <w:rPr>
                <w:i/>
                <w:iCs/>
              </w:rPr>
              <w:t>; За рекою старый дом</w:t>
            </w:r>
            <w:r w:rsidRPr="00693592">
              <w:t xml:space="preserve">, русский текст Д. </w:t>
            </w:r>
            <w:proofErr w:type="spellStart"/>
            <w:r w:rsidRPr="00693592">
              <w:t>Тонского</w:t>
            </w:r>
            <w:proofErr w:type="spellEnd"/>
            <w:r w:rsidRPr="00693592">
              <w:t>;</w:t>
            </w:r>
            <w:r w:rsidRPr="00693592">
              <w:rPr>
                <w:i/>
                <w:iCs/>
              </w:rPr>
              <w:t xml:space="preserve"> Токката</w:t>
            </w:r>
            <w:r w:rsidRPr="00693592">
              <w:t xml:space="preserve"> ре минор для органа; </w:t>
            </w:r>
            <w:r w:rsidRPr="00693592">
              <w:rPr>
                <w:i/>
                <w:iCs/>
              </w:rPr>
              <w:t>Хорал; Ария.</w:t>
            </w:r>
            <w:r w:rsidRPr="00693592">
              <w:t xml:space="preserve"> Из сюиты №2. И. С. Бах.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 xml:space="preserve">музыкальный инструмент- орган; понятия: интонация, динамика, тембр </w:t>
            </w:r>
          </w:p>
          <w:p w:rsidR="00693592" w:rsidRPr="00693592" w:rsidRDefault="00693592" w:rsidP="00736308">
            <w:pPr>
              <w:jc w:val="both"/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 (кантилена, унисон, расширение объёма дыхания,  артикуляция)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699"/>
        </w:trPr>
        <w:tc>
          <w:tcPr>
            <w:tcW w:w="228" w:type="pct"/>
          </w:tcPr>
          <w:p w:rsidR="00693592" w:rsidRPr="00693592" w:rsidRDefault="00693592" w:rsidP="00736308"/>
          <w:p w:rsidR="00693592" w:rsidRPr="00693592" w:rsidRDefault="00693592" w:rsidP="00736308">
            <w:r w:rsidRPr="00693592">
              <w:t>31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Всё в движении. Попутная песня.</w:t>
            </w:r>
          </w:p>
          <w:p w:rsidR="00693592" w:rsidRPr="00693592" w:rsidRDefault="00693592" w:rsidP="00736308">
            <w:r w:rsidRPr="00693592">
              <w:t>Комбинированный</w:t>
            </w:r>
          </w:p>
        </w:tc>
        <w:tc>
          <w:tcPr>
            <w:tcW w:w="189" w:type="pct"/>
          </w:tcPr>
          <w:p w:rsidR="00693592" w:rsidRPr="00693592" w:rsidRDefault="00693592" w:rsidP="00736308"/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Выразительность и изобразительность  музыки. Контраст.  Музыкальные жанры: опере, балете, симфонии, концерте, сюите.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Попутная песня; Жаворонок</w:t>
            </w:r>
            <w:r w:rsidRPr="00693592">
              <w:t>. М. Глинка.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 xml:space="preserve">Знать: </w:t>
            </w:r>
            <w:r w:rsidRPr="00693592">
              <w:t>музыкальные жанры:</w:t>
            </w:r>
            <w:r w:rsidRPr="00693592">
              <w:rPr>
                <w:b/>
                <w:bCs/>
              </w:rPr>
              <w:t xml:space="preserve"> </w:t>
            </w:r>
            <w:r w:rsidRPr="00693592">
              <w:t>опера, балет, концерт, симфония, сюита,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пения; 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32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Два лада. Природа и музыка.</w:t>
            </w:r>
          </w:p>
          <w:p w:rsidR="00693592" w:rsidRPr="00693592" w:rsidRDefault="00693592" w:rsidP="00736308"/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rPr>
                <w:lang w:val="en-US"/>
              </w:rPr>
            </w:pPr>
            <w:r w:rsidRPr="00693592">
              <w:rPr>
                <w:lang w:val="en-US"/>
              </w:rPr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Средства музыкальной выразительности.  Музыкальный лад: мажор, минор. Музыкальная речь.    Природа и музыка.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>Тройка; Весна; Осень. Из музыкальных иллюстраций к повести А. Пушкина «Метель». Г. Свиридов.  Пусть всегда будет солнце. А. Островский</w:t>
            </w:r>
            <w:r w:rsidRPr="00693592">
              <w:t>.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Знать:</w:t>
            </w:r>
            <w:r w:rsidRPr="00693592">
              <w:t xml:space="preserve"> понятие музыкальный лад. Жанры музыки.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на слух определять мажор и минор;  владеть навыками хорового пения;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33</w:t>
            </w:r>
          </w:p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Мир композитора. Чайковский и Прокофьев.</w:t>
            </w:r>
          </w:p>
          <w:p w:rsidR="00693592" w:rsidRPr="00693592" w:rsidRDefault="00693592" w:rsidP="00736308">
            <w:pPr>
              <w:rPr>
                <w:b/>
                <w:bCs/>
                <w:u w:val="single"/>
              </w:rPr>
            </w:pPr>
            <w:r w:rsidRPr="00693592">
              <w:t>Сообщение  и  усвоение новых знаний</w:t>
            </w:r>
          </w:p>
        </w:tc>
        <w:tc>
          <w:tcPr>
            <w:tcW w:w="189" w:type="pct"/>
          </w:tcPr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 xml:space="preserve">Конкурс исполнителей им. </w:t>
            </w:r>
            <w:proofErr w:type="spellStart"/>
            <w:r w:rsidRPr="00693592">
              <w:t>П.И.Чайковского</w:t>
            </w:r>
            <w:proofErr w:type="spellEnd"/>
            <w:r w:rsidRPr="00693592">
              <w:t xml:space="preserve">. Инструментальный концерт. Музыкальная речь  и музыкальный язык.  </w:t>
            </w:r>
          </w:p>
          <w:p w:rsidR="00693592" w:rsidRPr="00693592" w:rsidRDefault="00693592" w:rsidP="00736308">
            <w:r w:rsidRPr="00693592">
              <w:rPr>
                <w:i/>
                <w:iCs/>
              </w:rPr>
              <w:t xml:space="preserve">Концерт для фортепиано с оркестром №1. часть 1-я (фрагменты). П. Чайковский. </w:t>
            </w:r>
            <w:proofErr w:type="spellStart"/>
            <w:r w:rsidRPr="00693592">
              <w:rPr>
                <w:i/>
                <w:iCs/>
              </w:rPr>
              <w:t>Ю.Чичков</w:t>
            </w:r>
            <w:proofErr w:type="spellEnd"/>
            <w:r w:rsidRPr="00693592">
              <w:rPr>
                <w:i/>
                <w:iCs/>
              </w:rPr>
              <w:t xml:space="preserve"> «Лесной марш»</w:t>
            </w:r>
          </w:p>
        </w:tc>
        <w:tc>
          <w:tcPr>
            <w:tcW w:w="660" w:type="pct"/>
            <w:gridSpan w:val="2"/>
          </w:tcPr>
          <w:p w:rsidR="00693592" w:rsidRPr="00693592" w:rsidRDefault="00693592" w:rsidP="00736308">
            <w:r w:rsidRPr="00693592">
              <w:rPr>
                <w:b/>
                <w:bCs/>
              </w:rPr>
              <w:t xml:space="preserve">Знать </w:t>
            </w:r>
            <w:r w:rsidRPr="00693592">
              <w:t xml:space="preserve"> понятия: консерватория,  концертный зал, конкурс.</w:t>
            </w:r>
          </w:p>
          <w:p w:rsidR="00693592" w:rsidRPr="00693592" w:rsidRDefault="00693592" w:rsidP="00736308"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пения; понимать дирижерские жесты.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693592">
              <w:t>музицирования</w:t>
            </w:r>
            <w:proofErr w:type="spellEnd"/>
            <w:r w:rsidRPr="00693592">
              <w:t>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 xml:space="preserve">воспитание любви к своей культуре, своему народу,   осуществление контроля, коррекции, оценки в процессе анализа музыки, </w:t>
            </w:r>
            <w:proofErr w:type="gramStart"/>
            <w:r w:rsidRPr="00693592">
              <w:t>в</w:t>
            </w:r>
            <w:proofErr w:type="gramEnd"/>
            <w:r w:rsidRPr="00693592">
              <w:t xml:space="preserve"> коллективном, ансамблевом </w:t>
            </w:r>
            <w:proofErr w:type="spellStart"/>
            <w:r w:rsidRPr="00693592">
              <w:t>музицировании</w:t>
            </w:r>
            <w:proofErr w:type="spellEnd"/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</w:p>
        </w:tc>
      </w:tr>
      <w:tr w:rsidR="00693592" w:rsidRPr="00693592" w:rsidTr="00693592">
        <w:trPr>
          <w:cantSplit/>
          <w:trHeight w:val="1967"/>
        </w:trPr>
        <w:tc>
          <w:tcPr>
            <w:tcW w:w="228" w:type="pct"/>
          </w:tcPr>
          <w:p w:rsidR="00693592" w:rsidRPr="00693592" w:rsidRDefault="00693592" w:rsidP="00736308">
            <w:r w:rsidRPr="00693592">
              <w:lastRenderedPageBreak/>
              <w:t>34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</w:tc>
        <w:tc>
          <w:tcPr>
            <w:tcW w:w="526" w:type="pct"/>
            <w:gridSpan w:val="2"/>
          </w:tcPr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rPr>
                <w:b/>
                <w:bCs/>
              </w:rPr>
              <w:t>Обобщающий урок 4 четверти. Заключительный урок-концерт.</w:t>
            </w:r>
          </w:p>
          <w:p w:rsidR="00693592" w:rsidRPr="00693592" w:rsidRDefault="00693592" w:rsidP="00736308">
            <w:pPr>
              <w:rPr>
                <w:b/>
                <w:bCs/>
              </w:rPr>
            </w:pPr>
            <w:r w:rsidRPr="00693592">
              <w:t>Закрепление знаний, выработка умений и навыков</w:t>
            </w:r>
          </w:p>
        </w:tc>
        <w:tc>
          <w:tcPr>
            <w:tcW w:w="189" w:type="pct"/>
          </w:tcPr>
          <w:p w:rsidR="00693592" w:rsidRPr="00693592" w:rsidRDefault="00693592" w:rsidP="00736308">
            <w:pPr>
              <w:jc w:val="both"/>
            </w:pPr>
            <w:r w:rsidRPr="00693592">
              <w:t>1</w:t>
            </w:r>
          </w:p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/>
          <w:p w:rsidR="00693592" w:rsidRPr="00693592" w:rsidRDefault="00693592" w:rsidP="00736308">
            <w:r w:rsidRPr="00693592">
              <w:t>1</w:t>
            </w:r>
          </w:p>
        </w:tc>
        <w:tc>
          <w:tcPr>
            <w:tcW w:w="708" w:type="pct"/>
            <w:gridSpan w:val="2"/>
          </w:tcPr>
          <w:p w:rsidR="00693592" w:rsidRPr="00693592" w:rsidRDefault="00693592" w:rsidP="00736308">
            <w:r w:rsidRPr="00693592">
              <w:t>Средства музыкальной выразительности.  Музыкальные жанры: песня, танец</w:t>
            </w:r>
            <w:proofErr w:type="gramStart"/>
            <w:r w:rsidRPr="00693592">
              <w:t>.</w:t>
            </w:r>
            <w:proofErr w:type="gramEnd"/>
            <w:r w:rsidRPr="00693592">
              <w:t xml:space="preserve"> </w:t>
            </w:r>
            <w:proofErr w:type="gramStart"/>
            <w:r w:rsidRPr="00693592">
              <w:t>м</w:t>
            </w:r>
            <w:proofErr w:type="gramEnd"/>
            <w:r w:rsidRPr="00693592">
              <w:t>арш. Композитор – слушатель.</w:t>
            </w:r>
          </w:p>
          <w:p w:rsidR="00693592" w:rsidRPr="00693592" w:rsidRDefault="00693592" w:rsidP="00736308">
            <w:r w:rsidRPr="00693592">
              <w:t>Обобщение знаний,  полученных в 4-й четверти, закрепление  слов песен.  Тест</w:t>
            </w:r>
          </w:p>
          <w:p w:rsidR="00693592" w:rsidRPr="00693592" w:rsidRDefault="00693592" w:rsidP="00736308"/>
        </w:tc>
        <w:tc>
          <w:tcPr>
            <w:tcW w:w="660" w:type="pct"/>
            <w:gridSpan w:val="2"/>
          </w:tcPr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Знать:</w:t>
            </w:r>
            <w:r w:rsidRPr="00693592">
              <w:t xml:space="preserve"> музыкальные жанры:</w:t>
            </w:r>
            <w:r w:rsidRPr="00693592">
              <w:rPr>
                <w:b/>
                <w:bCs/>
              </w:rPr>
              <w:t xml:space="preserve"> </w:t>
            </w:r>
            <w:r w:rsidRPr="00693592">
              <w:t>опера, балет, концерт, симфония, сюита,</w:t>
            </w:r>
          </w:p>
          <w:p w:rsidR="00693592" w:rsidRPr="00693592" w:rsidRDefault="00693592" w:rsidP="00736308">
            <w:pPr>
              <w:jc w:val="both"/>
              <w:rPr>
                <w:b/>
                <w:bCs/>
              </w:rPr>
            </w:pPr>
            <w:r w:rsidRPr="00693592">
              <w:rPr>
                <w:b/>
                <w:bCs/>
              </w:rPr>
              <w:t>Уметь:</w:t>
            </w:r>
            <w:r w:rsidRPr="00693592">
              <w:t xml:space="preserve"> владеть навыками хорового пения;</w:t>
            </w:r>
          </w:p>
        </w:tc>
        <w:tc>
          <w:tcPr>
            <w:tcW w:w="708" w:type="pct"/>
          </w:tcPr>
          <w:p w:rsidR="00693592" w:rsidRPr="00693592" w:rsidRDefault="00693592" w:rsidP="00736308">
            <w:r w:rsidRPr="00693592">
              <w:t>Углубление понимания социальных функций музыки в жизни современных людей; </w:t>
            </w:r>
          </w:p>
          <w:p w:rsidR="00693592" w:rsidRPr="00693592" w:rsidRDefault="00693592" w:rsidP="00736308">
            <w:r w:rsidRPr="00693592"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693592" w:rsidRPr="00693592" w:rsidRDefault="00693592" w:rsidP="00736308">
            <w:pPr>
              <w:jc w:val="both"/>
            </w:pPr>
          </w:p>
        </w:tc>
        <w:tc>
          <w:tcPr>
            <w:tcW w:w="1320" w:type="pct"/>
          </w:tcPr>
          <w:p w:rsidR="00693592" w:rsidRPr="00693592" w:rsidRDefault="00693592" w:rsidP="00736308">
            <w:pPr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Познавательные:</w:t>
            </w:r>
          </w:p>
          <w:p w:rsidR="00693592" w:rsidRPr="00693592" w:rsidRDefault="00693592" w:rsidP="00736308">
            <w:r w:rsidRPr="00693592"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Регулятивные</w:t>
            </w:r>
            <w:r w:rsidRPr="00693592">
              <w:rPr>
                <w:rFonts w:ascii="TimesNewRomanPSMT" w:hAnsi="TimesNewRomanPSMT" w:cs="TimesNewRomanPSMT"/>
              </w:rPr>
              <w:t>:</w:t>
            </w:r>
          </w:p>
          <w:p w:rsidR="00693592" w:rsidRPr="00693592" w:rsidRDefault="00693592" w:rsidP="00736308">
            <w:r w:rsidRPr="00693592">
              <w:t>постановка учебных задач (целеполагание) на основе имеющегося жизненно-музыкального опыта.</w:t>
            </w:r>
          </w:p>
          <w:p w:rsidR="00693592" w:rsidRPr="00693592" w:rsidRDefault="00693592" w:rsidP="00736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u w:val="single"/>
              </w:rPr>
            </w:pPr>
            <w:r w:rsidRPr="00693592">
              <w:rPr>
                <w:rFonts w:ascii="TimesNewRomanPSMT" w:hAnsi="TimesNewRomanPSMT" w:cs="TimesNewRomanPSMT"/>
                <w:u w:val="single"/>
              </w:rPr>
              <w:t>Коммуникативные:</w:t>
            </w:r>
          </w:p>
          <w:p w:rsidR="00693592" w:rsidRPr="00693592" w:rsidRDefault="00693592" w:rsidP="00736308">
            <w:r w:rsidRPr="00693592">
              <w:t xml:space="preserve">осуществление контроля, коррекции, оценки в процессе анализа музыки, </w:t>
            </w:r>
            <w:proofErr w:type="gramStart"/>
            <w:r w:rsidRPr="00693592">
              <w:t>в</w:t>
            </w:r>
            <w:proofErr w:type="gramEnd"/>
            <w:r w:rsidRPr="00693592">
              <w:t xml:space="preserve"> коллективном, ансамблевом </w:t>
            </w:r>
            <w:proofErr w:type="spellStart"/>
            <w:r w:rsidRPr="00693592">
              <w:t>музицировании</w:t>
            </w:r>
            <w:proofErr w:type="spellEnd"/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rFonts w:ascii="TimesNewRomanPSMT" w:hAnsi="TimesNewRomanPSMT" w:cs="TimesNewRomanPSMT"/>
                <w:u w:val="single"/>
              </w:rPr>
            </w:pPr>
          </w:p>
        </w:tc>
        <w:tc>
          <w:tcPr>
            <w:tcW w:w="330" w:type="pct"/>
          </w:tcPr>
          <w:p w:rsidR="00693592" w:rsidRPr="00693592" w:rsidRDefault="00693592" w:rsidP="00736308">
            <w:pPr>
              <w:rPr>
                <w:rFonts w:ascii="TimesNewRomanPSMT" w:hAnsi="TimesNewRomanPSMT" w:cs="TimesNewRomanPSMT"/>
                <w:u w:val="single"/>
              </w:rPr>
            </w:pPr>
          </w:p>
        </w:tc>
      </w:tr>
    </w:tbl>
    <w:p w:rsidR="00CD7975" w:rsidRDefault="00CD7975" w:rsidP="00D125A3"/>
    <w:p w:rsidR="00D125A3" w:rsidRDefault="00D125A3" w:rsidP="00D125A3"/>
    <w:p w:rsidR="00D125A3" w:rsidRDefault="00D125A3" w:rsidP="00D125A3"/>
    <w:p w:rsidR="00D125A3" w:rsidRDefault="00D125A3" w:rsidP="00D125A3"/>
    <w:p w:rsidR="00E21ACF" w:rsidRDefault="00E21ACF" w:rsidP="00D125A3">
      <w:pPr>
        <w:rPr>
          <w:b/>
          <w:bCs/>
          <w:sz w:val="20"/>
          <w:szCs w:val="20"/>
        </w:rPr>
        <w:sectPr w:rsidR="00E21ACF" w:rsidSect="00693592">
          <w:pgSz w:w="16838" w:h="11906" w:orient="landscape" w:code="9"/>
          <w:pgMar w:top="851" w:right="1134" w:bottom="992" w:left="1134" w:header="709" w:footer="709" w:gutter="0"/>
          <w:cols w:space="708"/>
          <w:docGrid w:linePitch="360"/>
        </w:sectPr>
      </w:pPr>
    </w:p>
    <w:p w:rsidR="004A090D" w:rsidRPr="00E21ACF" w:rsidRDefault="00514BC8" w:rsidP="00D125A3">
      <w:bookmarkStart w:id="1" w:name="_PictureBullets"/>
      <w:r w:rsidRPr="008C3E80">
        <w:rPr>
          <w:noProof/>
          <w:vanish/>
        </w:rPr>
        <w:lastRenderedPageBreak/>
        <w:drawing>
          <wp:inline distT="0" distB="0" distL="0" distR="0">
            <wp:extent cx="1428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A090D" w:rsidRPr="00E21ACF" w:rsidSect="00E21ACF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316100"/>
    <w:multiLevelType w:val="hybridMultilevel"/>
    <w:tmpl w:val="FF08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3025E3"/>
    <w:multiLevelType w:val="hybridMultilevel"/>
    <w:tmpl w:val="413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387A29"/>
    <w:multiLevelType w:val="hybridMultilevel"/>
    <w:tmpl w:val="A860F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1247E8"/>
    <w:multiLevelType w:val="hybridMultilevel"/>
    <w:tmpl w:val="A338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02244AE"/>
    <w:multiLevelType w:val="hybridMultilevel"/>
    <w:tmpl w:val="3A0A1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AC47EED"/>
    <w:multiLevelType w:val="hybridMultilevel"/>
    <w:tmpl w:val="4BDE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bCs w:val="0"/>
          <w:sz w:val="28"/>
          <w:szCs w:val="28"/>
        </w:rPr>
      </w:lvl>
    </w:lvlOverride>
  </w:num>
  <w:num w:numId="5">
    <w:abstractNumId w:val="32"/>
  </w:num>
  <w:num w:numId="6">
    <w:abstractNumId w:val="33"/>
  </w:num>
  <w:num w:numId="7">
    <w:abstractNumId w:val="29"/>
  </w:num>
  <w:num w:numId="8">
    <w:abstractNumId w:val="23"/>
  </w:num>
  <w:num w:numId="9">
    <w:abstractNumId w:val="31"/>
  </w:num>
  <w:num w:numId="10">
    <w:abstractNumId w:val="26"/>
  </w:num>
  <w:num w:numId="11">
    <w:abstractNumId w:val="22"/>
  </w:num>
  <w:num w:numId="12">
    <w:abstractNumId w:val="13"/>
  </w:num>
  <w:num w:numId="13">
    <w:abstractNumId w:val="30"/>
  </w:num>
  <w:num w:numId="14">
    <w:abstractNumId w:val="7"/>
  </w:num>
  <w:num w:numId="15">
    <w:abstractNumId w:val="27"/>
  </w:num>
  <w:num w:numId="16">
    <w:abstractNumId w:val="8"/>
  </w:num>
  <w:num w:numId="17">
    <w:abstractNumId w:val="16"/>
  </w:num>
  <w:num w:numId="18">
    <w:abstractNumId w:val="21"/>
  </w:num>
  <w:num w:numId="19">
    <w:abstractNumId w:val="10"/>
  </w:num>
  <w:num w:numId="20">
    <w:abstractNumId w:val="35"/>
  </w:num>
  <w:num w:numId="21">
    <w:abstractNumId w:val="34"/>
  </w:num>
  <w:num w:numId="22">
    <w:abstractNumId w:val="1"/>
  </w:num>
  <w:num w:numId="23">
    <w:abstractNumId w:val="37"/>
  </w:num>
  <w:num w:numId="24">
    <w:abstractNumId w:val="5"/>
  </w:num>
  <w:num w:numId="25">
    <w:abstractNumId w:val="14"/>
  </w:num>
  <w:num w:numId="26">
    <w:abstractNumId w:val="4"/>
  </w:num>
  <w:num w:numId="27">
    <w:abstractNumId w:val="20"/>
  </w:num>
  <w:num w:numId="28">
    <w:abstractNumId w:val="3"/>
  </w:num>
  <w:num w:numId="29">
    <w:abstractNumId w:val="11"/>
  </w:num>
  <w:num w:numId="30">
    <w:abstractNumId w:val="19"/>
  </w:num>
  <w:num w:numId="31">
    <w:abstractNumId w:val="28"/>
  </w:num>
  <w:num w:numId="32">
    <w:abstractNumId w:val="24"/>
  </w:num>
  <w:num w:numId="33">
    <w:abstractNumId w:val="6"/>
  </w:num>
  <w:num w:numId="34">
    <w:abstractNumId w:val="2"/>
  </w:num>
  <w:num w:numId="35">
    <w:abstractNumId w:val="18"/>
  </w:num>
  <w:num w:numId="36">
    <w:abstractNumId w:val="15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2"/>
    <w:rsid w:val="0005028B"/>
    <w:rsid w:val="00052030"/>
    <w:rsid w:val="00062CE1"/>
    <w:rsid w:val="00071515"/>
    <w:rsid w:val="000951A9"/>
    <w:rsid w:val="000B2D6C"/>
    <w:rsid w:val="000B6012"/>
    <w:rsid w:val="000C4C8F"/>
    <w:rsid w:val="000D0C6B"/>
    <w:rsid w:val="000E5F6D"/>
    <w:rsid w:val="00100ABA"/>
    <w:rsid w:val="00101BDD"/>
    <w:rsid w:val="00112BE9"/>
    <w:rsid w:val="001417E0"/>
    <w:rsid w:val="00165DB4"/>
    <w:rsid w:val="00174116"/>
    <w:rsid w:val="001E383A"/>
    <w:rsid w:val="001F5DCE"/>
    <w:rsid w:val="001F6A54"/>
    <w:rsid w:val="00201866"/>
    <w:rsid w:val="00222017"/>
    <w:rsid w:val="00242B3D"/>
    <w:rsid w:val="00244BB2"/>
    <w:rsid w:val="0026651D"/>
    <w:rsid w:val="00283E36"/>
    <w:rsid w:val="0029090E"/>
    <w:rsid w:val="002921A5"/>
    <w:rsid w:val="002F1FB2"/>
    <w:rsid w:val="003233B8"/>
    <w:rsid w:val="0035589C"/>
    <w:rsid w:val="003675FC"/>
    <w:rsid w:val="00371EF1"/>
    <w:rsid w:val="00392CC7"/>
    <w:rsid w:val="003B42D1"/>
    <w:rsid w:val="003D1177"/>
    <w:rsid w:val="00431ED1"/>
    <w:rsid w:val="00440C6F"/>
    <w:rsid w:val="00444DD2"/>
    <w:rsid w:val="00472700"/>
    <w:rsid w:val="004838E0"/>
    <w:rsid w:val="00483CE3"/>
    <w:rsid w:val="00494408"/>
    <w:rsid w:val="004A090D"/>
    <w:rsid w:val="00514486"/>
    <w:rsid w:val="00514BC8"/>
    <w:rsid w:val="00515462"/>
    <w:rsid w:val="005240F4"/>
    <w:rsid w:val="00546537"/>
    <w:rsid w:val="00552CAF"/>
    <w:rsid w:val="00562446"/>
    <w:rsid w:val="005834DB"/>
    <w:rsid w:val="0059158D"/>
    <w:rsid w:val="005C67A3"/>
    <w:rsid w:val="005E50A4"/>
    <w:rsid w:val="005F12AF"/>
    <w:rsid w:val="005F5802"/>
    <w:rsid w:val="00624D77"/>
    <w:rsid w:val="00633396"/>
    <w:rsid w:val="00637B24"/>
    <w:rsid w:val="00644D1D"/>
    <w:rsid w:val="00660C9B"/>
    <w:rsid w:val="00665C2E"/>
    <w:rsid w:val="00677E9A"/>
    <w:rsid w:val="00693592"/>
    <w:rsid w:val="006A2D76"/>
    <w:rsid w:val="006B57FD"/>
    <w:rsid w:val="006D3446"/>
    <w:rsid w:val="006D49C9"/>
    <w:rsid w:val="006D757A"/>
    <w:rsid w:val="006E2E33"/>
    <w:rsid w:val="00713122"/>
    <w:rsid w:val="00736308"/>
    <w:rsid w:val="00743B62"/>
    <w:rsid w:val="0076292B"/>
    <w:rsid w:val="00774060"/>
    <w:rsid w:val="00777381"/>
    <w:rsid w:val="007C723B"/>
    <w:rsid w:val="007F5ABE"/>
    <w:rsid w:val="0080434F"/>
    <w:rsid w:val="008044A9"/>
    <w:rsid w:val="008110E4"/>
    <w:rsid w:val="008153B3"/>
    <w:rsid w:val="00840D7C"/>
    <w:rsid w:val="008875E1"/>
    <w:rsid w:val="008C1F39"/>
    <w:rsid w:val="008C3E80"/>
    <w:rsid w:val="008D39C6"/>
    <w:rsid w:val="008F4FAA"/>
    <w:rsid w:val="009143CA"/>
    <w:rsid w:val="00914775"/>
    <w:rsid w:val="009447ED"/>
    <w:rsid w:val="009631CF"/>
    <w:rsid w:val="009659AE"/>
    <w:rsid w:val="009672D9"/>
    <w:rsid w:val="009731CB"/>
    <w:rsid w:val="009809C3"/>
    <w:rsid w:val="00982BD6"/>
    <w:rsid w:val="00984E9F"/>
    <w:rsid w:val="0099271F"/>
    <w:rsid w:val="009A47D1"/>
    <w:rsid w:val="009D1EE6"/>
    <w:rsid w:val="009F02F2"/>
    <w:rsid w:val="009F03A1"/>
    <w:rsid w:val="00A41061"/>
    <w:rsid w:val="00A646DF"/>
    <w:rsid w:val="00A72FF7"/>
    <w:rsid w:val="00AA7C53"/>
    <w:rsid w:val="00AD4459"/>
    <w:rsid w:val="00AF21A4"/>
    <w:rsid w:val="00B06EBC"/>
    <w:rsid w:val="00B11B90"/>
    <w:rsid w:val="00B21D88"/>
    <w:rsid w:val="00B4315F"/>
    <w:rsid w:val="00B458A0"/>
    <w:rsid w:val="00B53F92"/>
    <w:rsid w:val="00BA0592"/>
    <w:rsid w:val="00BC0B58"/>
    <w:rsid w:val="00BC3CA5"/>
    <w:rsid w:val="00BD78F1"/>
    <w:rsid w:val="00BE1DC2"/>
    <w:rsid w:val="00BF3836"/>
    <w:rsid w:val="00C14B20"/>
    <w:rsid w:val="00C36C8E"/>
    <w:rsid w:val="00C44CEC"/>
    <w:rsid w:val="00C45D9B"/>
    <w:rsid w:val="00C87AF8"/>
    <w:rsid w:val="00C907FF"/>
    <w:rsid w:val="00C9539E"/>
    <w:rsid w:val="00CA7B1A"/>
    <w:rsid w:val="00CB2D33"/>
    <w:rsid w:val="00CD7975"/>
    <w:rsid w:val="00CE0E77"/>
    <w:rsid w:val="00D125A3"/>
    <w:rsid w:val="00D16F9D"/>
    <w:rsid w:val="00D82C55"/>
    <w:rsid w:val="00D9168E"/>
    <w:rsid w:val="00D948DD"/>
    <w:rsid w:val="00E00857"/>
    <w:rsid w:val="00E21ACF"/>
    <w:rsid w:val="00E50C5F"/>
    <w:rsid w:val="00E64846"/>
    <w:rsid w:val="00EA49BE"/>
    <w:rsid w:val="00EB02C5"/>
    <w:rsid w:val="00ED6319"/>
    <w:rsid w:val="00EF7A44"/>
    <w:rsid w:val="00EF7A6F"/>
    <w:rsid w:val="00F12233"/>
    <w:rsid w:val="00F20667"/>
    <w:rsid w:val="00F32884"/>
    <w:rsid w:val="00F52FC0"/>
    <w:rsid w:val="00F62E78"/>
    <w:rsid w:val="00FE627C"/>
    <w:rsid w:val="00FE7983"/>
    <w:rsid w:val="00FF24C2"/>
    <w:rsid w:val="00FF6167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1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B6012"/>
    <w:pPr>
      <w:keepNext/>
      <w:autoSpaceDE w:val="0"/>
      <w:autoSpaceDN w:val="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223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2233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22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122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0B6012"/>
    <w:rPr>
      <w:b/>
      <w:bCs/>
      <w:color w:val="003333"/>
      <w:sz w:val="18"/>
      <w:szCs w:val="18"/>
      <w:u w:val="single"/>
    </w:rPr>
  </w:style>
  <w:style w:type="character" w:customStyle="1" w:styleId="11">
    <w:name w:val="Заголовок 1 Знак"/>
    <w:link w:val="10"/>
    <w:uiPriority w:val="99"/>
    <w:locked/>
    <w:rsid w:val="000B60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rsid w:val="00F12233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F12233"/>
    <w:rPr>
      <w:i/>
      <w:iCs/>
    </w:rPr>
  </w:style>
  <w:style w:type="character" w:customStyle="1" w:styleId="a6">
    <w:name w:val="Без интервала Знак"/>
    <w:link w:val="a7"/>
    <w:uiPriority w:val="99"/>
    <w:locked/>
    <w:rsid w:val="00F12233"/>
    <w:rPr>
      <w:sz w:val="24"/>
      <w:szCs w:val="24"/>
    </w:rPr>
  </w:style>
  <w:style w:type="paragraph" w:styleId="a7">
    <w:name w:val="No Spacing"/>
    <w:basedOn w:val="a"/>
    <w:link w:val="a6"/>
    <w:uiPriority w:val="99"/>
    <w:qFormat/>
    <w:rsid w:val="00F12233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F12233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rsid w:val="00F1223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F12233"/>
    <w:rPr>
      <w:rFonts w:eastAsia="Times New Roman"/>
      <w:sz w:val="22"/>
      <w:szCs w:val="22"/>
    </w:rPr>
  </w:style>
  <w:style w:type="paragraph" w:customStyle="1" w:styleId="1">
    <w:name w:val="Стиль1"/>
    <w:basedOn w:val="a"/>
    <w:uiPriority w:val="99"/>
    <w:rsid w:val="00F12233"/>
    <w:pPr>
      <w:numPr>
        <w:numId w:val="33"/>
      </w:numPr>
    </w:pPr>
    <w:rPr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Основной текст с отступом Знак"/>
    <w:link w:val="aa"/>
    <w:uiPriority w:val="99"/>
    <w:locked/>
    <w:rsid w:val="00F12233"/>
    <w:rPr>
      <w:rFonts w:eastAsia="Times New Roman"/>
      <w:sz w:val="22"/>
      <w:szCs w:val="22"/>
    </w:rPr>
  </w:style>
  <w:style w:type="character" w:styleId="ac">
    <w:name w:val="Strong"/>
    <w:basedOn w:val="a0"/>
    <w:uiPriority w:val="99"/>
    <w:qFormat/>
    <w:rsid w:val="00F12233"/>
    <w:rPr>
      <w:b/>
      <w:bCs/>
    </w:rPr>
  </w:style>
  <w:style w:type="paragraph" w:customStyle="1" w:styleId="razdel">
    <w:name w:val="razdel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ad">
    <w:name w:val="Знак"/>
    <w:basedOn w:val="a"/>
    <w:uiPriority w:val="99"/>
    <w:rsid w:val="00F12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F1223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link w:val="ae"/>
    <w:uiPriority w:val="99"/>
    <w:locked/>
    <w:rsid w:val="00F12233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locked/>
    <w:rsid w:val="00F12233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F12233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locked/>
    <w:rsid w:val="00F12233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F1223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F12233"/>
    <w:rPr>
      <w:rFonts w:eastAsia="Times New Roman"/>
      <w:sz w:val="22"/>
      <w:szCs w:val="22"/>
    </w:rPr>
  </w:style>
  <w:style w:type="character" w:customStyle="1" w:styleId="20pt">
    <w:name w:val="Основной текст + 20 pt"/>
    <w:aliases w:val="Полужирный"/>
    <w:uiPriority w:val="99"/>
    <w:rsid w:val="00F12233"/>
    <w:rPr>
      <w:b/>
      <w:bCs/>
      <w:sz w:val="40"/>
      <w:szCs w:val="40"/>
    </w:rPr>
  </w:style>
  <w:style w:type="character" w:customStyle="1" w:styleId="22">
    <w:name w:val="Основной текст с отступом 2 Знак"/>
    <w:link w:val="21"/>
    <w:uiPriority w:val="99"/>
    <w:locked/>
    <w:rsid w:val="00F12233"/>
    <w:rPr>
      <w:rFonts w:eastAsia="Times New Roman"/>
      <w:sz w:val="22"/>
      <w:szCs w:val="22"/>
    </w:rPr>
  </w:style>
  <w:style w:type="character" w:customStyle="1" w:styleId="MicrosoftSansSerif">
    <w:name w:val="Основной текст + Microsoft Sans Serif"/>
    <w:aliases w:val="14,5 pt,Интервал 0 pt"/>
    <w:uiPriority w:val="99"/>
    <w:rsid w:val="00F12233"/>
    <w:rPr>
      <w:rFonts w:ascii="Microsoft Sans Serif" w:hAnsi="Microsoft Sans Serif" w:cs="Microsoft Sans Serif"/>
      <w:spacing w:val="-10"/>
      <w:sz w:val="29"/>
      <w:szCs w:val="29"/>
    </w:rPr>
  </w:style>
  <w:style w:type="paragraph" w:styleId="af4">
    <w:name w:val="List Paragraph"/>
    <w:basedOn w:val="a"/>
    <w:uiPriority w:val="99"/>
    <w:qFormat/>
    <w:rsid w:val="00F122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12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uiPriority w:val="99"/>
    <w:semiHidden/>
    <w:rsid w:val="00D1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1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B6012"/>
    <w:pPr>
      <w:keepNext/>
      <w:autoSpaceDE w:val="0"/>
      <w:autoSpaceDN w:val="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223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2233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22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122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0B6012"/>
    <w:rPr>
      <w:b/>
      <w:bCs/>
      <w:color w:val="003333"/>
      <w:sz w:val="18"/>
      <w:szCs w:val="18"/>
      <w:u w:val="single"/>
    </w:rPr>
  </w:style>
  <w:style w:type="character" w:customStyle="1" w:styleId="11">
    <w:name w:val="Заголовок 1 Знак"/>
    <w:link w:val="10"/>
    <w:uiPriority w:val="99"/>
    <w:locked/>
    <w:rsid w:val="000B601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rsid w:val="00F12233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F12233"/>
    <w:rPr>
      <w:i/>
      <w:iCs/>
    </w:rPr>
  </w:style>
  <w:style w:type="character" w:customStyle="1" w:styleId="a6">
    <w:name w:val="Без интервала Знак"/>
    <w:link w:val="a7"/>
    <w:uiPriority w:val="99"/>
    <w:locked/>
    <w:rsid w:val="00F12233"/>
    <w:rPr>
      <w:sz w:val="24"/>
      <w:szCs w:val="24"/>
    </w:rPr>
  </w:style>
  <w:style w:type="paragraph" w:styleId="a7">
    <w:name w:val="No Spacing"/>
    <w:basedOn w:val="a"/>
    <w:link w:val="a6"/>
    <w:uiPriority w:val="99"/>
    <w:qFormat/>
    <w:rsid w:val="00F12233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F12233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rsid w:val="00F1223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F12233"/>
    <w:rPr>
      <w:rFonts w:eastAsia="Times New Roman"/>
      <w:sz w:val="22"/>
      <w:szCs w:val="22"/>
    </w:rPr>
  </w:style>
  <w:style w:type="paragraph" w:customStyle="1" w:styleId="1">
    <w:name w:val="Стиль1"/>
    <w:basedOn w:val="a"/>
    <w:uiPriority w:val="99"/>
    <w:rsid w:val="00F12233"/>
    <w:pPr>
      <w:numPr>
        <w:numId w:val="33"/>
      </w:numPr>
    </w:pPr>
    <w:rPr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Основной текст с отступом Знак"/>
    <w:link w:val="aa"/>
    <w:uiPriority w:val="99"/>
    <w:locked/>
    <w:rsid w:val="00F12233"/>
    <w:rPr>
      <w:rFonts w:eastAsia="Times New Roman"/>
      <w:sz w:val="22"/>
      <w:szCs w:val="22"/>
    </w:rPr>
  </w:style>
  <w:style w:type="character" w:styleId="ac">
    <w:name w:val="Strong"/>
    <w:basedOn w:val="a0"/>
    <w:uiPriority w:val="99"/>
    <w:qFormat/>
    <w:rsid w:val="00F12233"/>
    <w:rPr>
      <w:b/>
      <w:bCs/>
    </w:rPr>
  </w:style>
  <w:style w:type="paragraph" w:customStyle="1" w:styleId="razdel">
    <w:name w:val="razdel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F12233"/>
    <w:pPr>
      <w:spacing w:before="100" w:beforeAutospacing="1" w:after="100" w:afterAutospacing="1"/>
    </w:pPr>
  </w:style>
  <w:style w:type="paragraph" w:customStyle="1" w:styleId="ad">
    <w:name w:val="Знак"/>
    <w:basedOn w:val="a"/>
    <w:uiPriority w:val="99"/>
    <w:rsid w:val="00F12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F1223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link w:val="ae"/>
    <w:uiPriority w:val="99"/>
    <w:locked/>
    <w:rsid w:val="00F12233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F1223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locked/>
    <w:rsid w:val="00F12233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F12233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locked/>
    <w:rsid w:val="00F12233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F1223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F12233"/>
    <w:rPr>
      <w:rFonts w:eastAsia="Times New Roman"/>
      <w:sz w:val="22"/>
      <w:szCs w:val="22"/>
    </w:rPr>
  </w:style>
  <w:style w:type="character" w:customStyle="1" w:styleId="20pt">
    <w:name w:val="Основной текст + 20 pt"/>
    <w:aliases w:val="Полужирный"/>
    <w:uiPriority w:val="99"/>
    <w:rsid w:val="00F12233"/>
    <w:rPr>
      <w:b/>
      <w:bCs/>
      <w:sz w:val="40"/>
      <w:szCs w:val="40"/>
    </w:rPr>
  </w:style>
  <w:style w:type="character" w:customStyle="1" w:styleId="22">
    <w:name w:val="Основной текст с отступом 2 Знак"/>
    <w:link w:val="21"/>
    <w:uiPriority w:val="99"/>
    <w:locked/>
    <w:rsid w:val="00F12233"/>
    <w:rPr>
      <w:rFonts w:eastAsia="Times New Roman"/>
      <w:sz w:val="22"/>
      <w:szCs w:val="22"/>
    </w:rPr>
  </w:style>
  <w:style w:type="character" w:customStyle="1" w:styleId="MicrosoftSansSerif">
    <w:name w:val="Основной текст + Microsoft Sans Serif"/>
    <w:aliases w:val="14,5 pt,Интервал 0 pt"/>
    <w:uiPriority w:val="99"/>
    <w:rsid w:val="00F12233"/>
    <w:rPr>
      <w:rFonts w:ascii="Microsoft Sans Serif" w:hAnsi="Microsoft Sans Serif" w:cs="Microsoft Sans Serif"/>
      <w:spacing w:val="-10"/>
      <w:sz w:val="29"/>
      <w:szCs w:val="29"/>
    </w:rPr>
  </w:style>
  <w:style w:type="paragraph" w:styleId="af4">
    <w:name w:val="List Paragraph"/>
    <w:basedOn w:val="a"/>
    <w:uiPriority w:val="99"/>
    <w:qFormat/>
    <w:rsid w:val="00F122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12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uiPriority w:val="99"/>
    <w:semiHidden/>
    <w:rsid w:val="00D1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10977</Words>
  <Characters>62572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TOSHIBA</Company>
  <LinksUpToDate>false</LinksUpToDate>
  <CharactersWithSpaces>73403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HP Elite</dc:creator>
  <cp:lastModifiedBy>User</cp:lastModifiedBy>
  <cp:revision>3</cp:revision>
  <cp:lastPrinted>2021-11-02T12:00:00Z</cp:lastPrinted>
  <dcterms:created xsi:type="dcterms:W3CDTF">2021-11-10T12:36:00Z</dcterms:created>
  <dcterms:modified xsi:type="dcterms:W3CDTF">2021-11-10T12:38:00Z</dcterms:modified>
</cp:coreProperties>
</file>